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</w:pPr>
      <w:r>
        <w:rPr>
          <w:rFonts w:hint="eastAsia"/>
        </w:rPr>
        <w:t>数据结构课程设计文档</w:t>
      </w:r>
    </w:p>
    <w:p>
      <w:pPr>
        <w:pStyle w:val="2"/>
      </w:pPr>
      <w:r>
        <w:rPr>
          <w:rFonts w:hint="eastAsia"/>
        </w:rPr>
        <w:t>简易计算器</w:t>
      </w:r>
    </w:p>
    <w:p>
      <w:pPr>
        <w:pStyle w:val="2"/>
      </w:pPr>
      <w:r>
        <w:rPr>
          <w:rFonts w:hint="eastAsia"/>
        </w:rPr>
        <w:t>小组人员：刘子欣</w:t>
      </w:r>
      <w:r>
        <w:rPr>
          <w:rFonts w:hint="eastAsia"/>
          <w:lang w:eastAsia="zh-CN"/>
        </w:rPr>
        <w:t>、</w:t>
      </w:r>
      <w:r>
        <w:rPr>
          <w:rFonts w:hint="eastAsia"/>
        </w:rPr>
        <w:t>史文翰</w:t>
      </w:r>
      <w:r>
        <w:rPr>
          <w:rFonts w:hint="eastAsia"/>
          <w:lang w:eastAsia="zh-CN"/>
        </w:rPr>
        <w:t>、</w:t>
      </w:r>
      <w:r>
        <w:rPr>
          <w:rFonts w:hint="eastAsia"/>
        </w:rPr>
        <w:t>舒星源</w:t>
      </w:r>
    </w:p>
    <w:p>
      <w:pPr>
        <w:pStyle w:val="15"/>
        <w:numPr>
          <w:ilvl w:val="0"/>
          <w:numId w:val="1"/>
        </w:numPr>
        <w:ind w:firstLineChars="0"/>
        <w:rPr>
          <w:rStyle w:val="5"/>
        </w:rPr>
      </w:pPr>
      <w:r>
        <w:rPr>
          <w:rStyle w:val="5"/>
          <w:rFonts w:hint="eastAsia"/>
        </w:rPr>
        <w:t>问题描述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b w:val="0"/>
          <w:bCs w:val="0"/>
        </w:rPr>
      </w:pPr>
      <w:r>
        <w:rPr>
          <w:rStyle w:val="5"/>
          <w:rFonts w:hint="eastAsia"/>
          <w:b w:val="0"/>
          <w:bCs w:val="0"/>
        </w:rPr>
        <w:t>设二叉树结点值为大写字母，输入二叉树的前序遍历和中序遍历序列，生成此二叉树，输出该二叉树的后序遍历和按层次遍历序列。输入某结点值，在二叉树中查找该结点，若该结点存在，则输出从根到该结点的路径，否则给出不存在信息。</w:t>
      </w:r>
    </w:p>
    <w:p>
      <w:pPr>
        <w:pStyle w:val="15"/>
        <w:numPr>
          <w:ilvl w:val="0"/>
          <w:numId w:val="1"/>
        </w:numPr>
        <w:ind w:firstLineChars="0"/>
        <w:rPr>
          <w:rStyle w:val="5"/>
        </w:rPr>
      </w:pPr>
      <w:r>
        <w:rPr>
          <w:rStyle w:val="5"/>
          <w:rFonts w:hint="eastAsia"/>
        </w:rPr>
        <w:t>算法思路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首先是建立二叉树：前序遍历的第一个元素即为根节点，可以在中序遍历中找到该节点，该节点的左侧为左子树，右侧为右子树，很明显该过程是递归的。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后序遍历：比较简单，过程大体描述为先遍历左子树，再遍历右子树，最后访问根节点。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层序遍历：可以用队列的数据结构存储，队首元素出队的同时，按顺序入队该结点的左孩子和右孩子，直到队列为空。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查找结点及输出路径：与图算法中深度优先搜寻类似，对某一节点进行分析，如果它有左（右）孩子并且没有被访问过，那么就把它的左（右）孩子压入栈中，如果走到某一条路径的端点（叶节点），或者左右孩子均已经被访问，则出栈。匹配到那个元素的同时，栈中所剩元素即为路径集合。</w:t>
      </w:r>
    </w:p>
    <w:p>
      <w:pPr>
        <w:pStyle w:val="15"/>
        <w:numPr>
          <w:ilvl w:val="0"/>
          <w:numId w:val="1"/>
        </w:numPr>
        <w:ind w:firstLineChars="0"/>
        <w:rPr>
          <w:rStyle w:val="5"/>
        </w:rPr>
      </w:pPr>
      <w:r>
        <w:rPr>
          <w:rStyle w:val="5"/>
          <w:rFonts w:hint="eastAsia"/>
        </w:rPr>
        <w:t>核心算法描述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createBiTree_DLR_LDR(BiTree &amp;T,DLR dlr[MAX],LDR ldr[MAX])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</w:t>
      </w:r>
      <w:r>
        <w:rPr>
          <w:rStyle w:val="5"/>
          <w:rFonts w:hint="eastAsia"/>
          <w:b w:val="0"/>
          <w:bCs w:val="0"/>
          <w:lang w:val="en-US" w:eastAsia="zh-CN"/>
        </w:rPr>
        <w:t>dlr首元素为空</w:t>
      </w:r>
      <w:r>
        <w:rPr>
          <w:rStyle w:val="5"/>
          <w:rFonts w:hint="eastAsia"/>
          <w:b w:val="0"/>
          <w:bCs w:val="0"/>
        </w:rPr>
        <w:t>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T为空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建立T结点</w:t>
      </w:r>
    </w:p>
    <w:p>
      <w:pPr>
        <w:pStyle w:val="15"/>
        <w:numPr>
          <w:ilvl w:val="0"/>
          <w:numId w:val="0"/>
        </w:numPr>
        <w:ind w:left="126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找到dlr中首元素在ldr中的位置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</w:t>
      </w:r>
      <w:r>
        <w:rPr>
          <w:rStyle w:val="5"/>
          <w:rFonts w:hint="eastAsia"/>
          <w:b w:val="0"/>
          <w:bCs w:val="0"/>
          <w:lang w:val="en-US" w:eastAsia="zh-CN"/>
        </w:rPr>
        <w:t>T为叶节点</w:t>
      </w:r>
      <w:r>
        <w:rPr>
          <w:rStyle w:val="5"/>
          <w:rFonts w:hint="eastAsia"/>
          <w:b w:val="0"/>
          <w:bCs w:val="0"/>
        </w:rPr>
        <w:t>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左右子树赋值为空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 xml:space="preserve">else if( </w:t>
      </w:r>
      <w:r>
        <w:rPr>
          <w:rStyle w:val="5"/>
          <w:rFonts w:hint="eastAsia"/>
          <w:b w:val="0"/>
          <w:bCs w:val="0"/>
          <w:lang w:val="en-US" w:eastAsia="zh-CN"/>
        </w:rPr>
        <w:t>T没有左孩子</w:t>
      </w:r>
      <w:r>
        <w:rPr>
          <w:rStyle w:val="5"/>
          <w:rFonts w:hint="eastAsia"/>
          <w:b w:val="0"/>
          <w:bCs w:val="0"/>
        </w:rPr>
        <w:t xml:space="preserve"> 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左子树赋值为空</w:t>
      </w:r>
    </w:p>
    <w:p>
      <w:pPr>
        <w:pStyle w:val="15"/>
        <w:numPr>
          <w:ilvl w:val="0"/>
          <w:numId w:val="0"/>
        </w:numPr>
        <w:ind w:left="168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递归建立右子树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 xml:space="preserve">else if( </w:t>
      </w:r>
      <w:r>
        <w:rPr>
          <w:rStyle w:val="5"/>
          <w:rFonts w:hint="eastAsia"/>
          <w:b w:val="0"/>
          <w:bCs w:val="0"/>
          <w:lang w:val="en-US" w:eastAsia="zh-CN"/>
        </w:rPr>
        <w:t>T没有右孩子</w:t>
      </w:r>
      <w:r>
        <w:rPr>
          <w:rStyle w:val="5"/>
          <w:rFonts w:hint="eastAsia"/>
          <w:b w:val="0"/>
          <w:bCs w:val="0"/>
        </w:rPr>
        <w:t xml:space="preserve"> 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右子树赋值为空</w:t>
      </w:r>
    </w:p>
    <w:p>
      <w:pPr>
        <w:pStyle w:val="15"/>
        <w:numPr>
          <w:ilvl w:val="0"/>
          <w:numId w:val="0"/>
        </w:numPr>
        <w:ind w:left="168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递归建立左子树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递归建立左子树</w:t>
      </w:r>
    </w:p>
    <w:p>
      <w:pPr>
        <w:pStyle w:val="15"/>
        <w:numPr>
          <w:ilvl w:val="0"/>
          <w:numId w:val="0"/>
        </w:numPr>
        <w:ind w:left="168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递归建立右子树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 xml:space="preserve"> 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LRDTraverse(BiTree &amp;T)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</w:t>
      </w:r>
      <w:r>
        <w:rPr>
          <w:rStyle w:val="5"/>
          <w:rFonts w:hint="eastAsia"/>
          <w:b w:val="0"/>
          <w:bCs w:val="0"/>
          <w:lang w:val="en-US" w:eastAsia="zh-CN"/>
        </w:rPr>
        <w:t>该结点非空</w:t>
      </w:r>
      <w:r>
        <w:rPr>
          <w:rStyle w:val="5"/>
          <w:rFonts w:hint="eastAsia"/>
          <w:b w:val="0"/>
          <w:bCs w:val="0"/>
        </w:rPr>
        <w:t>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遍历左子树</w:t>
      </w:r>
    </w:p>
    <w:p>
      <w:pPr>
        <w:pStyle w:val="15"/>
        <w:numPr>
          <w:ilvl w:val="0"/>
          <w:numId w:val="0"/>
        </w:numPr>
        <w:ind w:left="126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遍历右子树</w:t>
      </w:r>
    </w:p>
    <w:p>
      <w:pPr>
        <w:pStyle w:val="15"/>
        <w:numPr>
          <w:ilvl w:val="0"/>
          <w:numId w:val="0"/>
        </w:numPr>
        <w:ind w:left="126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访问该元素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levelTraverse(BiTree &amp;T)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建立队列来存储待访问的结点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while(</w:t>
      </w:r>
      <w:r>
        <w:rPr>
          <w:rStyle w:val="5"/>
          <w:rFonts w:hint="eastAsia"/>
          <w:b w:val="0"/>
          <w:bCs w:val="0"/>
          <w:lang w:val="en-US" w:eastAsia="zh-CN"/>
        </w:rPr>
        <w:t>队列非空 || 首元素不为空</w:t>
      </w:r>
      <w:r>
        <w:rPr>
          <w:rStyle w:val="5"/>
          <w:rFonts w:hint="eastAsia"/>
          <w:b w:val="0"/>
          <w:bCs w:val="0"/>
        </w:rPr>
        <w:t>)</w:t>
      </w:r>
      <w:r>
        <w:rPr>
          <w:rStyle w:val="5"/>
          <w:rFonts w:hint="eastAsia"/>
          <w:b w:val="0"/>
          <w:bCs w:val="0"/>
          <w:lang w:val="en-US" w:eastAsia="zh-CN"/>
        </w:rPr>
        <w:t xml:space="preserve"> 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队首元素出队列，并访问它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如果该元素有左孩子 把它的左孩子入队</w:t>
      </w:r>
    </w:p>
    <w:p>
      <w:pPr>
        <w:pStyle w:val="15"/>
        <w:numPr>
          <w:ilvl w:val="0"/>
          <w:numId w:val="0"/>
        </w:numPr>
        <w:ind w:left="126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如果该元素有右孩子 把它的右孩子入队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searchNode(BiTree &amp;T,char ch)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建立栈结构来存储路径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根结点入栈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得到栈顶元素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while(</w:t>
      </w:r>
      <w:r>
        <w:rPr>
          <w:rStyle w:val="5"/>
          <w:rFonts w:hint="eastAsia"/>
          <w:b w:val="0"/>
          <w:bCs w:val="0"/>
          <w:lang w:val="en-US" w:eastAsia="zh-CN"/>
        </w:rPr>
        <w:t>栈非空&amp;&amp;栈底元素不为空指针&amp;&amp;栈顶元素！=搜寻变量</w:t>
      </w:r>
      <w:r>
        <w:rPr>
          <w:rStyle w:val="5"/>
          <w:rFonts w:hint="eastAsia"/>
          <w:b w:val="0"/>
          <w:bCs w:val="0"/>
        </w:rPr>
        <w:t>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</w:t>
      </w:r>
      <w:r>
        <w:rPr>
          <w:rStyle w:val="5"/>
          <w:rFonts w:hint="eastAsia"/>
          <w:b w:val="0"/>
          <w:bCs w:val="0"/>
          <w:lang w:val="en-US" w:eastAsia="zh-CN"/>
        </w:rPr>
        <w:t>如果栈顶元素有左孩子且它的左孩子没有被访问过</w:t>
      </w:r>
      <w:r>
        <w:rPr>
          <w:rStyle w:val="5"/>
          <w:rFonts w:hint="eastAsia"/>
          <w:b w:val="0"/>
          <w:bCs w:val="0"/>
        </w:rPr>
        <w:t>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左孩子入栈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 if(</w:t>
      </w:r>
      <w:r>
        <w:rPr>
          <w:rStyle w:val="5"/>
          <w:rFonts w:hint="eastAsia"/>
          <w:b w:val="0"/>
          <w:bCs w:val="0"/>
          <w:lang w:val="en-US" w:eastAsia="zh-CN"/>
        </w:rPr>
        <w:t>栈顶元素有右孩子且右孩子没有被访问过</w:t>
      </w:r>
      <w:r>
        <w:rPr>
          <w:rStyle w:val="5"/>
          <w:rFonts w:hint="eastAsia"/>
          <w:b w:val="0"/>
          <w:bCs w:val="0"/>
        </w:rPr>
        <w:t>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右孩子入栈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弹出栈顶元素</w:t>
      </w:r>
    </w:p>
    <w:p>
      <w:pPr>
        <w:pStyle w:val="15"/>
        <w:numPr>
          <w:ilvl w:val="0"/>
          <w:numId w:val="0"/>
        </w:numPr>
        <w:ind w:left="168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把弹出的元素放在“已访问”的垃圾栈中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获得栈顶元素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</w:t>
      </w:r>
      <w:r>
        <w:rPr>
          <w:rStyle w:val="5"/>
          <w:rFonts w:hint="eastAsia"/>
          <w:b w:val="0"/>
          <w:bCs w:val="0"/>
          <w:lang w:val="en-US" w:eastAsia="zh-CN"/>
        </w:rPr>
        <w:t>栈为空</w:t>
      </w:r>
      <w:r>
        <w:rPr>
          <w:rStyle w:val="5"/>
          <w:rFonts w:hint="eastAsia"/>
          <w:b w:val="0"/>
          <w:bCs w:val="0"/>
        </w:rPr>
        <w:t>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打印非法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 xml:space="preserve">else </w:t>
      </w:r>
      <w:r>
        <w:rPr>
          <w:rStyle w:val="5"/>
          <w:rFonts w:hint="eastAsia"/>
          <w:b w:val="0"/>
          <w:bCs w:val="0"/>
          <w:lang w:val="en-US" w:eastAsia="zh-CN"/>
        </w:rPr>
        <w:t>打印这个栈（路径）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</w:rPr>
      </w:pPr>
    </w:p>
    <w:p>
      <w:pPr>
        <w:pStyle w:val="15"/>
        <w:numPr>
          <w:ilvl w:val="0"/>
          <w:numId w:val="1"/>
        </w:numPr>
        <w:ind w:firstLineChars="0"/>
        <w:rPr>
          <w:rStyle w:val="5"/>
        </w:rPr>
      </w:pPr>
      <w:r>
        <w:rPr>
          <w:rStyle w:val="5"/>
          <w:rFonts w:hint="eastAsia"/>
        </w:rPr>
        <w:t>源程序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#include&lt;stdio.h&gt;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#include&lt;stdlib.h&gt;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#include&lt;string.h&gt;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#include&lt;iostream&gt;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using namespace std;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const int MAX=100;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//data struct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typedef struct treeNode{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treeNode *rc,*lc;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char data;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}treeNode, * BiTree;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typedef char LDR,DLR;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typedef struct QUEUE{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treeNode **front,**tail;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}QUEUE;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typedef struct STACK{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treeNode **base,**top;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}STACK;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//stack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void initStack(STACK &amp;S)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S.base=NULL;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S.top=NULL;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createStack(STACK &amp;S,int n)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if(S.base=(treeNode**)malloc(n*sizeof(treeNode*)) 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S.top=S.base;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cout&lt;&lt;"Create Stack failed."&lt;&lt;endl;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void push(STACK &amp;S,treeNode* temp)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*S.top=temp;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S.top++;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pop(STACK &amp;S,treeNode* &amp;temp)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if(S.top==S.base)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cout&lt;&lt;"Error:The Stack is empty."&lt;&lt;endl;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S.top--;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temp=*S.top;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emptyStack(STACK &amp;S)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if(S.top==S.base) 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getStackTop(STACK &amp;S,treeNode* &amp;temp)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if(!emptyStack(S))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S.top--;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temp=*S.top;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S.top++;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cout&lt;&lt;"Error:The Stack is empty."&lt;&lt;endl;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isVisited(STACK &amp;RUB,treeNode* temp)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{//Check if the node is visited to find the path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treeNode** sec=RUB.base;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while(sec!=RUB.top)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if(*sec==temp) 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sec++;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printStack(STACK &amp;S)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if(emptyStack(S)||*S.base==NULL)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cout&lt;&lt;"Error:Can not print an empty OR a null_tree stack."&lt;&lt;endl;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 xml:space="preserve">} 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treeNode **temp=S.base;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while(temp!=S.top)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cout&lt;&lt;(*temp)-&gt;data;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temp++;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//Queue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void initQueue(QUEUE &amp;Q)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Q.front=NULL;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Q.tail=NULL;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createQueue(QUEUE &amp;Q,int n)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if(Q.front=(treeNode**)malloc(n*sizeof(treeNode*)) 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Q.tail=Q.front;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cout&lt;&lt;"Error:Create Queue failed."&lt;&lt;endl;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emptyQueue(QUEUE &amp;Q)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if(Q.front==Q.tail) 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void inQueue(QUEUE &amp;Q,treeNode* temp)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*Q.tail=temp;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Q.tail++;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deQueue(QUEUE &amp;Q,treeNode* &amp;temp)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if(emptyQueue(Q))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cout&lt;&lt;"Error:Empty Queue."&lt;&lt;endl;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temp=*Q.front;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Q.front++;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//BiTree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void initBiTree(BiTree &amp;T)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T=NULL;</w:t>
      </w:r>
      <w:r>
        <w:rPr>
          <w:rStyle w:val="5"/>
          <w:rFonts w:hint="eastAsia"/>
          <w:b w:val="0"/>
          <w:bCs w:val="0"/>
        </w:rPr>
        <w:tab/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createBiTree(BiTree &amp;T)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char ch;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scanf("%c",&amp;ch);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if(ch=='#')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T=NULL;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T=(treeNode*)malloc(sizeof(treeNode));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T-&gt;data=ch;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createBiTree(T-&gt;lc);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createBiTree(T-&gt;rc);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blank(int x)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if(x&lt;0) return 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 for(int i=1;i&lt;=x;i++) printf("  ");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printBiTree(BiTree &amp;T,int depth)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{//the order is RDL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if(T)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printBiTree(T-&gt;rc,depth+1);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 !( depth&lt;0 ) 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blank(depth);//use blanks to represent the depth(x positon)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cout&lt;&lt;T-&gt;data&lt;&lt;endl;//use endl(enter) to represent the y position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 return 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printBiTree(T-&gt;lc,depth+1);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int findRoot(char s[MAX],char root)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char* ps=s;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for(int i=0;i&lt;=strlen(s)-1;i++)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if(s[i]==root) return i;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-1;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createBiTree_DLR_LDR(BiTree &amp;T,DLR dlr[MAX],LDR ldr[MAX])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int num;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DLR lc_dlr[MAX],rc_dlr[MAX];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LDR lc_ldr[MAX],rc_ldr[MAX];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if(!dlr[0])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T=NULL;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T=(treeNode*)malloc(sizeof(treeNode));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T-&gt;data=dlr[0];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num=findRoot(ldr,dlr[0]);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if(strlen(dlr)==1 &amp;&amp; num==0)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T-&gt;lc=NULL;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T-&gt;rc=NULL;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 if( num==0 )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T-&gt;lc=NULL;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strcpy(rc_ldr,&amp;ldr[num+1]);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strcpy(rc_dlr,&amp;dlr[num+1]);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createBiTree_DLR_LDR(T-&gt;rc,rc_dlr,rc_ldr);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 if( num==strlen(dlr)-1 )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T-&gt;rc=NULL;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strncpy(lc_ldr,ldr,num);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strncpy(lc_dlr,&amp;dlr[1],num);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createBiTree_DLR_LDR(T-&gt;lc,lc_dlr,lc_ldr);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strncpy(lc_ldr,ldr,num);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strncpy(lc_dlr,&amp;dlr[1],num);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strcpy(rc_ldr,&amp;ldr[num+1]);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strcpy(rc_dlr,&amp;dlr[num+1]);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createBiTree_DLR_LDR(T-&gt;lc,lc_dlr,lc_ldr);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createBiTree_DLR_LDR(T-&gt;rc,rc_dlr,rc_ldr);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 xml:space="preserve"> 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LRDTraverse(BiTree &amp;T)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if(T)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LRDTraverse(T-&gt;lc);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LRDTraverse(T-&gt;rc);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cout&lt;&lt;T-&gt;data;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levelTraverse(BiTree &amp;T)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QUEUE Q;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initQueue(Q);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createQueue(Q,100);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treeNode* temp;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inQueue(Q,T);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while(!emptyQueue(Q) &amp;&amp; *Q.front!=NULL)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deQueue(Q,temp);//visit the node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cout&lt;&lt;temp-&gt;data;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if(temp-&gt;lc) inQueue(Q,temp-&gt;lc);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if(temp-&gt;rc) inQueue(Q,temp-&gt;rc);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searchNode(BiTree &amp;T,char ch)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STACK s,rub;//s to save the path,rub to save the unable nodes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treeNode *temp_s,*temp_rub;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initStack(s);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initStack(rub);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createStack(s,100);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createStack(rub,100);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push(s,T);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getStackTop(s,temp_s);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while(!emptyStack(s) &amp;&amp; *s.base!=NULL &amp;&amp; temp_s-&gt;data!=ch 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if(temp_s-&gt;lc &amp;&amp; !isVisited(rub,temp_s-&gt;lc))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push(s,temp_s-&gt;lc);//save the left child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 if(temp_s-&gt;rc &amp;&amp; !isVisited(rub,temp_s-&gt;rc))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push(s,temp_s-&gt;rc);//save the right child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pop(s,temp_rub);//nothing to save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push(rub,temp_rub);//go back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getStackTop(s,temp_s);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if(emptyStack(s))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cout&lt;&lt;"Searching failed.The node doesn't exist."&lt;&lt;endl;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 printStack(s);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int main(void)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char ch;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DLR dlr[MAX]="";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LDR ldr[MAX]="";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BiTree T;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initBiTree(T);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back: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cout&lt;&lt;"Input the DLR &amp; LDR to create a BiTree:"&lt;&lt;endl;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cout&lt;&lt;"Input the DLR:"&lt;&lt;endl;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gets(dlr);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cout&lt;&lt;"Input the LDR:"&lt;&lt;endl;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gets(ldr);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 xml:space="preserve">if(strlen(dlr)==strlen(ldr)) 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createBiTree_DLR_LDR(T,dlr,ldr);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cout&lt;&lt;"Error: The length of DLR != LDR 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goto back;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cout&lt;&lt;"Display the BiTree:"&lt;&lt;endl;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printBiTree(T,0);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cout&lt;&lt;"LRD:"&lt;&lt;endl;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LRDTraverse(T);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cout&lt;&lt;"Level Traverse:"&lt;&lt;endl;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levelTraverse(T);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cout&lt;&lt;"Input the node u want to search:"&lt;&lt;endl;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cin&gt;&gt;ch;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cout&lt;&lt;"The result is:"&lt;&lt;endl;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searchNode(T,ch);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}</w:t>
      </w:r>
    </w:p>
    <w:p>
      <w:pPr>
        <w:pStyle w:val="15"/>
        <w:numPr>
          <w:ilvl w:val="0"/>
          <w:numId w:val="1"/>
        </w:numPr>
        <w:ind w:firstLineChars="0"/>
        <w:rPr>
          <w:rStyle w:val="5"/>
        </w:rPr>
      </w:pPr>
      <w:r>
        <w:rPr>
          <w:rStyle w:val="5"/>
          <w:rFonts w:hint="eastAsia"/>
        </w:rPr>
        <w:t>测试数据及说明</w:t>
      </w:r>
    </w:p>
    <w:p>
      <w:pPr>
        <w:pStyle w:val="15"/>
        <w:numPr>
          <w:ilvl w:val="0"/>
          <w:numId w:val="0"/>
        </w:numPr>
        <w:ind w:leftChars="0"/>
        <w:rPr>
          <w:rStyle w:val="5"/>
          <w:rFonts w:hint="eastAsi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right="5506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644525</wp:posOffset>
            </wp:positionH>
            <wp:positionV relativeFrom="paragraph">
              <wp:posOffset>116205</wp:posOffset>
            </wp:positionV>
            <wp:extent cx="781050" cy="895350"/>
            <wp:effectExtent l="0" t="0" r="0" b="0"/>
            <wp:wrapNone/>
            <wp:docPr id="2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5"/>
          <w:rFonts w:hint="eastAsia"/>
          <w:b/>
          <w:bCs/>
          <w:sz w:val="24"/>
          <w:szCs w:val="28"/>
          <w:lang w:val="en-US" w:eastAsia="zh-CN"/>
        </w:rPr>
        <w:t>1.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right="5506"/>
        <w:jc w:val="left"/>
        <w:rPr>
          <w:rFonts w:hint="eastAsia"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Autospacing="0" w:afterAutospacing="0" w:line="240" w:lineRule="auto"/>
        <w:ind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  <w:t>此二叉树的前序遍历为:ABDECF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Autospacing="0" w:afterAutospacing="0" w:line="240" w:lineRule="auto"/>
        <w:ind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  <w:t>此二叉树的中序遍历为:DBEACF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Autospacing="0" w:afterAutospacing="0" w:line="240" w:lineRule="auto"/>
        <w:ind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  <w:t>搜索结点E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Autospacing="0" w:afterAutospacing="0" w:line="240" w:lineRule="auto"/>
        <w:ind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  <w:t>测试结果如下：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44035" cy="2839085"/>
            <wp:effectExtent l="0" t="0" r="18415" b="18415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right="5506"/>
        <w:jc w:val="left"/>
        <w:rPr>
          <w:rFonts w:hint="eastAsia"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left="1050" w:right="5506"/>
        <w:jc w:val="left"/>
        <w:rPr>
          <w:rFonts w:hint="eastAsia"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left="1050" w:right="5506"/>
        <w:jc w:val="left"/>
        <w:rPr>
          <w:rFonts w:hint="eastAsia"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left="1050" w:right="5506"/>
        <w:jc w:val="left"/>
        <w:rPr>
          <w:rFonts w:hint="eastAsia"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362585</wp:posOffset>
            </wp:positionH>
            <wp:positionV relativeFrom="paragraph">
              <wp:posOffset>7620</wp:posOffset>
            </wp:positionV>
            <wp:extent cx="1447800" cy="1400175"/>
            <wp:effectExtent l="0" t="0" r="0" b="9525"/>
            <wp:wrapNone/>
            <wp:docPr id="5" name="图片 5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right="5506"/>
        <w:jc w:val="left"/>
        <w:rPr>
          <w:rFonts w:hint="eastAsia" w:ascii="宋体" w:hAnsi="宋体" w:eastAsia="宋体" w:cs="宋体"/>
          <w:b/>
          <w:bCs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2"/>
          <w:szCs w:val="22"/>
          <w:shd w:val="clear" w:fill="FFFFFF"/>
          <w:lang w:val="en-US" w:eastAsia="zh-CN" w:bidi="ar"/>
        </w:rPr>
        <w:t>2.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right="5506"/>
        <w:jc w:val="left"/>
        <w:rPr>
          <w:rFonts w:hint="eastAsia"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right="5506"/>
        <w:jc w:val="left"/>
        <w:rPr>
          <w:rFonts w:hint="eastAsia"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 xml:space="preserve">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right="5506"/>
        <w:jc w:val="left"/>
        <w:rPr>
          <w:rFonts w:hint="eastAsia"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right="5506"/>
        <w:jc w:val="left"/>
        <w:rPr>
          <w:rFonts w:hint="eastAsia"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right="5506"/>
        <w:jc w:val="left"/>
        <w:rPr>
          <w:rFonts w:hint="eastAsia"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Autospacing="0" w:afterAutospacing="0" w:line="240" w:lineRule="auto"/>
        <w:ind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  <w:t>此二叉树的前序遍历为：ABDFGHIEC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40" w:lineRule="auto"/>
        <w:ind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  <w:t>次二叉树的中序遍历为：FDHGIBEAC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40" w:lineRule="auto"/>
        <w:ind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  <w:t>搜索节点H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right="5506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  <w:t>测试结果如下：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01185" cy="2877185"/>
            <wp:effectExtent l="0" t="0" r="18415" b="18415"/>
            <wp:docPr id="6" name="图片 6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right="5506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Autospacing="0" w:afterAutospacing="0" w:line="240" w:lineRule="auto"/>
        <w:ind w:right="0" w:right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shd w:val="clear" w:fill="FFFFFF"/>
          <w:lang w:val="en-US" w:eastAsia="zh-CN" w:bidi="ar"/>
        </w:rPr>
        <w:t>3.树形和（2）相同，可搜索节点不存在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40" w:lineRule="auto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shd w:val="clear" w:fill="FFFFFF"/>
          <w:lang w:val="en-US" w:eastAsia="zh-CN" w:bidi="ar"/>
        </w:rPr>
        <w:t>此树的前序遍历为:ABDFGHIEC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40" w:lineRule="auto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shd w:val="clear" w:fill="FFFFFF"/>
          <w:lang w:val="en-US" w:eastAsia="zh-CN" w:bidi="ar"/>
        </w:rPr>
        <w:t>此树的中序遍历为：FDHGIBEAC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40" w:lineRule="auto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shd w:val="clear" w:fill="FFFFFF"/>
          <w:lang w:val="en-US" w:eastAsia="zh-CN" w:bidi="ar"/>
        </w:rPr>
        <w:t>搜索节点为：P（不存在）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40" w:lineRule="auto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shd w:val="clear" w:fill="FFFFFF"/>
          <w:lang w:val="en-US" w:eastAsia="zh-CN" w:bidi="ar"/>
        </w:rPr>
        <w:t>测试结果为：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82160" cy="3001010"/>
            <wp:effectExtent l="0" t="0" r="8890" b="8890"/>
            <wp:docPr id="7" name="图片 7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right="5506" w:rightChars="0"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right="5506"/>
        <w:jc w:val="left"/>
        <w:rPr>
          <w:rFonts w:hint="eastAsia"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right="5506" w:rightChars="0"/>
        <w:jc w:val="left"/>
        <w:rPr>
          <w:rFonts w:hint="eastAsia" w:ascii="宋体" w:hAnsi="宋体" w:eastAsia="宋体" w:cs="宋体"/>
          <w:b/>
          <w:bCs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2"/>
          <w:szCs w:val="22"/>
          <w:shd w:val="clear" w:fill="FFFFFF"/>
          <w:lang w:val="en-US" w:eastAsia="zh-CN" w:bidi="ar"/>
        </w:rPr>
        <w:t>4.空树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Autospacing="0" w:afterAutospacing="0" w:line="240" w:lineRule="auto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  <w:t>此树的前序遍历为：（直接回车）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40" w:lineRule="auto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  <w:t>此树的中序遍历为：（直接回车）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40" w:lineRule="auto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  <w:t>搜索节点P（不存在）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40" w:lineRule="auto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0"/>
          <w:szCs w:val="20"/>
          <w:shd w:val="clear" w:fill="FFFFFF"/>
          <w:lang w:val="en-US" w:eastAsia="zh-CN" w:bidi="ar"/>
        </w:rPr>
        <w:t>测试结果如下：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77360" cy="2791460"/>
            <wp:effectExtent l="0" t="0" r="8890" b="8890"/>
            <wp:docPr id="8" name="图片 8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  <w:t>5.非法输入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  <w:t>此树的前序遍历为：ABC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  <w:t>此树的后序遍历为：DCBA（不匹配）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  <w:t>测试结果如下：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442970"/>
            <wp:effectExtent l="0" t="0" r="8890" b="5080"/>
            <wp:docPr id="9" name="图片 9" descr="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right="5506" w:rightChars="0"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right="5506"/>
        <w:jc w:val="left"/>
        <w:rPr>
          <w:rFonts w:hint="eastAsia"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15"/>
        <w:numPr>
          <w:ilvl w:val="0"/>
          <w:numId w:val="1"/>
        </w:numPr>
        <w:ind w:firstLineChars="0"/>
        <w:rPr>
          <w:rStyle w:val="5"/>
        </w:rPr>
      </w:pPr>
      <w:r>
        <w:rPr>
          <w:rStyle w:val="5"/>
          <w:rFonts w:hint="eastAsia"/>
        </w:rPr>
        <w:t>结果分析和结论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 w:eastAsiaTheme="minorEastAsia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本程序可以由前序遍历和中序遍历唯一确定一棵二叉树，因为他的输出是唯一的。对于层序遍历，由于每一个元素访问到之后，与他相关的元素（在二叉树中是结点的左右孩子）都要准备着被访问，因此用队列实现很方便，这与我们接下来要学的图的广度优先搜索有相似之处。对于查找路径，由于涉及到回溯和标记是否被访问过，这就与图算法的深度优先遍历很像，总之，我们可以看出树的操作是图操作的特例，图操作是树（或者更一般地讲，非线性结构）操作的推广。能否把二者有机地结合，是这次编码和以后学习的关键。</w:t>
      </w:r>
    </w:p>
    <w:p>
      <w:pPr>
        <w:pStyle w:val="15"/>
        <w:numPr>
          <w:ilvl w:val="0"/>
          <w:numId w:val="1"/>
        </w:numPr>
        <w:ind w:firstLineChars="0"/>
        <w:rPr>
          <w:rStyle w:val="5"/>
        </w:rPr>
      </w:pPr>
      <w:r>
        <w:rPr>
          <w:rStyle w:val="5"/>
          <w:rFonts w:hint="eastAsia"/>
        </w:rPr>
        <w:t>心得体会</w:t>
      </w:r>
    </w:p>
    <w:p>
      <w:pPr>
        <w:ind w:firstLine="420" w:firstLineChars="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史文翰:这次我来编码，考验对树的问题的基本功的理解和认识。在递归建立二叉树的时候，我遇到不少问题。比如，对于strcpy函数的运用和理解，对strlen函数细节的认识和对字符串处理中‘\0’的认识都关系到你建立的树是否站得住脚。有很多次隐藏的BUG没有被发掘出来，这还要靠测试人员的细心和广泛地测试。再比如，对于空树的处理，同样需要一套完整的体系，无论是栈还是最后的树，都要考虑到树为空的问题。这也就引出了一些赶紧措施，比如引入树的头结点（在代码中未体现）。我在这次编码中，由于层序遍历需要用队列，查找路径需要用栈，我没有简单的申请数组来这样做（虽然这样做会节省时间和空间），我试着强迫自己建立一套完整的结构化体系，为以后的对象编程打好基础。对于栈和队列，我又定义了一套操作来适应本实验，可以让我的代码结构变得更加清晰可读，也算是复习了前面学过的栈和队列吧。</w:t>
      </w:r>
    </w:p>
    <w:p>
      <w:pPr>
        <w:ind w:firstLine="420" w:firstLineChars="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刘子欣：这次我做的测试，对于这个题目的树的测试无非考虑两种：第一种是正常的树，非空且路径存在，第二种是非空且路径不存在，第三种是空树且路径不存在。每一种都进行详细的测试是程序正确运行的保证，这三种测试在上面均有体现。此外，对一些容错处理也做了一些测试，例如，对于一些非法输入（DLR和LDR不匹配）也做了goto的回退调整。</w:t>
      </w:r>
    </w:p>
    <w:p>
      <w:pPr>
        <w:ind w:firstLine="420" w:firstLineChars="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舒星源：这次的文档比较冗长，因为史文翰同学做的编码比较严谨，但有些地方也过于繁杂，可以用一些更简单的方式来替代他设计的函数。文档和编码不同，不可过于简洁，而是要详述，希望这些文档可以给今后的工作带来一些基础性的贡献。</w:t>
      </w:r>
    </w:p>
    <w:p>
      <w:pPr>
        <w:pStyle w:val="15"/>
        <w:numPr>
          <w:ilvl w:val="0"/>
          <w:numId w:val="1"/>
        </w:numPr>
        <w:ind w:firstLineChars="0"/>
        <w:rPr>
          <w:rStyle w:val="5"/>
        </w:rPr>
      </w:pPr>
      <w:r>
        <w:rPr>
          <w:rStyle w:val="5"/>
          <w:rFonts w:hint="eastAsia"/>
        </w:rPr>
        <w:t>分工与签名</w:t>
      </w:r>
    </w:p>
    <w:p>
      <w:pPr>
        <w:pStyle w:val="15"/>
        <w:ind w:left="420" w:firstLine="0" w:firstLineChars="0"/>
      </w:pPr>
    </w:p>
    <w:p>
      <w:pPr>
        <w:pStyle w:val="15"/>
        <w:ind w:left="420" w:firstLine="0" w:firstLineChars="0"/>
        <w:rPr>
          <w:rFonts w:hint="eastAsia" w:ascii="楷体" w:hAnsi="楷体" w:eastAsia="楷体" w:cs="楷体"/>
          <w:sz w:val="28"/>
          <w:szCs w:val="32"/>
        </w:rPr>
      </w:pPr>
      <w:r>
        <w:rPr>
          <w:rFonts w:hint="eastAsia" w:ascii="楷体" w:hAnsi="楷体" w:eastAsia="楷体" w:cs="楷体"/>
          <w:sz w:val="28"/>
          <w:szCs w:val="32"/>
        </w:rPr>
        <w:t>编码：</w:t>
      </w:r>
      <w:r>
        <w:rPr>
          <w:rFonts w:hint="eastAsia" w:ascii="楷体" w:hAnsi="楷体" w:eastAsia="楷体" w:cs="楷体"/>
          <w:sz w:val="28"/>
          <w:szCs w:val="32"/>
          <w:lang w:val="en-US" w:eastAsia="zh-CN"/>
        </w:rPr>
        <w:t>史文翰</w:t>
      </w:r>
    </w:p>
    <w:p>
      <w:pPr>
        <w:pStyle w:val="15"/>
        <w:ind w:left="420" w:firstLine="0" w:firstLineChars="0"/>
        <w:rPr>
          <w:rFonts w:hint="eastAsia" w:ascii="楷体" w:hAnsi="楷体" w:eastAsia="楷体" w:cs="楷体"/>
          <w:sz w:val="28"/>
          <w:szCs w:val="32"/>
        </w:rPr>
      </w:pPr>
      <w:r>
        <w:rPr>
          <w:rFonts w:hint="eastAsia" w:ascii="楷体" w:hAnsi="楷体" w:eastAsia="楷体" w:cs="楷体"/>
          <w:sz w:val="28"/>
          <w:szCs w:val="32"/>
        </w:rPr>
        <w:t>文档：</w:t>
      </w:r>
      <w:r>
        <w:rPr>
          <w:rFonts w:hint="eastAsia" w:ascii="楷体" w:hAnsi="楷体" w:eastAsia="楷体" w:cs="楷体"/>
          <w:sz w:val="28"/>
          <w:szCs w:val="32"/>
          <w:lang w:val="en-US" w:eastAsia="zh-CN"/>
        </w:rPr>
        <w:t>舒星源</w:t>
      </w:r>
    </w:p>
    <w:p>
      <w:pPr>
        <w:pStyle w:val="15"/>
        <w:ind w:left="420" w:firstLine="0" w:firstLineChars="0"/>
        <w:rPr>
          <w:rFonts w:hint="eastAsia" w:ascii="楷体" w:hAnsi="楷体" w:eastAsia="楷体" w:cs="楷体"/>
          <w:sz w:val="28"/>
          <w:szCs w:val="32"/>
        </w:rPr>
      </w:pPr>
      <w:r>
        <w:rPr>
          <w:rFonts w:hint="eastAsia" w:ascii="楷体" w:hAnsi="楷体" w:eastAsia="楷体" w:cs="楷体"/>
          <w:sz w:val="28"/>
          <w:szCs w:val="32"/>
        </w:rPr>
        <w:t>测试：</w:t>
      </w:r>
      <w:r>
        <w:rPr>
          <w:rFonts w:hint="eastAsia" w:ascii="楷体" w:hAnsi="楷体" w:eastAsia="楷体" w:cs="楷体"/>
          <w:sz w:val="28"/>
          <w:szCs w:val="32"/>
          <w:lang w:val="en-US" w:eastAsia="zh-CN"/>
        </w:rPr>
        <w:t>刘子欣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swiss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decorative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67076831">
    <w:nsid w:val="753F35DF"/>
    <w:multiLevelType w:val="multilevel"/>
    <w:tmpl w:val="753F35DF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670768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7639C"/>
    <w:rsid w:val="23172B88"/>
    <w:rsid w:val="26A92A64"/>
    <w:rsid w:val="2747639C"/>
    <w:rsid w:val="32103E32"/>
    <w:rsid w:val="466C2618"/>
    <w:rsid w:val="56DD09D3"/>
    <w:rsid w:val="69BD16EF"/>
    <w:rsid w:val="7070246D"/>
    <w:rsid w:val="75F67C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5">
    <w:name w:val="Strong"/>
    <w:basedOn w:val="4"/>
    <w:qFormat/>
    <w:uiPriority w:val="0"/>
    <w:rPr>
      <w:b/>
      <w:bCs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</w:style>
  <w:style w:type="character" w:styleId="9">
    <w:name w:val="HTML Acronym"/>
    <w:basedOn w:val="4"/>
    <w:uiPriority w:val="0"/>
  </w:style>
  <w:style w:type="character" w:styleId="10">
    <w:name w:val="HTML Variable"/>
    <w:basedOn w:val="4"/>
    <w:uiPriority w:val="0"/>
  </w:style>
  <w:style w:type="character" w:styleId="11">
    <w:name w:val="Hyperlink"/>
    <w:basedOn w:val="4"/>
    <w:qFormat/>
    <w:uiPriority w:val="0"/>
    <w:rPr>
      <w:color w:val="0000FF"/>
      <w:u w:val="single"/>
    </w:rPr>
  </w:style>
  <w:style w:type="character" w:styleId="12">
    <w:name w:val="HTML Code"/>
    <w:basedOn w:val="4"/>
    <w:qFormat/>
    <w:uiPriority w:val="0"/>
    <w:rPr>
      <w:rFonts w:ascii="Courier New" w:hAnsi="Courier New"/>
      <w:sz w:val="20"/>
    </w:rPr>
  </w:style>
  <w:style w:type="character" w:styleId="13">
    <w:name w:val="HTML Cite"/>
    <w:basedOn w:val="4"/>
    <w:qFormat/>
    <w:uiPriority w:val="0"/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l"/>
    <w:basedOn w:val="4"/>
    <w:uiPriority w:val="0"/>
  </w:style>
  <w:style w:type="character" w:customStyle="1" w:styleId="17">
    <w:name w:val="bsx-text"/>
    <w:basedOn w:val="4"/>
    <w:uiPriority w:val="0"/>
  </w:style>
  <w:style w:type="character" w:customStyle="1" w:styleId="18">
    <w:name w:val="bsx-label"/>
    <w:basedOn w:val="4"/>
    <w:uiPriority w:val="0"/>
    <w:rPr>
      <w:color w:val="999999"/>
    </w:rPr>
  </w:style>
  <w:style w:type="character" w:customStyle="1" w:styleId="19">
    <w:name w:val="name"/>
    <w:basedOn w:val="4"/>
    <w:uiPriority w:val="0"/>
    <w:rPr>
      <w:color w:val="9F9F9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2565</Words>
  <Characters>6908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2015-11-22T12:54:00Z</dcterms:created>
  <dc:creator>Lao Shi</dc:creator>
  <cp:lastModifiedBy>Lao Shi</cp:lastModifiedBy>
  <dcterms:modified xsi:type="dcterms:W3CDTF">2015-11-29T15:16:06Z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