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C46" w:rsidRDefault="00D25C46" w:rsidP="00D25C46">
      <w:pPr>
        <w:autoSpaceDE w:val="0"/>
        <w:autoSpaceDN w:val="0"/>
        <w:adjustRightInd w:val="0"/>
        <w:jc w:val="center"/>
        <w:rPr>
          <w:rFonts w:ascii="黑体" w:eastAsia="黑体" w:hAnsi="黑体" w:cs="ºÚÌå"/>
          <w:b/>
          <w:kern w:val="0"/>
          <w:sz w:val="52"/>
          <w:szCs w:val="21"/>
        </w:rPr>
      </w:pPr>
      <w:r>
        <w:rPr>
          <w:rFonts w:ascii="黑体" w:eastAsia="黑体" w:hAnsi="黑体" w:cs="ºÚÌå" w:hint="eastAsia"/>
          <w:b/>
          <w:kern w:val="0"/>
          <w:sz w:val="52"/>
          <w:szCs w:val="21"/>
        </w:rPr>
        <w:t>计算机网络</w:t>
      </w:r>
      <w:r w:rsidRPr="00D25C46">
        <w:rPr>
          <w:rFonts w:ascii="黑体" w:eastAsia="黑体" w:hAnsi="黑体" w:cs="ºÚÌå" w:hint="eastAsia"/>
          <w:b/>
          <w:kern w:val="0"/>
          <w:sz w:val="52"/>
          <w:szCs w:val="21"/>
        </w:rPr>
        <w:t>实验报告</w:t>
      </w:r>
    </w:p>
    <w:p w:rsidR="00D25C46" w:rsidRDefault="0085147C" w:rsidP="00D25C46">
      <w:pPr>
        <w:autoSpaceDE w:val="0"/>
        <w:autoSpaceDN w:val="0"/>
        <w:adjustRightInd w:val="0"/>
        <w:jc w:val="center"/>
        <w:rPr>
          <w:rFonts w:ascii="黑体" w:eastAsia="黑体" w:hAnsi="黑体" w:cs="ºÚÌå"/>
          <w:b/>
          <w:kern w:val="0"/>
          <w:sz w:val="36"/>
          <w:szCs w:val="21"/>
        </w:rPr>
      </w:pPr>
      <w:r>
        <w:rPr>
          <w:rFonts w:ascii="黑体" w:eastAsia="黑体" w:hAnsi="黑体" w:cs="ºÚÌå" w:hint="eastAsia"/>
          <w:b/>
          <w:kern w:val="0"/>
          <w:sz w:val="36"/>
          <w:szCs w:val="21"/>
        </w:rPr>
        <w:t>回退N协议</w:t>
      </w:r>
    </w:p>
    <w:p w:rsidR="00D25C46" w:rsidRPr="00D25C46" w:rsidRDefault="00D25C46" w:rsidP="00D25C46">
      <w:pPr>
        <w:autoSpaceDE w:val="0"/>
        <w:autoSpaceDN w:val="0"/>
        <w:adjustRightInd w:val="0"/>
        <w:jc w:val="center"/>
        <w:rPr>
          <w:rFonts w:ascii="黑体" w:eastAsia="黑体" w:hAnsi="黑体" w:cs="ºÚÌå"/>
          <w:b/>
          <w:kern w:val="0"/>
          <w:sz w:val="36"/>
          <w:szCs w:val="21"/>
        </w:rPr>
      </w:pPr>
    </w:p>
    <w:p w:rsidR="007F5229" w:rsidRPr="00D25C46" w:rsidRDefault="0027363F" w:rsidP="007F5229">
      <w:pPr>
        <w:autoSpaceDE w:val="0"/>
        <w:autoSpaceDN w:val="0"/>
        <w:adjustRightInd w:val="0"/>
        <w:jc w:val="left"/>
        <w:rPr>
          <w:rFonts w:ascii="黑体" w:eastAsia="黑体" w:hAnsi="黑体" w:cs="黑体"/>
          <w:b/>
          <w:kern w:val="0"/>
          <w:sz w:val="28"/>
          <w:szCs w:val="21"/>
        </w:rPr>
      </w:pPr>
      <w:r w:rsidRPr="00D25C46">
        <w:rPr>
          <w:rFonts w:ascii="黑体" w:eastAsia="黑体" w:hAnsi="黑体" w:cs="ºÚÌå" w:hint="eastAsia"/>
          <w:b/>
          <w:kern w:val="0"/>
          <w:sz w:val="28"/>
          <w:szCs w:val="21"/>
        </w:rPr>
        <w:t>一、</w:t>
      </w:r>
      <w:r w:rsidR="007F5229" w:rsidRPr="00D25C46">
        <w:rPr>
          <w:rFonts w:ascii="黑体" w:eastAsia="黑体" w:hAnsi="黑体" w:cs="ºÚÌå"/>
          <w:b/>
          <w:kern w:val="0"/>
          <w:sz w:val="28"/>
          <w:szCs w:val="21"/>
        </w:rPr>
        <w:t xml:space="preserve"> </w:t>
      </w:r>
      <w:r w:rsidR="007F5229" w:rsidRPr="00D25C46">
        <w:rPr>
          <w:rFonts w:ascii="黑体" w:eastAsia="黑体" w:hAnsi="黑体" w:cs="黑体" w:hint="eastAsia"/>
          <w:b/>
          <w:kern w:val="0"/>
          <w:sz w:val="28"/>
          <w:szCs w:val="21"/>
        </w:rPr>
        <w:t>实验内容和实验环境描述</w:t>
      </w:r>
    </w:p>
    <w:p w:rsidR="007F5229" w:rsidRDefault="007F5229" w:rsidP="007F5229">
      <w:pPr>
        <w:autoSpaceDE w:val="0"/>
        <w:autoSpaceDN w:val="0"/>
        <w:adjustRightInd w:val="0"/>
        <w:jc w:val="left"/>
        <w:rPr>
          <w:rFonts w:ascii="宋体" w:eastAsia="宋体" w:cs="宋体"/>
          <w:kern w:val="0"/>
          <w:szCs w:val="21"/>
        </w:rPr>
      </w:pPr>
      <w:r>
        <w:rPr>
          <w:rFonts w:ascii="黑体" w:eastAsia="黑体" w:hAnsi="ºÚÌå" w:cs="黑体"/>
          <w:kern w:val="0"/>
          <w:szCs w:val="21"/>
        </w:rPr>
        <w:tab/>
      </w:r>
      <w:r>
        <w:rPr>
          <w:rFonts w:ascii="宋体" w:eastAsia="宋体" w:cs="宋体" w:hint="eastAsia"/>
          <w:kern w:val="0"/>
          <w:szCs w:val="21"/>
        </w:rPr>
        <w:t>数据链路层通信的两个站点分别为</w:t>
      </w:r>
      <w:r>
        <w:rPr>
          <w:rFonts w:ascii="Times New Roman" w:eastAsia="宋体" w:hAnsi="Times New Roman" w:cs="Times New Roman"/>
          <w:kern w:val="0"/>
          <w:szCs w:val="21"/>
        </w:rPr>
        <w:t>A</w:t>
      </w:r>
      <w:r>
        <w:rPr>
          <w:rFonts w:ascii="宋体" w:eastAsia="宋体" w:cs="宋体" w:hint="eastAsia"/>
          <w:kern w:val="0"/>
          <w:szCs w:val="21"/>
        </w:rPr>
        <w:t>和</w:t>
      </w:r>
      <w:r>
        <w:rPr>
          <w:rFonts w:ascii="Times New Roman" w:eastAsia="宋体" w:hAnsi="Times New Roman" w:cs="Times New Roman"/>
          <w:kern w:val="0"/>
          <w:szCs w:val="21"/>
        </w:rPr>
        <w:t>B</w:t>
      </w:r>
      <w:r>
        <w:rPr>
          <w:rFonts w:ascii="宋体" w:eastAsia="宋体" w:cs="宋体" w:hint="eastAsia"/>
          <w:kern w:val="0"/>
          <w:szCs w:val="21"/>
        </w:rPr>
        <w:t>，仿真环境利用</w:t>
      </w:r>
      <w:r w:rsidR="0006489C">
        <w:rPr>
          <w:rFonts w:ascii="Times New Roman" w:eastAsia="宋体" w:hAnsi="Times New Roman" w:cs="Times New Roman"/>
          <w:kern w:val="0"/>
          <w:szCs w:val="21"/>
        </w:rPr>
        <w:t>Windows10</w:t>
      </w:r>
      <w:r>
        <w:rPr>
          <w:rFonts w:ascii="宋体" w:eastAsia="宋体" w:cs="宋体" w:hint="eastAsia"/>
          <w:kern w:val="0"/>
          <w:szCs w:val="21"/>
        </w:rPr>
        <w:t>环境下的</w:t>
      </w:r>
      <w:r>
        <w:rPr>
          <w:rFonts w:ascii="Times New Roman" w:eastAsia="宋体" w:hAnsi="Times New Roman" w:cs="Times New Roman"/>
          <w:kern w:val="0"/>
          <w:szCs w:val="21"/>
        </w:rPr>
        <w:t xml:space="preserve">TCP </w:t>
      </w:r>
      <w:r>
        <w:rPr>
          <w:rFonts w:ascii="宋体" w:eastAsia="宋体" w:cs="宋体" w:hint="eastAsia"/>
          <w:kern w:val="0"/>
          <w:szCs w:val="21"/>
        </w:rPr>
        <w:t>协议和</w:t>
      </w:r>
      <w:r w:rsidR="0006489C">
        <w:rPr>
          <w:rFonts w:ascii="Times New Roman" w:eastAsia="宋体" w:hAnsi="Times New Roman" w:cs="Times New Roman"/>
          <w:kern w:val="0"/>
          <w:szCs w:val="21"/>
        </w:rPr>
        <w:t>Socket</w:t>
      </w:r>
      <w:r>
        <w:rPr>
          <w:rFonts w:ascii="宋体" w:eastAsia="宋体" w:cs="宋体" w:hint="eastAsia"/>
          <w:kern w:val="0"/>
          <w:szCs w:val="21"/>
        </w:rPr>
        <w:t>客户端</w:t>
      </w:r>
      <w:r>
        <w:rPr>
          <w:rFonts w:ascii="Times New Roman" w:eastAsia="宋体" w:hAnsi="Times New Roman" w:cs="Times New Roman"/>
          <w:kern w:val="0"/>
          <w:szCs w:val="21"/>
        </w:rPr>
        <w:t>/</w:t>
      </w:r>
      <w:r>
        <w:rPr>
          <w:rFonts w:ascii="宋体" w:eastAsia="宋体" w:cs="宋体" w:hint="eastAsia"/>
          <w:kern w:val="0"/>
          <w:szCs w:val="21"/>
        </w:rPr>
        <w:t>服务器机制构建两个站点之间的通信。编译、链接之后生成的可执行程序</w:t>
      </w:r>
      <w:r>
        <w:rPr>
          <w:rFonts w:ascii="Times New Roman" w:eastAsia="宋体" w:hAnsi="Times New Roman" w:cs="Times New Roman"/>
          <w:kern w:val="0"/>
          <w:szCs w:val="21"/>
        </w:rPr>
        <w:t xml:space="preserve">(.exe </w:t>
      </w:r>
      <w:r>
        <w:rPr>
          <w:rFonts w:ascii="宋体" w:eastAsia="宋体" w:cs="宋体" w:hint="eastAsia"/>
          <w:kern w:val="0"/>
          <w:szCs w:val="21"/>
        </w:rPr>
        <w:t>文件</w:t>
      </w:r>
      <w:r>
        <w:rPr>
          <w:rFonts w:ascii="Times New Roman" w:eastAsia="宋体" w:hAnsi="Times New Roman" w:cs="Times New Roman"/>
          <w:kern w:val="0"/>
          <w:szCs w:val="21"/>
        </w:rPr>
        <w:t>)</w:t>
      </w:r>
      <w:r>
        <w:rPr>
          <w:rFonts w:ascii="宋体" w:eastAsia="宋体" w:cs="宋体" w:hint="eastAsia"/>
          <w:kern w:val="0"/>
          <w:szCs w:val="21"/>
        </w:rPr>
        <w:t>为字符界面命令行程序（不是图形界面程序）。利用dos命令</w:t>
      </w:r>
      <w:r w:rsidR="00FF18DF">
        <w:rPr>
          <w:rFonts w:ascii="宋体" w:eastAsia="宋体" w:cs="宋体" w:hint="eastAsia"/>
          <w:kern w:val="0"/>
          <w:szCs w:val="21"/>
        </w:rPr>
        <w:t>运行协议，使两站点之间顺利通信。实验环境中的物理层为数据链路层提供的服务为</w:t>
      </w:r>
      <w:r w:rsidR="00FF18DF">
        <w:rPr>
          <w:rFonts w:ascii="Times New Roman" w:eastAsia="宋体" w:hAnsi="Times New Roman" w:cs="Times New Roman"/>
          <w:kern w:val="0"/>
          <w:szCs w:val="21"/>
        </w:rPr>
        <w:t>8000bps</w:t>
      </w:r>
      <w:r w:rsidR="00FF18DF">
        <w:rPr>
          <w:rFonts w:ascii="宋体" w:eastAsia="宋体" w:cs="宋体" w:hint="eastAsia"/>
          <w:kern w:val="0"/>
          <w:szCs w:val="21"/>
        </w:rPr>
        <w:t>，</w:t>
      </w:r>
      <w:r w:rsidR="00FF18DF">
        <w:rPr>
          <w:rFonts w:ascii="Times New Roman" w:eastAsia="宋体" w:hAnsi="Times New Roman" w:cs="Times New Roman"/>
          <w:kern w:val="0"/>
          <w:szCs w:val="21"/>
        </w:rPr>
        <w:t xml:space="preserve">270ms </w:t>
      </w:r>
      <w:r w:rsidR="00FF18DF">
        <w:rPr>
          <w:rFonts w:ascii="宋体" w:eastAsia="宋体" w:cs="宋体" w:hint="eastAsia"/>
          <w:kern w:val="0"/>
          <w:szCs w:val="21"/>
        </w:rPr>
        <w:t>传播延时，</w:t>
      </w:r>
      <w:r w:rsidR="00D25C46">
        <w:rPr>
          <w:rFonts w:ascii="Times New Roman" w:eastAsia="宋体" w:hAnsi="Times New Roman" w:cs="Times New Roman"/>
          <w:kern w:val="0"/>
          <w:szCs w:val="21"/>
        </w:rPr>
        <w:t>10^-5</w:t>
      </w:r>
      <w:r w:rsidR="00FF18DF">
        <w:rPr>
          <w:rFonts w:ascii="宋体" w:eastAsia="宋体" w:cs="宋体" w:hint="eastAsia"/>
          <w:kern w:val="0"/>
          <w:szCs w:val="21"/>
        </w:rPr>
        <w:t>误码率的字节流传输通道。</w:t>
      </w:r>
    </w:p>
    <w:p w:rsidR="00EB77A4" w:rsidRDefault="00EB77A4" w:rsidP="007F5229">
      <w:pPr>
        <w:autoSpaceDE w:val="0"/>
        <w:autoSpaceDN w:val="0"/>
        <w:adjustRightInd w:val="0"/>
        <w:jc w:val="left"/>
        <w:rPr>
          <w:rFonts w:ascii="宋体" w:eastAsia="宋体" w:cs="宋体"/>
          <w:kern w:val="0"/>
          <w:szCs w:val="21"/>
        </w:rPr>
      </w:pPr>
      <w:r>
        <w:rPr>
          <w:rFonts w:ascii="宋体" w:eastAsia="宋体" w:cs="宋体"/>
          <w:kern w:val="0"/>
          <w:szCs w:val="21"/>
        </w:rPr>
        <w:tab/>
      </w:r>
      <w:r>
        <w:rPr>
          <w:rFonts w:ascii="宋体" w:eastAsia="宋体" w:cs="宋体" w:hint="eastAsia"/>
          <w:kern w:val="0"/>
          <w:szCs w:val="21"/>
        </w:rPr>
        <w:t>本次编码环境为Codeblocks</w:t>
      </w:r>
      <w:r>
        <w:rPr>
          <w:rFonts w:ascii="宋体" w:eastAsia="宋体" w:cs="宋体"/>
          <w:kern w:val="0"/>
          <w:szCs w:val="21"/>
        </w:rPr>
        <w:t xml:space="preserve"> 16.01 </w:t>
      </w:r>
      <w:r>
        <w:rPr>
          <w:rFonts w:ascii="宋体" w:eastAsia="宋体" w:cs="宋体" w:hint="eastAsia"/>
          <w:kern w:val="0"/>
          <w:szCs w:val="21"/>
        </w:rPr>
        <w:t>的IDE，在GNU GCC下编译完成。</w:t>
      </w:r>
    </w:p>
    <w:p w:rsidR="00FF18DF" w:rsidRDefault="00FF18DF" w:rsidP="007F5229">
      <w:pPr>
        <w:autoSpaceDE w:val="0"/>
        <w:autoSpaceDN w:val="0"/>
        <w:adjustRightInd w:val="0"/>
        <w:jc w:val="left"/>
        <w:rPr>
          <w:rFonts w:ascii="宋体" w:eastAsia="宋体" w:cs="宋体"/>
          <w:kern w:val="0"/>
          <w:szCs w:val="21"/>
        </w:rPr>
      </w:pPr>
      <w:r>
        <w:rPr>
          <w:rFonts w:ascii="宋体" w:eastAsia="宋体" w:cs="宋体"/>
          <w:kern w:val="0"/>
          <w:szCs w:val="21"/>
        </w:rPr>
        <w:tab/>
      </w:r>
      <w:r>
        <w:rPr>
          <w:rFonts w:ascii="宋体" w:eastAsia="宋体" w:cs="宋体" w:hint="eastAsia"/>
          <w:kern w:val="0"/>
          <w:szCs w:val="21"/>
        </w:rPr>
        <w:t>本次实验实现了滑动窗口协议中的</w:t>
      </w:r>
      <w:r w:rsidR="0085147C">
        <w:rPr>
          <w:rFonts w:ascii="宋体" w:eastAsia="宋体" w:cs="宋体" w:hint="eastAsia"/>
          <w:kern w:val="0"/>
          <w:szCs w:val="21"/>
        </w:rPr>
        <w:t>goback</w:t>
      </w:r>
      <w:r w:rsidR="0085147C">
        <w:rPr>
          <w:rFonts w:ascii="宋体" w:eastAsia="宋体" w:cs="宋体"/>
          <w:kern w:val="0"/>
          <w:szCs w:val="21"/>
        </w:rPr>
        <w:t>N</w:t>
      </w:r>
      <w:r w:rsidR="0085147C">
        <w:rPr>
          <w:rFonts w:ascii="宋体" w:eastAsia="宋体" w:cs="宋体" w:hint="eastAsia"/>
          <w:kern w:val="0"/>
          <w:szCs w:val="21"/>
        </w:rPr>
        <w:t>协议</w:t>
      </w:r>
      <w:r>
        <w:rPr>
          <w:rFonts w:ascii="宋体" w:eastAsia="宋体" w:cs="宋体" w:hint="eastAsia"/>
          <w:kern w:val="0"/>
          <w:szCs w:val="21"/>
        </w:rPr>
        <w:t>，采用了ACK搭载技术</w:t>
      </w:r>
      <w:r w:rsidR="00AE7B5C">
        <w:rPr>
          <w:rFonts w:ascii="宋体" w:eastAsia="宋体" w:cs="宋体" w:hint="eastAsia"/>
          <w:kern w:val="0"/>
          <w:szCs w:val="21"/>
        </w:rPr>
        <w:t>，NAK否定确认（可以在代码中开启此功能，但为了突出goback</w:t>
      </w:r>
      <w:r w:rsidR="00AE7B5C">
        <w:rPr>
          <w:rFonts w:ascii="宋体" w:eastAsia="宋体" w:cs="宋体"/>
          <w:kern w:val="0"/>
          <w:szCs w:val="21"/>
        </w:rPr>
        <w:t>N</w:t>
      </w:r>
      <w:r w:rsidR="00AE7B5C">
        <w:rPr>
          <w:rFonts w:ascii="宋体" w:eastAsia="宋体" w:cs="宋体" w:hint="eastAsia"/>
          <w:kern w:val="0"/>
          <w:szCs w:val="21"/>
        </w:rPr>
        <w:t>特质，在报告中忽略nak的存在，即一切错误只会引发超时而非nak帧）</w:t>
      </w:r>
      <w:r>
        <w:rPr>
          <w:rFonts w:ascii="宋体" w:eastAsia="宋体" w:cs="宋体" w:hint="eastAsia"/>
          <w:kern w:val="0"/>
          <w:szCs w:val="21"/>
        </w:rPr>
        <w:t>，超时重传等机制。</w:t>
      </w:r>
    </w:p>
    <w:p w:rsidR="0006489C" w:rsidRPr="0085147C" w:rsidRDefault="0006489C" w:rsidP="007F5229">
      <w:pPr>
        <w:autoSpaceDE w:val="0"/>
        <w:autoSpaceDN w:val="0"/>
        <w:adjustRightInd w:val="0"/>
        <w:jc w:val="left"/>
        <w:rPr>
          <w:rFonts w:ascii="宋体" w:eastAsia="宋体" w:cs="宋体"/>
          <w:kern w:val="0"/>
          <w:szCs w:val="21"/>
        </w:rPr>
      </w:pPr>
    </w:p>
    <w:p w:rsidR="007F5229" w:rsidRPr="00D25C46" w:rsidRDefault="0027363F" w:rsidP="007F5229">
      <w:pPr>
        <w:autoSpaceDE w:val="0"/>
        <w:autoSpaceDN w:val="0"/>
        <w:adjustRightInd w:val="0"/>
        <w:jc w:val="left"/>
        <w:rPr>
          <w:rFonts w:ascii="黑体" w:eastAsia="黑体" w:hAnsi="黑体" w:cs="ºÚÌå"/>
          <w:b/>
          <w:kern w:val="0"/>
          <w:sz w:val="28"/>
          <w:szCs w:val="21"/>
        </w:rPr>
      </w:pPr>
      <w:r w:rsidRPr="00D25C46">
        <w:rPr>
          <w:rFonts w:ascii="黑体" w:eastAsia="黑体" w:hAnsi="黑体" w:cs="ºÚÌå" w:hint="eastAsia"/>
          <w:b/>
          <w:kern w:val="0"/>
          <w:sz w:val="28"/>
          <w:szCs w:val="21"/>
        </w:rPr>
        <w:t>二、</w:t>
      </w:r>
      <w:r w:rsidR="007F5229" w:rsidRPr="00D25C46">
        <w:rPr>
          <w:rFonts w:ascii="黑体" w:eastAsia="黑体" w:hAnsi="黑体" w:cs="ºÚÌå" w:hint="eastAsia"/>
          <w:b/>
          <w:kern w:val="0"/>
          <w:sz w:val="28"/>
          <w:szCs w:val="21"/>
        </w:rPr>
        <w:t>软件设计</w:t>
      </w:r>
    </w:p>
    <w:p w:rsidR="00D25C46" w:rsidRPr="00D25C46" w:rsidRDefault="0027363F" w:rsidP="0027363F">
      <w:pPr>
        <w:autoSpaceDE w:val="0"/>
        <w:autoSpaceDN w:val="0"/>
        <w:adjustRightInd w:val="0"/>
        <w:jc w:val="left"/>
        <w:rPr>
          <w:rFonts w:ascii="宋体" w:eastAsia="宋体" w:hAnsi="ºÚÌå" w:cs="宋体"/>
          <w:b/>
          <w:kern w:val="0"/>
          <w:sz w:val="22"/>
          <w:szCs w:val="21"/>
        </w:rPr>
      </w:pPr>
      <w:r w:rsidRPr="00D25C46">
        <w:rPr>
          <w:rFonts w:ascii="宋体" w:eastAsia="宋体" w:hAnsi="ºÚÌå" w:cs="宋体" w:hint="eastAsia"/>
          <w:b/>
          <w:kern w:val="0"/>
          <w:sz w:val="22"/>
          <w:szCs w:val="21"/>
        </w:rPr>
        <w:t>（一）、</w:t>
      </w:r>
      <w:r w:rsidR="00D25C46" w:rsidRPr="00D25C46">
        <w:rPr>
          <w:rFonts w:ascii="宋体" w:eastAsia="宋体" w:hAnsi="ºÚÌå" w:cs="宋体" w:hint="eastAsia"/>
          <w:b/>
          <w:kern w:val="0"/>
          <w:sz w:val="22"/>
          <w:szCs w:val="21"/>
        </w:rPr>
        <w:t>数据结构</w:t>
      </w:r>
    </w:p>
    <w:p w:rsidR="00FF18DF" w:rsidRPr="00971C75" w:rsidRDefault="0027363F" w:rsidP="00971C75">
      <w:pPr>
        <w:autoSpaceDE w:val="0"/>
        <w:autoSpaceDN w:val="0"/>
        <w:adjustRightInd w:val="0"/>
        <w:ind w:firstLine="360"/>
        <w:jc w:val="left"/>
        <w:rPr>
          <w:rFonts w:ascii="宋体" w:eastAsia="宋体" w:hAnsi="ºÚÌå" w:cs="宋体"/>
          <w:b/>
          <w:kern w:val="0"/>
          <w:szCs w:val="21"/>
        </w:rPr>
      </w:pPr>
      <w:r w:rsidRPr="00971C75">
        <w:rPr>
          <w:rFonts w:ascii="宋体" w:eastAsia="宋体" w:hAnsi="ºÚÌå" w:cs="宋体" w:hint="eastAsia"/>
          <w:b/>
          <w:kern w:val="0"/>
          <w:szCs w:val="21"/>
        </w:rPr>
        <w:t>1</w:t>
      </w:r>
      <w:r w:rsidR="00FF18DF" w:rsidRPr="00971C75">
        <w:rPr>
          <w:rFonts w:ascii="宋体" w:eastAsia="宋体" w:hAnsi="ºÚÌå" w:cs="宋体" w:hint="eastAsia"/>
          <w:b/>
          <w:kern w:val="0"/>
          <w:szCs w:val="21"/>
        </w:rPr>
        <w:t>、帧结构</w:t>
      </w:r>
    </w:p>
    <w:p w:rsidR="00FF18DF" w:rsidRPr="00FF18DF" w:rsidRDefault="00FF18DF" w:rsidP="00FF18DF">
      <w:pPr>
        <w:autoSpaceDE w:val="0"/>
        <w:autoSpaceDN w:val="0"/>
        <w:adjustRightInd w:val="0"/>
        <w:ind w:left="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Pr="00FF18DF">
        <w:rPr>
          <w:rFonts w:ascii="宋体" w:eastAsia="宋体" w:hAnsi="ºÚÌå" w:cs="宋体"/>
          <w:kern w:val="0"/>
          <w:szCs w:val="21"/>
        </w:rPr>
        <w:t>struct FRAME {</w:t>
      </w:r>
    </w:p>
    <w:p w:rsidR="00FF18DF" w:rsidRPr="00FF18DF" w:rsidRDefault="00FF18DF" w:rsidP="00FF18DF">
      <w:pPr>
        <w:autoSpaceDE w:val="0"/>
        <w:autoSpaceDN w:val="0"/>
        <w:adjustRightInd w:val="0"/>
        <w:ind w:left="360"/>
        <w:jc w:val="left"/>
        <w:rPr>
          <w:rFonts w:ascii="宋体" w:eastAsia="宋体" w:hAnsi="ºÚÌå" w:cs="宋体"/>
          <w:kern w:val="0"/>
          <w:szCs w:val="21"/>
        </w:rPr>
      </w:pPr>
      <w:r w:rsidRPr="00FF18DF">
        <w:rPr>
          <w:rFonts w:ascii="宋体" w:eastAsia="宋体" w:hAnsi="ºÚÌå" w:cs="宋体"/>
          <w:kern w:val="0"/>
          <w:szCs w:val="21"/>
        </w:rPr>
        <w:t xml:space="preserve">    unsigned char kind; // frame kind : ack/nak/data</w:t>
      </w:r>
    </w:p>
    <w:p w:rsidR="00FF18DF" w:rsidRPr="00FF18DF" w:rsidRDefault="00FF18DF" w:rsidP="00FF18DF">
      <w:pPr>
        <w:autoSpaceDE w:val="0"/>
        <w:autoSpaceDN w:val="0"/>
        <w:adjustRightInd w:val="0"/>
        <w:ind w:left="360"/>
        <w:jc w:val="left"/>
        <w:rPr>
          <w:rFonts w:ascii="宋体" w:eastAsia="宋体" w:hAnsi="ºÚÌå" w:cs="宋体"/>
          <w:kern w:val="0"/>
          <w:szCs w:val="21"/>
        </w:rPr>
      </w:pPr>
      <w:r w:rsidRPr="00FF18DF">
        <w:rPr>
          <w:rFonts w:ascii="宋体" w:eastAsia="宋体" w:hAnsi="ºÚÌå" w:cs="宋体"/>
          <w:kern w:val="0"/>
          <w:szCs w:val="21"/>
        </w:rPr>
        <w:t xml:space="preserve">    unsigned char ack;</w:t>
      </w:r>
    </w:p>
    <w:p w:rsidR="00FF18DF" w:rsidRPr="00FF18DF" w:rsidRDefault="00FF18DF" w:rsidP="00FF18DF">
      <w:pPr>
        <w:autoSpaceDE w:val="0"/>
        <w:autoSpaceDN w:val="0"/>
        <w:adjustRightInd w:val="0"/>
        <w:ind w:left="360"/>
        <w:jc w:val="left"/>
        <w:rPr>
          <w:rFonts w:ascii="宋体" w:eastAsia="宋体" w:hAnsi="ºÚÌå" w:cs="宋体"/>
          <w:kern w:val="0"/>
          <w:szCs w:val="21"/>
        </w:rPr>
      </w:pPr>
      <w:r w:rsidRPr="00FF18DF">
        <w:rPr>
          <w:rFonts w:ascii="宋体" w:eastAsia="宋体" w:hAnsi="ºÚÌå" w:cs="宋体"/>
          <w:kern w:val="0"/>
          <w:szCs w:val="21"/>
        </w:rPr>
        <w:t xml:space="preserve">    unsigned char seq; // sequence number from 0 to MAX_SEQ</w:t>
      </w:r>
    </w:p>
    <w:p w:rsidR="00FF18DF" w:rsidRPr="00FF18DF" w:rsidRDefault="00FF18DF" w:rsidP="00FF18DF">
      <w:pPr>
        <w:autoSpaceDE w:val="0"/>
        <w:autoSpaceDN w:val="0"/>
        <w:adjustRightInd w:val="0"/>
        <w:ind w:left="360"/>
        <w:jc w:val="left"/>
        <w:rPr>
          <w:rFonts w:ascii="宋体" w:eastAsia="宋体" w:hAnsi="ºÚÌå" w:cs="宋体"/>
          <w:kern w:val="0"/>
          <w:szCs w:val="21"/>
        </w:rPr>
      </w:pPr>
      <w:r w:rsidRPr="00FF18DF">
        <w:rPr>
          <w:rFonts w:ascii="宋体" w:eastAsia="宋体" w:hAnsi="ºÚÌå" w:cs="宋体"/>
          <w:kern w:val="0"/>
          <w:szCs w:val="21"/>
        </w:rPr>
        <w:t xml:space="preserve">    unsigned char data[PKT_LEN];</w:t>
      </w:r>
    </w:p>
    <w:p w:rsidR="00FF18DF" w:rsidRPr="00FF18DF" w:rsidRDefault="00FF18DF" w:rsidP="00FF18DF">
      <w:pPr>
        <w:autoSpaceDE w:val="0"/>
        <w:autoSpaceDN w:val="0"/>
        <w:adjustRightInd w:val="0"/>
        <w:ind w:left="360"/>
        <w:jc w:val="left"/>
        <w:rPr>
          <w:rFonts w:ascii="宋体" w:eastAsia="宋体" w:hAnsi="ºÚÌå" w:cs="宋体"/>
          <w:kern w:val="0"/>
          <w:szCs w:val="21"/>
        </w:rPr>
      </w:pPr>
      <w:r w:rsidRPr="00FF18DF">
        <w:rPr>
          <w:rFonts w:ascii="宋体" w:eastAsia="宋体" w:hAnsi="ºÚÌå" w:cs="宋体"/>
          <w:kern w:val="0"/>
          <w:szCs w:val="21"/>
        </w:rPr>
        <w:t xml:space="preserve">    unsigned int padding; // </w:t>
      </w:r>
      <w:r w:rsidR="005D2D77">
        <w:rPr>
          <w:rFonts w:ascii="宋体" w:eastAsia="宋体" w:hAnsi="ºÚÌå" w:cs="宋体"/>
          <w:kern w:val="0"/>
          <w:szCs w:val="21"/>
        </w:rPr>
        <w:t>give room for crc32</w:t>
      </w:r>
    </w:p>
    <w:p w:rsidR="00FF18DF" w:rsidRDefault="00FF18DF" w:rsidP="00FF18DF">
      <w:pPr>
        <w:autoSpaceDE w:val="0"/>
        <w:autoSpaceDN w:val="0"/>
        <w:adjustRightInd w:val="0"/>
        <w:ind w:left="360"/>
        <w:jc w:val="left"/>
        <w:rPr>
          <w:rFonts w:ascii="宋体" w:eastAsia="宋体" w:hAnsi="ºÚÌå" w:cs="宋体"/>
          <w:kern w:val="0"/>
          <w:szCs w:val="21"/>
        </w:rPr>
      </w:pPr>
      <w:r w:rsidRPr="00FF18DF">
        <w:rPr>
          <w:rFonts w:ascii="宋体" w:eastAsia="宋体" w:hAnsi="ºÚÌå" w:cs="宋体"/>
          <w:kern w:val="0"/>
          <w:szCs w:val="21"/>
        </w:rPr>
        <w:t>};</w:t>
      </w:r>
    </w:p>
    <w:p w:rsidR="00FF18DF" w:rsidRDefault="00FF18DF" w:rsidP="00971C75">
      <w:pPr>
        <w:autoSpaceDE w:val="0"/>
        <w:autoSpaceDN w:val="0"/>
        <w:adjustRightInd w:val="0"/>
        <w:ind w:left="420" w:firstLine="420"/>
        <w:jc w:val="left"/>
        <w:rPr>
          <w:rFonts w:ascii="宋体" w:eastAsia="宋体" w:hAnsi="ºÚÌå" w:cs="宋体"/>
          <w:kern w:val="0"/>
          <w:szCs w:val="21"/>
        </w:rPr>
      </w:pPr>
      <w:r>
        <w:rPr>
          <w:rFonts w:ascii="宋体" w:eastAsia="宋体" w:hAnsi="ºÚÌå" w:cs="宋体" w:hint="eastAsia"/>
          <w:kern w:val="0"/>
          <w:szCs w:val="21"/>
        </w:rPr>
        <w:t>kind为帧的类型字段，占用一个字节，可选择的kind有ack、nak</w:t>
      </w:r>
      <w:r w:rsidR="00EB77A4">
        <w:rPr>
          <w:rFonts w:ascii="宋体" w:eastAsia="宋体" w:hAnsi="ºÚÌå" w:cs="宋体" w:hint="eastAsia"/>
          <w:kern w:val="0"/>
          <w:szCs w:val="21"/>
        </w:rPr>
        <w:t>（作为可开启功能，默认是关闭的）</w:t>
      </w:r>
      <w:r>
        <w:rPr>
          <w:rFonts w:ascii="宋体" w:eastAsia="宋体" w:hAnsi="ºÚÌå" w:cs="宋体" w:hint="eastAsia"/>
          <w:kern w:val="0"/>
          <w:szCs w:val="21"/>
        </w:rPr>
        <w:t>和data。即确认帧，否定确认帧和数据帧。</w:t>
      </w:r>
    </w:p>
    <w:p w:rsidR="00FF18DF" w:rsidRDefault="00FF18DF" w:rsidP="00971C75">
      <w:pPr>
        <w:autoSpaceDE w:val="0"/>
        <w:autoSpaceDN w:val="0"/>
        <w:adjustRightInd w:val="0"/>
        <w:ind w:left="420" w:firstLine="420"/>
        <w:jc w:val="left"/>
        <w:rPr>
          <w:rFonts w:ascii="宋体" w:eastAsia="宋体" w:hAnsi="ºÚÌå" w:cs="宋体"/>
          <w:kern w:val="0"/>
          <w:szCs w:val="21"/>
        </w:rPr>
      </w:pPr>
      <w:r>
        <w:rPr>
          <w:rFonts w:ascii="宋体" w:eastAsia="宋体" w:hAnsi="ºÚÌå" w:cs="宋体" w:hint="eastAsia"/>
          <w:kern w:val="0"/>
          <w:szCs w:val="21"/>
        </w:rPr>
        <w:t>ack为确认信息字段，占用一个字节。由于采用了捎带确认技术，ack字段提供了确认帧的序号</w:t>
      </w:r>
      <w:r w:rsidR="00EB77A4">
        <w:rPr>
          <w:rFonts w:ascii="宋体" w:eastAsia="宋体" w:hAnsi="ºÚÌå" w:cs="宋体" w:hint="eastAsia"/>
          <w:kern w:val="0"/>
          <w:szCs w:val="21"/>
        </w:rPr>
        <w:t>。</w:t>
      </w:r>
    </w:p>
    <w:p w:rsidR="00FF18DF" w:rsidRDefault="00FF18DF" w:rsidP="00971C75">
      <w:pPr>
        <w:autoSpaceDE w:val="0"/>
        <w:autoSpaceDN w:val="0"/>
        <w:adjustRightInd w:val="0"/>
        <w:ind w:left="780" w:firstLine="60"/>
        <w:jc w:val="left"/>
        <w:rPr>
          <w:rFonts w:ascii="宋体" w:eastAsia="宋体" w:hAnsi="ºÚÌå" w:cs="宋体"/>
          <w:kern w:val="0"/>
          <w:szCs w:val="21"/>
        </w:rPr>
      </w:pPr>
      <w:r>
        <w:rPr>
          <w:rFonts w:ascii="宋体" w:eastAsia="宋体" w:hAnsi="ºÚÌå" w:cs="宋体" w:hint="eastAsia"/>
          <w:kern w:val="0"/>
          <w:szCs w:val="21"/>
        </w:rPr>
        <w:t>seq为帧需要字段，占用一个字节，它的范围是从0至MAX_SEQ。</w:t>
      </w:r>
    </w:p>
    <w:p w:rsidR="005D2D77" w:rsidRDefault="00FF18DF" w:rsidP="00971C75">
      <w:pPr>
        <w:autoSpaceDE w:val="0"/>
        <w:autoSpaceDN w:val="0"/>
        <w:adjustRightInd w:val="0"/>
        <w:ind w:left="720" w:firstLine="120"/>
        <w:jc w:val="left"/>
        <w:rPr>
          <w:rFonts w:ascii="宋体" w:eastAsia="宋体" w:hAnsi="ºÚÌå" w:cs="宋体"/>
          <w:kern w:val="0"/>
          <w:szCs w:val="21"/>
        </w:rPr>
      </w:pPr>
      <w:r>
        <w:rPr>
          <w:rFonts w:ascii="宋体" w:eastAsia="宋体" w:hAnsi="ºÚÌå" w:cs="宋体" w:hint="eastAsia"/>
          <w:kern w:val="0"/>
          <w:szCs w:val="21"/>
        </w:rPr>
        <w:t>padding为填充字段</w:t>
      </w:r>
      <w:r w:rsidR="005D2D77">
        <w:rPr>
          <w:rFonts w:ascii="宋体" w:eastAsia="宋体" w:hAnsi="ºÚÌå" w:cs="宋体" w:hint="eastAsia"/>
          <w:kern w:val="0"/>
          <w:szCs w:val="21"/>
        </w:rPr>
        <w:t>,为以后的CRC32校验留出4个字节的字段。</w:t>
      </w:r>
    </w:p>
    <w:p w:rsidR="00FF18DF" w:rsidRPr="00971C75" w:rsidRDefault="0027363F" w:rsidP="00971C75">
      <w:pPr>
        <w:autoSpaceDE w:val="0"/>
        <w:autoSpaceDN w:val="0"/>
        <w:adjustRightInd w:val="0"/>
        <w:ind w:firstLine="360"/>
        <w:jc w:val="left"/>
        <w:rPr>
          <w:rFonts w:ascii="宋体" w:eastAsia="宋体" w:hAnsi="ºÚÌå" w:cs="宋体"/>
          <w:b/>
          <w:kern w:val="0"/>
          <w:szCs w:val="21"/>
        </w:rPr>
      </w:pPr>
      <w:r w:rsidRPr="00971C75">
        <w:rPr>
          <w:rFonts w:ascii="宋体" w:eastAsia="宋体" w:hAnsi="ºÚÌå" w:cs="宋体" w:hint="eastAsia"/>
          <w:b/>
          <w:kern w:val="0"/>
          <w:szCs w:val="21"/>
        </w:rPr>
        <w:t>2</w:t>
      </w:r>
      <w:r w:rsidR="00FF18DF" w:rsidRPr="00971C75">
        <w:rPr>
          <w:rFonts w:ascii="宋体" w:eastAsia="宋体" w:hAnsi="ºÚÌå" w:cs="宋体" w:hint="eastAsia"/>
          <w:b/>
          <w:kern w:val="0"/>
          <w:szCs w:val="21"/>
        </w:rPr>
        <w:t>、全局变量</w:t>
      </w:r>
    </w:p>
    <w:p w:rsidR="0085147C" w:rsidRPr="0085147C" w:rsidRDefault="00971C75" w:rsidP="0085147C">
      <w:pPr>
        <w:autoSpaceDE w:val="0"/>
        <w:autoSpaceDN w:val="0"/>
        <w:adjustRightInd w:val="0"/>
        <w:ind w:left="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0085147C" w:rsidRPr="0085147C">
        <w:rPr>
          <w:rFonts w:ascii="宋体" w:eastAsia="宋体" w:hAnsi="ºÚÌå" w:cs="宋体"/>
          <w:kern w:val="0"/>
          <w:szCs w:val="21"/>
        </w:rPr>
        <w:t>static unsigned char buffer[MAX_SEQ+1][PKT_LEN]; //out buffer here</w:t>
      </w:r>
    </w:p>
    <w:p w:rsidR="0085147C" w:rsidRPr="0085147C" w:rsidRDefault="0085147C" w:rsidP="0085147C">
      <w:pPr>
        <w:autoSpaceDE w:val="0"/>
        <w:autoSpaceDN w:val="0"/>
        <w:adjustRightInd w:val="0"/>
        <w:ind w:left="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Pr="0085147C">
        <w:rPr>
          <w:rFonts w:ascii="宋体" w:eastAsia="宋体" w:hAnsi="ºÚÌå" w:cs="宋体"/>
          <w:kern w:val="0"/>
          <w:szCs w:val="21"/>
        </w:rPr>
        <w:t>static unsigned char nbuffered; //the use of buffers</w:t>
      </w:r>
    </w:p>
    <w:p w:rsidR="0085147C" w:rsidRPr="0085147C" w:rsidRDefault="0085147C" w:rsidP="0085147C">
      <w:pPr>
        <w:autoSpaceDE w:val="0"/>
        <w:autoSpaceDN w:val="0"/>
        <w:adjustRightInd w:val="0"/>
        <w:ind w:left="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Pr="0085147C">
        <w:rPr>
          <w:rFonts w:ascii="宋体" w:eastAsia="宋体" w:hAnsi="ºÚÌå" w:cs="宋体"/>
          <w:kern w:val="0"/>
          <w:szCs w:val="21"/>
        </w:rPr>
        <w:t>static unsigned char frame_expected = 0; //receiver window with the width of 1</w:t>
      </w:r>
    </w:p>
    <w:p w:rsidR="0085147C" w:rsidRPr="0085147C" w:rsidRDefault="0085147C" w:rsidP="0085147C">
      <w:pPr>
        <w:autoSpaceDE w:val="0"/>
        <w:autoSpaceDN w:val="0"/>
        <w:adjustRightInd w:val="0"/>
        <w:ind w:left="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Pr="0085147C">
        <w:rPr>
          <w:rFonts w:ascii="宋体" w:eastAsia="宋体" w:hAnsi="ºÚÌå" w:cs="宋体"/>
          <w:kern w:val="0"/>
          <w:szCs w:val="21"/>
        </w:rPr>
        <w:t>static unsigned char ack_expected = 0; //lower bound of send window</w:t>
      </w:r>
    </w:p>
    <w:p w:rsidR="0085147C" w:rsidRPr="0085147C" w:rsidRDefault="0085147C" w:rsidP="0085147C">
      <w:pPr>
        <w:autoSpaceDE w:val="0"/>
        <w:autoSpaceDN w:val="0"/>
        <w:adjustRightInd w:val="0"/>
        <w:ind w:left="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Pr="0085147C">
        <w:rPr>
          <w:rFonts w:ascii="宋体" w:eastAsia="宋体" w:hAnsi="ºÚÌå" w:cs="宋体"/>
          <w:kern w:val="0"/>
          <w:szCs w:val="21"/>
        </w:rPr>
        <w:t>static unsigned char next_frame_to_send = 0; //upper bound of send window</w:t>
      </w:r>
    </w:p>
    <w:p w:rsidR="0085147C" w:rsidRPr="0085147C" w:rsidRDefault="0085147C" w:rsidP="0085147C">
      <w:pPr>
        <w:autoSpaceDE w:val="0"/>
        <w:autoSpaceDN w:val="0"/>
        <w:adjustRightInd w:val="0"/>
        <w:ind w:left="360"/>
        <w:jc w:val="left"/>
        <w:rPr>
          <w:rFonts w:ascii="宋体" w:eastAsia="宋体" w:hAnsi="ºÚÌå" w:cs="宋体"/>
          <w:kern w:val="0"/>
          <w:szCs w:val="21"/>
        </w:rPr>
      </w:pPr>
      <w:r>
        <w:rPr>
          <w:rFonts w:ascii="宋体" w:eastAsia="宋体" w:hAnsi="ºÚÌå" w:cs="宋体"/>
          <w:kern w:val="0"/>
          <w:szCs w:val="21"/>
        </w:rPr>
        <w:lastRenderedPageBreak/>
        <w:tab/>
      </w:r>
      <w:r>
        <w:rPr>
          <w:rFonts w:ascii="宋体" w:eastAsia="宋体" w:hAnsi="ºÚÌå" w:cs="宋体"/>
          <w:kern w:val="0"/>
          <w:szCs w:val="21"/>
        </w:rPr>
        <w:tab/>
      </w:r>
      <w:r w:rsidRPr="0085147C">
        <w:rPr>
          <w:rFonts w:ascii="宋体" w:eastAsia="宋体" w:hAnsi="ºÚÌå" w:cs="宋体"/>
          <w:kern w:val="0"/>
          <w:szCs w:val="21"/>
        </w:rPr>
        <w:t>int no_nak = 1; //only need one nak call for expect frame</w:t>
      </w:r>
    </w:p>
    <w:p w:rsidR="0085147C" w:rsidRPr="0085147C" w:rsidRDefault="0085147C" w:rsidP="0085147C">
      <w:pPr>
        <w:autoSpaceDE w:val="0"/>
        <w:autoSpaceDN w:val="0"/>
        <w:adjustRightInd w:val="0"/>
        <w:ind w:left="360"/>
        <w:jc w:val="left"/>
        <w:rPr>
          <w:rFonts w:ascii="宋体" w:eastAsia="宋体" w:hAnsi="ºÚÌå" w:cs="宋体"/>
          <w:kern w:val="0"/>
          <w:szCs w:val="21"/>
        </w:rPr>
      </w:pPr>
    </w:p>
    <w:p w:rsidR="00FF18DF" w:rsidRDefault="0085147C" w:rsidP="0085147C">
      <w:pPr>
        <w:autoSpaceDE w:val="0"/>
        <w:autoSpaceDN w:val="0"/>
        <w:adjustRightInd w:val="0"/>
        <w:ind w:left="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Pr="0085147C">
        <w:rPr>
          <w:rFonts w:ascii="宋体" w:eastAsia="宋体" w:hAnsi="ºÚÌå" w:cs="宋体"/>
          <w:kern w:val="0"/>
          <w:szCs w:val="21"/>
        </w:rPr>
        <w:t>static int phl_ready = 0;</w:t>
      </w:r>
    </w:p>
    <w:p w:rsidR="00FF18DF" w:rsidRDefault="00FF18DF" w:rsidP="00971C75">
      <w:pPr>
        <w:autoSpaceDE w:val="0"/>
        <w:autoSpaceDN w:val="0"/>
        <w:adjustRightInd w:val="0"/>
        <w:ind w:left="420" w:firstLine="420"/>
        <w:jc w:val="left"/>
        <w:rPr>
          <w:rFonts w:ascii="宋体" w:eastAsia="宋体" w:hAnsi="ºÚÌå" w:cs="宋体"/>
          <w:kern w:val="0"/>
          <w:szCs w:val="21"/>
        </w:rPr>
      </w:pPr>
      <w:r>
        <w:rPr>
          <w:rFonts w:ascii="宋体" w:eastAsia="宋体" w:hAnsi="ºÚÌå" w:cs="宋体" w:hint="eastAsia"/>
          <w:kern w:val="0"/>
          <w:szCs w:val="21"/>
        </w:rPr>
        <w:t>已为每个变量写好了注释，这里不再赘述。请注意，phl_ready提供了物理层队列未满的信息。</w:t>
      </w:r>
    </w:p>
    <w:p w:rsidR="00971C75" w:rsidRPr="00971C75" w:rsidRDefault="0027363F" w:rsidP="00971C75">
      <w:pPr>
        <w:autoSpaceDE w:val="0"/>
        <w:autoSpaceDN w:val="0"/>
        <w:adjustRightInd w:val="0"/>
        <w:ind w:firstLine="360"/>
        <w:jc w:val="left"/>
        <w:rPr>
          <w:rFonts w:ascii="宋体" w:eastAsia="宋体" w:hAnsi="ºÚÌå" w:cs="宋体"/>
          <w:b/>
          <w:kern w:val="0"/>
          <w:szCs w:val="21"/>
        </w:rPr>
      </w:pPr>
      <w:r w:rsidRPr="00971C75">
        <w:rPr>
          <w:rFonts w:ascii="宋体" w:eastAsia="宋体" w:hAnsi="ºÚÌå" w:cs="宋体" w:hint="eastAsia"/>
          <w:b/>
          <w:kern w:val="0"/>
          <w:szCs w:val="21"/>
        </w:rPr>
        <w:t>3</w:t>
      </w:r>
      <w:r w:rsidR="00FF18DF" w:rsidRPr="00971C75">
        <w:rPr>
          <w:rFonts w:ascii="宋体" w:eastAsia="宋体" w:hAnsi="ºÚÌå" w:cs="宋体" w:hint="eastAsia"/>
          <w:b/>
          <w:kern w:val="0"/>
          <w:szCs w:val="21"/>
        </w:rPr>
        <w:t>、main函数中变量</w:t>
      </w:r>
    </w:p>
    <w:p w:rsidR="00FF18DF" w:rsidRPr="00FF18DF" w:rsidRDefault="00971C75" w:rsidP="00971C75">
      <w:pPr>
        <w:autoSpaceDE w:val="0"/>
        <w:autoSpaceDN w:val="0"/>
        <w:adjustRightInd w:val="0"/>
        <w:ind w:firstLine="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00FF18DF" w:rsidRPr="00FF18DF">
        <w:rPr>
          <w:rFonts w:ascii="宋体" w:eastAsia="宋体" w:hAnsi="ºÚÌå" w:cs="宋体"/>
          <w:kern w:val="0"/>
          <w:szCs w:val="21"/>
        </w:rPr>
        <w:t>int event, arg;</w:t>
      </w:r>
    </w:p>
    <w:p w:rsidR="00971C75" w:rsidRDefault="00971C75" w:rsidP="00971C75">
      <w:pPr>
        <w:autoSpaceDE w:val="0"/>
        <w:autoSpaceDN w:val="0"/>
        <w:adjustRightInd w:val="0"/>
        <w:ind w:left="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00FF18DF" w:rsidRPr="00FF18DF">
        <w:rPr>
          <w:rFonts w:ascii="宋体" w:eastAsia="宋体" w:hAnsi="ºÚÌå" w:cs="宋体"/>
          <w:kern w:val="0"/>
          <w:szCs w:val="21"/>
        </w:rPr>
        <w:t>struct FRAME f;</w:t>
      </w:r>
    </w:p>
    <w:p w:rsidR="00FF18DF" w:rsidRDefault="00971C75" w:rsidP="00971C75">
      <w:pPr>
        <w:autoSpaceDE w:val="0"/>
        <w:autoSpaceDN w:val="0"/>
        <w:adjustRightInd w:val="0"/>
        <w:ind w:left="36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00FF18DF" w:rsidRPr="00FF18DF">
        <w:rPr>
          <w:rFonts w:ascii="宋体" w:eastAsia="宋体" w:hAnsi="ºÚÌå" w:cs="宋体"/>
          <w:kern w:val="0"/>
          <w:szCs w:val="21"/>
        </w:rPr>
        <w:t>int len = 0; // the length of frame</w:t>
      </w:r>
    </w:p>
    <w:p w:rsidR="00AD1B7B" w:rsidRDefault="00971C75" w:rsidP="00971C75">
      <w:pPr>
        <w:autoSpaceDE w:val="0"/>
        <w:autoSpaceDN w:val="0"/>
        <w:adjustRightInd w:val="0"/>
        <w:ind w:left="360" w:firstLine="420"/>
        <w:jc w:val="left"/>
        <w:rPr>
          <w:rFonts w:ascii="宋体" w:eastAsia="宋体" w:hAnsi="ºÚÌå" w:cs="宋体"/>
          <w:kern w:val="0"/>
          <w:szCs w:val="21"/>
        </w:rPr>
      </w:pPr>
      <w:r>
        <w:rPr>
          <w:rFonts w:ascii="宋体" w:eastAsia="宋体" w:hAnsi="ºÚÌå" w:cs="宋体"/>
          <w:kern w:val="0"/>
          <w:szCs w:val="21"/>
        </w:rPr>
        <w:tab/>
      </w:r>
      <w:r w:rsidR="00FF18DF">
        <w:rPr>
          <w:rFonts w:ascii="宋体" w:eastAsia="宋体" w:hAnsi="ºÚÌå" w:cs="宋体" w:hint="eastAsia"/>
          <w:kern w:val="0"/>
          <w:szCs w:val="21"/>
        </w:rPr>
        <w:t>event是事件参数，在define中定义了event可能的取值</w:t>
      </w:r>
      <w:r w:rsidR="00AD1B7B">
        <w:rPr>
          <w:rFonts w:ascii="宋体" w:eastAsia="宋体" w:hAnsi="ºÚÌå" w:cs="宋体" w:hint="eastAsia"/>
          <w:kern w:val="0"/>
          <w:szCs w:val="21"/>
        </w:rPr>
        <w:t>。</w:t>
      </w:r>
    </w:p>
    <w:p w:rsidR="00FF18DF" w:rsidRDefault="00971C75" w:rsidP="00FF18DF">
      <w:pPr>
        <w:autoSpaceDE w:val="0"/>
        <w:autoSpaceDN w:val="0"/>
        <w:adjustRightInd w:val="0"/>
        <w:ind w:left="360" w:firstLine="420"/>
        <w:jc w:val="left"/>
        <w:rPr>
          <w:rFonts w:ascii="宋体" w:eastAsia="宋体" w:hAnsi="ºÚÌå" w:cs="宋体"/>
          <w:kern w:val="0"/>
          <w:szCs w:val="21"/>
        </w:rPr>
      </w:pPr>
      <w:r>
        <w:rPr>
          <w:rFonts w:ascii="宋体" w:eastAsia="宋体" w:hAnsi="ºÚÌå" w:cs="宋体"/>
          <w:kern w:val="0"/>
          <w:szCs w:val="21"/>
        </w:rPr>
        <w:tab/>
      </w:r>
      <w:r w:rsidR="00FF18DF">
        <w:rPr>
          <w:rFonts w:ascii="宋体" w:eastAsia="宋体" w:hAnsi="ºÚÌå" w:cs="宋体" w:hint="eastAsia"/>
          <w:kern w:val="0"/>
          <w:szCs w:val="21"/>
        </w:rPr>
        <w:t>arg是命令行控制信息，</w:t>
      </w:r>
      <w:r w:rsidR="00AD1B7B">
        <w:rPr>
          <w:rFonts w:ascii="宋体" w:eastAsia="宋体" w:hAnsi="ºÚÌå" w:cs="宋体" w:hint="eastAsia"/>
          <w:kern w:val="0"/>
          <w:szCs w:val="21"/>
        </w:rPr>
        <w:t>返回超时定时器的编号</w:t>
      </w:r>
      <w:r w:rsidR="00E21162">
        <w:rPr>
          <w:rFonts w:ascii="宋体" w:eastAsia="宋体" w:hAnsi="ºÚÌå" w:cs="宋体" w:hint="eastAsia"/>
          <w:kern w:val="0"/>
          <w:szCs w:val="21"/>
        </w:rPr>
        <w:t>，注意到无论是数据帧超时还是ack超时，均会产生一个arg参数。</w:t>
      </w:r>
    </w:p>
    <w:p w:rsidR="00457608" w:rsidRDefault="00971C75" w:rsidP="00457608">
      <w:pPr>
        <w:autoSpaceDE w:val="0"/>
        <w:autoSpaceDN w:val="0"/>
        <w:adjustRightInd w:val="0"/>
        <w:ind w:left="360" w:firstLine="420"/>
        <w:jc w:val="left"/>
        <w:rPr>
          <w:rFonts w:ascii="宋体" w:eastAsia="宋体" w:hAnsi="ºÚÌå" w:cs="宋体"/>
          <w:kern w:val="0"/>
          <w:szCs w:val="21"/>
        </w:rPr>
      </w:pPr>
      <w:r>
        <w:rPr>
          <w:rFonts w:ascii="宋体" w:eastAsia="宋体" w:hAnsi="ºÚÌå" w:cs="宋体"/>
          <w:kern w:val="0"/>
          <w:szCs w:val="21"/>
        </w:rPr>
        <w:tab/>
      </w:r>
      <w:r w:rsidR="00AD1B7B">
        <w:rPr>
          <w:rFonts w:ascii="宋体" w:eastAsia="宋体" w:hAnsi="ºÚÌå" w:cs="宋体" w:hint="eastAsia"/>
          <w:kern w:val="0"/>
          <w:szCs w:val="21"/>
        </w:rPr>
        <w:t>f是收到的帧。</w:t>
      </w:r>
    </w:p>
    <w:p w:rsidR="00457608" w:rsidRDefault="00971C75" w:rsidP="00457608">
      <w:pPr>
        <w:autoSpaceDE w:val="0"/>
        <w:autoSpaceDN w:val="0"/>
        <w:adjustRightInd w:val="0"/>
        <w:ind w:left="360" w:firstLine="420"/>
        <w:jc w:val="left"/>
        <w:rPr>
          <w:rFonts w:ascii="宋体" w:eastAsia="宋体" w:hAnsi="ºÚÌå" w:cs="宋体"/>
          <w:kern w:val="0"/>
          <w:szCs w:val="21"/>
        </w:rPr>
      </w:pPr>
      <w:r>
        <w:rPr>
          <w:rFonts w:ascii="宋体" w:eastAsia="宋体" w:hAnsi="ºÚÌå" w:cs="宋体"/>
          <w:kern w:val="0"/>
          <w:szCs w:val="21"/>
        </w:rPr>
        <w:tab/>
      </w:r>
      <w:r w:rsidR="00457608">
        <w:rPr>
          <w:rFonts w:ascii="宋体" w:eastAsia="宋体" w:hAnsi="ºÚÌå" w:cs="宋体" w:hint="eastAsia"/>
          <w:kern w:val="0"/>
          <w:szCs w:val="21"/>
        </w:rPr>
        <w:t>len是帧长度，初始化为0。</w:t>
      </w: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971C75" w:rsidRDefault="00971C75" w:rsidP="00457608">
      <w:pPr>
        <w:autoSpaceDE w:val="0"/>
        <w:autoSpaceDN w:val="0"/>
        <w:adjustRightInd w:val="0"/>
        <w:ind w:left="360" w:firstLine="420"/>
        <w:jc w:val="left"/>
        <w:rPr>
          <w:rFonts w:ascii="宋体" w:eastAsia="宋体" w:hAnsi="ºÚÌå" w:cs="宋体"/>
          <w:kern w:val="0"/>
          <w:szCs w:val="21"/>
        </w:rPr>
      </w:pPr>
    </w:p>
    <w:p w:rsidR="0085147C" w:rsidRDefault="0085147C" w:rsidP="00457608">
      <w:pPr>
        <w:autoSpaceDE w:val="0"/>
        <w:autoSpaceDN w:val="0"/>
        <w:adjustRightInd w:val="0"/>
        <w:ind w:left="360" w:firstLine="420"/>
        <w:jc w:val="left"/>
        <w:rPr>
          <w:rFonts w:ascii="宋体" w:eastAsia="宋体" w:hAnsi="ºÚÌå" w:cs="宋体"/>
          <w:kern w:val="0"/>
          <w:szCs w:val="21"/>
        </w:rPr>
      </w:pPr>
    </w:p>
    <w:p w:rsidR="0085147C" w:rsidRDefault="0085147C" w:rsidP="00457608">
      <w:pPr>
        <w:autoSpaceDE w:val="0"/>
        <w:autoSpaceDN w:val="0"/>
        <w:adjustRightInd w:val="0"/>
        <w:ind w:left="360" w:firstLine="420"/>
        <w:jc w:val="left"/>
        <w:rPr>
          <w:rFonts w:ascii="宋体" w:eastAsia="宋体" w:hAnsi="ºÚÌå" w:cs="宋体"/>
          <w:kern w:val="0"/>
          <w:szCs w:val="21"/>
        </w:rPr>
      </w:pPr>
    </w:p>
    <w:p w:rsidR="0085147C" w:rsidRDefault="0085147C" w:rsidP="00457608">
      <w:pPr>
        <w:autoSpaceDE w:val="0"/>
        <w:autoSpaceDN w:val="0"/>
        <w:adjustRightInd w:val="0"/>
        <w:ind w:left="360" w:firstLine="420"/>
        <w:jc w:val="left"/>
        <w:rPr>
          <w:rFonts w:ascii="宋体" w:eastAsia="宋体" w:hAnsi="ºÚÌå" w:cs="宋体"/>
          <w:kern w:val="0"/>
          <w:szCs w:val="21"/>
        </w:rPr>
      </w:pPr>
    </w:p>
    <w:p w:rsidR="0085147C" w:rsidRDefault="0085147C" w:rsidP="00457608">
      <w:pPr>
        <w:autoSpaceDE w:val="0"/>
        <w:autoSpaceDN w:val="0"/>
        <w:adjustRightInd w:val="0"/>
        <w:ind w:left="360" w:firstLine="420"/>
        <w:jc w:val="left"/>
        <w:rPr>
          <w:rFonts w:ascii="宋体" w:eastAsia="宋体" w:hAnsi="ºÚÌå" w:cs="宋体"/>
          <w:kern w:val="0"/>
          <w:szCs w:val="21"/>
        </w:rPr>
      </w:pPr>
    </w:p>
    <w:p w:rsidR="0085147C" w:rsidRDefault="0085147C" w:rsidP="00457608">
      <w:pPr>
        <w:autoSpaceDE w:val="0"/>
        <w:autoSpaceDN w:val="0"/>
        <w:adjustRightInd w:val="0"/>
        <w:ind w:left="360" w:firstLine="420"/>
        <w:jc w:val="left"/>
        <w:rPr>
          <w:rFonts w:ascii="宋体" w:eastAsia="宋体" w:hAnsi="ºÚÌå" w:cs="宋体"/>
          <w:kern w:val="0"/>
          <w:szCs w:val="21"/>
        </w:rPr>
      </w:pPr>
    </w:p>
    <w:p w:rsidR="0085147C" w:rsidRDefault="0085147C" w:rsidP="00457608">
      <w:pPr>
        <w:autoSpaceDE w:val="0"/>
        <w:autoSpaceDN w:val="0"/>
        <w:adjustRightInd w:val="0"/>
        <w:ind w:left="360" w:firstLine="420"/>
        <w:jc w:val="left"/>
        <w:rPr>
          <w:rFonts w:ascii="宋体" w:eastAsia="宋体" w:hAnsi="ºÚÌå" w:cs="宋体"/>
          <w:kern w:val="0"/>
          <w:szCs w:val="21"/>
        </w:rPr>
      </w:pPr>
    </w:p>
    <w:p w:rsidR="0085147C" w:rsidRDefault="0085147C" w:rsidP="00457608">
      <w:pPr>
        <w:autoSpaceDE w:val="0"/>
        <w:autoSpaceDN w:val="0"/>
        <w:adjustRightInd w:val="0"/>
        <w:ind w:left="360" w:firstLine="420"/>
        <w:jc w:val="left"/>
        <w:rPr>
          <w:rFonts w:ascii="宋体" w:eastAsia="宋体" w:hAnsi="ºÚÌå" w:cs="宋体"/>
          <w:kern w:val="0"/>
          <w:szCs w:val="21"/>
        </w:rPr>
      </w:pPr>
    </w:p>
    <w:p w:rsidR="0085147C" w:rsidRDefault="0085147C" w:rsidP="00457608">
      <w:pPr>
        <w:autoSpaceDE w:val="0"/>
        <w:autoSpaceDN w:val="0"/>
        <w:adjustRightInd w:val="0"/>
        <w:ind w:left="360" w:firstLine="420"/>
        <w:jc w:val="left"/>
        <w:rPr>
          <w:rFonts w:ascii="宋体" w:eastAsia="宋体" w:hAnsi="ºÚÌå" w:cs="宋体"/>
          <w:kern w:val="0"/>
          <w:szCs w:val="21"/>
        </w:rPr>
      </w:pPr>
    </w:p>
    <w:p w:rsidR="00457608" w:rsidRPr="00D25C46" w:rsidRDefault="0027363F" w:rsidP="0027363F">
      <w:pPr>
        <w:autoSpaceDE w:val="0"/>
        <w:autoSpaceDN w:val="0"/>
        <w:adjustRightInd w:val="0"/>
        <w:jc w:val="left"/>
        <w:rPr>
          <w:rFonts w:ascii="宋体" w:eastAsia="宋体" w:hAnsi="ºÚÌå" w:cs="宋体"/>
          <w:b/>
          <w:kern w:val="0"/>
          <w:sz w:val="22"/>
          <w:szCs w:val="21"/>
        </w:rPr>
      </w:pPr>
      <w:r w:rsidRPr="00D25C46">
        <w:rPr>
          <w:rFonts w:ascii="宋体" w:eastAsia="宋体" w:hAnsi="ºÚÌå" w:cs="宋体" w:hint="eastAsia"/>
          <w:b/>
          <w:kern w:val="0"/>
          <w:sz w:val="22"/>
          <w:szCs w:val="21"/>
        </w:rPr>
        <w:t>（二）、</w:t>
      </w:r>
      <w:r w:rsidR="00457608" w:rsidRPr="00D25C46">
        <w:rPr>
          <w:rFonts w:ascii="宋体" w:eastAsia="宋体" w:hAnsi="ºÚÌå" w:cs="宋体"/>
          <w:b/>
          <w:kern w:val="0"/>
          <w:sz w:val="22"/>
          <w:szCs w:val="21"/>
        </w:rPr>
        <w:t>函数调用结构</w:t>
      </w:r>
    </w:p>
    <w:p w:rsidR="00971C75" w:rsidRDefault="0085147C" w:rsidP="00FF18DF">
      <w:pPr>
        <w:autoSpaceDE w:val="0"/>
        <w:autoSpaceDN w:val="0"/>
        <w:adjustRightInd w:val="0"/>
        <w:ind w:left="360" w:firstLine="420"/>
        <w:jc w:val="left"/>
        <w:rPr>
          <w:rFonts w:ascii="宋体" w:eastAsia="宋体" w:hAnsi="ºÚÌå" w:cs="宋体"/>
          <w:kern w:val="0"/>
          <w:szCs w:val="21"/>
        </w:rPr>
      </w:pPr>
      <w:r>
        <w:rPr>
          <w:rFonts w:ascii="宋体" w:eastAsia="宋体" w:hAnsi="ºÚÌå" w:cs="宋体" w:hint="eastAsia"/>
          <w:kern w:val="0"/>
          <w:szCs w:val="21"/>
        </w:rPr>
        <w:t>主程序分为三</w:t>
      </w:r>
      <w:r w:rsidR="00457608">
        <w:rPr>
          <w:rFonts w:ascii="宋体" w:eastAsia="宋体" w:hAnsi="ºÚÌå" w:cs="宋体" w:hint="eastAsia"/>
          <w:kern w:val="0"/>
          <w:szCs w:val="21"/>
        </w:rPr>
        <w:t>个部分，packet处理、帧的发送和判定窗口。分别对应</w:t>
      </w:r>
      <w:r>
        <w:rPr>
          <w:rFonts w:ascii="宋体" w:eastAsia="宋体" w:hAnsi="ºÚÌå" w:cs="宋体" w:hint="eastAsia"/>
          <w:kern w:val="0"/>
          <w:szCs w:val="21"/>
        </w:rPr>
        <w:t>p</w:t>
      </w:r>
      <w:r w:rsidR="00457608">
        <w:rPr>
          <w:rFonts w:ascii="宋体" w:eastAsia="宋体" w:hAnsi="ºÚÌå" w:cs="宋体" w:hint="eastAsia"/>
          <w:kern w:val="0"/>
          <w:szCs w:val="21"/>
        </w:rPr>
        <w:t>ut_</w:t>
      </w:r>
      <w:r w:rsidR="00457608">
        <w:rPr>
          <w:rFonts w:ascii="宋体" w:eastAsia="宋体" w:hAnsi="ºÚÌå" w:cs="宋体"/>
          <w:kern w:val="0"/>
          <w:szCs w:val="21"/>
        </w:rPr>
        <w:t xml:space="preserve">packet(get_packet), </w:t>
      </w:r>
      <w:r>
        <w:rPr>
          <w:rFonts w:ascii="宋体" w:eastAsia="宋体" w:hAnsi="ºÚÌå" w:cs="宋体" w:hint="eastAsia"/>
          <w:kern w:val="0"/>
          <w:szCs w:val="21"/>
        </w:rPr>
        <w:t>s</w:t>
      </w:r>
      <w:r w:rsidR="00457608">
        <w:rPr>
          <w:rFonts w:ascii="宋体" w:eastAsia="宋体" w:hAnsi="ºÚÌå" w:cs="宋体"/>
          <w:kern w:val="0"/>
          <w:szCs w:val="21"/>
        </w:rPr>
        <w:t>end_frame和between。</w:t>
      </w:r>
    </w:p>
    <w:p w:rsidR="00B41877" w:rsidRDefault="00B41877" w:rsidP="00FF18DF">
      <w:pPr>
        <w:autoSpaceDE w:val="0"/>
        <w:autoSpaceDN w:val="0"/>
        <w:adjustRightInd w:val="0"/>
        <w:ind w:left="360" w:firstLine="420"/>
        <w:jc w:val="left"/>
        <w:rPr>
          <w:rFonts w:ascii="宋体" w:eastAsia="宋体" w:hAnsi="ºÚÌå" w:cs="宋体"/>
          <w:kern w:val="0"/>
          <w:szCs w:val="21"/>
        </w:rPr>
      </w:pPr>
    </w:p>
    <w:p w:rsidR="00AD1B7B" w:rsidRDefault="00E21162" w:rsidP="00FF18DF">
      <w:pPr>
        <w:autoSpaceDE w:val="0"/>
        <w:autoSpaceDN w:val="0"/>
        <w:adjustRightInd w:val="0"/>
        <w:ind w:left="360" w:firstLine="420"/>
        <w:jc w:val="left"/>
        <w:rPr>
          <w:rFonts w:ascii="宋体" w:eastAsia="宋体" w:hAnsi="ºÚÌå" w:cs="宋体"/>
          <w:kern w:val="0"/>
          <w:szCs w:val="21"/>
        </w:rPr>
      </w:pPr>
      <w:r>
        <w:rPr>
          <w:rFonts w:ascii="宋体" w:eastAsia="宋体" w:hAnsi="ºÚÌå" w:cs="宋体" w:hint="eastAsia"/>
          <w:noProof/>
          <w:kern w:val="0"/>
          <w:szCs w:val="21"/>
        </w:rPr>
        <w:drawing>
          <wp:inline distT="0" distB="0" distL="0" distR="0">
            <wp:extent cx="4792980" cy="5768340"/>
            <wp:effectExtent l="0" t="0" r="762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rsidR="00457608">
        <w:rPr>
          <w:rFonts w:ascii="宋体" w:eastAsia="宋体" w:hAnsi="ºÚÌå" w:cs="宋体"/>
          <w:kern w:val="0"/>
          <w:szCs w:val="21"/>
        </w:rPr>
        <w:t xml:space="preserve"> </w:t>
      </w:r>
    </w:p>
    <w:p w:rsidR="00B41877" w:rsidRDefault="00B41877" w:rsidP="00B41877">
      <w:pPr>
        <w:autoSpaceDE w:val="0"/>
        <w:autoSpaceDN w:val="0"/>
        <w:adjustRightInd w:val="0"/>
        <w:ind w:left="360" w:firstLine="420"/>
        <w:jc w:val="left"/>
        <w:rPr>
          <w:rFonts w:ascii="宋体" w:eastAsia="宋体" w:hAnsi="ºÚÌå" w:cs="宋体"/>
          <w:kern w:val="0"/>
          <w:szCs w:val="21"/>
        </w:rPr>
      </w:pPr>
      <w:r>
        <w:rPr>
          <w:rFonts w:ascii="宋体" w:eastAsia="宋体" w:hAnsi="ºÚÌå" w:cs="宋体"/>
          <w:kern w:val="0"/>
          <w:szCs w:val="21"/>
        </w:rPr>
        <w:t>get_packet/put_packet</w:t>
      </w:r>
      <w:r>
        <w:rPr>
          <w:rFonts w:ascii="宋体" w:eastAsia="宋体" w:hAnsi="ºÚÌå" w:cs="宋体" w:hint="eastAsia"/>
          <w:kern w:val="0"/>
          <w:szCs w:val="21"/>
        </w:rPr>
        <w:t>：与网络层的接口，负责帧的交付与获取。</w:t>
      </w:r>
    </w:p>
    <w:p w:rsidR="00B41877" w:rsidRDefault="00B41877" w:rsidP="00B41877">
      <w:pPr>
        <w:autoSpaceDE w:val="0"/>
        <w:autoSpaceDN w:val="0"/>
        <w:adjustRightInd w:val="0"/>
        <w:ind w:left="360" w:firstLine="420"/>
        <w:jc w:val="left"/>
        <w:rPr>
          <w:rFonts w:ascii="宋体" w:eastAsia="宋体" w:hAnsi="ºÚÌå" w:cs="宋体"/>
          <w:kern w:val="0"/>
          <w:szCs w:val="21"/>
        </w:rPr>
      </w:pPr>
      <w:r>
        <w:rPr>
          <w:rFonts w:ascii="宋体" w:eastAsia="宋体" w:hAnsi="ºÚÌå" w:cs="宋体" w:hint="eastAsia"/>
          <w:kern w:val="0"/>
          <w:szCs w:val="21"/>
        </w:rPr>
        <w:t>timer：定时器模块。 start_timer和start_ack_timer是系统的库函数，负责数据帧定时器和单独ack定时器。</w:t>
      </w:r>
    </w:p>
    <w:p w:rsidR="00B41877" w:rsidRDefault="00B41877" w:rsidP="00B41877">
      <w:pPr>
        <w:autoSpaceDE w:val="0"/>
        <w:autoSpaceDN w:val="0"/>
        <w:adjustRightInd w:val="0"/>
        <w:ind w:left="360" w:firstLine="420"/>
        <w:jc w:val="left"/>
        <w:rPr>
          <w:rFonts w:ascii="宋体" w:eastAsia="宋体" w:hAnsi="ºÚÌå" w:cs="宋体"/>
          <w:kern w:val="0"/>
          <w:szCs w:val="21"/>
        </w:rPr>
      </w:pPr>
      <w:r>
        <w:rPr>
          <w:rFonts w:ascii="宋体" w:eastAsia="宋体" w:hAnsi="ºÚÌå" w:cs="宋体"/>
          <w:kern w:val="0"/>
          <w:szCs w:val="21"/>
        </w:rPr>
        <w:tab/>
        <w:t>send_frame</w:t>
      </w:r>
      <w:r>
        <w:rPr>
          <w:rFonts w:ascii="宋体" w:eastAsia="宋体" w:hAnsi="ºÚÌå" w:cs="宋体" w:hint="eastAsia"/>
          <w:kern w:val="0"/>
          <w:szCs w:val="21"/>
        </w:rPr>
        <w:t>：完成了向物理层发送一个帧</w:t>
      </w:r>
      <w:r w:rsidR="00AE7B5C">
        <w:rPr>
          <w:rFonts w:ascii="宋体" w:eastAsia="宋体" w:hAnsi="ºÚÌå" w:cs="宋体" w:hint="eastAsia"/>
          <w:kern w:val="0"/>
          <w:szCs w:val="21"/>
        </w:rPr>
        <w:t>，这个帧分为三</w:t>
      </w:r>
      <w:r>
        <w:rPr>
          <w:rFonts w:ascii="宋体" w:eastAsia="宋体" w:hAnsi="ºÚÌå" w:cs="宋体" w:hint="eastAsia"/>
          <w:kern w:val="0"/>
          <w:szCs w:val="21"/>
        </w:rPr>
        <w:t>大类：正常数据帧，单独ack帧</w:t>
      </w:r>
      <w:r w:rsidR="00AE7B5C">
        <w:rPr>
          <w:rFonts w:ascii="宋体" w:eastAsia="宋体" w:hAnsi="ºÚÌå" w:cs="宋体" w:hint="eastAsia"/>
          <w:kern w:val="0"/>
          <w:szCs w:val="21"/>
        </w:rPr>
        <w:t>和</w:t>
      </w:r>
      <w:r>
        <w:rPr>
          <w:rFonts w:ascii="宋体" w:eastAsia="宋体" w:hAnsi="ºÚÌå" w:cs="宋体" w:hint="eastAsia"/>
          <w:kern w:val="0"/>
          <w:szCs w:val="21"/>
        </w:rPr>
        <w:t>因</w:t>
      </w:r>
      <w:r w:rsidR="00AE7B5C">
        <w:rPr>
          <w:rFonts w:ascii="宋体" w:eastAsia="宋体" w:hAnsi="ºÚÌå" w:cs="宋体" w:hint="eastAsia"/>
          <w:kern w:val="0"/>
          <w:szCs w:val="21"/>
        </w:rPr>
        <w:t>超时</w:t>
      </w:r>
      <w:r>
        <w:rPr>
          <w:rFonts w:ascii="宋体" w:eastAsia="宋体" w:hAnsi="ºÚÌå" w:cs="宋体" w:hint="eastAsia"/>
          <w:kern w:val="0"/>
          <w:szCs w:val="21"/>
        </w:rPr>
        <w:t>而重传的数据帧</w:t>
      </w:r>
      <w:r w:rsidR="00EB77A4">
        <w:rPr>
          <w:rFonts w:ascii="宋体" w:eastAsia="宋体" w:hAnsi="ºÚÌå" w:cs="宋体" w:hint="eastAsia"/>
          <w:kern w:val="0"/>
          <w:szCs w:val="21"/>
        </w:rPr>
        <w:t>。请注意，当nak功能开启时，发送nak帧是可能的</w:t>
      </w:r>
      <w:r>
        <w:rPr>
          <w:rFonts w:ascii="宋体" w:eastAsia="宋体" w:hAnsi="ºÚÌå" w:cs="宋体" w:hint="eastAsia"/>
          <w:kern w:val="0"/>
          <w:szCs w:val="21"/>
        </w:rPr>
        <w:t>。</w:t>
      </w:r>
    </w:p>
    <w:p w:rsidR="00B41877" w:rsidRDefault="00B41877" w:rsidP="00B41877">
      <w:pPr>
        <w:autoSpaceDE w:val="0"/>
        <w:autoSpaceDN w:val="0"/>
        <w:adjustRightInd w:val="0"/>
        <w:ind w:left="360" w:firstLine="420"/>
        <w:jc w:val="left"/>
        <w:rPr>
          <w:rFonts w:ascii="宋体" w:eastAsia="宋体" w:hAnsi="ºÚÌå" w:cs="宋体"/>
          <w:kern w:val="0"/>
          <w:szCs w:val="21"/>
        </w:rPr>
      </w:pPr>
      <w:r>
        <w:rPr>
          <w:rFonts w:ascii="宋体" w:eastAsia="宋体" w:hAnsi="ºÚÌå" w:cs="宋体" w:hint="eastAsia"/>
          <w:kern w:val="0"/>
          <w:szCs w:val="21"/>
        </w:rPr>
        <w:t>between：负责判断帧是否落入窗口。</w:t>
      </w:r>
    </w:p>
    <w:p w:rsidR="00B41877" w:rsidRDefault="00B41877" w:rsidP="00B41877">
      <w:pPr>
        <w:autoSpaceDE w:val="0"/>
        <w:autoSpaceDN w:val="0"/>
        <w:adjustRightInd w:val="0"/>
        <w:ind w:left="360" w:firstLine="420"/>
        <w:jc w:val="left"/>
        <w:rPr>
          <w:rFonts w:ascii="宋体" w:eastAsia="宋体" w:hAnsi="ºÚÌå" w:cs="宋体"/>
          <w:kern w:val="0"/>
          <w:szCs w:val="21"/>
        </w:rPr>
      </w:pPr>
      <w:r>
        <w:rPr>
          <w:rFonts w:ascii="宋体" w:eastAsia="宋体" w:hAnsi="ºÚÌå" w:cs="宋体" w:hint="eastAsia"/>
          <w:kern w:val="0"/>
          <w:szCs w:val="21"/>
        </w:rPr>
        <w:t>CRC32：负责计算校验和，如果校验错误，需要跳过piggybacking过程</w:t>
      </w:r>
      <w:r w:rsidR="00AE7B5C">
        <w:rPr>
          <w:rFonts w:ascii="宋体" w:eastAsia="宋体" w:hAnsi="ºÚÌå" w:cs="宋体" w:hint="eastAsia"/>
          <w:kern w:val="0"/>
          <w:szCs w:val="21"/>
        </w:rPr>
        <w:t>，如果一个帧被损坏，我们要做的只是等待它超时。</w:t>
      </w:r>
    </w:p>
    <w:p w:rsidR="00457608" w:rsidRPr="00B41877" w:rsidRDefault="00457608" w:rsidP="00FF18DF">
      <w:pPr>
        <w:autoSpaceDE w:val="0"/>
        <w:autoSpaceDN w:val="0"/>
        <w:adjustRightInd w:val="0"/>
        <w:ind w:left="360" w:firstLine="420"/>
        <w:jc w:val="left"/>
        <w:rPr>
          <w:rFonts w:ascii="宋体" w:eastAsia="宋体" w:hAnsi="ºÚÌå" w:cs="宋体"/>
          <w:kern w:val="0"/>
          <w:szCs w:val="21"/>
        </w:rPr>
      </w:pPr>
    </w:p>
    <w:p w:rsidR="00971C75" w:rsidRDefault="00971C75" w:rsidP="00FF18DF">
      <w:pPr>
        <w:autoSpaceDE w:val="0"/>
        <w:autoSpaceDN w:val="0"/>
        <w:adjustRightInd w:val="0"/>
        <w:ind w:left="360" w:firstLine="420"/>
        <w:jc w:val="left"/>
        <w:rPr>
          <w:rFonts w:ascii="宋体" w:eastAsia="宋体" w:hAnsi="ºÚÌå" w:cs="宋体"/>
          <w:kern w:val="0"/>
          <w:szCs w:val="21"/>
        </w:rPr>
      </w:pPr>
    </w:p>
    <w:p w:rsidR="00971C75" w:rsidRDefault="00971C75" w:rsidP="00FF18DF">
      <w:pPr>
        <w:autoSpaceDE w:val="0"/>
        <w:autoSpaceDN w:val="0"/>
        <w:adjustRightInd w:val="0"/>
        <w:ind w:left="360" w:firstLine="420"/>
        <w:jc w:val="left"/>
        <w:rPr>
          <w:rFonts w:ascii="宋体" w:eastAsia="宋体" w:hAnsi="ºÚÌå" w:cs="宋体"/>
          <w:kern w:val="0"/>
          <w:szCs w:val="21"/>
        </w:rPr>
      </w:pPr>
    </w:p>
    <w:p w:rsidR="00971C75" w:rsidRDefault="00971C75" w:rsidP="00FF18DF">
      <w:pPr>
        <w:autoSpaceDE w:val="0"/>
        <w:autoSpaceDN w:val="0"/>
        <w:adjustRightInd w:val="0"/>
        <w:ind w:left="360" w:firstLine="420"/>
        <w:jc w:val="left"/>
        <w:rPr>
          <w:rFonts w:ascii="宋体" w:eastAsia="宋体" w:hAnsi="ºÚÌå" w:cs="宋体"/>
          <w:kern w:val="0"/>
          <w:szCs w:val="21"/>
        </w:rPr>
      </w:pPr>
    </w:p>
    <w:p w:rsidR="00457608" w:rsidRPr="00FF18DF" w:rsidRDefault="00457608" w:rsidP="00FF18DF">
      <w:pPr>
        <w:autoSpaceDE w:val="0"/>
        <w:autoSpaceDN w:val="0"/>
        <w:adjustRightInd w:val="0"/>
        <w:ind w:left="360" w:firstLine="420"/>
        <w:jc w:val="left"/>
        <w:rPr>
          <w:rFonts w:ascii="宋体" w:eastAsia="宋体" w:hAnsi="ºÚÌå" w:cs="宋体"/>
          <w:kern w:val="0"/>
          <w:szCs w:val="21"/>
        </w:rPr>
      </w:pPr>
    </w:p>
    <w:p w:rsidR="007F5229" w:rsidRDefault="0027363F" w:rsidP="0027363F">
      <w:pPr>
        <w:autoSpaceDE w:val="0"/>
        <w:autoSpaceDN w:val="0"/>
        <w:adjustRightInd w:val="0"/>
        <w:ind w:firstLine="360"/>
        <w:jc w:val="left"/>
        <w:rPr>
          <w:rFonts w:ascii="宋体" w:eastAsia="宋体" w:hAnsi="ºÚÌå" w:cs="宋体"/>
          <w:b/>
          <w:kern w:val="0"/>
          <w:sz w:val="22"/>
          <w:szCs w:val="21"/>
        </w:rPr>
      </w:pPr>
      <w:r w:rsidRPr="00D25C46">
        <w:rPr>
          <w:rFonts w:ascii="宋体" w:eastAsia="宋体" w:hAnsi="ºÚÌå" w:cs="宋体" w:hint="eastAsia"/>
          <w:b/>
          <w:kern w:val="0"/>
          <w:sz w:val="22"/>
          <w:szCs w:val="21"/>
        </w:rPr>
        <w:t>（三）、</w:t>
      </w:r>
      <w:r w:rsidR="007F5229" w:rsidRPr="00D25C46">
        <w:rPr>
          <w:rFonts w:ascii="宋体" w:eastAsia="宋体" w:hAnsi="ºÚÌå" w:cs="宋体" w:hint="eastAsia"/>
          <w:b/>
          <w:kern w:val="0"/>
          <w:sz w:val="22"/>
          <w:szCs w:val="21"/>
        </w:rPr>
        <w:t>算法流程</w:t>
      </w:r>
    </w:p>
    <w:p w:rsidR="00971C75" w:rsidRDefault="00971C75" w:rsidP="0027363F">
      <w:pPr>
        <w:autoSpaceDE w:val="0"/>
        <w:autoSpaceDN w:val="0"/>
        <w:adjustRightInd w:val="0"/>
        <w:ind w:firstLine="360"/>
        <w:jc w:val="left"/>
        <w:rPr>
          <w:rFonts w:ascii="宋体" w:eastAsia="宋体" w:hAnsi="ºÚÌå" w:cs="宋体"/>
          <w:b/>
          <w:kern w:val="0"/>
          <w:sz w:val="22"/>
          <w:szCs w:val="21"/>
        </w:rPr>
      </w:pPr>
    </w:p>
    <w:p w:rsidR="00971C75" w:rsidRPr="0027363F" w:rsidRDefault="00971C75" w:rsidP="0027363F">
      <w:pPr>
        <w:autoSpaceDE w:val="0"/>
        <w:autoSpaceDN w:val="0"/>
        <w:adjustRightInd w:val="0"/>
        <w:ind w:firstLine="360"/>
        <w:jc w:val="left"/>
        <w:rPr>
          <w:rFonts w:ascii="宋体" w:eastAsia="宋体" w:hAnsi="ºÚÌå" w:cs="宋体"/>
          <w:kern w:val="0"/>
          <w:szCs w:val="21"/>
        </w:rPr>
      </w:pPr>
    </w:p>
    <w:p w:rsidR="00180E54" w:rsidRDefault="00457608" w:rsidP="00180E54">
      <w:pPr>
        <w:pStyle w:val="a3"/>
        <w:autoSpaceDE w:val="0"/>
        <w:autoSpaceDN w:val="0"/>
        <w:adjustRightInd w:val="0"/>
        <w:ind w:left="360" w:firstLineChars="0" w:firstLine="0"/>
        <w:jc w:val="left"/>
        <w:rPr>
          <w:rFonts w:ascii="宋体" w:eastAsia="宋体" w:hAnsi="ºÚÌå" w:cs="宋体"/>
          <w:kern w:val="0"/>
          <w:szCs w:val="21"/>
        </w:rPr>
      </w:pPr>
      <w:r>
        <w:rPr>
          <w:rFonts w:ascii="宋体" w:eastAsia="宋体" w:hAnsi="ºÚÌå" w:cs="宋体" w:hint="eastAsia"/>
          <w:noProof/>
          <w:kern w:val="0"/>
          <w:szCs w:val="21"/>
        </w:rPr>
        <w:drawing>
          <wp:inline distT="0" distB="0" distL="0" distR="0">
            <wp:extent cx="5274310" cy="4015740"/>
            <wp:effectExtent l="0" t="0" r="21590"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180E54" w:rsidRDefault="00971C75" w:rsidP="00180E54">
      <w:pPr>
        <w:pStyle w:val="a3"/>
        <w:autoSpaceDE w:val="0"/>
        <w:autoSpaceDN w:val="0"/>
        <w:adjustRightInd w:val="0"/>
        <w:ind w:left="360" w:firstLineChars="0" w:firstLine="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00180E54">
        <w:rPr>
          <w:rFonts w:ascii="宋体" w:eastAsia="宋体" w:hAnsi="ºÚÌå" w:cs="宋体"/>
          <w:kern w:val="0"/>
          <w:szCs w:val="21"/>
        </w:rPr>
        <w:t>如图给出在主函数中，无限循环for中的一个过程。</w:t>
      </w:r>
    </w:p>
    <w:p w:rsidR="00180E54" w:rsidRDefault="00971C75" w:rsidP="00180E54">
      <w:pPr>
        <w:pStyle w:val="a3"/>
        <w:autoSpaceDE w:val="0"/>
        <w:autoSpaceDN w:val="0"/>
        <w:adjustRightInd w:val="0"/>
        <w:ind w:left="360" w:firstLineChars="0" w:firstLine="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00180E54">
        <w:rPr>
          <w:rFonts w:ascii="宋体" w:eastAsia="宋体" w:hAnsi="ºÚÌå" w:cs="宋体"/>
          <w:kern w:val="0"/>
          <w:szCs w:val="21"/>
        </w:rPr>
        <w:t>协议要求等待一个事件，事件只可能是下列事件其中之一：</w:t>
      </w:r>
    </w:p>
    <w:p w:rsidR="00AD0430" w:rsidRPr="00971C75" w:rsidRDefault="00DB3CF6" w:rsidP="00180E54">
      <w:pPr>
        <w:pStyle w:val="a3"/>
        <w:numPr>
          <w:ilvl w:val="0"/>
          <w:numId w:val="3"/>
        </w:numPr>
        <w:autoSpaceDE w:val="0"/>
        <w:autoSpaceDN w:val="0"/>
        <w:adjustRightInd w:val="0"/>
        <w:ind w:firstLineChars="0"/>
        <w:jc w:val="left"/>
        <w:rPr>
          <w:rFonts w:ascii="宋体" w:eastAsia="宋体" w:hAnsi="ºÚÌå" w:cs="宋体"/>
          <w:b/>
          <w:kern w:val="0"/>
          <w:szCs w:val="21"/>
        </w:rPr>
      </w:pPr>
      <w:r w:rsidRPr="00971C75">
        <w:rPr>
          <w:rFonts w:ascii="宋体" w:eastAsia="宋体" w:hAnsi="ºÚÌå" w:cs="宋体" w:hint="eastAsia"/>
          <w:b/>
          <w:kern w:val="0"/>
          <w:szCs w:val="21"/>
        </w:rPr>
        <w:t>NETWORK_LAYER_READY</w:t>
      </w:r>
    </w:p>
    <w:p w:rsidR="00180E54" w:rsidRDefault="00180E54" w:rsidP="00180E54">
      <w:pPr>
        <w:autoSpaceDE w:val="0"/>
        <w:autoSpaceDN w:val="0"/>
        <w:adjustRightInd w:val="0"/>
        <w:ind w:left="1080"/>
        <w:jc w:val="left"/>
        <w:rPr>
          <w:rFonts w:ascii="宋体" w:eastAsia="宋体" w:hAnsi="ºÚÌå" w:cs="宋体"/>
          <w:kern w:val="0"/>
          <w:szCs w:val="21"/>
        </w:rPr>
      </w:pPr>
      <w:r>
        <w:rPr>
          <w:rFonts w:ascii="宋体" w:eastAsia="宋体" w:hAnsi="ºÚÌå" w:cs="宋体"/>
          <w:kern w:val="0"/>
          <w:szCs w:val="21"/>
        </w:rPr>
        <w:t>此时网络层允许</w:t>
      </w:r>
      <w:r w:rsidR="00DB3CF6">
        <w:rPr>
          <w:rFonts w:ascii="宋体" w:eastAsia="宋体" w:hAnsi="ºÚÌå" w:cs="宋体"/>
          <w:kern w:val="0"/>
          <w:szCs w:val="21"/>
        </w:rPr>
        <w:t>链路层封装一个帧并发送它。此时要做的仅是从发送缓存中取出一帧发送，并更新发送窗口的上界。</w:t>
      </w:r>
    </w:p>
    <w:p w:rsidR="00AD0430" w:rsidRPr="00971C75" w:rsidRDefault="00DB3CF6" w:rsidP="00DB3CF6">
      <w:pPr>
        <w:pStyle w:val="a3"/>
        <w:numPr>
          <w:ilvl w:val="0"/>
          <w:numId w:val="3"/>
        </w:numPr>
        <w:autoSpaceDE w:val="0"/>
        <w:autoSpaceDN w:val="0"/>
        <w:adjustRightInd w:val="0"/>
        <w:ind w:firstLineChars="0"/>
        <w:rPr>
          <w:rFonts w:ascii="宋体" w:eastAsia="宋体" w:hAnsi="ºÚÌå" w:cs="宋体"/>
          <w:b/>
          <w:kern w:val="0"/>
          <w:szCs w:val="21"/>
        </w:rPr>
      </w:pPr>
      <w:r w:rsidRPr="00971C75">
        <w:rPr>
          <w:rFonts w:ascii="宋体" w:eastAsia="宋体" w:hAnsi="ºÚÌå" w:cs="宋体" w:hint="eastAsia"/>
          <w:b/>
          <w:kern w:val="0"/>
          <w:szCs w:val="21"/>
        </w:rPr>
        <w:t>PHYSICAL_LAYER_READY</w:t>
      </w:r>
    </w:p>
    <w:p w:rsidR="00DB3CF6" w:rsidRDefault="00DB3CF6" w:rsidP="00DB3CF6">
      <w:pPr>
        <w:autoSpaceDE w:val="0"/>
        <w:autoSpaceDN w:val="0"/>
        <w:adjustRightInd w:val="0"/>
        <w:ind w:left="1080"/>
        <w:rPr>
          <w:rFonts w:ascii="宋体" w:eastAsia="宋体" w:hAnsi="ºÚÌå" w:cs="宋体"/>
          <w:kern w:val="0"/>
          <w:szCs w:val="21"/>
        </w:rPr>
      </w:pPr>
      <w:r>
        <w:rPr>
          <w:rFonts w:ascii="宋体" w:eastAsia="宋体" w:hAnsi="ºÚÌå" w:cs="宋体"/>
          <w:kern w:val="0"/>
          <w:szCs w:val="21"/>
        </w:rPr>
        <w:t>此时帧可以从链路层传递给物理层，只需要给出这个事件发生的标记。</w:t>
      </w:r>
    </w:p>
    <w:p w:rsidR="00971C75" w:rsidRDefault="00DB3CF6" w:rsidP="00971C75">
      <w:pPr>
        <w:pStyle w:val="a3"/>
        <w:numPr>
          <w:ilvl w:val="0"/>
          <w:numId w:val="3"/>
        </w:numPr>
        <w:autoSpaceDE w:val="0"/>
        <w:autoSpaceDN w:val="0"/>
        <w:adjustRightInd w:val="0"/>
        <w:ind w:firstLineChars="0"/>
        <w:rPr>
          <w:rFonts w:ascii="宋体" w:eastAsia="宋体" w:hAnsi="ºÚÌå" w:cs="宋体"/>
          <w:b/>
          <w:kern w:val="0"/>
          <w:szCs w:val="21"/>
        </w:rPr>
      </w:pPr>
      <w:r w:rsidRPr="00971C75">
        <w:rPr>
          <w:rFonts w:ascii="宋体" w:eastAsia="宋体" w:hAnsi="ºÚÌå" w:cs="宋体" w:hint="eastAsia"/>
          <w:b/>
          <w:kern w:val="0"/>
          <w:szCs w:val="21"/>
        </w:rPr>
        <w:t>F</w:t>
      </w:r>
      <w:r w:rsidRPr="00971C75">
        <w:rPr>
          <w:rFonts w:ascii="宋体" w:eastAsia="宋体" w:hAnsi="ºÚÌå" w:cs="宋体"/>
          <w:b/>
          <w:kern w:val="0"/>
          <w:szCs w:val="21"/>
        </w:rPr>
        <w:t>RAME_RECEIVED</w:t>
      </w:r>
    </w:p>
    <w:p w:rsidR="00642821" w:rsidRPr="00971C75" w:rsidRDefault="00DB3CF6" w:rsidP="00971C75">
      <w:pPr>
        <w:pStyle w:val="a3"/>
        <w:autoSpaceDE w:val="0"/>
        <w:autoSpaceDN w:val="0"/>
        <w:adjustRightInd w:val="0"/>
        <w:ind w:left="1080" w:firstLineChars="0" w:firstLine="0"/>
        <w:rPr>
          <w:rFonts w:ascii="宋体" w:eastAsia="宋体" w:hAnsi="ºÚÌå" w:cs="宋体"/>
          <w:b/>
          <w:kern w:val="0"/>
          <w:szCs w:val="21"/>
        </w:rPr>
      </w:pPr>
      <w:r w:rsidRPr="00971C75">
        <w:rPr>
          <w:rFonts w:ascii="宋体" w:eastAsia="宋体" w:hAnsi="ºÚÌå" w:cs="宋体"/>
          <w:kern w:val="0"/>
          <w:szCs w:val="21"/>
        </w:rPr>
        <w:t>此时链路层收到了来自物理</w:t>
      </w:r>
      <w:r w:rsidR="00642821" w:rsidRPr="00971C75">
        <w:rPr>
          <w:rFonts w:ascii="宋体" w:eastAsia="宋体" w:hAnsi="ºÚÌå" w:cs="宋体"/>
          <w:kern w:val="0"/>
          <w:szCs w:val="21"/>
        </w:rPr>
        <w:t>层的一个帧。</w:t>
      </w:r>
      <w:r w:rsidR="00EB77A4">
        <w:rPr>
          <w:rFonts w:ascii="宋体" w:eastAsia="宋体" w:hAnsi="ºÚÌå" w:cs="宋体" w:hint="eastAsia"/>
          <w:kern w:val="0"/>
          <w:szCs w:val="21"/>
        </w:rPr>
        <w:t>我们假设不开启nak功能。</w:t>
      </w:r>
      <w:r w:rsidR="00642821" w:rsidRPr="00971C75">
        <w:rPr>
          <w:rFonts w:ascii="宋体" w:eastAsia="宋体" w:hAnsi="ºÚÌå" w:cs="宋体"/>
          <w:kern w:val="0"/>
          <w:szCs w:val="21"/>
        </w:rPr>
        <w:t>我们首先要判断这个帧是否是完好无损的，</w:t>
      </w:r>
      <w:r w:rsidR="007C6E78">
        <w:rPr>
          <w:rFonts w:ascii="宋体" w:eastAsia="宋体" w:hAnsi="ºÚÌå" w:cs="宋体" w:hint="eastAsia"/>
          <w:kern w:val="0"/>
          <w:szCs w:val="21"/>
        </w:rPr>
        <w:t>否则直接break，等待对方超时。</w:t>
      </w:r>
    </w:p>
    <w:p w:rsidR="00642821" w:rsidRDefault="00642821" w:rsidP="00642821">
      <w:pPr>
        <w:pStyle w:val="a3"/>
        <w:autoSpaceDE w:val="0"/>
        <w:autoSpaceDN w:val="0"/>
        <w:adjustRightInd w:val="0"/>
        <w:ind w:left="1080" w:firstLineChars="0" w:firstLine="0"/>
        <w:rPr>
          <w:rFonts w:ascii="宋体" w:eastAsia="宋体" w:hAnsi="ºÚÌå" w:cs="宋体"/>
          <w:kern w:val="0"/>
          <w:szCs w:val="21"/>
        </w:rPr>
      </w:pPr>
      <w:r>
        <w:rPr>
          <w:rFonts w:ascii="宋体" w:eastAsia="宋体" w:hAnsi="ºÚÌå" w:cs="宋体" w:hint="eastAsia"/>
          <w:kern w:val="0"/>
          <w:szCs w:val="21"/>
        </w:rPr>
        <w:t>如果它通过了C</w:t>
      </w:r>
      <w:r>
        <w:rPr>
          <w:rFonts w:ascii="宋体" w:eastAsia="宋体" w:hAnsi="ºÚÌå" w:cs="宋体"/>
          <w:kern w:val="0"/>
          <w:szCs w:val="21"/>
        </w:rPr>
        <w:t>RC校验，它只可能是数据帧、</w:t>
      </w:r>
      <w:r>
        <w:rPr>
          <w:rFonts w:ascii="宋体" w:eastAsia="宋体" w:hAnsi="ºÚÌå" w:cs="宋体" w:hint="eastAsia"/>
          <w:kern w:val="0"/>
          <w:szCs w:val="21"/>
        </w:rPr>
        <w:t>A</w:t>
      </w:r>
      <w:r>
        <w:rPr>
          <w:rFonts w:ascii="宋体" w:eastAsia="宋体" w:hAnsi="ºÚÌå" w:cs="宋体"/>
          <w:kern w:val="0"/>
          <w:szCs w:val="21"/>
        </w:rPr>
        <w:t>CK帧。若是数据帧，先判别它是否是我们最期待的帧，如果不是</w:t>
      </w:r>
      <w:r w:rsidR="00237406">
        <w:rPr>
          <w:rFonts w:ascii="宋体" w:eastAsia="宋体" w:hAnsi="ºÚÌå" w:cs="宋体" w:hint="eastAsia"/>
          <w:kern w:val="0"/>
          <w:szCs w:val="21"/>
        </w:rPr>
        <w:t>，则忽略它，对方最终会超时</w:t>
      </w:r>
      <w:r>
        <w:rPr>
          <w:rFonts w:ascii="宋体" w:eastAsia="宋体" w:hAnsi="ºÚÌå" w:cs="宋体"/>
          <w:kern w:val="0"/>
          <w:szCs w:val="21"/>
        </w:rPr>
        <w:t>。如果是</w:t>
      </w:r>
      <w:r>
        <w:rPr>
          <w:rFonts w:ascii="宋体" w:eastAsia="宋体" w:hAnsi="ºÚÌå" w:cs="宋体" w:hint="eastAsia"/>
          <w:kern w:val="0"/>
          <w:szCs w:val="21"/>
        </w:rPr>
        <w:t>A</w:t>
      </w:r>
      <w:r>
        <w:rPr>
          <w:rFonts w:ascii="宋体" w:eastAsia="宋体" w:hAnsi="ºÚÌå" w:cs="宋体"/>
          <w:kern w:val="0"/>
          <w:szCs w:val="21"/>
        </w:rPr>
        <w:t>CK帧，则什么也不用做，稍后会处理捎带应答过程。</w:t>
      </w:r>
    </w:p>
    <w:p w:rsidR="00642821" w:rsidRDefault="007C6E78" w:rsidP="00642821">
      <w:pPr>
        <w:pStyle w:val="a3"/>
        <w:autoSpaceDE w:val="0"/>
        <w:autoSpaceDN w:val="0"/>
        <w:adjustRightInd w:val="0"/>
        <w:ind w:left="1080" w:firstLineChars="0" w:firstLine="0"/>
        <w:rPr>
          <w:rFonts w:ascii="宋体" w:eastAsia="宋体" w:hAnsi="ºÚÌå" w:cs="宋体"/>
          <w:kern w:val="0"/>
          <w:szCs w:val="21"/>
        </w:rPr>
      </w:pPr>
      <w:r>
        <w:rPr>
          <w:rFonts w:ascii="宋体" w:eastAsia="宋体" w:hAnsi="ºÚÌå" w:cs="宋体"/>
          <w:kern w:val="0"/>
          <w:szCs w:val="21"/>
        </w:rPr>
        <w:t>最后，进行捎带应答过程。请注意，这</w:t>
      </w:r>
      <w:r>
        <w:rPr>
          <w:rFonts w:ascii="宋体" w:eastAsia="宋体" w:hAnsi="ºÚÌå" w:cs="宋体" w:hint="eastAsia"/>
          <w:kern w:val="0"/>
          <w:szCs w:val="21"/>
        </w:rPr>
        <w:t>两</w:t>
      </w:r>
      <w:r w:rsidR="00642821">
        <w:rPr>
          <w:rFonts w:ascii="宋体" w:eastAsia="宋体" w:hAnsi="ºÚÌå" w:cs="宋体"/>
          <w:kern w:val="0"/>
          <w:szCs w:val="21"/>
        </w:rPr>
        <w:t>种帧都携带了ack信息，因此均有必要处理捎带应答过程。</w:t>
      </w:r>
    </w:p>
    <w:p w:rsidR="00642821" w:rsidRPr="00971C75" w:rsidRDefault="00642821" w:rsidP="00642821">
      <w:pPr>
        <w:pStyle w:val="a3"/>
        <w:numPr>
          <w:ilvl w:val="0"/>
          <w:numId w:val="3"/>
        </w:numPr>
        <w:autoSpaceDE w:val="0"/>
        <w:autoSpaceDN w:val="0"/>
        <w:adjustRightInd w:val="0"/>
        <w:ind w:firstLineChars="0"/>
        <w:rPr>
          <w:rFonts w:ascii="宋体" w:eastAsia="宋体" w:hAnsi="ºÚÌå" w:cs="宋体"/>
          <w:b/>
          <w:kern w:val="0"/>
          <w:szCs w:val="21"/>
        </w:rPr>
      </w:pPr>
      <w:r w:rsidRPr="00971C75">
        <w:rPr>
          <w:rFonts w:ascii="宋体" w:eastAsia="宋体" w:hAnsi="ºÚÌå" w:cs="宋体" w:hint="eastAsia"/>
          <w:b/>
          <w:kern w:val="0"/>
          <w:szCs w:val="21"/>
        </w:rPr>
        <w:t>D</w:t>
      </w:r>
      <w:r w:rsidRPr="00971C75">
        <w:rPr>
          <w:rFonts w:ascii="宋体" w:eastAsia="宋体" w:hAnsi="ºÚÌå" w:cs="宋体"/>
          <w:b/>
          <w:kern w:val="0"/>
          <w:szCs w:val="21"/>
        </w:rPr>
        <w:t>ATA_TIMEOUT</w:t>
      </w:r>
    </w:p>
    <w:p w:rsidR="00642821" w:rsidRDefault="00642821" w:rsidP="00642821">
      <w:pPr>
        <w:pStyle w:val="a3"/>
        <w:autoSpaceDE w:val="0"/>
        <w:autoSpaceDN w:val="0"/>
        <w:adjustRightInd w:val="0"/>
        <w:ind w:left="1080" w:firstLineChars="0" w:firstLine="0"/>
        <w:rPr>
          <w:rFonts w:ascii="宋体" w:eastAsia="宋体" w:hAnsi="ºÚÌå" w:cs="宋体"/>
          <w:kern w:val="0"/>
          <w:szCs w:val="21"/>
        </w:rPr>
      </w:pPr>
      <w:r>
        <w:rPr>
          <w:rFonts w:ascii="宋体" w:eastAsia="宋体" w:hAnsi="ºÚÌå" w:cs="宋体"/>
          <w:kern w:val="0"/>
          <w:szCs w:val="21"/>
        </w:rPr>
        <w:lastRenderedPageBreak/>
        <w:t>此时某数据帧超时。</w:t>
      </w:r>
      <w:r w:rsidR="00237406">
        <w:rPr>
          <w:rFonts w:ascii="宋体" w:eastAsia="宋体" w:hAnsi="ºÚÌå" w:cs="宋体" w:hint="eastAsia"/>
          <w:kern w:val="0"/>
          <w:szCs w:val="21"/>
        </w:rPr>
        <w:t>引发超时的总是发送窗口的下界帧超时，因此回退N的过程在此体现，程序首先将发送窗口的上界回退到下界位置处，然后根据现在的nbuffer，连续重发帧直到恢复到原来的nbuffer数量。请注意，此时是发送方连续发送帧，这些帧将被连续送入物理层对列中。</w:t>
      </w:r>
    </w:p>
    <w:p w:rsidR="00642821" w:rsidRPr="00971C75" w:rsidRDefault="00642821" w:rsidP="00642821">
      <w:pPr>
        <w:pStyle w:val="a3"/>
        <w:numPr>
          <w:ilvl w:val="0"/>
          <w:numId w:val="3"/>
        </w:numPr>
        <w:autoSpaceDE w:val="0"/>
        <w:autoSpaceDN w:val="0"/>
        <w:adjustRightInd w:val="0"/>
        <w:ind w:firstLineChars="0"/>
        <w:rPr>
          <w:rFonts w:ascii="宋体" w:eastAsia="宋体" w:hAnsi="ºÚÌå" w:cs="宋体"/>
          <w:b/>
          <w:kern w:val="0"/>
          <w:szCs w:val="21"/>
        </w:rPr>
      </w:pPr>
      <w:r w:rsidRPr="00971C75">
        <w:rPr>
          <w:rFonts w:ascii="宋体" w:eastAsia="宋体" w:hAnsi="ºÚÌå" w:cs="宋体"/>
          <w:b/>
          <w:kern w:val="0"/>
          <w:szCs w:val="21"/>
        </w:rPr>
        <w:t>ACK_TIMEOUT</w:t>
      </w:r>
    </w:p>
    <w:p w:rsidR="00642821" w:rsidRPr="00642821" w:rsidRDefault="00642821" w:rsidP="00642821">
      <w:pPr>
        <w:pStyle w:val="a3"/>
        <w:autoSpaceDE w:val="0"/>
        <w:autoSpaceDN w:val="0"/>
        <w:adjustRightInd w:val="0"/>
        <w:ind w:left="1080" w:firstLineChars="0" w:firstLine="0"/>
        <w:rPr>
          <w:rFonts w:ascii="宋体" w:eastAsia="宋体" w:hAnsi="ºÚÌå" w:cs="宋体"/>
          <w:kern w:val="0"/>
          <w:szCs w:val="21"/>
        </w:rPr>
      </w:pPr>
      <w:r>
        <w:rPr>
          <w:rFonts w:ascii="宋体" w:eastAsia="宋体" w:hAnsi="ºÚÌå" w:cs="宋体" w:hint="eastAsia"/>
          <w:kern w:val="0"/>
          <w:szCs w:val="21"/>
        </w:rPr>
        <w:t>此时</w:t>
      </w:r>
      <w:r>
        <w:rPr>
          <w:rFonts w:ascii="宋体" w:eastAsia="宋体" w:hAnsi="ºÚÌå" w:cs="宋体"/>
          <w:kern w:val="0"/>
          <w:szCs w:val="21"/>
        </w:rPr>
        <w:t>ACK超时，它不应该继续等待捎带应答的数据帧，而是发送一个独立的</w:t>
      </w:r>
      <w:r>
        <w:rPr>
          <w:rFonts w:ascii="宋体" w:eastAsia="宋体" w:hAnsi="ºÚÌå" w:cs="宋体" w:hint="eastAsia"/>
          <w:kern w:val="0"/>
          <w:szCs w:val="21"/>
        </w:rPr>
        <w:t>A</w:t>
      </w:r>
      <w:r>
        <w:rPr>
          <w:rFonts w:ascii="宋体" w:eastAsia="宋体" w:hAnsi="ºÚÌå" w:cs="宋体"/>
          <w:kern w:val="0"/>
          <w:szCs w:val="21"/>
        </w:rPr>
        <w:t>CK帧以加快确认。</w:t>
      </w:r>
    </w:p>
    <w:p w:rsidR="00180E54" w:rsidRPr="00642821" w:rsidRDefault="00DB3CF6" w:rsidP="00642821">
      <w:pPr>
        <w:autoSpaceDE w:val="0"/>
        <w:autoSpaceDN w:val="0"/>
        <w:adjustRightInd w:val="0"/>
        <w:ind w:left="420" w:firstLine="420"/>
        <w:rPr>
          <w:rFonts w:ascii="宋体" w:eastAsia="宋体" w:hAnsi="ºÚÌå" w:cs="宋体"/>
          <w:kern w:val="0"/>
          <w:szCs w:val="21"/>
        </w:rPr>
      </w:pPr>
      <w:r>
        <w:rPr>
          <w:rFonts w:ascii="宋体" w:eastAsia="宋体" w:hAnsi="ºÚÌå" w:cs="宋体"/>
          <w:kern w:val="0"/>
          <w:szCs w:val="21"/>
        </w:rPr>
        <w:tab/>
      </w:r>
    </w:p>
    <w:p w:rsidR="007F5229" w:rsidRPr="00D25C46" w:rsidRDefault="0027363F" w:rsidP="007F5229">
      <w:pPr>
        <w:autoSpaceDE w:val="0"/>
        <w:autoSpaceDN w:val="0"/>
        <w:adjustRightInd w:val="0"/>
        <w:jc w:val="left"/>
        <w:rPr>
          <w:rFonts w:ascii="黑体" w:eastAsia="黑体" w:hAnsi="黑体" w:cs="ºÚÌå"/>
          <w:b/>
          <w:kern w:val="0"/>
          <w:sz w:val="28"/>
          <w:szCs w:val="21"/>
        </w:rPr>
      </w:pPr>
      <w:r w:rsidRPr="00D25C46">
        <w:rPr>
          <w:rFonts w:ascii="黑体" w:eastAsia="黑体" w:hAnsi="黑体" w:cs="ºÚÌå" w:hint="eastAsia"/>
          <w:b/>
          <w:kern w:val="0"/>
          <w:sz w:val="28"/>
          <w:szCs w:val="21"/>
        </w:rPr>
        <w:t>三、</w:t>
      </w:r>
      <w:r w:rsidR="007F5229" w:rsidRPr="00D25C46">
        <w:rPr>
          <w:rFonts w:ascii="黑体" w:eastAsia="黑体" w:hAnsi="黑体" w:cs="ºÚÌå" w:hint="eastAsia"/>
          <w:b/>
          <w:kern w:val="0"/>
          <w:sz w:val="28"/>
          <w:szCs w:val="21"/>
        </w:rPr>
        <w:t>实验结果分析</w:t>
      </w:r>
    </w:p>
    <w:p w:rsidR="00971C75" w:rsidRDefault="0027363F" w:rsidP="00971C75">
      <w:pPr>
        <w:autoSpaceDE w:val="0"/>
        <w:autoSpaceDN w:val="0"/>
        <w:adjustRightInd w:val="0"/>
        <w:jc w:val="left"/>
        <w:rPr>
          <w:rFonts w:ascii="宋体" w:eastAsia="宋体" w:hAnsi="ºÚÌå" w:cs="宋体"/>
          <w:b/>
          <w:kern w:val="0"/>
          <w:sz w:val="22"/>
          <w:szCs w:val="21"/>
        </w:rPr>
      </w:pPr>
      <w:r w:rsidRPr="00D25C46">
        <w:rPr>
          <w:rFonts w:ascii="宋体" w:eastAsia="宋体" w:hAnsi="ºÚÌå" w:cs="宋体" w:hint="eastAsia"/>
          <w:b/>
          <w:kern w:val="0"/>
          <w:sz w:val="22"/>
          <w:szCs w:val="21"/>
        </w:rPr>
        <w:t>（一）、综述</w:t>
      </w:r>
    </w:p>
    <w:p w:rsidR="00923F24" w:rsidRPr="00971C75" w:rsidRDefault="00237406" w:rsidP="00971C75">
      <w:pPr>
        <w:autoSpaceDE w:val="0"/>
        <w:autoSpaceDN w:val="0"/>
        <w:adjustRightInd w:val="0"/>
        <w:ind w:left="420"/>
        <w:jc w:val="left"/>
        <w:rPr>
          <w:rFonts w:ascii="宋体" w:eastAsia="宋体" w:hAnsi="ºÚÌå" w:cs="宋体"/>
          <w:b/>
          <w:kern w:val="0"/>
          <w:sz w:val="22"/>
          <w:szCs w:val="21"/>
        </w:rPr>
      </w:pPr>
      <w:r>
        <w:rPr>
          <w:rFonts w:ascii="宋体" w:eastAsia="宋体" w:hAnsi="ºÚÌå" w:cs="宋体"/>
          <w:kern w:val="0"/>
          <w:szCs w:val="21"/>
        </w:rPr>
        <w:tab/>
      </w:r>
      <w:r w:rsidR="00923F24">
        <w:rPr>
          <w:rFonts w:ascii="宋体" w:eastAsia="宋体" w:hAnsi="ºÚÌå" w:cs="宋体"/>
          <w:kern w:val="0"/>
          <w:szCs w:val="21"/>
        </w:rPr>
        <w:t>该协议至少可以正确运行</w:t>
      </w:r>
      <w:r w:rsidR="00923F24">
        <w:rPr>
          <w:rFonts w:ascii="宋体" w:eastAsia="宋体" w:hAnsi="ºÚÌå" w:cs="宋体" w:hint="eastAsia"/>
          <w:kern w:val="0"/>
          <w:szCs w:val="21"/>
        </w:rPr>
        <w:t>8小时以上，并稳定在较高的效率（性能测试记录表）。</w:t>
      </w:r>
    </w:p>
    <w:p w:rsidR="007F5229" w:rsidRPr="0027363F" w:rsidRDefault="0027363F" w:rsidP="0027363F">
      <w:pPr>
        <w:autoSpaceDE w:val="0"/>
        <w:autoSpaceDN w:val="0"/>
        <w:adjustRightInd w:val="0"/>
        <w:jc w:val="left"/>
        <w:rPr>
          <w:rFonts w:ascii="宋体" w:eastAsia="宋体" w:hAnsi="ºÚÌå" w:cs="宋体"/>
          <w:kern w:val="0"/>
          <w:szCs w:val="21"/>
        </w:rPr>
      </w:pPr>
      <w:r w:rsidRPr="00D25C46">
        <w:rPr>
          <w:rFonts w:ascii="宋体" w:eastAsia="宋体" w:hAnsi="ºÚÌå" w:cs="宋体" w:hint="eastAsia"/>
          <w:b/>
          <w:kern w:val="0"/>
          <w:sz w:val="22"/>
          <w:szCs w:val="21"/>
        </w:rPr>
        <w:t>（二）、</w:t>
      </w:r>
      <w:r w:rsidR="00D25C46">
        <w:rPr>
          <w:rFonts w:ascii="宋体" w:eastAsia="宋体" w:hAnsi="ºÚÌå" w:cs="宋体" w:hint="eastAsia"/>
          <w:b/>
          <w:kern w:val="0"/>
          <w:sz w:val="22"/>
          <w:szCs w:val="21"/>
        </w:rPr>
        <w:t>协议参数的选取</w:t>
      </w:r>
    </w:p>
    <w:p w:rsidR="00971C75" w:rsidRDefault="00971C75" w:rsidP="00365AB1">
      <w:pPr>
        <w:pStyle w:val="a3"/>
        <w:autoSpaceDE w:val="0"/>
        <w:autoSpaceDN w:val="0"/>
        <w:adjustRightInd w:val="0"/>
        <w:ind w:left="360" w:firstLineChars="0" w:firstLine="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kern w:val="0"/>
          <w:szCs w:val="21"/>
        </w:rPr>
        <w:tab/>
      </w:r>
      <w:r w:rsidR="00365AB1">
        <w:rPr>
          <w:rFonts w:ascii="宋体" w:eastAsia="宋体" w:hAnsi="ºÚÌå" w:cs="宋体"/>
          <w:kern w:val="0"/>
          <w:szCs w:val="21"/>
        </w:rPr>
        <w:t>先计算</w:t>
      </w:r>
      <w:r w:rsidR="00365AB1">
        <w:rPr>
          <w:rFonts w:ascii="宋体" w:eastAsia="宋体" w:hAnsi="ºÚÌå" w:cs="宋体" w:hint="eastAsia"/>
          <w:kern w:val="0"/>
          <w:szCs w:val="21"/>
        </w:rPr>
        <w:t>Tf与Td</w:t>
      </w:r>
    </w:p>
    <w:p w:rsidR="00365AB1" w:rsidRPr="00971C75" w:rsidRDefault="00365AB1" w:rsidP="00971C75">
      <w:pPr>
        <w:pStyle w:val="a3"/>
        <w:autoSpaceDE w:val="0"/>
        <w:autoSpaceDN w:val="0"/>
        <w:adjustRightInd w:val="0"/>
        <w:ind w:left="360" w:firstLineChars="0" w:firstLine="0"/>
        <w:jc w:val="center"/>
        <w:rPr>
          <w:rFonts w:ascii="宋体" w:eastAsia="宋体" w:hAnsi="ºÚÌå" w:cs="宋体"/>
          <w:kern w:val="0"/>
          <w:sz w:val="24"/>
          <w:szCs w:val="21"/>
        </w:rPr>
      </w:pPr>
      <w:r w:rsidRPr="00971C75">
        <w:rPr>
          <w:rFonts w:ascii="宋体" w:eastAsia="宋体" w:hAnsi="ºÚÌå" w:cs="宋体" w:hint="eastAsia"/>
          <w:kern w:val="0"/>
          <w:sz w:val="24"/>
          <w:szCs w:val="21"/>
        </w:rPr>
        <w:t>Tf</w:t>
      </w:r>
      <w:r w:rsidRPr="00971C75">
        <w:rPr>
          <w:rFonts w:ascii="宋体" w:eastAsia="宋体" w:hAnsi="ºÚÌå" w:cs="宋体"/>
          <w:kern w:val="0"/>
          <w:sz w:val="24"/>
          <w:szCs w:val="21"/>
        </w:rPr>
        <w:t xml:space="preserve"> = ( 256 * 8 ) / 8K = 256ms</w:t>
      </w:r>
    </w:p>
    <w:p w:rsidR="00365AB1" w:rsidRPr="00971C75" w:rsidRDefault="00365AB1" w:rsidP="00971C75">
      <w:pPr>
        <w:pStyle w:val="a3"/>
        <w:autoSpaceDE w:val="0"/>
        <w:autoSpaceDN w:val="0"/>
        <w:adjustRightInd w:val="0"/>
        <w:ind w:left="360" w:firstLineChars="0" w:firstLine="0"/>
        <w:jc w:val="center"/>
        <w:rPr>
          <w:rFonts w:ascii="宋体" w:eastAsia="宋体" w:hAnsi="ºÚÌå" w:cs="宋体"/>
          <w:kern w:val="0"/>
          <w:sz w:val="24"/>
          <w:szCs w:val="21"/>
        </w:rPr>
      </w:pPr>
      <w:r w:rsidRPr="00971C75">
        <w:rPr>
          <w:rFonts w:ascii="宋体" w:eastAsia="宋体" w:hAnsi="ºÚÌå" w:cs="宋体"/>
          <w:kern w:val="0"/>
          <w:sz w:val="24"/>
          <w:szCs w:val="21"/>
        </w:rPr>
        <w:t>Td = 270ms</w:t>
      </w:r>
    </w:p>
    <w:p w:rsidR="00971C75" w:rsidRDefault="00923F24" w:rsidP="00D25C46">
      <w:pPr>
        <w:pStyle w:val="a3"/>
        <w:numPr>
          <w:ilvl w:val="0"/>
          <w:numId w:val="6"/>
        </w:numPr>
        <w:autoSpaceDE w:val="0"/>
        <w:autoSpaceDN w:val="0"/>
        <w:adjustRightInd w:val="0"/>
        <w:ind w:firstLineChars="0"/>
        <w:jc w:val="left"/>
        <w:rPr>
          <w:rFonts w:ascii="宋体" w:eastAsia="宋体" w:hAnsi="ºÚÌå" w:cs="宋体"/>
          <w:kern w:val="0"/>
          <w:szCs w:val="21"/>
        </w:rPr>
      </w:pPr>
      <w:r w:rsidRPr="00971C75">
        <w:rPr>
          <w:rFonts w:ascii="宋体" w:eastAsia="宋体" w:hAnsi="ºÚÌå" w:cs="宋体"/>
          <w:b/>
          <w:kern w:val="0"/>
          <w:szCs w:val="21"/>
        </w:rPr>
        <w:t>滑动窗口大小：</w:t>
      </w:r>
      <w:r w:rsidR="00D25C46">
        <w:rPr>
          <w:rFonts w:ascii="宋体" w:eastAsia="宋体" w:hAnsi="ºÚÌå" w:cs="宋体" w:hint="eastAsia"/>
          <w:kern w:val="0"/>
          <w:szCs w:val="21"/>
        </w:rPr>
        <w:t>假设ACK每次都被捎带回去，</w:t>
      </w:r>
      <w:r w:rsidR="00365AB1">
        <w:rPr>
          <w:rFonts w:ascii="宋体" w:eastAsia="宋体" w:hAnsi="ºÚÌå" w:cs="宋体"/>
          <w:kern w:val="0"/>
          <w:szCs w:val="21"/>
        </w:rPr>
        <w:t>利用公式</w:t>
      </w:r>
    </w:p>
    <w:p w:rsidR="00971C75" w:rsidRPr="00971C75" w:rsidRDefault="00365AB1" w:rsidP="00971C75">
      <w:pPr>
        <w:pStyle w:val="a3"/>
        <w:autoSpaceDE w:val="0"/>
        <w:autoSpaceDN w:val="0"/>
        <w:adjustRightInd w:val="0"/>
        <w:ind w:left="720" w:firstLineChars="0" w:firstLine="0"/>
        <w:jc w:val="center"/>
        <w:rPr>
          <w:rFonts w:ascii="宋体" w:eastAsia="宋体" w:hAnsi="ºÚÌå" w:cs="宋体"/>
          <w:kern w:val="0"/>
          <w:sz w:val="24"/>
          <w:szCs w:val="21"/>
        </w:rPr>
      </w:pPr>
      <w:r w:rsidRPr="00971C75">
        <w:rPr>
          <w:rFonts w:ascii="宋体" w:eastAsia="宋体" w:hAnsi="ºÚÌå" w:cs="宋体"/>
          <w:kern w:val="0"/>
          <w:sz w:val="24"/>
          <w:szCs w:val="21"/>
        </w:rPr>
        <w:t>η</w:t>
      </w:r>
      <w:r w:rsidRPr="00971C75">
        <w:rPr>
          <w:rFonts w:ascii="宋体" w:eastAsia="宋体" w:hAnsi="ºÚÌå" w:cs="宋体"/>
          <w:kern w:val="0"/>
          <w:sz w:val="24"/>
          <w:szCs w:val="21"/>
        </w:rPr>
        <w:t xml:space="preserve"> = Ws * Tf </w:t>
      </w:r>
      <w:r w:rsidRPr="00971C75">
        <w:rPr>
          <w:rFonts w:ascii="宋体" w:eastAsia="宋体" w:hAnsi="ºÚÌå" w:cs="宋体" w:hint="eastAsia"/>
          <w:kern w:val="0"/>
          <w:sz w:val="24"/>
          <w:szCs w:val="21"/>
        </w:rPr>
        <w:t>/</w:t>
      </w:r>
      <w:r w:rsidRPr="00971C75">
        <w:rPr>
          <w:rFonts w:ascii="宋体" w:eastAsia="宋体" w:hAnsi="ºÚÌå" w:cs="宋体"/>
          <w:kern w:val="0"/>
          <w:sz w:val="24"/>
          <w:szCs w:val="21"/>
        </w:rPr>
        <w:t xml:space="preserve"> ( 2*Td + 2*Tf ) &lt;= 1</w:t>
      </w:r>
    </w:p>
    <w:p w:rsidR="00D25C46" w:rsidRPr="00D25C46" w:rsidRDefault="00D25C46" w:rsidP="00971C75">
      <w:pPr>
        <w:pStyle w:val="a3"/>
        <w:autoSpaceDE w:val="0"/>
        <w:autoSpaceDN w:val="0"/>
        <w:adjustRightInd w:val="0"/>
        <w:ind w:left="720" w:firstLineChars="0" w:firstLine="0"/>
        <w:jc w:val="left"/>
        <w:rPr>
          <w:rFonts w:ascii="宋体" w:eastAsia="宋体" w:hAnsi="ºÚÌå" w:cs="宋体"/>
          <w:kern w:val="0"/>
          <w:szCs w:val="21"/>
        </w:rPr>
      </w:pPr>
      <w:r>
        <w:rPr>
          <w:rFonts w:ascii="宋体" w:eastAsia="宋体" w:hAnsi="ºÚÌå" w:cs="宋体" w:hint="eastAsia"/>
          <w:kern w:val="0"/>
          <w:szCs w:val="21"/>
        </w:rPr>
        <w:t>解得Ws &lt; 4</w:t>
      </w:r>
      <w:r>
        <w:rPr>
          <w:rFonts w:ascii="宋体" w:eastAsia="宋体" w:hAnsi="ºÚÌå" w:cs="宋体"/>
          <w:kern w:val="0"/>
          <w:szCs w:val="21"/>
        </w:rPr>
        <w:t xml:space="preserve"> </w:t>
      </w:r>
      <w:r>
        <w:rPr>
          <w:rFonts w:ascii="宋体" w:eastAsia="宋体" w:hAnsi="ºÚÌå" w:cs="宋体" w:hint="eastAsia"/>
          <w:kern w:val="0"/>
          <w:szCs w:val="21"/>
        </w:rPr>
        <w:t>，但是我们考虑到大一些的窗口几乎总是让效率提升的，并且更加接近稍后分析的极限效率。</w:t>
      </w:r>
      <w:r w:rsidR="00237406">
        <w:rPr>
          <w:rFonts w:ascii="宋体" w:eastAsia="宋体" w:hAnsi="ºÚÌå" w:cs="宋体" w:hint="eastAsia"/>
          <w:kern w:val="0"/>
          <w:szCs w:val="21"/>
        </w:rPr>
        <w:t>但是，请注意，我们这里选择了连续重发的goback</w:t>
      </w:r>
      <w:r w:rsidR="00237406">
        <w:rPr>
          <w:rFonts w:ascii="宋体" w:eastAsia="宋体" w:hAnsi="ºÚÌå" w:cs="宋体"/>
          <w:kern w:val="0"/>
          <w:szCs w:val="21"/>
        </w:rPr>
        <w:t>N</w:t>
      </w:r>
      <w:r w:rsidR="00237406">
        <w:rPr>
          <w:rFonts w:ascii="宋体" w:eastAsia="宋体" w:hAnsi="ºÚÌå" w:cs="宋体" w:hint="eastAsia"/>
          <w:kern w:val="0"/>
          <w:szCs w:val="21"/>
        </w:rPr>
        <w:t>，如果在回退过程中，窗口宽度过大，那么它连续发送帧的上界会变得跟宽度一样大，这个过程本身就是阻碍goback</w:t>
      </w:r>
      <w:r w:rsidR="00237406">
        <w:rPr>
          <w:rFonts w:ascii="宋体" w:eastAsia="宋体" w:hAnsi="ºÚÌå" w:cs="宋体"/>
          <w:kern w:val="0"/>
          <w:szCs w:val="21"/>
        </w:rPr>
        <w:t>N</w:t>
      </w:r>
      <w:r w:rsidR="00237406">
        <w:rPr>
          <w:rFonts w:ascii="宋体" w:eastAsia="宋体" w:hAnsi="ºÚÌå" w:cs="宋体" w:hint="eastAsia"/>
          <w:kern w:val="0"/>
          <w:szCs w:val="21"/>
        </w:rPr>
        <w:t>效率的过程。因此，窗口在满足让信道充斥帧的情况下，不应该设置得过大，因此我们这里选择发送窗口大小为7</w:t>
      </w:r>
      <w:r w:rsidR="007C6E78">
        <w:rPr>
          <w:rFonts w:ascii="宋体" w:eastAsia="宋体" w:hAnsi="ºÚÌå" w:cs="宋体" w:hint="eastAsia"/>
          <w:kern w:val="0"/>
          <w:szCs w:val="21"/>
        </w:rPr>
        <w:t>（序号宽度为8）</w:t>
      </w:r>
      <w:r w:rsidR="00237406">
        <w:rPr>
          <w:rFonts w:ascii="宋体" w:eastAsia="宋体" w:hAnsi="ºÚÌå" w:cs="宋体" w:hint="eastAsia"/>
          <w:kern w:val="0"/>
          <w:szCs w:val="21"/>
        </w:rPr>
        <w:t>，接收窗口大小显然只能为1。</w:t>
      </w:r>
    </w:p>
    <w:p w:rsidR="00365AB1" w:rsidRPr="00971C75" w:rsidRDefault="00923F24" w:rsidP="00971C75">
      <w:pPr>
        <w:pStyle w:val="a3"/>
        <w:numPr>
          <w:ilvl w:val="0"/>
          <w:numId w:val="6"/>
        </w:numPr>
        <w:autoSpaceDE w:val="0"/>
        <w:autoSpaceDN w:val="0"/>
        <w:adjustRightInd w:val="0"/>
        <w:ind w:firstLineChars="0"/>
        <w:jc w:val="left"/>
        <w:rPr>
          <w:rFonts w:ascii="宋体" w:eastAsia="宋体" w:hAnsi="ºÚÌå" w:cs="宋体"/>
          <w:kern w:val="0"/>
          <w:szCs w:val="21"/>
        </w:rPr>
      </w:pPr>
      <w:r w:rsidRPr="00971C75">
        <w:rPr>
          <w:rFonts w:ascii="宋体" w:eastAsia="宋体" w:hAnsi="ºÚÌå" w:cs="宋体" w:hint="eastAsia"/>
          <w:b/>
          <w:kern w:val="0"/>
          <w:szCs w:val="21"/>
        </w:rPr>
        <w:t>D</w:t>
      </w:r>
      <w:r w:rsidRPr="00971C75">
        <w:rPr>
          <w:rFonts w:ascii="宋体" w:eastAsia="宋体" w:hAnsi="ºÚÌå" w:cs="宋体"/>
          <w:b/>
          <w:kern w:val="0"/>
          <w:szCs w:val="21"/>
        </w:rPr>
        <w:t>ATA_TIMER：</w:t>
      </w:r>
      <w:r w:rsidR="00365AB1" w:rsidRPr="00971C75">
        <w:rPr>
          <w:rFonts w:ascii="宋体" w:eastAsia="宋体" w:hAnsi="ºÚÌå" w:cs="宋体" w:hint="eastAsia"/>
          <w:b/>
          <w:kern w:val="0"/>
          <w:szCs w:val="21"/>
        </w:rPr>
        <w:t>一</w:t>
      </w:r>
      <w:r w:rsidR="00365AB1" w:rsidRPr="00971C75">
        <w:rPr>
          <w:rFonts w:ascii="宋体" w:eastAsia="宋体" w:hAnsi="ºÚÌå" w:cs="宋体" w:hint="eastAsia"/>
          <w:kern w:val="0"/>
          <w:szCs w:val="21"/>
        </w:rPr>
        <w:t>个帧被发送直到收到确认，这个数值几乎是个定值。这个值大约为2Tf+</w:t>
      </w:r>
      <w:r w:rsidR="00365AB1" w:rsidRPr="00971C75">
        <w:rPr>
          <w:rFonts w:ascii="宋体" w:eastAsia="宋体" w:hAnsi="ºÚÌå" w:cs="宋体"/>
          <w:kern w:val="0"/>
          <w:szCs w:val="21"/>
        </w:rPr>
        <w:t>2</w:t>
      </w:r>
      <w:r w:rsidR="00365AB1" w:rsidRPr="00971C75">
        <w:rPr>
          <w:rFonts w:ascii="宋体" w:eastAsia="宋体" w:hAnsi="ºÚÌå" w:cs="宋体" w:hint="eastAsia"/>
          <w:kern w:val="0"/>
          <w:szCs w:val="21"/>
        </w:rPr>
        <w:t>Td即1052ms，如果信道稳定，将重传定时器设置成略大于这个值，可以保证最好的监视效果，但此时NAK几乎起不到作用，因为所有的坏帧都因超时而重传而非收到NAK。但实际测试证明，在不太稳定的信道，这个值应该设置得偏大一些，这样NAK可以加快丢失帧或损坏帧的重传速度。</w:t>
      </w:r>
      <w:r w:rsidR="00237406">
        <w:rPr>
          <w:rFonts w:ascii="宋体" w:eastAsia="宋体" w:hAnsi="ºÚÌå" w:cs="宋体" w:hint="eastAsia"/>
          <w:kern w:val="0"/>
          <w:szCs w:val="21"/>
        </w:rPr>
        <w:t>但是，请注意，在回退过程中，由于连续发帧，此时另一端返回的ack很可能被阻塞，因此，这个时间应该设置得尽量宽，以避免回退过程带来的不必要的帧重传。经测试，选取3000ms效果较好。</w:t>
      </w:r>
    </w:p>
    <w:p w:rsidR="00923F24" w:rsidRPr="00406291" w:rsidRDefault="00923F24" w:rsidP="0027363F">
      <w:pPr>
        <w:pStyle w:val="a3"/>
        <w:numPr>
          <w:ilvl w:val="0"/>
          <w:numId w:val="6"/>
        </w:numPr>
        <w:autoSpaceDE w:val="0"/>
        <w:autoSpaceDN w:val="0"/>
        <w:adjustRightInd w:val="0"/>
        <w:ind w:firstLineChars="0"/>
        <w:jc w:val="left"/>
        <w:rPr>
          <w:rFonts w:ascii="宋体" w:eastAsia="宋体" w:hAnsi="ºÚÌå" w:cs="宋体"/>
          <w:kern w:val="0"/>
          <w:szCs w:val="21"/>
        </w:rPr>
      </w:pPr>
      <w:r w:rsidRPr="00971C75">
        <w:rPr>
          <w:rFonts w:ascii="宋体" w:eastAsia="宋体" w:hAnsi="ºÚÌå" w:cs="宋体"/>
          <w:b/>
          <w:kern w:val="0"/>
          <w:szCs w:val="21"/>
        </w:rPr>
        <w:t>ACK_TIMER：</w:t>
      </w:r>
      <w:r w:rsidR="005D2D77">
        <w:rPr>
          <w:rFonts w:ascii="宋体" w:eastAsia="宋体" w:hAnsi="ºÚÌå" w:cs="宋体" w:hint="eastAsia"/>
          <w:kern w:val="0"/>
          <w:szCs w:val="21"/>
        </w:rPr>
        <w:t>由于这里的ACK_TIMER使用了立即开始计时的机制，并且在sendframe的同时stop掉acktimer，因此这个值应该尽可能的小，以保证无法捎带应答时，能及时发送ack以提高效率，避免不必要的等待。</w:t>
      </w:r>
    </w:p>
    <w:p w:rsidR="00FF1009" w:rsidRPr="00D25C46" w:rsidRDefault="0027363F" w:rsidP="0027363F">
      <w:pPr>
        <w:autoSpaceDE w:val="0"/>
        <w:autoSpaceDN w:val="0"/>
        <w:adjustRightInd w:val="0"/>
        <w:jc w:val="left"/>
        <w:rPr>
          <w:rFonts w:ascii="宋体" w:eastAsia="宋体" w:hAnsi="ºÚÌå" w:cs="宋体"/>
          <w:b/>
          <w:kern w:val="0"/>
          <w:sz w:val="22"/>
          <w:szCs w:val="21"/>
        </w:rPr>
      </w:pPr>
      <w:r w:rsidRPr="00D25C46">
        <w:rPr>
          <w:rFonts w:ascii="宋体" w:eastAsia="宋体" w:hAnsi="ºÚÌå" w:cs="宋体" w:hint="eastAsia"/>
          <w:b/>
          <w:kern w:val="0"/>
          <w:sz w:val="22"/>
          <w:szCs w:val="21"/>
        </w:rPr>
        <w:t>（三）极限效率的</w:t>
      </w:r>
      <w:r w:rsidR="00D25C46">
        <w:rPr>
          <w:rFonts w:ascii="宋体" w:eastAsia="宋体" w:hAnsi="ºÚÌå" w:cs="宋体" w:hint="eastAsia"/>
          <w:b/>
          <w:kern w:val="0"/>
          <w:sz w:val="22"/>
          <w:szCs w:val="21"/>
        </w:rPr>
        <w:t>理论分析</w:t>
      </w:r>
    </w:p>
    <w:p w:rsidR="00FF1009" w:rsidRPr="00971C75" w:rsidRDefault="00FF1009" w:rsidP="00FF1009">
      <w:pPr>
        <w:pStyle w:val="a3"/>
        <w:numPr>
          <w:ilvl w:val="1"/>
          <w:numId w:val="1"/>
        </w:numPr>
        <w:autoSpaceDE w:val="0"/>
        <w:autoSpaceDN w:val="0"/>
        <w:adjustRightInd w:val="0"/>
        <w:ind w:firstLineChars="0"/>
        <w:jc w:val="left"/>
        <w:rPr>
          <w:rFonts w:ascii="宋体" w:eastAsia="宋体" w:hAnsi="ºÚÌå" w:cs="宋体"/>
          <w:b/>
          <w:kern w:val="0"/>
          <w:szCs w:val="21"/>
        </w:rPr>
      </w:pPr>
      <w:r w:rsidRPr="00971C75">
        <w:rPr>
          <w:rFonts w:ascii="宋体" w:eastAsia="宋体" w:hAnsi="ºÚÌå" w:cs="宋体" w:hint="eastAsia"/>
          <w:b/>
          <w:kern w:val="0"/>
          <w:szCs w:val="21"/>
        </w:rPr>
        <w:t>无差错信道</w:t>
      </w:r>
    </w:p>
    <w:p w:rsidR="00FF1009" w:rsidRDefault="00FF1009" w:rsidP="00FF1009">
      <w:pPr>
        <w:pStyle w:val="a3"/>
        <w:autoSpaceDE w:val="0"/>
        <w:autoSpaceDN w:val="0"/>
        <w:adjustRightInd w:val="0"/>
        <w:ind w:left="840" w:firstLineChars="0" w:firstLine="0"/>
        <w:jc w:val="left"/>
        <w:rPr>
          <w:rFonts w:ascii="宋体" w:eastAsia="宋体" w:hAnsi="ºÚÌå" w:cs="宋体"/>
          <w:kern w:val="0"/>
          <w:szCs w:val="21"/>
        </w:rPr>
      </w:pPr>
      <w:r>
        <w:rPr>
          <w:rFonts w:ascii="宋体" w:eastAsia="宋体" w:hAnsi="ºÚÌå" w:cs="宋体" w:hint="eastAsia"/>
          <w:kern w:val="0"/>
          <w:szCs w:val="21"/>
        </w:rPr>
        <w:t>分组长度为2</w:t>
      </w:r>
      <w:r>
        <w:rPr>
          <w:rFonts w:ascii="宋体" w:eastAsia="宋体" w:hAnsi="ºÚÌå" w:cs="宋体"/>
          <w:kern w:val="0"/>
          <w:szCs w:val="21"/>
        </w:rPr>
        <w:t>56</w:t>
      </w:r>
      <w:r>
        <w:rPr>
          <w:rFonts w:ascii="宋体" w:eastAsia="宋体" w:hAnsi="ºÚÌå" w:cs="宋体" w:hint="eastAsia"/>
          <w:kern w:val="0"/>
          <w:szCs w:val="21"/>
        </w:rPr>
        <w:t>字节，seq、ack、kind各占1个字节，CRC校验4个字节。</w:t>
      </w:r>
      <w:r w:rsidR="005D2D77">
        <w:rPr>
          <w:rFonts w:ascii="宋体" w:eastAsia="宋体" w:hAnsi="ºÚÌå" w:cs="宋体" w:hint="eastAsia"/>
          <w:kern w:val="0"/>
          <w:szCs w:val="21"/>
        </w:rPr>
        <w:t>请注意，这里的分母不包括发送成功时的单独ack开销，我们假设所有的ack都可以被捎带应答。（如果不这么做，理论的极限效率会有所下降）</w:t>
      </w:r>
    </w:p>
    <w:p w:rsidR="00971C75" w:rsidRDefault="00FF1009" w:rsidP="00FF1009">
      <w:pPr>
        <w:pStyle w:val="a3"/>
        <w:autoSpaceDE w:val="0"/>
        <w:autoSpaceDN w:val="0"/>
        <w:adjustRightInd w:val="0"/>
        <w:ind w:left="840" w:firstLineChars="0" w:firstLine="0"/>
        <w:jc w:val="left"/>
        <w:rPr>
          <w:rFonts w:ascii="宋体" w:eastAsia="宋体" w:hAnsi="ºÚÌå" w:cs="宋体"/>
          <w:kern w:val="0"/>
          <w:szCs w:val="21"/>
        </w:rPr>
      </w:pPr>
      <w:r>
        <w:rPr>
          <w:rFonts w:ascii="宋体" w:eastAsia="宋体" w:hAnsi="ºÚÌå" w:cs="宋体" w:hint="eastAsia"/>
          <w:kern w:val="0"/>
          <w:szCs w:val="21"/>
        </w:rPr>
        <w:t>实际效率为</w:t>
      </w:r>
    </w:p>
    <w:p w:rsidR="00FF1009" w:rsidRPr="00971C75" w:rsidRDefault="005D2D77" w:rsidP="00971C75">
      <w:pPr>
        <w:pStyle w:val="a3"/>
        <w:autoSpaceDE w:val="0"/>
        <w:autoSpaceDN w:val="0"/>
        <w:adjustRightInd w:val="0"/>
        <w:ind w:left="840" w:firstLineChars="0" w:firstLine="0"/>
        <w:jc w:val="center"/>
        <w:rPr>
          <w:rFonts w:ascii="宋体" w:eastAsia="宋体" w:hAnsi="ºÚÌå" w:cs="宋体"/>
          <w:kern w:val="0"/>
          <w:sz w:val="24"/>
          <w:szCs w:val="21"/>
        </w:rPr>
      </w:pPr>
      <w:r w:rsidRPr="00971C75">
        <w:rPr>
          <w:rFonts w:ascii="宋体" w:eastAsia="宋体" w:hAnsi="ºÚÌå" w:cs="宋体" w:hint="eastAsia"/>
          <w:kern w:val="0"/>
          <w:sz w:val="24"/>
          <w:szCs w:val="21"/>
        </w:rPr>
        <w:t>η =</w:t>
      </w:r>
      <w:r w:rsidRPr="00971C75">
        <w:rPr>
          <w:rFonts w:ascii="宋体" w:eastAsia="宋体" w:hAnsi="ºÚÌå" w:cs="宋体"/>
          <w:kern w:val="0"/>
          <w:sz w:val="24"/>
          <w:szCs w:val="21"/>
        </w:rPr>
        <w:t xml:space="preserve">  </w:t>
      </w:r>
      <w:r w:rsidR="00FF1009" w:rsidRPr="00971C75">
        <w:rPr>
          <w:rFonts w:ascii="宋体" w:eastAsia="宋体" w:hAnsi="ºÚÌå" w:cs="宋体"/>
          <w:kern w:val="0"/>
          <w:sz w:val="24"/>
          <w:szCs w:val="21"/>
        </w:rPr>
        <w:t xml:space="preserve">256 / (256 + 1 + 1 + 1 + 4) = </w:t>
      </w:r>
      <w:r w:rsidR="00D32A62" w:rsidRPr="00971C75">
        <w:rPr>
          <w:rFonts w:ascii="宋体" w:eastAsia="宋体" w:hAnsi="ºÚÌå" w:cs="宋体"/>
          <w:kern w:val="0"/>
          <w:sz w:val="24"/>
          <w:szCs w:val="21"/>
        </w:rPr>
        <w:t>97.3</w:t>
      </w:r>
      <w:r w:rsidR="004B316A" w:rsidRPr="00971C75">
        <w:rPr>
          <w:rFonts w:ascii="宋体" w:eastAsia="宋体" w:hAnsi="ºÚÌå" w:cs="宋体"/>
          <w:kern w:val="0"/>
          <w:sz w:val="24"/>
          <w:szCs w:val="21"/>
        </w:rPr>
        <w:t>4</w:t>
      </w:r>
      <w:r w:rsidR="00D32A62" w:rsidRPr="00971C75">
        <w:rPr>
          <w:rFonts w:ascii="宋体" w:eastAsia="宋体" w:hAnsi="ºÚÌå" w:cs="宋体"/>
          <w:kern w:val="0"/>
          <w:sz w:val="24"/>
          <w:szCs w:val="21"/>
        </w:rPr>
        <w:t xml:space="preserve"> %</w:t>
      </w:r>
    </w:p>
    <w:p w:rsidR="00D32A62" w:rsidRPr="00971C75" w:rsidRDefault="00D32A62" w:rsidP="00D32A62">
      <w:pPr>
        <w:pStyle w:val="a3"/>
        <w:numPr>
          <w:ilvl w:val="1"/>
          <w:numId w:val="1"/>
        </w:numPr>
        <w:autoSpaceDE w:val="0"/>
        <w:autoSpaceDN w:val="0"/>
        <w:adjustRightInd w:val="0"/>
        <w:ind w:firstLineChars="0"/>
        <w:jc w:val="left"/>
        <w:rPr>
          <w:rFonts w:ascii="宋体" w:eastAsia="宋体" w:hAnsi="ºÚÌå" w:cs="宋体"/>
          <w:b/>
          <w:kern w:val="0"/>
          <w:szCs w:val="21"/>
        </w:rPr>
      </w:pPr>
      <w:r w:rsidRPr="00971C75">
        <w:rPr>
          <w:rFonts w:ascii="宋体" w:eastAsia="宋体" w:hAnsi="ºÚÌå" w:cs="宋体" w:hint="eastAsia"/>
          <w:b/>
          <w:kern w:val="0"/>
          <w:szCs w:val="21"/>
        </w:rPr>
        <w:t>误码率为1e-</w:t>
      </w:r>
      <w:r w:rsidRPr="00971C75">
        <w:rPr>
          <w:rFonts w:ascii="宋体" w:eastAsia="宋体" w:hAnsi="ºÚÌå" w:cs="宋体"/>
          <w:b/>
          <w:kern w:val="0"/>
          <w:szCs w:val="21"/>
        </w:rPr>
        <w:t>5</w:t>
      </w:r>
      <w:r w:rsidRPr="00971C75">
        <w:rPr>
          <w:rFonts w:ascii="宋体" w:eastAsia="宋体" w:hAnsi="ºÚÌå" w:cs="宋体" w:hint="eastAsia"/>
          <w:b/>
          <w:kern w:val="0"/>
          <w:szCs w:val="21"/>
        </w:rPr>
        <w:t>的信道</w:t>
      </w:r>
    </w:p>
    <w:p w:rsidR="005D2D77" w:rsidRDefault="005D2D77" w:rsidP="005D2D77">
      <w:pPr>
        <w:pStyle w:val="a3"/>
        <w:autoSpaceDE w:val="0"/>
        <w:autoSpaceDN w:val="0"/>
        <w:adjustRightInd w:val="0"/>
        <w:ind w:left="840" w:firstLineChars="0" w:firstLine="0"/>
        <w:jc w:val="left"/>
        <w:rPr>
          <w:rFonts w:ascii="宋体" w:eastAsia="宋体" w:hAnsi="ºÚÌå" w:cs="宋体"/>
          <w:kern w:val="0"/>
          <w:szCs w:val="21"/>
        </w:rPr>
      </w:pPr>
      <w:r>
        <w:rPr>
          <w:rFonts w:ascii="宋体" w:eastAsia="宋体" w:hAnsi="ºÚÌå" w:cs="宋体" w:hint="eastAsia"/>
          <w:kern w:val="0"/>
          <w:szCs w:val="21"/>
        </w:rPr>
        <w:t>在这里，我们做如下假设：</w:t>
      </w:r>
    </w:p>
    <w:p w:rsidR="005D2D77" w:rsidRDefault="005D2D77" w:rsidP="005D2D77">
      <w:pPr>
        <w:pStyle w:val="a3"/>
        <w:numPr>
          <w:ilvl w:val="3"/>
          <w:numId w:val="1"/>
        </w:numPr>
        <w:autoSpaceDE w:val="0"/>
        <w:autoSpaceDN w:val="0"/>
        <w:adjustRightInd w:val="0"/>
        <w:ind w:firstLineChars="0"/>
        <w:jc w:val="left"/>
        <w:rPr>
          <w:rFonts w:ascii="宋体" w:eastAsia="宋体" w:hAnsi="ºÚÌå" w:cs="宋体"/>
          <w:kern w:val="0"/>
          <w:szCs w:val="21"/>
        </w:rPr>
      </w:pPr>
      <w:r>
        <w:rPr>
          <w:rFonts w:ascii="宋体" w:eastAsia="宋体" w:hAnsi="ºÚÌå" w:cs="宋体" w:hint="eastAsia"/>
          <w:kern w:val="0"/>
          <w:szCs w:val="21"/>
        </w:rPr>
        <w:t>ack一定会被捎带应答（否则同上，分母会扩大，理论极限效率会下</w:t>
      </w:r>
      <w:r>
        <w:rPr>
          <w:rFonts w:ascii="宋体" w:eastAsia="宋体" w:hAnsi="ºÚÌå" w:cs="宋体" w:hint="eastAsia"/>
          <w:kern w:val="0"/>
          <w:szCs w:val="21"/>
        </w:rPr>
        <w:lastRenderedPageBreak/>
        <w:t>降）。</w:t>
      </w:r>
    </w:p>
    <w:p w:rsidR="005D2D77" w:rsidRDefault="005D2D77" w:rsidP="005D2D77">
      <w:pPr>
        <w:pStyle w:val="a3"/>
        <w:numPr>
          <w:ilvl w:val="3"/>
          <w:numId w:val="1"/>
        </w:numPr>
        <w:autoSpaceDE w:val="0"/>
        <w:autoSpaceDN w:val="0"/>
        <w:adjustRightInd w:val="0"/>
        <w:ind w:firstLineChars="0"/>
        <w:jc w:val="left"/>
        <w:rPr>
          <w:rFonts w:ascii="宋体" w:eastAsia="宋体" w:hAnsi="ºÚÌå" w:cs="宋体"/>
          <w:kern w:val="0"/>
          <w:szCs w:val="21"/>
        </w:rPr>
      </w:pPr>
      <w:r>
        <w:rPr>
          <w:rFonts w:ascii="宋体" w:eastAsia="宋体" w:hAnsi="ºÚÌå" w:cs="宋体" w:hint="eastAsia"/>
          <w:kern w:val="0"/>
          <w:szCs w:val="21"/>
        </w:rPr>
        <w:t>重传帧总是会成功到达，并且一定附加了一个同样可以总是会成功到达的nak帧</w:t>
      </w:r>
      <w:r w:rsidR="004B316A">
        <w:rPr>
          <w:rFonts w:ascii="宋体" w:eastAsia="宋体" w:hAnsi="ºÚÌå" w:cs="宋体" w:hint="eastAsia"/>
          <w:kern w:val="0"/>
          <w:szCs w:val="21"/>
        </w:rPr>
        <w:t>（7字节）</w:t>
      </w:r>
      <w:r>
        <w:rPr>
          <w:rFonts w:ascii="宋体" w:eastAsia="宋体" w:hAnsi="ºÚÌå" w:cs="宋体" w:hint="eastAsia"/>
          <w:kern w:val="0"/>
          <w:szCs w:val="21"/>
        </w:rPr>
        <w:t>。</w:t>
      </w:r>
    </w:p>
    <w:p w:rsidR="005D2D77" w:rsidRDefault="005D2D77" w:rsidP="005D2D77">
      <w:pPr>
        <w:autoSpaceDE w:val="0"/>
        <w:autoSpaceDN w:val="0"/>
        <w:adjustRightInd w:val="0"/>
        <w:ind w:left="1260"/>
        <w:jc w:val="left"/>
        <w:rPr>
          <w:rFonts w:ascii="宋体" w:eastAsia="宋体" w:hAnsi="ºÚÌå" w:cs="宋体"/>
          <w:kern w:val="0"/>
          <w:szCs w:val="21"/>
        </w:rPr>
      </w:pPr>
      <w:r>
        <w:rPr>
          <w:rFonts w:ascii="宋体" w:eastAsia="宋体" w:hAnsi="ºÚÌå" w:cs="宋体" w:hint="eastAsia"/>
          <w:kern w:val="0"/>
          <w:szCs w:val="21"/>
        </w:rPr>
        <w:t>设成功发送data帧的概率为P，由于每个bit相互独立，我们有</w:t>
      </w:r>
    </w:p>
    <w:p w:rsidR="005D2D77" w:rsidRDefault="005D2D77" w:rsidP="00971C75">
      <w:pPr>
        <w:autoSpaceDE w:val="0"/>
        <w:autoSpaceDN w:val="0"/>
        <w:adjustRightInd w:val="0"/>
        <w:ind w:left="1260"/>
        <w:jc w:val="center"/>
        <w:rPr>
          <w:rFonts w:ascii="宋体" w:eastAsia="宋体" w:hAnsi="ºÚÌå" w:cs="宋体"/>
          <w:kern w:val="0"/>
          <w:szCs w:val="21"/>
        </w:rPr>
      </w:pPr>
      <w:r w:rsidRPr="00971C75">
        <w:rPr>
          <w:rFonts w:ascii="宋体" w:eastAsia="宋体" w:hAnsi="ºÚÌå" w:cs="宋体" w:hint="eastAsia"/>
          <w:kern w:val="0"/>
          <w:sz w:val="24"/>
          <w:szCs w:val="21"/>
        </w:rPr>
        <w:t>P =</w:t>
      </w:r>
      <w:r w:rsidRPr="00971C75">
        <w:rPr>
          <w:rFonts w:ascii="宋体" w:eastAsia="宋体" w:hAnsi="ºÚÌå" w:cs="宋体"/>
          <w:kern w:val="0"/>
          <w:sz w:val="24"/>
          <w:szCs w:val="21"/>
        </w:rPr>
        <w:t xml:space="preserve"> </w:t>
      </w:r>
      <w:r w:rsidRPr="00971C75">
        <w:rPr>
          <w:rFonts w:ascii="宋体" w:eastAsia="宋体" w:hAnsi="ºÚÌå" w:cs="宋体" w:hint="eastAsia"/>
          <w:kern w:val="0"/>
          <w:sz w:val="24"/>
          <w:szCs w:val="21"/>
        </w:rPr>
        <w:t xml:space="preserve">(1 </w:t>
      </w:r>
      <w:r w:rsidRPr="00971C75">
        <w:rPr>
          <w:rFonts w:ascii="宋体" w:eastAsia="宋体" w:hAnsi="ºÚÌå" w:cs="宋体"/>
          <w:kern w:val="0"/>
          <w:sz w:val="24"/>
          <w:szCs w:val="21"/>
        </w:rPr>
        <w:t>–</w:t>
      </w:r>
      <w:r w:rsidRPr="00971C75">
        <w:rPr>
          <w:rFonts w:ascii="宋体" w:eastAsia="宋体" w:hAnsi="ºÚÌå" w:cs="宋体"/>
          <w:kern w:val="0"/>
          <w:sz w:val="24"/>
          <w:szCs w:val="21"/>
        </w:rPr>
        <w:t xml:space="preserve"> 10^-5)^(h + </w:t>
      </w:r>
      <w:r w:rsidRPr="00971C75">
        <w:rPr>
          <w:rFonts w:ascii="宋体" w:eastAsia="宋体" w:hAnsi="ºÚÌå" w:cs="宋体" w:hint="eastAsia"/>
          <w:kern w:val="0"/>
          <w:sz w:val="24"/>
          <w:szCs w:val="21"/>
        </w:rPr>
        <w:t>d</w:t>
      </w:r>
      <w:r w:rsidRPr="00971C75">
        <w:rPr>
          <w:rFonts w:ascii="宋体" w:eastAsia="宋体" w:hAnsi="ºÚÌå" w:cs="宋体"/>
          <w:kern w:val="0"/>
          <w:sz w:val="24"/>
          <w:szCs w:val="21"/>
        </w:rPr>
        <w:t>)</w:t>
      </w:r>
    </w:p>
    <w:p w:rsidR="00971C75" w:rsidRDefault="005D2D77" w:rsidP="005D2D77">
      <w:pPr>
        <w:autoSpaceDE w:val="0"/>
        <w:autoSpaceDN w:val="0"/>
        <w:adjustRightInd w:val="0"/>
        <w:ind w:left="1260"/>
        <w:jc w:val="left"/>
        <w:rPr>
          <w:rFonts w:ascii="宋体" w:eastAsia="宋体" w:hAnsi="ºÚÌå" w:cs="宋体"/>
          <w:kern w:val="0"/>
          <w:szCs w:val="21"/>
        </w:rPr>
      </w:pPr>
      <w:r>
        <w:rPr>
          <w:rFonts w:ascii="宋体" w:eastAsia="宋体" w:hAnsi="ºÚÌå" w:cs="宋体" w:hint="eastAsia"/>
          <w:kern w:val="0"/>
          <w:szCs w:val="21"/>
        </w:rPr>
        <w:t>这里h为帧头开销，为</w:t>
      </w:r>
    </w:p>
    <w:p w:rsidR="005D2D77" w:rsidRPr="00971C75" w:rsidRDefault="005D2D77" w:rsidP="00971C75">
      <w:pPr>
        <w:autoSpaceDE w:val="0"/>
        <w:autoSpaceDN w:val="0"/>
        <w:adjustRightInd w:val="0"/>
        <w:ind w:left="1260"/>
        <w:jc w:val="center"/>
        <w:rPr>
          <w:rFonts w:ascii="宋体" w:eastAsia="宋体" w:hAnsi="ºÚÌå" w:cs="宋体"/>
          <w:kern w:val="0"/>
          <w:sz w:val="24"/>
          <w:szCs w:val="21"/>
        </w:rPr>
      </w:pPr>
      <w:r w:rsidRPr="00971C75">
        <w:rPr>
          <w:rFonts w:ascii="宋体" w:eastAsia="宋体" w:hAnsi="ºÚÌå" w:cs="宋体" w:hint="eastAsia"/>
          <w:kern w:val="0"/>
          <w:sz w:val="24"/>
          <w:szCs w:val="21"/>
        </w:rPr>
        <w:t>7*</w:t>
      </w:r>
      <w:r w:rsidRPr="00971C75">
        <w:rPr>
          <w:rFonts w:ascii="宋体" w:eastAsia="宋体" w:hAnsi="ºÚÌå" w:cs="宋体"/>
          <w:kern w:val="0"/>
          <w:sz w:val="24"/>
          <w:szCs w:val="21"/>
        </w:rPr>
        <w:t xml:space="preserve">8 </w:t>
      </w:r>
      <w:r w:rsidRPr="00971C75">
        <w:rPr>
          <w:rFonts w:ascii="宋体" w:eastAsia="宋体" w:hAnsi="ºÚÌå" w:cs="宋体" w:hint="eastAsia"/>
          <w:kern w:val="0"/>
          <w:sz w:val="24"/>
          <w:szCs w:val="21"/>
        </w:rPr>
        <w:t>=</w:t>
      </w:r>
      <w:r w:rsidRPr="00971C75">
        <w:rPr>
          <w:rFonts w:ascii="宋体" w:eastAsia="宋体" w:hAnsi="ºÚÌå" w:cs="宋体"/>
          <w:kern w:val="0"/>
          <w:sz w:val="24"/>
          <w:szCs w:val="21"/>
        </w:rPr>
        <w:t xml:space="preserve"> 56</w:t>
      </w:r>
      <w:r w:rsidRPr="00971C75">
        <w:rPr>
          <w:rFonts w:ascii="宋体" w:eastAsia="宋体" w:hAnsi="ºÚÌå" w:cs="宋体" w:hint="eastAsia"/>
          <w:kern w:val="0"/>
          <w:sz w:val="24"/>
          <w:szCs w:val="21"/>
        </w:rPr>
        <w:t>bit</w:t>
      </w:r>
    </w:p>
    <w:p w:rsidR="00971C75" w:rsidRDefault="005D2D77" w:rsidP="005D2D77">
      <w:pPr>
        <w:autoSpaceDE w:val="0"/>
        <w:autoSpaceDN w:val="0"/>
        <w:adjustRightInd w:val="0"/>
        <w:ind w:left="1260"/>
        <w:jc w:val="left"/>
        <w:rPr>
          <w:rFonts w:ascii="宋体" w:eastAsia="宋体" w:hAnsi="ºÚÌå" w:cs="宋体"/>
          <w:kern w:val="0"/>
          <w:szCs w:val="21"/>
        </w:rPr>
      </w:pPr>
      <w:r>
        <w:rPr>
          <w:rFonts w:ascii="宋体" w:eastAsia="宋体" w:hAnsi="ºÚÌå" w:cs="宋体" w:hint="eastAsia"/>
          <w:kern w:val="0"/>
          <w:szCs w:val="21"/>
        </w:rPr>
        <w:t>d为数据开销，为</w:t>
      </w:r>
    </w:p>
    <w:p w:rsidR="005D2D77" w:rsidRPr="00971C75" w:rsidRDefault="005D2D77" w:rsidP="00971C75">
      <w:pPr>
        <w:autoSpaceDE w:val="0"/>
        <w:autoSpaceDN w:val="0"/>
        <w:adjustRightInd w:val="0"/>
        <w:ind w:left="1260"/>
        <w:jc w:val="center"/>
        <w:rPr>
          <w:rFonts w:ascii="宋体" w:eastAsia="宋体" w:hAnsi="ºÚÌå" w:cs="宋体"/>
          <w:kern w:val="0"/>
          <w:sz w:val="24"/>
          <w:szCs w:val="21"/>
        </w:rPr>
      </w:pPr>
      <w:r w:rsidRPr="00971C75">
        <w:rPr>
          <w:rFonts w:ascii="宋体" w:eastAsia="宋体" w:hAnsi="ºÚÌå" w:cs="宋体" w:hint="eastAsia"/>
          <w:kern w:val="0"/>
          <w:sz w:val="24"/>
          <w:szCs w:val="21"/>
        </w:rPr>
        <w:t>256*</w:t>
      </w:r>
      <w:r w:rsidRPr="00971C75">
        <w:rPr>
          <w:rFonts w:ascii="宋体" w:eastAsia="宋体" w:hAnsi="ºÚÌå" w:cs="宋体"/>
          <w:kern w:val="0"/>
          <w:sz w:val="24"/>
          <w:szCs w:val="21"/>
        </w:rPr>
        <w:t xml:space="preserve">8 </w:t>
      </w:r>
      <w:r w:rsidRPr="00971C75">
        <w:rPr>
          <w:rFonts w:ascii="宋体" w:eastAsia="宋体" w:hAnsi="ºÚÌå" w:cs="宋体" w:hint="eastAsia"/>
          <w:kern w:val="0"/>
          <w:sz w:val="24"/>
          <w:szCs w:val="21"/>
        </w:rPr>
        <w:t>=</w:t>
      </w:r>
      <w:r w:rsidRPr="00971C75">
        <w:rPr>
          <w:rFonts w:ascii="宋体" w:eastAsia="宋体" w:hAnsi="ºÚÌå" w:cs="宋体"/>
          <w:kern w:val="0"/>
          <w:sz w:val="24"/>
          <w:szCs w:val="21"/>
        </w:rPr>
        <w:t xml:space="preserve"> 2048</w:t>
      </w:r>
      <w:r w:rsidRPr="00971C75">
        <w:rPr>
          <w:rFonts w:ascii="宋体" w:eastAsia="宋体" w:hAnsi="ºÚÌå" w:cs="宋体" w:hint="eastAsia"/>
          <w:kern w:val="0"/>
          <w:sz w:val="24"/>
          <w:szCs w:val="21"/>
        </w:rPr>
        <w:t>bit</w:t>
      </w:r>
    </w:p>
    <w:p w:rsidR="005D2D77" w:rsidRDefault="005D2D77" w:rsidP="005D2D77">
      <w:pPr>
        <w:autoSpaceDE w:val="0"/>
        <w:autoSpaceDN w:val="0"/>
        <w:adjustRightInd w:val="0"/>
        <w:ind w:left="1260"/>
        <w:jc w:val="left"/>
        <w:rPr>
          <w:rFonts w:ascii="宋体" w:eastAsia="宋体" w:hAnsi="ºÚÌå" w:cs="宋体"/>
          <w:kern w:val="0"/>
          <w:szCs w:val="21"/>
        </w:rPr>
      </w:pPr>
      <w:r>
        <w:rPr>
          <w:rFonts w:ascii="宋体" w:eastAsia="宋体" w:hAnsi="ºÚÌå" w:cs="宋体" w:hint="eastAsia"/>
          <w:kern w:val="0"/>
          <w:szCs w:val="21"/>
        </w:rPr>
        <w:t>我们将开销分为两类：重传开销和帧头开销。</w:t>
      </w:r>
    </w:p>
    <w:p w:rsidR="005D2D77" w:rsidRDefault="005D2D77" w:rsidP="005D2D77">
      <w:pPr>
        <w:autoSpaceDE w:val="0"/>
        <w:autoSpaceDN w:val="0"/>
        <w:adjustRightInd w:val="0"/>
        <w:ind w:left="1260"/>
        <w:jc w:val="left"/>
        <w:rPr>
          <w:rFonts w:ascii="宋体" w:eastAsia="宋体" w:hAnsi="ºÚÌå" w:cs="宋体"/>
          <w:kern w:val="0"/>
          <w:szCs w:val="21"/>
        </w:rPr>
      </w:pPr>
      <w:r>
        <w:rPr>
          <w:rFonts w:ascii="宋体" w:eastAsia="宋体" w:hAnsi="ºÚÌå" w:cs="宋体" w:hint="eastAsia"/>
          <w:kern w:val="0"/>
          <w:szCs w:val="21"/>
        </w:rPr>
        <w:t>显然地，伴随着NAK，重传开销的数学期望为</w:t>
      </w:r>
    </w:p>
    <w:p w:rsidR="005D2D77" w:rsidRPr="00971C75" w:rsidRDefault="004B316A" w:rsidP="00971C75">
      <w:pPr>
        <w:autoSpaceDE w:val="0"/>
        <w:autoSpaceDN w:val="0"/>
        <w:adjustRightInd w:val="0"/>
        <w:ind w:left="1260"/>
        <w:jc w:val="center"/>
        <w:rPr>
          <w:rFonts w:ascii="宋体" w:eastAsia="宋体" w:hAnsi="ºÚÌå" w:cs="宋体"/>
          <w:kern w:val="0"/>
          <w:sz w:val="24"/>
          <w:szCs w:val="21"/>
        </w:rPr>
      </w:pPr>
      <w:r w:rsidRPr="00971C75">
        <w:rPr>
          <w:rFonts w:ascii="宋体" w:eastAsia="宋体" w:hAnsi="ºÚÌå" w:cs="宋体"/>
          <w:kern w:val="0"/>
          <w:sz w:val="24"/>
          <w:szCs w:val="21"/>
        </w:rPr>
        <w:t xml:space="preserve">R = </w:t>
      </w:r>
      <w:r w:rsidR="005D2D77" w:rsidRPr="00971C75">
        <w:rPr>
          <w:rFonts w:ascii="宋体" w:eastAsia="宋体" w:hAnsi="ºÚÌå" w:cs="宋体" w:hint="eastAsia"/>
          <w:kern w:val="0"/>
          <w:sz w:val="24"/>
          <w:szCs w:val="21"/>
        </w:rPr>
        <w:t xml:space="preserve">(1 </w:t>
      </w:r>
      <w:r w:rsidR="005D2D77" w:rsidRPr="00971C75">
        <w:rPr>
          <w:rFonts w:ascii="宋体" w:eastAsia="宋体" w:hAnsi="ºÚÌå" w:cs="宋体"/>
          <w:kern w:val="0"/>
          <w:sz w:val="24"/>
          <w:szCs w:val="21"/>
        </w:rPr>
        <w:t>–</w:t>
      </w:r>
      <w:r w:rsidR="005D2D77" w:rsidRPr="00971C75">
        <w:rPr>
          <w:rFonts w:ascii="宋体" w:eastAsia="宋体" w:hAnsi="ºÚÌå" w:cs="宋体" w:hint="eastAsia"/>
          <w:kern w:val="0"/>
          <w:sz w:val="24"/>
          <w:szCs w:val="21"/>
        </w:rPr>
        <w:t xml:space="preserve"> P)</w:t>
      </w:r>
      <w:r w:rsidR="005D2D77" w:rsidRPr="00971C75">
        <w:rPr>
          <w:rFonts w:ascii="宋体" w:eastAsia="宋体" w:hAnsi="ºÚÌå" w:cs="宋体"/>
          <w:kern w:val="0"/>
          <w:sz w:val="24"/>
          <w:szCs w:val="21"/>
        </w:rPr>
        <w:t>*(</w:t>
      </w:r>
      <w:r w:rsidRPr="00971C75">
        <w:rPr>
          <w:rFonts w:ascii="宋体" w:eastAsia="宋体" w:hAnsi="ºÚÌå" w:cs="宋体"/>
          <w:kern w:val="0"/>
          <w:sz w:val="24"/>
          <w:szCs w:val="21"/>
        </w:rPr>
        <w:t>h + d + 7)</w:t>
      </w:r>
    </w:p>
    <w:p w:rsidR="004B316A" w:rsidRDefault="004B316A" w:rsidP="005D2D77">
      <w:pPr>
        <w:autoSpaceDE w:val="0"/>
        <w:autoSpaceDN w:val="0"/>
        <w:adjustRightInd w:val="0"/>
        <w:ind w:left="1260"/>
        <w:jc w:val="left"/>
        <w:rPr>
          <w:rFonts w:ascii="宋体" w:eastAsia="宋体" w:hAnsi="ºÚÌå" w:cs="宋体"/>
          <w:kern w:val="0"/>
          <w:szCs w:val="21"/>
        </w:rPr>
      </w:pPr>
      <w:r>
        <w:rPr>
          <w:rFonts w:ascii="宋体" w:eastAsia="宋体" w:hAnsi="ºÚÌå" w:cs="宋体" w:hint="eastAsia"/>
          <w:kern w:val="0"/>
          <w:szCs w:val="21"/>
        </w:rPr>
        <w:t>同样显然地，（成功传送的帧的）帧头开销的数学期望为</w:t>
      </w:r>
    </w:p>
    <w:p w:rsidR="004B316A" w:rsidRPr="00971C75" w:rsidRDefault="004B316A" w:rsidP="00971C75">
      <w:pPr>
        <w:autoSpaceDE w:val="0"/>
        <w:autoSpaceDN w:val="0"/>
        <w:adjustRightInd w:val="0"/>
        <w:ind w:left="1260"/>
        <w:jc w:val="center"/>
        <w:rPr>
          <w:rFonts w:ascii="宋体" w:eastAsia="宋体" w:hAnsi="ºÚÌå" w:cs="宋体"/>
          <w:kern w:val="0"/>
          <w:sz w:val="24"/>
          <w:szCs w:val="21"/>
        </w:rPr>
      </w:pPr>
      <w:r w:rsidRPr="00971C75">
        <w:rPr>
          <w:rFonts w:ascii="宋体" w:eastAsia="宋体" w:hAnsi="ºÚÌå" w:cs="宋体" w:hint="eastAsia"/>
          <w:kern w:val="0"/>
          <w:sz w:val="24"/>
          <w:szCs w:val="21"/>
        </w:rPr>
        <w:t>H =</w:t>
      </w:r>
      <w:r w:rsidRPr="00971C75">
        <w:rPr>
          <w:rFonts w:ascii="宋体" w:eastAsia="宋体" w:hAnsi="ºÚÌå" w:cs="宋体"/>
          <w:kern w:val="0"/>
          <w:sz w:val="24"/>
          <w:szCs w:val="21"/>
        </w:rPr>
        <w:t xml:space="preserve"> P</w:t>
      </w:r>
      <w:r w:rsidRPr="00971C75">
        <w:rPr>
          <w:rFonts w:ascii="宋体" w:eastAsia="宋体" w:hAnsi="ºÚÌå" w:cs="宋体" w:hint="eastAsia"/>
          <w:kern w:val="0"/>
          <w:sz w:val="24"/>
          <w:szCs w:val="21"/>
        </w:rPr>
        <w:t>*h</w:t>
      </w:r>
    </w:p>
    <w:p w:rsidR="004B316A" w:rsidRDefault="004B316A" w:rsidP="005D2D77">
      <w:pPr>
        <w:autoSpaceDE w:val="0"/>
        <w:autoSpaceDN w:val="0"/>
        <w:adjustRightInd w:val="0"/>
        <w:ind w:left="1260"/>
        <w:jc w:val="left"/>
        <w:rPr>
          <w:rFonts w:ascii="宋体" w:eastAsia="宋体" w:hAnsi="ºÚÌå" w:cs="宋体"/>
          <w:kern w:val="0"/>
          <w:szCs w:val="21"/>
        </w:rPr>
      </w:pPr>
      <w:r>
        <w:rPr>
          <w:rFonts w:ascii="宋体" w:eastAsia="宋体" w:hAnsi="ºÚÌå" w:cs="宋体" w:hint="eastAsia"/>
          <w:kern w:val="0"/>
          <w:szCs w:val="21"/>
        </w:rPr>
        <w:t>同时，有效数据的数学期望为</w:t>
      </w:r>
    </w:p>
    <w:p w:rsidR="004B316A" w:rsidRPr="00971C75" w:rsidRDefault="004B316A" w:rsidP="00971C75">
      <w:pPr>
        <w:autoSpaceDE w:val="0"/>
        <w:autoSpaceDN w:val="0"/>
        <w:adjustRightInd w:val="0"/>
        <w:ind w:left="1260"/>
        <w:jc w:val="center"/>
        <w:rPr>
          <w:rFonts w:ascii="宋体" w:eastAsia="宋体" w:hAnsi="ºÚÌå" w:cs="宋体"/>
          <w:kern w:val="0"/>
          <w:sz w:val="24"/>
          <w:szCs w:val="21"/>
        </w:rPr>
      </w:pPr>
      <w:r w:rsidRPr="00971C75">
        <w:rPr>
          <w:rFonts w:ascii="宋体" w:eastAsia="宋体" w:hAnsi="ºÚÌå" w:cs="宋体" w:hint="eastAsia"/>
          <w:kern w:val="0"/>
          <w:sz w:val="24"/>
          <w:szCs w:val="21"/>
        </w:rPr>
        <w:t>D =</w:t>
      </w:r>
      <w:r w:rsidRPr="00971C75">
        <w:rPr>
          <w:rFonts w:ascii="宋体" w:eastAsia="宋体" w:hAnsi="ºÚÌå" w:cs="宋体"/>
          <w:kern w:val="0"/>
          <w:sz w:val="24"/>
          <w:szCs w:val="21"/>
        </w:rPr>
        <w:t xml:space="preserve"> P</w:t>
      </w:r>
      <w:r w:rsidRPr="00971C75">
        <w:rPr>
          <w:rFonts w:ascii="宋体" w:eastAsia="宋体" w:hAnsi="ºÚÌå" w:cs="宋体" w:hint="eastAsia"/>
          <w:kern w:val="0"/>
          <w:sz w:val="24"/>
          <w:szCs w:val="21"/>
        </w:rPr>
        <w:t>*d</w:t>
      </w:r>
    </w:p>
    <w:p w:rsidR="004B316A" w:rsidRDefault="004B316A" w:rsidP="005D2D77">
      <w:pPr>
        <w:autoSpaceDE w:val="0"/>
        <w:autoSpaceDN w:val="0"/>
        <w:adjustRightInd w:val="0"/>
        <w:ind w:left="1260"/>
        <w:jc w:val="left"/>
        <w:rPr>
          <w:rFonts w:ascii="宋体" w:eastAsia="宋体" w:hAnsi="ºÚÌå" w:cs="宋体"/>
          <w:kern w:val="0"/>
          <w:szCs w:val="21"/>
        </w:rPr>
      </w:pPr>
      <w:r>
        <w:rPr>
          <w:rFonts w:ascii="宋体" w:eastAsia="宋体" w:hAnsi="ºÚÌå" w:cs="宋体" w:hint="eastAsia"/>
          <w:kern w:val="0"/>
          <w:szCs w:val="21"/>
        </w:rPr>
        <w:t>那么，可以计算出效率，表达式如下</w:t>
      </w:r>
    </w:p>
    <w:p w:rsidR="004B316A" w:rsidRPr="00971C75" w:rsidRDefault="004B316A" w:rsidP="00971C75">
      <w:pPr>
        <w:autoSpaceDE w:val="0"/>
        <w:autoSpaceDN w:val="0"/>
        <w:adjustRightInd w:val="0"/>
        <w:ind w:left="1260"/>
        <w:jc w:val="center"/>
        <w:rPr>
          <w:rFonts w:ascii="宋体" w:eastAsia="宋体" w:hAnsi="ºÚÌå" w:cs="宋体"/>
          <w:kern w:val="0"/>
          <w:sz w:val="24"/>
          <w:szCs w:val="21"/>
        </w:rPr>
      </w:pPr>
      <w:r w:rsidRPr="00971C75">
        <w:rPr>
          <w:rFonts w:ascii="宋体" w:eastAsia="宋体" w:hAnsi="ºÚÌå" w:cs="宋体" w:hint="eastAsia"/>
          <w:kern w:val="0"/>
          <w:sz w:val="24"/>
          <w:szCs w:val="21"/>
        </w:rPr>
        <w:t>η</w:t>
      </w:r>
      <w:r w:rsidRPr="00971C75">
        <w:rPr>
          <w:rFonts w:ascii="宋体" w:eastAsia="宋体" w:hAnsi="ºÚÌå" w:cs="宋体"/>
          <w:kern w:val="0"/>
          <w:sz w:val="24"/>
          <w:szCs w:val="21"/>
        </w:rPr>
        <w:t xml:space="preserve"> = D / (D + R + H)</w:t>
      </w:r>
    </w:p>
    <w:p w:rsidR="004B316A" w:rsidRDefault="004B316A" w:rsidP="005D2D77">
      <w:pPr>
        <w:autoSpaceDE w:val="0"/>
        <w:autoSpaceDN w:val="0"/>
        <w:adjustRightInd w:val="0"/>
        <w:ind w:left="1260"/>
        <w:jc w:val="left"/>
        <w:rPr>
          <w:rFonts w:ascii="宋体" w:eastAsia="宋体" w:hAnsi="ºÚÌå" w:cs="宋体"/>
          <w:kern w:val="0"/>
          <w:szCs w:val="21"/>
        </w:rPr>
      </w:pPr>
      <w:r>
        <w:rPr>
          <w:rFonts w:ascii="宋体" w:eastAsia="宋体" w:hAnsi="ºÚÌå" w:cs="宋体" w:hint="eastAsia"/>
          <w:kern w:val="0"/>
          <w:szCs w:val="21"/>
        </w:rPr>
        <w:t>带入数据可得，在误码率为1</w:t>
      </w:r>
      <w:r>
        <w:rPr>
          <w:rFonts w:ascii="宋体" w:eastAsia="宋体" w:hAnsi="ºÚÌå" w:cs="宋体"/>
          <w:kern w:val="0"/>
          <w:szCs w:val="21"/>
        </w:rPr>
        <w:t>e-5</w:t>
      </w:r>
      <w:r>
        <w:rPr>
          <w:rFonts w:ascii="宋体" w:eastAsia="宋体" w:hAnsi="ºÚÌå" w:cs="宋体" w:hint="eastAsia"/>
          <w:kern w:val="0"/>
          <w:szCs w:val="21"/>
        </w:rPr>
        <w:t>的情况下，η≈95.34%</w:t>
      </w:r>
      <w:r w:rsidR="007C6E78">
        <w:rPr>
          <w:rFonts w:ascii="宋体" w:eastAsia="宋体" w:hAnsi="ºÚÌå" w:cs="宋体" w:hint="eastAsia"/>
          <w:kern w:val="0"/>
          <w:szCs w:val="21"/>
        </w:rPr>
        <w:t>。</w:t>
      </w:r>
    </w:p>
    <w:p w:rsidR="007C6E78" w:rsidRPr="005D2D77" w:rsidRDefault="007C6E78" w:rsidP="005D2D77">
      <w:pPr>
        <w:autoSpaceDE w:val="0"/>
        <w:autoSpaceDN w:val="0"/>
        <w:adjustRightInd w:val="0"/>
        <w:ind w:left="1260"/>
        <w:jc w:val="left"/>
        <w:rPr>
          <w:rFonts w:ascii="宋体" w:eastAsia="宋体" w:hAnsi="ºÚÌå" w:cs="宋体"/>
          <w:kern w:val="0"/>
          <w:szCs w:val="21"/>
        </w:rPr>
      </w:pPr>
      <w:r>
        <w:rPr>
          <w:rFonts w:ascii="宋体" w:eastAsia="宋体" w:hAnsi="ºÚÌå" w:cs="宋体" w:hint="eastAsia"/>
          <w:kern w:val="0"/>
          <w:szCs w:val="21"/>
        </w:rPr>
        <w:t>如果在默认的模式下关闭了nak帧的传输，那么分母会减去因错误而导致的单独传输nak的开销，但这样做会耗费额外的时间让对方的帧超时，这里不再做详细的计算。</w:t>
      </w:r>
    </w:p>
    <w:p w:rsidR="00971C75" w:rsidRDefault="0027363F" w:rsidP="00971C75">
      <w:pPr>
        <w:autoSpaceDE w:val="0"/>
        <w:autoSpaceDN w:val="0"/>
        <w:adjustRightInd w:val="0"/>
        <w:jc w:val="left"/>
        <w:rPr>
          <w:rFonts w:ascii="宋体" w:eastAsia="宋体" w:hAnsi="ºÚÌå" w:cs="宋体"/>
          <w:b/>
          <w:kern w:val="0"/>
          <w:sz w:val="22"/>
          <w:szCs w:val="21"/>
        </w:rPr>
      </w:pPr>
      <w:r w:rsidRPr="00D25C46">
        <w:rPr>
          <w:rFonts w:ascii="宋体" w:eastAsia="宋体" w:hAnsi="ºÚÌå" w:cs="宋体" w:hint="eastAsia"/>
          <w:b/>
          <w:kern w:val="0"/>
          <w:sz w:val="22"/>
          <w:szCs w:val="21"/>
        </w:rPr>
        <w:t>（四）、</w:t>
      </w:r>
      <w:r w:rsidR="00D25C46">
        <w:rPr>
          <w:rFonts w:ascii="宋体" w:eastAsia="宋体" w:hAnsi="ºÚÌå" w:cs="宋体" w:hint="eastAsia"/>
          <w:b/>
          <w:kern w:val="0"/>
          <w:sz w:val="22"/>
          <w:szCs w:val="21"/>
        </w:rPr>
        <w:t>实验结果分析</w:t>
      </w:r>
    </w:p>
    <w:p w:rsidR="000A2AFB" w:rsidRDefault="00971C75" w:rsidP="000A2AFB">
      <w:pPr>
        <w:autoSpaceDE w:val="0"/>
        <w:autoSpaceDN w:val="0"/>
        <w:adjustRightInd w:val="0"/>
        <w:jc w:val="left"/>
        <w:rPr>
          <w:rFonts w:ascii="宋体" w:eastAsia="宋体" w:hAnsi="ºÚÌå" w:cs="宋体"/>
          <w:kern w:val="0"/>
          <w:szCs w:val="21"/>
        </w:rPr>
      </w:pPr>
      <w:r>
        <w:rPr>
          <w:rFonts w:ascii="宋体" w:eastAsia="宋体" w:hAnsi="ºÚÌå" w:cs="宋体"/>
          <w:b/>
          <w:kern w:val="0"/>
          <w:sz w:val="22"/>
          <w:szCs w:val="21"/>
        </w:rPr>
        <w:tab/>
      </w:r>
      <w:r w:rsidR="008D1CD0">
        <w:rPr>
          <w:rFonts w:ascii="宋体" w:eastAsia="宋体" w:hAnsi="ºÚÌå" w:cs="宋体" w:hint="eastAsia"/>
          <w:kern w:val="0"/>
          <w:szCs w:val="21"/>
        </w:rPr>
        <w:t>详细数据请见实验表格。</w:t>
      </w:r>
      <w:r w:rsidR="000A2AFB">
        <w:rPr>
          <w:rFonts w:ascii="宋体" w:eastAsia="宋体" w:hAnsi="ºÚÌå" w:cs="宋体" w:hint="eastAsia"/>
          <w:kern w:val="0"/>
          <w:szCs w:val="21"/>
        </w:rPr>
        <w:t>下面给出几个典型模式下的测试样例。</w:t>
      </w:r>
    </w:p>
    <w:p w:rsidR="000A2AFB" w:rsidRDefault="000A2AFB" w:rsidP="000A2AFB">
      <w:pPr>
        <w:autoSpaceDE w:val="0"/>
        <w:autoSpaceDN w:val="0"/>
        <w:adjustRightInd w:val="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hint="eastAsia"/>
          <w:kern w:val="0"/>
          <w:szCs w:val="21"/>
        </w:rPr>
        <w:t>注：命令行命令显示在对话框的标题位置。</w:t>
      </w:r>
    </w:p>
    <w:p w:rsidR="008D1CD0" w:rsidRPr="000A2AFB" w:rsidRDefault="000A2AFB" w:rsidP="000A2AFB">
      <w:pPr>
        <w:pStyle w:val="a3"/>
        <w:numPr>
          <w:ilvl w:val="0"/>
          <w:numId w:val="12"/>
        </w:numPr>
        <w:autoSpaceDE w:val="0"/>
        <w:autoSpaceDN w:val="0"/>
        <w:adjustRightInd w:val="0"/>
        <w:ind w:firstLineChars="0"/>
        <w:jc w:val="left"/>
        <w:rPr>
          <w:rFonts w:ascii="宋体" w:eastAsia="宋体" w:hAnsi="ºÚÌå" w:cs="宋体"/>
          <w:b/>
          <w:kern w:val="0"/>
          <w:szCs w:val="21"/>
        </w:rPr>
      </w:pPr>
      <w:r w:rsidRPr="000A2AFB">
        <w:rPr>
          <w:rFonts w:ascii="宋体" w:eastAsia="宋体" w:hAnsi="ºÚÌå" w:cs="宋体" w:hint="eastAsia"/>
          <w:b/>
          <w:kern w:val="0"/>
          <w:szCs w:val="21"/>
        </w:rPr>
        <w:t>a模式</w:t>
      </w:r>
    </w:p>
    <w:p w:rsidR="000A2AFB" w:rsidRDefault="000A2AFB" w:rsidP="000A2AFB">
      <w:pPr>
        <w:pStyle w:val="a3"/>
        <w:autoSpaceDE w:val="0"/>
        <w:autoSpaceDN w:val="0"/>
        <w:adjustRightInd w:val="0"/>
        <w:ind w:left="840" w:firstLineChars="0" w:firstLine="0"/>
        <w:jc w:val="left"/>
        <w:rPr>
          <w:rFonts w:ascii="宋体" w:eastAsia="宋体" w:hAnsi="ºÚÌå" w:cs="宋体"/>
          <w:kern w:val="0"/>
          <w:szCs w:val="21"/>
        </w:rPr>
      </w:pPr>
      <w:r w:rsidRPr="000A2AFB">
        <w:rPr>
          <w:rFonts w:ascii="宋体" w:eastAsia="宋体" w:hAnsi="ºÚÌå" w:cs="宋体"/>
          <w:noProof/>
          <w:kern w:val="0"/>
          <w:szCs w:val="21"/>
        </w:rPr>
        <w:drawing>
          <wp:inline distT="0" distB="0" distL="0" distR="0">
            <wp:extent cx="4616406" cy="3383280"/>
            <wp:effectExtent l="0" t="0" r="0" b="7620"/>
            <wp:docPr id="1" name="图片 1" descr="C:\Users\Lao Shi\protocol_laoshi\txts\gobackN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o Shi\protocol_laoshi\txts\gobackN 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9855" cy="3385808"/>
                    </a:xfrm>
                    <a:prstGeom prst="rect">
                      <a:avLst/>
                    </a:prstGeom>
                    <a:noFill/>
                    <a:ln>
                      <a:noFill/>
                    </a:ln>
                  </pic:spPr>
                </pic:pic>
              </a:graphicData>
            </a:graphic>
          </wp:inline>
        </w:drawing>
      </w:r>
    </w:p>
    <w:p w:rsidR="000A2AFB" w:rsidRDefault="000A2AFB" w:rsidP="000A2AFB">
      <w:pPr>
        <w:pStyle w:val="a3"/>
        <w:autoSpaceDE w:val="0"/>
        <w:autoSpaceDN w:val="0"/>
        <w:adjustRightInd w:val="0"/>
        <w:ind w:left="840" w:firstLineChars="0" w:firstLine="0"/>
        <w:jc w:val="left"/>
        <w:rPr>
          <w:rFonts w:ascii="宋体" w:eastAsia="宋体" w:hAnsi="ºÚÌå" w:cs="宋体" w:hint="eastAsia"/>
          <w:kern w:val="0"/>
          <w:szCs w:val="21"/>
        </w:rPr>
      </w:pPr>
      <w:r w:rsidRPr="000A2AFB">
        <w:rPr>
          <w:rFonts w:ascii="宋体" w:eastAsia="宋体" w:hAnsi="ºÚÌå" w:cs="宋体"/>
          <w:noProof/>
          <w:kern w:val="0"/>
          <w:szCs w:val="21"/>
        </w:rPr>
        <w:lastRenderedPageBreak/>
        <w:drawing>
          <wp:inline distT="0" distB="0" distL="0" distR="0">
            <wp:extent cx="4617720" cy="3331156"/>
            <wp:effectExtent l="0" t="0" r="0" b="3175"/>
            <wp:docPr id="2" name="图片 2" descr="C:\Users\Lao Shi\protocol_laoshi\txts\gobackN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o Shi\protocol_laoshi\txts\gobackN 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3804" cy="3335545"/>
                    </a:xfrm>
                    <a:prstGeom prst="rect">
                      <a:avLst/>
                    </a:prstGeom>
                    <a:noFill/>
                    <a:ln>
                      <a:noFill/>
                    </a:ln>
                  </pic:spPr>
                </pic:pic>
              </a:graphicData>
            </a:graphic>
          </wp:inline>
        </w:drawing>
      </w:r>
    </w:p>
    <w:p w:rsidR="000A2AFB" w:rsidRPr="000A2AFB" w:rsidRDefault="000A2AFB" w:rsidP="000A2AFB">
      <w:pPr>
        <w:pStyle w:val="a3"/>
        <w:numPr>
          <w:ilvl w:val="0"/>
          <w:numId w:val="12"/>
        </w:numPr>
        <w:autoSpaceDE w:val="0"/>
        <w:autoSpaceDN w:val="0"/>
        <w:adjustRightInd w:val="0"/>
        <w:ind w:firstLineChars="0"/>
        <w:jc w:val="left"/>
        <w:rPr>
          <w:rFonts w:ascii="宋体" w:eastAsia="宋体" w:hAnsi="ºÚÌå" w:cs="宋体"/>
          <w:b/>
          <w:kern w:val="0"/>
          <w:szCs w:val="21"/>
        </w:rPr>
      </w:pPr>
      <w:r w:rsidRPr="000A2AFB">
        <w:rPr>
          <w:rFonts w:ascii="宋体" w:eastAsia="宋体" w:hAnsi="ºÚÌå" w:cs="宋体" w:hint="eastAsia"/>
          <w:b/>
          <w:kern w:val="0"/>
          <w:szCs w:val="21"/>
        </w:rPr>
        <w:t>au模式</w:t>
      </w:r>
    </w:p>
    <w:p w:rsidR="000A2AFB" w:rsidRDefault="000A2AFB" w:rsidP="000A2AFB">
      <w:pPr>
        <w:pStyle w:val="a3"/>
        <w:autoSpaceDE w:val="0"/>
        <w:autoSpaceDN w:val="0"/>
        <w:adjustRightInd w:val="0"/>
        <w:ind w:left="840" w:firstLineChars="0" w:firstLine="0"/>
        <w:jc w:val="left"/>
        <w:rPr>
          <w:rFonts w:ascii="宋体" w:eastAsia="宋体" w:hAnsi="ºÚÌå" w:cs="宋体"/>
          <w:kern w:val="0"/>
          <w:szCs w:val="21"/>
        </w:rPr>
      </w:pPr>
      <w:r w:rsidRPr="000A2AFB">
        <w:rPr>
          <w:rFonts w:ascii="宋体" w:eastAsia="宋体" w:hAnsi="ºÚÌå" w:cs="宋体"/>
          <w:noProof/>
          <w:kern w:val="0"/>
          <w:szCs w:val="21"/>
        </w:rPr>
        <w:drawing>
          <wp:inline distT="0" distB="0" distL="0" distR="0">
            <wp:extent cx="4625340" cy="3334143"/>
            <wp:effectExtent l="0" t="0" r="3810" b="0"/>
            <wp:docPr id="5" name="图片 5" descr="C:\Users\Lao Shi\protocol_laoshi\txts\gobackN 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o Shi\protocol_laoshi\txts\gobackN a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1146" cy="3338328"/>
                    </a:xfrm>
                    <a:prstGeom prst="rect">
                      <a:avLst/>
                    </a:prstGeom>
                    <a:noFill/>
                    <a:ln>
                      <a:noFill/>
                    </a:ln>
                  </pic:spPr>
                </pic:pic>
              </a:graphicData>
            </a:graphic>
          </wp:inline>
        </w:drawing>
      </w:r>
    </w:p>
    <w:p w:rsidR="000A2AFB" w:rsidRPr="000A2AFB" w:rsidRDefault="000A2AFB" w:rsidP="000A2AFB">
      <w:pPr>
        <w:pStyle w:val="a3"/>
        <w:autoSpaceDE w:val="0"/>
        <w:autoSpaceDN w:val="0"/>
        <w:adjustRightInd w:val="0"/>
        <w:ind w:left="840" w:firstLineChars="0" w:firstLine="0"/>
        <w:jc w:val="left"/>
        <w:rPr>
          <w:rFonts w:ascii="宋体" w:eastAsia="宋体" w:hAnsi="ºÚÌå" w:cs="宋体" w:hint="eastAsia"/>
          <w:kern w:val="0"/>
          <w:szCs w:val="21"/>
        </w:rPr>
      </w:pPr>
      <w:r w:rsidRPr="000A2AFB">
        <w:rPr>
          <w:rFonts w:ascii="宋体" w:eastAsia="宋体" w:hAnsi="ºÚÌå" w:cs="宋体"/>
          <w:noProof/>
          <w:kern w:val="0"/>
          <w:szCs w:val="21"/>
        </w:rPr>
        <w:lastRenderedPageBreak/>
        <w:drawing>
          <wp:inline distT="0" distB="0" distL="0" distR="0">
            <wp:extent cx="4602480" cy="3317665"/>
            <wp:effectExtent l="0" t="0" r="7620" b="0"/>
            <wp:docPr id="6" name="图片 6" descr="C:\Users\Lao Shi\protocol_laoshi\txts\gobackN 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o Shi\protocol_laoshi\txts\gobackN b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3947" cy="3325931"/>
                    </a:xfrm>
                    <a:prstGeom prst="rect">
                      <a:avLst/>
                    </a:prstGeom>
                    <a:noFill/>
                    <a:ln>
                      <a:noFill/>
                    </a:ln>
                  </pic:spPr>
                </pic:pic>
              </a:graphicData>
            </a:graphic>
          </wp:inline>
        </w:drawing>
      </w:r>
    </w:p>
    <w:p w:rsidR="000A2AFB" w:rsidRPr="000A2AFB" w:rsidRDefault="000A2AFB" w:rsidP="000A2AFB">
      <w:pPr>
        <w:pStyle w:val="a3"/>
        <w:numPr>
          <w:ilvl w:val="0"/>
          <w:numId w:val="12"/>
        </w:numPr>
        <w:autoSpaceDE w:val="0"/>
        <w:autoSpaceDN w:val="0"/>
        <w:adjustRightInd w:val="0"/>
        <w:ind w:firstLineChars="0"/>
        <w:jc w:val="left"/>
        <w:rPr>
          <w:rFonts w:ascii="宋体" w:eastAsia="宋体" w:hAnsi="ºÚÌå" w:cs="宋体"/>
          <w:b/>
          <w:kern w:val="0"/>
          <w:szCs w:val="21"/>
        </w:rPr>
      </w:pPr>
      <w:r w:rsidRPr="000A2AFB">
        <w:rPr>
          <w:rFonts w:ascii="宋体" w:eastAsia="宋体" w:hAnsi="ºÚÌå" w:cs="宋体" w:hint="eastAsia"/>
          <w:b/>
          <w:kern w:val="0"/>
          <w:szCs w:val="21"/>
        </w:rPr>
        <w:t>af模式</w:t>
      </w:r>
    </w:p>
    <w:p w:rsidR="000A2AFB" w:rsidRDefault="000A2AFB" w:rsidP="000A2AFB">
      <w:pPr>
        <w:pStyle w:val="a3"/>
        <w:autoSpaceDE w:val="0"/>
        <w:autoSpaceDN w:val="0"/>
        <w:adjustRightInd w:val="0"/>
        <w:ind w:left="840" w:firstLineChars="0" w:firstLine="0"/>
        <w:jc w:val="left"/>
        <w:rPr>
          <w:rFonts w:ascii="宋体" w:eastAsia="宋体" w:hAnsi="ºÚÌå" w:cs="宋体"/>
          <w:kern w:val="0"/>
          <w:szCs w:val="21"/>
        </w:rPr>
      </w:pPr>
      <w:r w:rsidRPr="000A2AFB">
        <w:rPr>
          <w:rFonts w:ascii="宋体" w:eastAsia="宋体" w:hAnsi="ºÚÌå" w:cs="宋体"/>
          <w:noProof/>
          <w:kern w:val="0"/>
          <w:szCs w:val="21"/>
        </w:rPr>
        <w:drawing>
          <wp:inline distT="0" distB="0" distL="0" distR="0">
            <wp:extent cx="4614315" cy="4091940"/>
            <wp:effectExtent l="0" t="0" r="0" b="3810"/>
            <wp:docPr id="7" name="图片 7" descr="C:\Users\Lao Shi\Desktop\g a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o Shi\Desktop\g af-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7668" cy="4094914"/>
                    </a:xfrm>
                    <a:prstGeom prst="rect">
                      <a:avLst/>
                    </a:prstGeom>
                    <a:noFill/>
                    <a:ln>
                      <a:noFill/>
                    </a:ln>
                  </pic:spPr>
                </pic:pic>
              </a:graphicData>
            </a:graphic>
          </wp:inline>
        </w:drawing>
      </w:r>
    </w:p>
    <w:p w:rsidR="000A2AFB" w:rsidRDefault="000A2AFB" w:rsidP="000A2AFB">
      <w:pPr>
        <w:pStyle w:val="a3"/>
        <w:autoSpaceDE w:val="0"/>
        <w:autoSpaceDN w:val="0"/>
        <w:adjustRightInd w:val="0"/>
        <w:ind w:left="840" w:firstLineChars="0" w:firstLine="0"/>
        <w:jc w:val="left"/>
        <w:rPr>
          <w:rFonts w:ascii="宋体" w:eastAsia="宋体" w:hAnsi="ºÚÌå" w:cs="宋体" w:hint="eastAsia"/>
          <w:kern w:val="0"/>
          <w:szCs w:val="21"/>
        </w:rPr>
      </w:pPr>
      <w:r w:rsidRPr="000A2AFB">
        <w:rPr>
          <w:rFonts w:ascii="宋体" w:eastAsia="宋体" w:hAnsi="ºÚÌå" w:cs="宋体"/>
          <w:noProof/>
          <w:kern w:val="0"/>
          <w:szCs w:val="21"/>
        </w:rPr>
        <w:lastRenderedPageBreak/>
        <w:drawing>
          <wp:inline distT="0" distB="0" distL="0" distR="0">
            <wp:extent cx="4674465" cy="4145280"/>
            <wp:effectExtent l="0" t="0" r="0" b="7620"/>
            <wp:docPr id="8" name="图片 8" descr="C:\Users\Lao Shi\Desktop\g 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o Shi\Desktop\g b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2203" cy="4152142"/>
                    </a:xfrm>
                    <a:prstGeom prst="rect">
                      <a:avLst/>
                    </a:prstGeom>
                    <a:noFill/>
                    <a:ln>
                      <a:noFill/>
                    </a:ln>
                  </pic:spPr>
                </pic:pic>
              </a:graphicData>
            </a:graphic>
          </wp:inline>
        </w:drawing>
      </w:r>
    </w:p>
    <w:p w:rsidR="000A2AFB" w:rsidRPr="000A2AFB" w:rsidRDefault="000A2AFB" w:rsidP="000A2AFB">
      <w:pPr>
        <w:pStyle w:val="a3"/>
        <w:numPr>
          <w:ilvl w:val="0"/>
          <w:numId w:val="12"/>
        </w:numPr>
        <w:autoSpaceDE w:val="0"/>
        <w:autoSpaceDN w:val="0"/>
        <w:adjustRightInd w:val="0"/>
        <w:ind w:firstLineChars="0"/>
        <w:jc w:val="left"/>
        <w:rPr>
          <w:rFonts w:ascii="宋体" w:eastAsia="宋体" w:hAnsi="ºÚÌå" w:cs="宋体"/>
          <w:b/>
          <w:kern w:val="0"/>
          <w:szCs w:val="21"/>
        </w:rPr>
      </w:pPr>
      <w:r w:rsidRPr="000A2AFB">
        <w:rPr>
          <w:rFonts w:ascii="宋体" w:eastAsia="宋体" w:hAnsi="ºÚÌå" w:cs="宋体" w:hint="eastAsia"/>
          <w:b/>
          <w:kern w:val="0"/>
          <w:szCs w:val="21"/>
        </w:rPr>
        <w:t>a</w:t>
      </w:r>
      <w:r w:rsidRPr="000A2AFB">
        <w:rPr>
          <w:rFonts w:ascii="宋体" w:eastAsia="宋体" w:hAnsi="ºÚÌå" w:cs="宋体"/>
          <w:b/>
          <w:kern w:val="0"/>
          <w:szCs w:val="21"/>
        </w:rPr>
        <w:t>f ber 1e-4</w:t>
      </w:r>
      <w:r w:rsidRPr="000A2AFB">
        <w:rPr>
          <w:rFonts w:ascii="宋体" w:eastAsia="宋体" w:hAnsi="ºÚÌå" w:cs="宋体" w:hint="eastAsia"/>
          <w:b/>
          <w:kern w:val="0"/>
          <w:szCs w:val="21"/>
        </w:rPr>
        <w:t>模式</w:t>
      </w:r>
    </w:p>
    <w:p w:rsidR="000A2AFB" w:rsidRDefault="000A2AFB" w:rsidP="000A2AFB">
      <w:pPr>
        <w:pStyle w:val="a3"/>
        <w:autoSpaceDE w:val="0"/>
        <w:autoSpaceDN w:val="0"/>
        <w:adjustRightInd w:val="0"/>
        <w:ind w:left="840" w:firstLineChars="0" w:firstLine="0"/>
        <w:jc w:val="left"/>
      </w:pPr>
      <w:r w:rsidRPr="000A2AFB">
        <w:rPr>
          <w:rFonts w:ascii="宋体" w:eastAsia="宋体" w:hAnsi="ºÚÌå" w:cs="宋体"/>
          <w:noProof/>
          <w:kern w:val="0"/>
          <w:szCs w:val="21"/>
        </w:rPr>
        <w:drawing>
          <wp:inline distT="0" distB="0" distL="0" distR="0">
            <wp:extent cx="4655820" cy="4128746"/>
            <wp:effectExtent l="0" t="0" r="0" b="5715"/>
            <wp:docPr id="9" name="图片 9" descr="C:\Users\Lao Shi\Desktop\af ber 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o Shi\Desktop\af ber 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9940" cy="4132400"/>
                    </a:xfrm>
                    <a:prstGeom prst="rect">
                      <a:avLst/>
                    </a:prstGeom>
                    <a:noFill/>
                    <a:ln>
                      <a:noFill/>
                    </a:ln>
                  </pic:spPr>
                </pic:pic>
              </a:graphicData>
            </a:graphic>
          </wp:inline>
        </w:drawing>
      </w:r>
    </w:p>
    <w:p w:rsidR="000A2AFB" w:rsidRPr="000A2AFB" w:rsidRDefault="000A2AFB" w:rsidP="000A2AFB">
      <w:pPr>
        <w:pStyle w:val="a3"/>
        <w:autoSpaceDE w:val="0"/>
        <w:autoSpaceDN w:val="0"/>
        <w:adjustRightInd w:val="0"/>
        <w:ind w:left="840" w:firstLineChars="0" w:firstLine="0"/>
        <w:jc w:val="left"/>
        <w:rPr>
          <w:rFonts w:hint="eastAsia"/>
        </w:rPr>
      </w:pPr>
      <w:r w:rsidRPr="000A2AFB">
        <w:rPr>
          <w:noProof/>
        </w:rPr>
        <w:lastRenderedPageBreak/>
        <w:drawing>
          <wp:inline distT="0" distB="0" distL="0" distR="0">
            <wp:extent cx="4614315" cy="4091940"/>
            <wp:effectExtent l="0" t="0" r="0" b="3810"/>
            <wp:docPr id="10" name="图片 10" descr="C:\Users\Lao Shi\Desktop\bf ber 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o Shi\Desktop\bf ber 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7005" cy="4094326"/>
                    </a:xfrm>
                    <a:prstGeom prst="rect">
                      <a:avLst/>
                    </a:prstGeom>
                    <a:noFill/>
                    <a:ln>
                      <a:noFill/>
                    </a:ln>
                  </pic:spPr>
                </pic:pic>
              </a:graphicData>
            </a:graphic>
          </wp:inline>
        </w:drawing>
      </w:r>
    </w:p>
    <w:p w:rsidR="008D1CD0" w:rsidRDefault="008D1CD0" w:rsidP="008D1CD0">
      <w:pPr>
        <w:autoSpaceDE w:val="0"/>
        <w:autoSpaceDN w:val="0"/>
        <w:adjustRightInd w:val="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hint="eastAsia"/>
          <w:kern w:val="0"/>
          <w:szCs w:val="21"/>
        </w:rPr>
        <w:t>由表格可以看出，随着误码率的增大，效率开始明显下降，与参考的数据还有一定差距，很可能是“回退”的实现过程还有待改进，这个程序参考了《计算机网络》教材的连续发送重发帧的方式，而没有采用示例程序的方法，所以可能导致</w:t>
      </w:r>
      <w:bookmarkStart w:id="0" w:name="_GoBack"/>
      <w:bookmarkEnd w:id="0"/>
      <w:r>
        <w:rPr>
          <w:rFonts w:ascii="宋体" w:eastAsia="宋体" w:hAnsi="ºÚÌå" w:cs="宋体" w:hint="eastAsia"/>
          <w:kern w:val="0"/>
          <w:szCs w:val="21"/>
        </w:rPr>
        <w:t>效率并不理想。</w:t>
      </w:r>
    </w:p>
    <w:p w:rsidR="008D1CD0" w:rsidRPr="00971C75" w:rsidRDefault="008D1CD0" w:rsidP="008D1CD0">
      <w:pPr>
        <w:autoSpaceDE w:val="0"/>
        <w:autoSpaceDN w:val="0"/>
        <w:adjustRightInd w:val="0"/>
        <w:jc w:val="left"/>
        <w:rPr>
          <w:rFonts w:ascii="宋体" w:eastAsia="宋体" w:hAnsi="ºÚÌå" w:cs="宋体"/>
          <w:b/>
          <w:kern w:val="0"/>
          <w:sz w:val="22"/>
          <w:szCs w:val="21"/>
        </w:rPr>
      </w:pPr>
      <w:r>
        <w:rPr>
          <w:rFonts w:ascii="宋体" w:eastAsia="宋体" w:hAnsi="ºÚÌå" w:cs="宋体"/>
          <w:kern w:val="0"/>
          <w:szCs w:val="21"/>
        </w:rPr>
        <w:tab/>
      </w:r>
      <w:r>
        <w:rPr>
          <w:rFonts w:ascii="宋体" w:eastAsia="宋体" w:hAnsi="ºÚÌå" w:cs="宋体" w:hint="eastAsia"/>
          <w:kern w:val="0"/>
          <w:szCs w:val="21"/>
        </w:rPr>
        <w:t>对于参数的选择，是否存在一种更细致的分析方法，可以精确到毫秒级地分析具体的timer应该设置多少，我想可以利用统计学的方法，将程序复用后，选取以毫秒为单位的步长，得到若干个结果，再作图分析，得到统计意义上的最佳答案，这个答案势必更接近计算的理论极限。</w:t>
      </w:r>
    </w:p>
    <w:p w:rsidR="0027363F" w:rsidRPr="00971C75" w:rsidRDefault="007C6E78" w:rsidP="008D1CD0">
      <w:pPr>
        <w:autoSpaceDE w:val="0"/>
        <w:autoSpaceDN w:val="0"/>
        <w:adjustRightInd w:val="0"/>
        <w:jc w:val="left"/>
        <w:rPr>
          <w:rFonts w:ascii="宋体" w:eastAsia="宋体" w:hAnsi="ºÚÌå" w:cs="宋体"/>
          <w:b/>
          <w:kern w:val="0"/>
          <w:sz w:val="22"/>
          <w:szCs w:val="21"/>
        </w:rPr>
      </w:pPr>
      <w:r>
        <w:rPr>
          <w:rFonts w:ascii="宋体" w:eastAsia="宋体" w:hAnsi="ºÚÌå" w:cs="宋体" w:hint="eastAsia"/>
          <w:b/>
          <w:kern w:val="0"/>
          <w:sz w:val="22"/>
          <w:szCs w:val="21"/>
        </w:rPr>
        <w:t>（五）</w:t>
      </w:r>
      <w:r w:rsidR="00360725" w:rsidRPr="00971C75">
        <w:rPr>
          <w:rFonts w:ascii="宋体" w:eastAsia="宋体" w:hAnsi="ºÚÌå" w:cs="宋体" w:hint="eastAsia"/>
          <w:b/>
          <w:kern w:val="0"/>
          <w:sz w:val="22"/>
          <w:szCs w:val="21"/>
        </w:rPr>
        <w:t>、</w:t>
      </w:r>
      <w:r w:rsidR="00D25C46" w:rsidRPr="00971C75">
        <w:rPr>
          <w:rFonts w:ascii="宋体" w:eastAsia="宋体" w:hAnsi="ºÚÌå" w:cs="宋体" w:hint="eastAsia"/>
          <w:b/>
          <w:kern w:val="0"/>
          <w:sz w:val="22"/>
          <w:szCs w:val="21"/>
        </w:rPr>
        <w:t>存在的问题</w:t>
      </w:r>
    </w:p>
    <w:p w:rsidR="008D1CD0" w:rsidRDefault="00971C75" w:rsidP="008D1CD0">
      <w:pPr>
        <w:autoSpaceDE w:val="0"/>
        <w:autoSpaceDN w:val="0"/>
        <w:adjustRightInd w:val="0"/>
        <w:jc w:val="left"/>
        <w:rPr>
          <w:rFonts w:ascii="宋体" w:eastAsia="宋体" w:hAnsi="ºÚÌå" w:cs="宋体"/>
          <w:kern w:val="0"/>
          <w:szCs w:val="21"/>
        </w:rPr>
      </w:pPr>
      <w:r>
        <w:rPr>
          <w:rFonts w:ascii="宋体" w:eastAsia="宋体" w:hAnsi="ºÚÌå" w:cs="宋体"/>
          <w:kern w:val="0"/>
          <w:szCs w:val="21"/>
        </w:rPr>
        <w:tab/>
      </w:r>
      <w:r w:rsidR="008D1CD0" w:rsidRPr="00971C75">
        <w:rPr>
          <w:rFonts w:ascii="宋体" w:eastAsia="宋体" w:hAnsi="ºÚÌå" w:cs="宋体" w:hint="eastAsia"/>
          <w:kern w:val="0"/>
          <w:szCs w:val="21"/>
        </w:rPr>
        <w:t>协议未失败，但在效率上仍有几个百分点的差距。问题可能存在于定时器参数设置并不是最合理的，与定时器的理论计算偏差较大。</w:t>
      </w:r>
    </w:p>
    <w:p w:rsidR="008D1CD0" w:rsidRPr="00971C75" w:rsidRDefault="008D1CD0" w:rsidP="008D1CD0">
      <w:pPr>
        <w:autoSpaceDE w:val="0"/>
        <w:autoSpaceDN w:val="0"/>
        <w:adjustRightInd w:val="0"/>
        <w:jc w:val="left"/>
        <w:rPr>
          <w:rFonts w:ascii="宋体" w:eastAsia="宋体" w:hAnsi="ºÚÌå" w:cs="宋体"/>
          <w:kern w:val="0"/>
          <w:szCs w:val="21"/>
        </w:rPr>
      </w:pPr>
      <w:r>
        <w:rPr>
          <w:rFonts w:ascii="宋体" w:eastAsia="宋体" w:hAnsi="ºÚÌå" w:cs="宋体"/>
          <w:kern w:val="0"/>
          <w:szCs w:val="21"/>
        </w:rPr>
        <w:tab/>
      </w:r>
      <w:r>
        <w:rPr>
          <w:rFonts w:ascii="宋体" w:eastAsia="宋体" w:hAnsi="ºÚÌå" w:cs="宋体" w:hint="eastAsia"/>
          <w:kern w:val="0"/>
          <w:szCs w:val="21"/>
        </w:rPr>
        <w:t>在（四）中提到了两个问题，一个是“回退”的方式，另一个是基于统计的参数选取，这些问题都有待进一步地探究和解决。</w:t>
      </w:r>
    </w:p>
    <w:p w:rsidR="0006489C" w:rsidRPr="008D1CD0" w:rsidRDefault="0006489C" w:rsidP="008D1CD0">
      <w:pPr>
        <w:autoSpaceDE w:val="0"/>
        <w:autoSpaceDN w:val="0"/>
        <w:adjustRightInd w:val="0"/>
        <w:jc w:val="left"/>
        <w:rPr>
          <w:rFonts w:ascii="宋体" w:eastAsia="宋体" w:hAnsi="ºÚÌå" w:cs="宋体"/>
          <w:kern w:val="0"/>
          <w:szCs w:val="21"/>
        </w:rPr>
      </w:pPr>
    </w:p>
    <w:p w:rsidR="007F5229" w:rsidRPr="00D25C46" w:rsidRDefault="00360725" w:rsidP="007F5229">
      <w:pPr>
        <w:autoSpaceDE w:val="0"/>
        <w:autoSpaceDN w:val="0"/>
        <w:adjustRightInd w:val="0"/>
        <w:jc w:val="left"/>
        <w:rPr>
          <w:rFonts w:ascii="黑体" w:eastAsia="黑体" w:hAnsi="黑体" w:cs="ºÚÌå"/>
          <w:b/>
          <w:kern w:val="0"/>
          <w:sz w:val="28"/>
          <w:szCs w:val="21"/>
        </w:rPr>
      </w:pPr>
      <w:r w:rsidRPr="00D25C46">
        <w:rPr>
          <w:rFonts w:ascii="黑体" w:eastAsia="黑体" w:hAnsi="黑体" w:cs="ºÚÌå" w:hint="eastAsia"/>
          <w:b/>
          <w:kern w:val="0"/>
          <w:sz w:val="28"/>
          <w:szCs w:val="21"/>
        </w:rPr>
        <w:t>四、</w:t>
      </w:r>
      <w:r w:rsidR="007F5229" w:rsidRPr="00D25C46">
        <w:rPr>
          <w:rFonts w:ascii="黑体" w:eastAsia="黑体" w:hAnsi="黑体" w:cs="ºÚÌå" w:hint="eastAsia"/>
          <w:b/>
          <w:kern w:val="0"/>
          <w:sz w:val="28"/>
          <w:szCs w:val="21"/>
        </w:rPr>
        <w:t>研究和探索的问题</w:t>
      </w:r>
    </w:p>
    <w:p w:rsidR="00486310" w:rsidRPr="00D25C46" w:rsidRDefault="00486310" w:rsidP="00486310">
      <w:pPr>
        <w:autoSpaceDE w:val="0"/>
        <w:autoSpaceDN w:val="0"/>
        <w:adjustRightInd w:val="0"/>
        <w:jc w:val="left"/>
        <w:rPr>
          <w:rFonts w:ascii="宋体" w:eastAsia="宋体" w:hAnsi="ºÚÌå" w:cs="宋体"/>
          <w:b/>
          <w:kern w:val="0"/>
          <w:sz w:val="22"/>
          <w:szCs w:val="21"/>
        </w:rPr>
      </w:pPr>
      <w:r w:rsidRPr="00D25C46">
        <w:rPr>
          <w:rFonts w:ascii="宋体" w:eastAsia="宋体" w:hAnsi="ºÚÌå" w:cs="宋体" w:hint="eastAsia"/>
          <w:b/>
          <w:kern w:val="0"/>
          <w:sz w:val="22"/>
          <w:szCs w:val="21"/>
        </w:rPr>
        <w:t>（一）、CRC校验能力</w:t>
      </w:r>
    </w:p>
    <w:p w:rsidR="00486310" w:rsidRPr="00971C75" w:rsidRDefault="00486310" w:rsidP="00486310">
      <w:pPr>
        <w:autoSpaceDE w:val="0"/>
        <w:autoSpaceDN w:val="0"/>
        <w:adjustRightInd w:val="0"/>
        <w:ind w:firstLine="420"/>
        <w:jc w:val="left"/>
        <w:rPr>
          <w:rFonts w:ascii="宋体" w:eastAsia="宋体" w:hAnsi="宋体" w:cs="黑体"/>
          <w:kern w:val="0"/>
          <w:szCs w:val="21"/>
        </w:rPr>
      </w:pPr>
      <w:r w:rsidRPr="00971C75">
        <w:rPr>
          <w:rFonts w:ascii="宋体" w:eastAsia="宋体" w:hAnsi="宋体" w:cs="黑体" w:hint="eastAsia"/>
          <w:kern w:val="0"/>
          <w:szCs w:val="21"/>
        </w:rPr>
        <w:t>在CRC32中出现了误码却没发现的概率是为1/2^31，每天发送12h，数据率是8K，即一秒钟可发送3.9帧，即一天发送1.</w:t>
      </w:r>
      <w:r w:rsidRPr="00971C75">
        <w:rPr>
          <w:rFonts w:ascii="宋体" w:eastAsia="宋体" w:hAnsi="宋体" w:cs="黑体"/>
          <w:kern w:val="0"/>
          <w:szCs w:val="21"/>
        </w:rPr>
        <w:t>7</w:t>
      </w:r>
      <w:r w:rsidRPr="00971C75">
        <w:rPr>
          <w:rFonts w:ascii="宋体" w:eastAsia="宋体" w:hAnsi="宋体" w:cs="黑体" w:hint="eastAsia"/>
          <w:kern w:val="0"/>
          <w:szCs w:val="21"/>
        </w:rPr>
        <w:t>*</w:t>
      </w:r>
      <w:r w:rsidRPr="00971C75">
        <w:rPr>
          <w:rFonts w:ascii="宋体" w:eastAsia="宋体" w:hAnsi="宋体" w:cs="黑体"/>
          <w:kern w:val="0"/>
          <w:szCs w:val="21"/>
        </w:rPr>
        <w:t>1e5</w:t>
      </w:r>
      <w:r w:rsidRPr="00971C75">
        <w:rPr>
          <w:rFonts w:ascii="宋体" w:eastAsia="宋体" w:hAnsi="宋体" w:cs="黑体" w:hint="eastAsia"/>
          <w:kern w:val="0"/>
          <w:szCs w:val="21"/>
        </w:rPr>
        <w:t>帧。平均一天产生分组错误期望为</w:t>
      </w:r>
    </w:p>
    <w:p w:rsidR="00486310" w:rsidRPr="00971C75" w:rsidRDefault="00486310" w:rsidP="00486310">
      <w:pPr>
        <w:autoSpaceDE w:val="0"/>
        <w:autoSpaceDN w:val="0"/>
        <w:adjustRightInd w:val="0"/>
        <w:ind w:firstLine="420"/>
        <w:jc w:val="center"/>
        <w:rPr>
          <w:rFonts w:ascii="宋体" w:eastAsia="宋体" w:hAnsi="宋体" w:cs="黑体"/>
          <w:kern w:val="0"/>
          <w:sz w:val="24"/>
          <w:szCs w:val="21"/>
        </w:rPr>
      </w:pPr>
      <w:r w:rsidRPr="00971C75">
        <w:rPr>
          <w:rFonts w:ascii="宋体" w:eastAsia="宋体" w:hAnsi="宋体" w:cs="黑体" w:hint="eastAsia"/>
          <w:kern w:val="0"/>
          <w:sz w:val="24"/>
          <w:szCs w:val="21"/>
        </w:rPr>
        <w:t>1.</w:t>
      </w:r>
      <w:r w:rsidRPr="00971C75">
        <w:rPr>
          <w:rFonts w:ascii="宋体" w:eastAsia="宋体" w:hAnsi="宋体" w:cs="黑体"/>
          <w:kern w:val="0"/>
          <w:sz w:val="24"/>
          <w:szCs w:val="21"/>
        </w:rPr>
        <w:t>7</w:t>
      </w:r>
      <w:r w:rsidRPr="00971C75">
        <w:rPr>
          <w:rFonts w:ascii="宋体" w:eastAsia="宋体" w:hAnsi="宋体" w:cs="黑体" w:hint="eastAsia"/>
          <w:kern w:val="0"/>
          <w:sz w:val="24"/>
          <w:szCs w:val="21"/>
        </w:rPr>
        <w:t>*</w:t>
      </w:r>
      <w:r w:rsidRPr="00971C75">
        <w:rPr>
          <w:rFonts w:ascii="宋体" w:eastAsia="宋体" w:hAnsi="宋体" w:cs="黑体"/>
          <w:kern w:val="0"/>
          <w:sz w:val="24"/>
          <w:szCs w:val="21"/>
        </w:rPr>
        <w:t>1e5 * (</w:t>
      </w:r>
      <w:r w:rsidRPr="00971C75">
        <w:rPr>
          <w:rFonts w:ascii="宋体" w:eastAsia="宋体" w:hAnsi="宋体" w:cs="黑体" w:hint="eastAsia"/>
          <w:kern w:val="0"/>
          <w:sz w:val="24"/>
          <w:szCs w:val="21"/>
        </w:rPr>
        <w:t>1/2^32</w:t>
      </w:r>
      <w:r w:rsidRPr="00971C75">
        <w:rPr>
          <w:rFonts w:ascii="宋体" w:eastAsia="宋体" w:hAnsi="宋体" w:cs="黑体"/>
          <w:kern w:val="0"/>
          <w:sz w:val="24"/>
          <w:szCs w:val="21"/>
        </w:rPr>
        <w:t>) = 8 * 1e-5</w:t>
      </w:r>
    </w:p>
    <w:p w:rsidR="00486310" w:rsidRPr="00971C75" w:rsidRDefault="00486310" w:rsidP="00486310">
      <w:pPr>
        <w:autoSpaceDE w:val="0"/>
        <w:autoSpaceDN w:val="0"/>
        <w:adjustRightInd w:val="0"/>
        <w:ind w:firstLine="420"/>
        <w:jc w:val="left"/>
        <w:rPr>
          <w:rFonts w:ascii="宋体" w:eastAsia="宋体" w:hAnsi="宋体" w:cs="黑体"/>
          <w:kern w:val="0"/>
          <w:szCs w:val="21"/>
        </w:rPr>
      </w:pPr>
      <w:r w:rsidRPr="00971C75">
        <w:rPr>
          <w:rFonts w:ascii="宋体" w:eastAsia="宋体" w:hAnsi="宋体" w:cs="黑体" w:hint="eastAsia"/>
          <w:kern w:val="0"/>
          <w:szCs w:val="21"/>
        </w:rPr>
        <w:t>要使这个期望值达到1 ，求倒数有1.25 *</w:t>
      </w:r>
      <w:r w:rsidRPr="00971C75">
        <w:rPr>
          <w:rFonts w:ascii="宋体" w:eastAsia="宋体" w:hAnsi="宋体" w:cs="黑体"/>
          <w:kern w:val="0"/>
          <w:szCs w:val="21"/>
        </w:rPr>
        <w:t xml:space="preserve"> 1</w:t>
      </w:r>
      <w:r w:rsidRPr="00971C75">
        <w:rPr>
          <w:rFonts w:ascii="宋体" w:eastAsia="宋体" w:hAnsi="宋体" w:cs="黑体" w:hint="eastAsia"/>
          <w:kern w:val="0"/>
          <w:szCs w:val="21"/>
        </w:rPr>
        <w:t>e4，即</w:t>
      </w:r>
      <w:r w:rsidRPr="00971C75">
        <w:rPr>
          <w:rFonts w:ascii="宋体" w:eastAsia="宋体" w:hAnsi="宋体" w:cs="黑体"/>
          <w:kern w:val="0"/>
          <w:szCs w:val="21"/>
        </w:rPr>
        <w:t>12500</w:t>
      </w:r>
      <w:r w:rsidRPr="00971C75">
        <w:rPr>
          <w:rFonts w:ascii="宋体" w:eastAsia="宋体" w:hAnsi="宋体" w:cs="黑体" w:hint="eastAsia"/>
          <w:kern w:val="0"/>
          <w:szCs w:val="21"/>
        </w:rPr>
        <w:t>天。</w:t>
      </w:r>
    </w:p>
    <w:p w:rsidR="00486310" w:rsidRDefault="00486310" w:rsidP="00486310">
      <w:pPr>
        <w:autoSpaceDE w:val="0"/>
        <w:autoSpaceDN w:val="0"/>
        <w:adjustRightInd w:val="0"/>
        <w:ind w:firstLine="420"/>
        <w:jc w:val="left"/>
        <w:rPr>
          <w:rFonts w:ascii="宋体" w:eastAsia="宋体" w:hAnsi="宋体" w:cs="黑体"/>
          <w:kern w:val="0"/>
          <w:szCs w:val="21"/>
        </w:rPr>
      </w:pPr>
      <w:r w:rsidRPr="00971C75">
        <w:rPr>
          <w:rFonts w:ascii="宋体" w:eastAsia="宋体" w:hAnsi="宋体" w:cs="黑体" w:hint="eastAsia"/>
          <w:kern w:val="0"/>
          <w:szCs w:val="21"/>
        </w:rPr>
        <w:t>平均34年才能产生这样的一个错误，因此这个错误基本上不会被感知。</w:t>
      </w:r>
    </w:p>
    <w:p w:rsidR="00486310" w:rsidRPr="006B50BB" w:rsidRDefault="00486310" w:rsidP="00486310">
      <w:pPr>
        <w:autoSpaceDE w:val="0"/>
        <w:autoSpaceDN w:val="0"/>
        <w:adjustRightInd w:val="0"/>
        <w:jc w:val="left"/>
        <w:rPr>
          <w:rFonts w:ascii="宋体" w:eastAsia="宋体" w:hAnsi="宋体" w:cs="黑体"/>
          <w:b/>
          <w:kern w:val="0"/>
          <w:szCs w:val="21"/>
        </w:rPr>
      </w:pPr>
      <w:r w:rsidRPr="006B50BB">
        <w:rPr>
          <w:rFonts w:ascii="宋体" w:eastAsia="宋体" w:hAnsi="宋体" w:cs="黑体" w:hint="eastAsia"/>
          <w:b/>
          <w:kern w:val="0"/>
          <w:szCs w:val="21"/>
        </w:rPr>
        <w:t>（二）、CRC校验和的计算方法</w:t>
      </w:r>
    </w:p>
    <w:p w:rsidR="00486310" w:rsidRPr="00D803BB" w:rsidRDefault="00486310" w:rsidP="00486310">
      <w:pPr>
        <w:autoSpaceDE w:val="0"/>
        <w:autoSpaceDN w:val="0"/>
        <w:adjustRightInd w:val="0"/>
        <w:ind w:firstLine="420"/>
        <w:jc w:val="left"/>
        <w:rPr>
          <w:rFonts w:ascii="宋体" w:eastAsia="宋体" w:hAnsi="宋体" w:cs="黑体"/>
          <w:kern w:val="0"/>
          <w:szCs w:val="21"/>
        </w:rPr>
      </w:pPr>
      <w:r>
        <w:rPr>
          <w:rFonts w:ascii="宋体" w:eastAsia="宋体" w:hAnsi="宋体" w:cs="黑体" w:hint="eastAsia"/>
          <w:kern w:val="0"/>
          <w:szCs w:val="21"/>
        </w:rPr>
        <w:t>tryfcs32函数给出了fcs的使用方法：传入函数的参数是缓冲区首地址和长度来判断该</w:t>
      </w:r>
      <w:r>
        <w:rPr>
          <w:rFonts w:ascii="宋体" w:eastAsia="宋体" w:hAnsi="宋体" w:cs="黑体" w:hint="eastAsia"/>
          <w:kern w:val="0"/>
          <w:szCs w:val="21"/>
        </w:rPr>
        <w:lastRenderedPageBreak/>
        <w:t>帧是否正确，注意到只使用了该帧帧头4位。而fcs是一个对于fcstab</w:t>
      </w:r>
      <w:r>
        <w:rPr>
          <w:rFonts w:ascii="宋体" w:eastAsia="宋体" w:hAnsi="宋体" w:cs="黑体"/>
          <w:kern w:val="0"/>
          <w:szCs w:val="21"/>
        </w:rPr>
        <w:t>_32</w:t>
      </w:r>
      <w:r>
        <w:rPr>
          <w:rFonts w:ascii="宋体" w:eastAsia="宋体" w:hAnsi="宋体" w:cs="黑体" w:hint="eastAsia"/>
          <w:kern w:val="0"/>
          <w:szCs w:val="21"/>
        </w:rPr>
        <w:t>的映射，需要不断更新，取哪一个fcs？pppfcs</w:t>
      </w:r>
      <w:r>
        <w:rPr>
          <w:rFonts w:ascii="宋体" w:eastAsia="宋体" w:hAnsi="宋体" w:cs="黑体"/>
          <w:kern w:val="0"/>
          <w:szCs w:val="21"/>
        </w:rPr>
        <w:t>32</w:t>
      </w:r>
      <w:r>
        <w:rPr>
          <w:rFonts w:ascii="宋体" w:eastAsia="宋体" w:hAnsi="宋体" w:cs="黑体" w:hint="eastAsia"/>
          <w:kern w:val="0"/>
          <w:szCs w:val="21"/>
        </w:rPr>
        <w:t>函数完成了这个功能，它指出，一个新帧的fcs构造过程与前一帧的fcs选取有关，即前一帧的fcs用来构造新一帧的fcs。因此这个函数需要三个参数：前一帧的fcs（用来构造当前帧的fcs），缓冲区首地址（定位数据帧）和数据帧长度（用作寻址边界）。</w:t>
      </w:r>
    </w:p>
    <w:p w:rsidR="00486310" w:rsidRPr="00D25C46" w:rsidRDefault="00486310" w:rsidP="00486310">
      <w:pPr>
        <w:autoSpaceDE w:val="0"/>
        <w:autoSpaceDN w:val="0"/>
        <w:adjustRightInd w:val="0"/>
        <w:jc w:val="left"/>
        <w:rPr>
          <w:rFonts w:ascii="宋体" w:eastAsia="宋体" w:hAnsi="ºÚÌå" w:cs="宋体"/>
          <w:b/>
          <w:kern w:val="0"/>
          <w:sz w:val="22"/>
          <w:szCs w:val="21"/>
        </w:rPr>
      </w:pPr>
      <w:r>
        <w:rPr>
          <w:rFonts w:ascii="宋体" w:eastAsia="宋体" w:hAnsi="ºÚÌå" w:cs="宋体" w:hint="eastAsia"/>
          <w:b/>
          <w:kern w:val="0"/>
          <w:sz w:val="22"/>
          <w:szCs w:val="21"/>
        </w:rPr>
        <w:t>（三</w:t>
      </w:r>
      <w:r w:rsidRPr="00D25C46">
        <w:rPr>
          <w:rFonts w:ascii="宋体" w:eastAsia="宋体" w:hAnsi="ºÚÌå" w:cs="宋体" w:hint="eastAsia"/>
          <w:b/>
          <w:kern w:val="0"/>
          <w:sz w:val="22"/>
          <w:szCs w:val="21"/>
        </w:rPr>
        <w:t>）、软件测试方面的问题</w:t>
      </w:r>
    </w:p>
    <w:p w:rsidR="00486310" w:rsidRPr="0006489C" w:rsidRDefault="00486310" w:rsidP="00486310">
      <w:pPr>
        <w:autoSpaceDE w:val="0"/>
        <w:autoSpaceDN w:val="0"/>
        <w:adjustRightInd w:val="0"/>
        <w:jc w:val="left"/>
        <w:rPr>
          <w:rFonts w:ascii="宋体" w:eastAsia="宋体" w:hAnsi="宋体" w:cs="黑体"/>
          <w:kern w:val="0"/>
          <w:szCs w:val="21"/>
        </w:rPr>
      </w:pPr>
      <w:r>
        <w:rPr>
          <w:rFonts w:ascii="黑体" w:eastAsia="黑体" w:hAnsi="ºÚÌå" w:cs="黑体"/>
          <w:kern w:val="0"/>
          <w:szCs w:val="21"/>
        </w:rPr>
        <w:tab/>
      </w:r>
      <w:r w:rsidRPr="0006489C">
        <w:rPr>
          <w:rFonts w:ascii="宋体" w:eastAsia="宋体" w:hAnsi="宋体" w:cs="黑体" w:hint="eastAsia"/>
          <w:kern w:val="0"/>
          <w:szCs w:val="21"/>
        </w:rPr>
        <w:t>设置五种测试方案的目的是在不同的情况下对协议的正确性进行测试。例如分为有误码信道和理想信道、平缓发送方式和交替发送方式、高误码率信道和低误码率信道等。</w:t>
      </w:r>
    </w:p>
    <w:p w:rsidR="00486310" w:rsidRPr="0006489C" w:rsidRDefault="00486310" w:rsidP="00486310">
      <w:pPr>
        <w:autoSpaceDE w:val="0"/>
        <w:autoSpaceDN w:val="0"/>
        <w:adjustRightInd w:val="0"/>
        <w:jc w:val="left"/>
        <w:rPr>
          <w:rFonts w:ascii="宋体" w:eastAsia="宋体" w:hAnsi="宋体" w:cs="黑体"/>
          <w:kern w:val="0"/>
          <w:szCs w:val="21"/>
        </w:rPr>
      </w:pPr>
      <w:r w:rsidRPr="0006489C">
        <w:rPr>
          <w:rFonts w:ascii="宋体" w:eastAsia="宋体" w:hAnsi="宋体" w:cs="黑体"/>
          <w:kern w:val="0"/>
          <w:szCs w:val="21"/>
        </w:rPr>
        <w:tab/>
      </w:r>
      <w:r w:rsidRPr="0006489C">
        <w:rPr>
          <w:rFonts w:ascii="宋体" w:eastAsia="宋体" w:hAnsi="宋体" w:cs="黑体" w:hint="eastAsia"/>
          <w:kern w:val="0"/>
          <w:szCs w:val="21"/>
        </w:rPr>
        <w:t>au/bu测试方式为程序最基本的逻辑提供保障，保证数据帧的正确传输。</w:t>
      </w:r>
    </w:p>
    <w:p w:rsidR="00486310" w:rsidRPr="0006489C" w:rsidRDefault="00486310" w:rsidP="00486310">
      <w:pPr>
        <w:autoSpaceDE w:val="0"/>
        <w:autoSpaceDN w:val="0"/>
        <w:adjustRightInd w:val="0"/>
        <w:jc w:val="left"/>
        <w:rPr>
          <w:rFonts w:ascii="宋体" w:eastAsia="宋体" w:hAnsi="宋体" w:cs="黑体"/>
          <w:kern w:val="0"/>
          <w:szCs w:val="21"/>
        </w:rPr>
      </w:pPr>
      <w:r w:rsidRPr="0006489C">
        <w:rPr>
          <w:rFonts w:ascii="宋体" w:eastAsia="宋体" w:hAnsi="宋体" w:cs="黑体"/>
          <w:kern w:val="0"/>
          <w:szCs w:val="21"/>
        </w:rPr>
        <w:tab/>
      </w:r>
      <w:r w:rsidRPr="0006489C">
        <w:rPr>
          <w:rFonts w:ascii="宋体" w:eastAsia="宋体" w:hAnsi="宋体" w:cs="黑体" w:hint="eastAsia"/>
          <w:kern w:val="0"/>
          <w:szCs w:val="21"/>
        </w:rPr>
        <w:t>a</w:t>
      </w:r>
      <w:r w:rsidRPr="0006489C">
        <w:rPr>
          <w:rFonts w:ascii="宋体" w:eastAsia="宋体" w:hAnsi="宋体" w:cs="黑体"/>
          <w:kern w:val="0"/>
          <w:szCs w:val="21"/>
        </w:rPr>
        <w:t>/b</w:t>
      </w:r>
      <w:r w:rsidRPr="0006489C">
        <w:rPr>
          <w:rFonts w:ascii="宋体" w:eastAsia="宋体" w:hAnsi="宋体" w:cs="黑体" w:hint="eastAsia"/>
          <w:kern w:val="0"/>
          <w:szCs w:val="21"/>
        </w:rPr>
        <w:t>测试方式同时加入了两个机制：交替发送和一定的误码率。在A站停发时，可以检测独立的ack机制是否正确。在有一定误码率的情况下，可以测试出CRC、NAK、超时重传等机制的正确性。</w:t>
      </w:r>
    </w:p>
    <w:p w:rsidR="00486310" w:rsidRPr="0006489C" w:rsidRDefault="00486310" w:rsidP="00486310">
      <w:pPr>
        <w:autoSpaceDE w:val="0"/>
        <w:autoSpaceDN w:val="0"/>
        <w:adjustRightInd w:val="0"/>
        <w:jc w:val="left"/>
        <w:rPr>
          <w:rFonts w:ascii="宋体" w:eastAsia="宋体" w:hAnsi="宋体" w:cs="黑体"/>
          <w:kern w:val="0"/>
          <w:szCs w:val="21"/>
        </w:rPr>
      </w:pPr>
      <w:r w:rsidRPr="0006489C">
        <w:rPr>
          <w:rFonts w:ascii="宋体" w:eastAsia="宋体" w:hAnsi="宋体" w:cs="黑体"/>
          <w:kern w:val="0"/>
          <w:szCs w:val="21"/>
        </w:rPr>
        <w:tab/>
      </w:r>
      <w:r w:rsidRPr="0006489C">
        <w:rPr>
          <w:rFonts w:ascii="宋体" w:eastAsia="宋体" w:hAnsi="宋体" w:cs="黑体" w:hint="eastAsia"/>
          <w:kern w:val="0"/>
          <w:szCs w:val="21"/>
        </w:rPr>
        <w:t>afu</w:t>
      </w:r>
      <w:r w:rsidRPr="0006489C">
        <w:rPr>
          <w:rFonts w:ascii="宋体" w:eastAsia="宋体" w:hAnsi="宋体" w:cs="黑体"/>
          <w:kern w:val="0"/>
          <w:szCs w:val="21"/>
        </w:rPr>
        <w:t>/</w:t>
      </w:r>
      <w:r w:rsidRPr="0006489C">
        <w:rPr>
          <w:rFonts w:ascii="宋体" w:eastAsia="宋体" w:hAnsi="宋体" w:cs="黑体" w:hint="eastAsia"/>
          <w:kern w:val="0"/>
          <w:szCs w:val="21"/>
        </w:rPr>
        <w:t>bfu是洪水方式发送数据帧，撤消了分组成给出的限制，这是在测试协议是否能承受大量帧的到来而不发生拥塞，并保持帧同步。注意到这里误码率为0，不存在重传、nak等问题。</w:t>
      </w:r>
    </w:p>
    <w:p w:rsidR="00486310" w:rsidRPr="0006489C" w:rsidRDefault="00486310" w:rsidP="00486310">
      <w:pPr>
        <w:autoSpaceDE w:val="0"/>
        <w:autoSpaceDN w:val="0"/>
        <w:adjustRightInd w:val="0"/>
        <w:jc w:val="left"/>
        <w:rPr>
          <w:rFonts w:ascii="宋体" w:eastAsia="宋体" w:hAnsi="宋体" w:cs="黑体"/>
          <w:kern w:val="0"/>
          <w:szCs w:val="21"/>
        </w:rPr>
      </w:pPr>
      <w:r w:rsidRPr="0006489C">
        <w:rPr>
          <w:rFonts w:ascii="宋体" w:eastAsia="宋体" w:hAnsi="宋体" w:cs="黑体"/>
          <w:kern w:val="0"/>
          <w:szCs w:val="21"/>
        </w:rPr>
        <w:tab/>
      </w:r>
      <w:r w:rsidRPr="0006489C">
        <w:rPr>
          <w:rFonts w:ascii="宋体" w:eastAsia="宋体" w:hAnsi="宋体" w:cs="黑体" w:hint="eastAsia"/>
          <w:kern w:val="0"/>
          <w:szCs w:val="21"/>
        </w:rPr>
        <w:t>af</w:t>
      </w:r>
      <w:r w:rsidRPr="0006489C">
        <w:rPr>
          <w:rFonts w:ascii="宋体" w:eastAsia="宋体" w:hAnsi="宋体" w:cs="黑体"/>
          <w:kern w:val="0"/>
          <w:szCs w:val="21"/>
        </w:rPr>
        <w:t>/</w:t>
      </w:r>
      <w:r w:rsidRPr="0006489C">
        <w:rPr>
          <w:rFonts w:ascii="宋体" w:eastAsia="宋体" w:hAnsi="宋体" w:cs="黑体" w:hint="eastAsia"/>
          <w:kern w:val="0"/>
          <w:szCs w:val="21"/>
        </w:rPr>
        <w:t>bf测试了有误码率的上一种情况、即同时测试流量控制和差错处理。</w:t>
      </w:r>
    </w:p>
    <w:p w:rsidR="00486310" w:rsidRPr="0006489C" w:rsidRDefault="00486310" w:rsidP="00486310">
      <w:pPr>
        <w:autoSpaceDE w:val="0"/>
        <w:autoSpaceDN w:val="0"/>
        <w:adjustRightInd w:val="0"/>
        <w:jc w:val="left"/>
        <w:rPr>
          <w:rFonts w:ascii="宋体" w:eastAsia="宋体" w:hAnsi="宋体" w:cs="黑体"/>
          <w:kern w:val="0"/>
          <w:szCs w:val="21"/>
        </w:rPr>
      </w:pPr>
      <w:r w:rsidRPr="0006489C">
        <w:rPr>
          <w:rFonts w:ascii="宋体" w:eastAsia="宋体" w:hAnsi="宋体" w:cs="黑体"/>
          <w:kern w:val="0"/>
          <w:szCs w:val="21"/>
        </w:rPr>
        <w:tab/>
      </w:r>
      <w:r w:rsidRPr="0006489C">
        <w:rPr>
          <w:rFonts w:ascii="宋体" w:eastAsia="宋体" w:hAnsi="宋体" w:cs="黑体" w:hint="eastAsia"/>
          <w:kern w:val="0"/>
          <w:szCs w:val="21"/>
        </w:rPr>
        <w:t>af</w:t>
      </w:r>
      <w:r w:rsidRPr="0006489C">
        <w:rPr>
          <w:rFonts w:ascii="宋体" w:eastAsia="宋体" w:hAnsi="宋体" w:cs="黑体"/>
          <w:kern w:val="0"/>
          <w:szCs w:val="21"/>
        </w:rPr>
        <w:t xml:space="preserve"> </w:t>
      </w:r>
      <w:r w:rsidRPr="0006489C">
        <w:rPr>
          <w:rFonts w:ascii="宋体" w:eastAsia="宋体" w:hAnsi="宋体" w:cs="黑体" w:hint="eastAsia"/>
          <w:kern w:val="0"/>
          <w:szCs w:val="21"/>
        </w:rPr>
        <w:t>-</w:t>
      </w:r>
      <w:r w:rsidRPr="0006489C">
        <w:rPr>
          <w:rFonts w:ascii="宋体" w:eastAsia="宋体" w:hAnsi="宋体" w:cs="黑体"/>
          <w:kern w:val="0"/>
          <w:szCs w:val="21"/>
        </w:rPr>
        <w:t>ber</w:t>
      </w:r>
      <w:r w:rsidRPr="0006489C">
        <w:rPr>
          <w:rFonts w:ascii="宋体" w:eastAsia="宋体" w:hAnsi="宋体" w:cs="黑体" w:hint="eastAsia"/>
          <w:kern w:val="0"/>
          <w:szCs w:val="21"/>
        </w:rPr>
        <w:t xml:space="preserve"> 1e-4/bf</w:t>
      </w:r>
      <w:r w:rsidRPr="0006489C">
        <w:rPr>
          <w:rFonts w:ascii="宋体" w:eastAsia="宋体" w:hAnsi="宋体" w:cs="黑体"/>
          <w:kern w:val="0"/>
          <w:szCs w:val="21"/>
        </w:rPr>
        <w:t xml:space="preserve"> -ber 1e-4</w:t>
      </w:r>
      <w:r w:rsidRPr="0006489C">
        <w:rPr>
          <w:rFonts w:ascii="宋体" w:eastAsia="宋体" w:hAnsi="宋体" w:cs="黑体" w:hint="eastAsia"/>
          <w:kern w:val="0"/>
          <w:szCs w:val="21"/>
        </w:rPr>
        <w:t xml:space="preserve"> 测试了高误码率的上一种情况，即同时测试流量控制和高误码率的差错处理。</w:t>
      </w:r>
    </w:p>
    <w:p w:rsidR="00486310" w:rsidRPr="0006489C" w:rsidRDefault="00486310" w:rsidP="00486310">
      <w:pPr>
        <w:autoSpaceDE w:val="0"/>
        <w:autoSpaceDN w:val="0"/>
        <w:adjustRightInd w:val="0"/>
        <w:jc w:val="left"/>
        <w:rPr>
          <w:rFonts w:ascii="宋体" w:eastAsia="宋体" w:hAnsi="宋体" w:cs="黑体"/>
          <w:kern w:val="0"/>
          <w:szCs w:val="21"/>
        </w:rPr>
      </w:pPr>
      <w:r w:rsidRPr="0006489C">
        <w:rPr>
          <w:rFonts w:ascii="宋体" w:eastAsia="宋体" w:hAnsi="宋体" w:cs="黑体"/>
          <w:kern w:val="0"/>
          <w:szCs w:val="21"/>
        </w:rPr>
        <w:tab/>
      </w:r>
      <w:r w:rsidRPr="0006489C">
        <w:rPr>
          <w:rFonts w:ascii="宋体" w:eastAsia="宋体" w:hAnsi="宋体" w:cs="黑体" w:hint="eastAsia"/>
          <w:kern w:val="0"/>
          <w:szCs w:val="21"/>
        </w:rPr>
        <w:t>对于测试方法，可以采用白盒测试，设置丰富的debug信息，通过模拟的方式对特定的情况（如重传的帧仍出现错误）进行测试。</w:t>
      </w:r>
    </w:p>
    <w:p w:rsidR="00486310" w:rsidRPr="0006489C" w:rsidRDefault="00486310" w:rsidP="00486310">
      <w:pPr>
        <w:autoSpaceDE w:val="0"/>
        <w:autoSpaceDN w:val="0"/>
        <w:adjustRightInd w:val="0"/>
        <w:jc w:val="left"/>
        <w:rPr>
          <w:rFonts w:ascii="宋体" w:eastAsia="宋体" w:hAnsi="宋体" w:cs="黑体"/>
          <w:kern w:val="0"/>
          <w:szCs w:val="21"/>
        </w:rPr>
      </w:pPr>
      <w:r w:rsidRPr="0006489C">
        <w:rPr>
          <w:rFonts w:ascii="宋体" w:eastAsia="宋体" w:hAnsi="宋体" w:cs="黑体"/>
          <w:kern w:val="0"/>
          <w:szCs w:val="21"/>
        </w:rPr>
        <w:tab/>
      </w:r>
      <w:r w:rsidRPr="0006489C">
        <w:rPr>
          <w:rFonts w:ascii="宋体" w:eastAsia="宋体" w:hAnsi="宋体" w:cs="黑体" w:hint="eastAsia"/>
          <w:kern w:val="0"/>
          <w:szCs w:val="21"/>
        </w:rPr>
        <w:t>在程序库中的定时器管理问题，在ack超时时，arg会返回128，这个值是不可变的。但如果希望序号超过127，这样返回的arg参数可能会出现问题。希望ack超时时，arg返回一个更不可能的值（如-</w:t>
      </w:r>
      <w:r w:rsidRPr="0006489C">
        <w:rPr>
          <w:rFonts w:ascii="宋体" w:eastAsia="宋体" w:hAnsi="宋体" w:cs="黑体"/>
          <w:kern w:val="0"/>
          <w:szCs w:val="21"/>
        </w:rPr>
        <w:t>1</w:t>
      </w:r>
      <w:r w:rsidRPr="0006489C">
        <w:rPr>
          <w:rFonts w:ascii="宋体" w:eastAsia="宋体" w:hAnsi="宋体" w:cs="黑体" w:hint="eastAsia"/>
          <w:kern w:val="0"/>
          <w:szCs w:val="21"/>
        </w:rPr>
        <w:t>），而不是一个过大的值，不能保证这个过大的值将来不会被用到。</w:t>
      </w:r>
    </w:p>
    <w:p w:rsidR="00486310" w:rsidRPr="00D25C46" w:rsidRDefault="00486310" w:rsidP="00486310">
      <w:pPr>
        <w:autoSpaceDE w:val="0"/>
        <w:autoSpaceDN w:val="0"/>
        <w:adjustRightInd w:val="0"/>
        <w:jc w:val="left"/>
        <w:rPr>
          <w:rFonts w:ascii="宋体" w:eastAsia="宋体" w:hAnsi="ºÚÌå" w:cs="宋体"/>
          <w:b/>
          <w:kern w:val="0"/>
          <w:sz w:val="22"/>
          <w:szCs w:val="21"/>
        </w:rPr>
      </w:pPr>
      <w:r>
        <w:rPr>
          <w:rFonts w:ascii="宋体" w:eastAsia="宋体" w:hAnsi="ºÚÌå" w:cs="宋体" w:hint="eastAsia"/>
          <w:b/>
          <w:kern w:val="0"/>
          <w:sz w:val="22"/>
          <w:szCs w:val="21"/>
        </w:rPr>
        <w:t>（四</w:t>
      </w:r>
      <w:r w:rsidRPr="00D25C46">
        <w:rPr>
          <w:rFonts w:ascii="宋体" w:eastAsia="宋体" w:hAnsi="ºÚÌå" w:cs="宋体" w:hint="eastAsia"/>
          <w:b/>
          <w:kern w:val="0"/>
          <w:sz w:val="22"/>
          <w:szCs w:val="21"/>
        </w:rPr>
        <w:t>）、程序设计方面的问题</w:t>
      </w:r>
    </w:p>
    <w:p w:rsidR="00486310" w:rsidRPr="0006489C" w:rsidRDefault="00486310" w:rsidP="00486310">
      <w:pPr>
        <w:autoSpaceDE w:val="0"/>
        <w:autoSpaceDN w:val="0"/>
        <w:adjustRightInd w:val="0"/>
        <w:jc w:val="left"/>
        <w:rPr>
          <w:rFonts w:ascii="宋体" w:eastAsia="宋体" w:hAnsi="宋体" w:cs="黑体"/>
          <w:kern w:val="0"/>
          <w:szCs w:val="21"/>
        </w:rPr>
      </w:pPr>
      <w:r>
        <w:rPr>
          <w:rFonts w:ascii="黑体" w:eastAsia="黑体" w:hAnsi="ºÚÌå" w:cs="黑体"/>
          <w:kern w:val="0"/>
          <w:szCs w:val="21"/>
        </w:rPr>
        <w:tab/>
      </w:r>
      <w:r w:rsidRPr="0006489C">
        <w:rPr>
          <w:rFonts w:ascii="宋体" w:eastAsia="宋体" w:hAnsi="宋体" w:cs="黑体" w:hint="eastAsia"/>
          <w:kern w:val="0"/>
          <w:szCs w:val="21"/>
        </w:rPr>
        <w:t>printf库函数使用了变长参数表，这些函数至少有一个参数是确认的，且已知的参数必须在最左端，后跟若干个其他参数。寻找参数的时候涉及到栈寻址，为了得到栈地址的偏移量，定义在stdarg.h的三个标准宏va_start,va_arg,va_end解决了这个问题。</w:t>
      </w:r>
    </w:p>
    <w:p w:rsidR="00486310" w:rsidRPr="00D25C46" w:rsidRDefault="00486310" w:rsidP="00486310">
      <w:pPr>
        <w:autoSpaceDE w:val="0"/>
        <w:autoSpaceDN w:val="0"/>
        <w:adjustRightInd w:val="0"/>
        <w:jc w:val="left"/>
        <w:rPr>
          <w:rFonts w:ascii="宋体" w:eastAsia="宋体" w:hAnsi="ºÚÌå" w:cs="宋体"/>
          <w:b/>
          <w:kern w:val="0"/>
          <w:sz w:val="22"/>
          <w:szCs w:val="21"/>
        </w:rPr>
      </w:pPr>
      <w:r>
        <w:rPr>
          <w:rFonts w:ascii="宋体" w:eastAsia="宋体" w:hAnsi="ºÚÌå" w:cs="宋体" w:hint="eastAsia"/>
          <w:b/>
          <w:kern w:val="0"/>
          <w:sz w:val="22"/>
          <w:szCs w:val="21"/>
        </w:rPr>
        <w:t>（五</w:t>
      </w:r>
      <w:r w:rsidRPr="00D25C46">
        <w:rPr>
          <w:rFonts w:ascii="宋体" w:eastAsia="宋体" w:hAnsi="ºÚÌå" w:cs="宋体" w:hint="eastAsia"/>
          <w:b/>
          <w:kern w:val="0"/>
          <w:sz w:val="22"/>
          <w:szCs w:val="21"/>
        </w:rPr>
        <w:t>）、流量控制问题</w:t>
      </w:r>
    </w:p>
    <w:p w:rsidR="00486310" w:rsidRDefault="00486310" w:rsidP="00486310">
      <w:pPr>
        <w:autoSpaceDE w:val="0"/>
        <w:autoSpaceDN w:val="0"/>
        <w:adjustRightInd w:val="0"/>
        <w:jc w:val="left"/>
        <w:rPr>
          <w:rFonts w:ascii="宋体" w:eastAsia="宋体" w:hAnsi="宋体" w:cs="宋体"/>
          <w:kern w:val="0"/>
          <w:szCs w:val="21"/>
        </w:rPr>
      </w:pPr>
      <w:r>
        <w:rPr>
          <w:rFonts w:ascii="黑体" w:eastAsia="黑体" w:hAnsi="ºÚÌå" w:cs="黑体"/>
          <w:kern w:val="0"/>
          <w:szCs w:val="21"/>
        </w:rPr>
        <w:tab/>
      </w:r>
      <w:r w:rsidRPr="0006489C">
        <w:rPr>
          <w:rFonts w:ascii="宋体" w:eastAsia="宋体" w:hAnsi="宋体" w:cs="黑体" w:hint="eastAsia"/>
          <w:kern w:val="0"/>
          <w:szCs w:val="21"/>
        </w:rPr>
        <w:t>本协议的流量控制主要依靠nbuffer参数和enable_net</w:t>
      </w:r>
      <w:r w:rsidRPr="0006489C">
        <w:rPr>
          <w:rFonts w:ascii="宋体" w:eastAsia="宋体" w:hAnsi="宋体" w:cs="黑体"/>
          <w:kern w:val="0"/>
          <w:szCs w:val="21"/>
        </w:rPr>
        <w:t>_work_layer</w:t>
      </w:r>
      <w:r w:rsidRPr="0006489C">
        <w:rPr>
          <w:rFonts w:ascii="宋体" w:eastAsia="宋体" w:hAnsi="宋体" w:cs="黑体" w:hint="eastAsia"/>
          <w:kern w:val="0"/>
          <w:szCs w:val="21"/>
        </w:rPr>
        <w:t>()等函数开关实现。它们完成了数据链路层与网络层和物理层之间的流量控制：与网络层，在数据链路层的缓冲区nbuffer满时，通过开关函数告知网络层，让其停止发送分组；而与物理层，若在事件处理周期内，至少调用过一次</w:t>
      </w:r>
      <w:r w:rsidRPr="0006489C">
        <w:rPr>
          <w:rFonts w:ascii="宋体" w:eastAsia="宋体" w:hAnsi="宋体" w:cs="Verdana"/>
          <w:kern w:val="0"/>
          <w:szCs w:val="21"/>
        </w:rPr>
        <w:t>send_frame()</w:t>
      </w:r>
      <w:r w:rsidRPr="0006489C">
        <w:rPr>
          <w:rFonts w:ascii="宋体" w:eastAsia="宋体" w:hAnsi="宋体" w:cs="宋体" w:hint="eastAsia"/>
          <w:kern w:val="0"/>
          <w:szCs w:val="21"/>
        </w:rPr>
        <w:t>函数那么事件等待</w:t>
      </w:r>
      <w:r w:rsidRPr="0006489C">
        <w:rPr>
          <w:rFonts w:ascii="宋体" w:eastAsia="宋体" w:hAnsi="宋体" w:cs="Verdana"/>
          <w:kern w:val="0"/>
          <w:szCs w:val="21"/>
        </w:rPr>
        <w:t>wait_for_event()</w:t>
      </w:r>
      <w:r w:rsidRPr="0006489C">
        <w:rPr>
          <w:rFonts w:ascii="宋体" w:eastAsia="宋体" w:hAnsi="宋体" w:cs="宋体" w:hint="eastAsia"/>
          <w:kern w:val="0"/>
          <w:szCs w:val="21"/>
        </w:rPr>
        <w:t>会在物理层发送队列低于</w:t>
      </w:r>
      <w:r w:rsidRPr="0006489C">
        <w:rPr>
          <w:rFonts w:ascii="宋体" w:eastAsia="宋体" w:hAnsi="宋体" w:cs="Times New Roman"/>
          <w:kern w:val="0"/>
          <w:szCs w:val="21"/>
        </w:rPr>
        <w:t xml:space="preserve">50 </w:t>
      </w:r>
      <w:r w:rsidRPr="0006489C">
        <w:rPr>
          <w:rFonts w:ascii="宋体" w:eastAsia="宋体" w:hAnsi="宋体" w:cs="宋体" w:hint="eastAsia"/>
          <w:kern w:val="0"/>
          <w:szCs w:val="21"/>
        </w:rPr>
        <w:t>字节水平时，产生</w:t>
      </w:r>
      <w:r w:rsidRPr="0006489C">
        <w:rPr>
          <w:rFonts w:ascii="宋体" w:eastAsia="宋体" w:hAnsi="宋体" w:cs="Times New Roman"/>
          <w:kern w:val="0"/>
          <w:szCs w:val="21"/>
        </w:rPr>
        <w:t xml:space="preserve">PHYSICAL_LAYER_READY </w:t>
      </w:r>
      <w:r w:rsidRPr="0006489C">
        <w:rPr>
          <w:rFonts w:ascii="宋体" w:eastAsia="宋体" w:hAnsi="宋体" w:cs="宋体" w:hint="eastAsia"/>
          <w:kern w:val="0"/>
          <w:szCs w:val="21"/>
        </w:rPr>
        <w:t>事件。通过监视物理层队列的长度，可以有效地防止拥塞。</w:t>
      </w:r>
    </w:p>
    <w:p w:rsidR="00486310" w:rsidRPr="006B50BB" w:rsidRDefault="00486310" w:rsidP="00486310">
      <w:pPr>
        <w:autoSpaceDE w:val="0"/>
        <w:autoSpaceDN w:val="0"/>
        <w:adjustRightInd w:val="0"/>
        <w:jc w:val="left"/>
        <w:rPr>
          <w:rFonts w:ascii="宋体" w:eastAsia="宋体" w:hAnsi="宋体" w:cs="宋体"/>
          <w:b/>
          <w:kern w:val="0"/>
          <w:szCs w:val="21"/>
        </w:rPr>
      </w:pPr>
      <w:r w:rsidRPr="006B50BB">
        <w:rPr>
          <w:rFonts w:ascii="宋体" w:eastAsia="宋体" w:hAnsi="宋体" w:cs="宋体" w:hint="eastAsia"/>
          <w:b/>
          <w:kern w:val="0"/>
          <w:szCs w:val="21"/>
        </w:rPr>
        <w:t>（六）、与标准协议的对比</w:t>
      </w:r>
    </w:p>
    <w:p w:rsidR="00486310" w:rsidRDefault="00486310" w:rsidP="00486310">
      <w:pPr>
        <w:autoSpaceDE w:val="0"/>
        <w:autoSpaceDN w:val="0"/>
        <w:adjustRightInd w:val="0"/>
        <w:jc w:val="left"/>
        <w:rPr>
          <w:rFonts w:ascii="宋体" w:eastAsia="宋体" w:hAnsi="宋体" w:cs="宋体"/>
          <w:kern w:val="0"/>
          <w:szCs w:val="21"/>
        </w:rPr>
      </w:pPr>
      <w:r>
        <w:rPr>
          <w:rFonts w:ascii="宋体" w:eastAsia="宋体" w:hAnsi="宋体" w:cs="宋体"/>
          <w:kern w:val="0"/>
          <w:szCs w:val="21"/>
        </w:rPr>
        <w:tab/>
      </w:r>
      <w:r>
        <w:rPr>
          <w:rFonts w:ascii="宋体" w:eastAsia="宋体" w:hAnsi="宋体" w:cs="宋体" w:hint="eastAsia"/>
          <w:kern w:val="0"/>
          <w:szCs w:val="21"/>
        </w:rPr>
        <w:t>首先，与标准协议的效率还有一定的差异。其次，标准协议广泛适用于各类信道，这些信道情况十分复杂，参数也不尽相同，但是一些被设计得十分精巧的协议总是可以正常工作的，其参数的设置是“动态”的，并不是一成不变的。</w:t>
      </w:r>
    </w:p>
    <w:p w:rsidR="00486310" w:rsidRDefault="00486310" w:rsidP="00486310">
      <w:pPr>
        <w:autoSpaceDE w:val="0"/>
        <w:autoSpaceDN w:val="0"/>
        <w:adjustRightInd w:val="0"/>
        <w:jc w:val="left"/>
        <w:rPr>
          <w:rFonts w:ascii="宋体" w:eastAsia="宋体" w:hAnsi="宋体" w:cs="宋体"/>
          <w:kern w:val="0"/>
          <w:szCs w:val="21"/>
        </w:rPr>
      </w:pPr>
      <w:r>
        <w:rPr>
          <w:rFonts w:ascii="宋体" w:eastAsia="宋体" w:hAnsi="宋体" w:cs="宋体"/>
          <w:kern w:val="0"/>
          <w:szCs w:val="21"/>
        </w:rPr>
        <w:tab/>
      </w:r>
      <w:r>
        <w:rPr>
          <w:rFonts w:ascii="宋体" w:eastAsia="宋体" w:hAnsi="宋体" w:cs="宋体" w:hint="eastAsia"/>
          <w:kern w:val="0"/>
          <w:szCs w:val="21"/>
        </w:rPr>
        <w:t>在链路管理方面，成熟的CC</w:t>
      </w:r>
      <w:r>
        <w:rPr>
          <w:rFonts w:ascii="宋体" w:eastAsia="宋体" w:hAnsi="宋体" w:cs="宋体"/>
          <w:kern w:val="0"/>
          <w:szCs w:val="21"/>
        </w:rPr>
        <w:t>ITT</w:t>
      </w:r>
      <w:r>
        <w:rPr>
          <w:rFonts w:ascii="宋体" w:eastAsia="宋体" w:hAnsi="宋体" w:cs="宋体" w:hint="eastAsia"/>
          <w:kern w:val="0"/>
          <w:szCs w:val="21"/>
        </w:rPr>
        <w:t>协议</w:t>
      </w:r>
      <w:r w:rsidRPr="006B50BB">
        <w:rPr>
          <w:rFonts w:ascii="宋体" w:eastAsia="宋体" w:hAnsi="宋体" w:cs="宋体" w:hint="eastAsia"/>
          <w:kern w:val="0"/>
          <w:szCs w:val="21"/>
        </w:rPr>
        <w:t>使得当服务面向连接时，</w:t>
      </w:r>
      <w:r w:rsidRPr="006B50BB">
        <w:rPr>
          <w:rFonts w:ascii="宋体" w:eastAsia="宋体" w:hAnsi="宋体" w:cs="宋体"/>
          <w:kern w:val="0"/>
          <w:szCs w:val="21"/>
        </w:rPr>
        <w:t>链路两端的</w:t>
      </w:r>
      <w:hyperlink r:id="rId26" w:tgtFrame="_blank" w:history="1">
        <w:r w:rsidRPr="006B50BB">
          <w:rPr>
            <w:rFonts w:ascii="宋体" w:eastAsia="宋体" w:hAnsi="宋体" w:cs="宋体"/>
            <w:kern w:val="0"/>
          </w:rPr>
          <w:t>节点</w:t>
        </w:r>
      </w:hyperlink>
      <w:r w:rsidRPr="006B50BB">
        <w:rPr>
          <w:rFonts w:ascii="宋体" w:eastAsia="宋体" w:hAnsi="宋体" w:cs="宋体"/>
          <w:kern w:val="0"/>
          <w:szCs w:val="21"/>
        </w:rPr>
        <w:t>要进行通信前，必须首先确认对方已处于就绪</w:t>
      </w:r>
      <w:hyperlink r:id="rId27" w:tgtFrame="_blank" w:history="1">
        <w:r w:rsidRPr="006B50BB">
          <w:rPr>
            <w:rFonts w:ascii="宋体" w:eastAsia="宋体" w:hAnsi="宋体" w:cs="宋体"/>
            <w:kern w:val="0"/>
          </w:rPr>
          <w:t>状态</w:t>
        </w:r>
      </w:hyperlink>
      <w:r w:rsidRPr="006B50BB">
        <w:rPr>
          <w:rFonts w:ascii="宋体" w:eastAsia="宋体" w:hAnsi="宋体" w:cs="宋体"/>
          <w:kern w:val="0"/>
          <w:szCs w:val="21"/>
        </w:rPr>
        <w:t>，并交换一些必要的信息以对帧序号</w:t>
      </w:r>
      <w:hyperlink r:id="rId28" w:tgtFrame="_blank" w:history="1">
        <w:r w:rsidRPr="006B50BB">
          <w:rPr>
            <w:rFonts w:ascii="宋体" w:eastAsia="宋体" w:hAnsi="宋体" w:cs="宋体"/>
            <w:kern w:val="0"/>
          </w:rPr>
          <w:t>初始化</w:t>
        </w:r>
      </w:hyperlink>
      <w:r w:rsidRPr="006B50BB">
        <w:rPr>
          <w:rFonts w:ascii="宋体" w:eastAsia="宋体" w:hAnsi="宋体" w:cs="宋体"/>
          <w:kern w:val="0"/>
          <w:szCs w:val="21"/>
        </w:rPr>
        <w:t>，然后才能建立连接，在传输过程中则要能维持该连接。如果出现差错，需要重新初始化，重新自动建立连接。</w:t>
      </w:r>
      <w:r>
        <w:rPr>
          <w:rFonts w:ascii="宋体" w:eastAsia="宋体" w:hAnsi="宋体" w:cs="宋体" w:hint="eastAsia"/>
          <w:kern w:val="0"/>
          <w:szCs w:val="21"/>
        </w:rPr>
        <w:t>这些动态的初始化、链路管理等内容在实验性协议中是不具备的，因为我们假定出现错误后打印错误报文，程序直接终止。</w:t>
      </w:r>
    </w:p>
    <w:p w:rsidR="0006489C" w:rsidRPr="00486310" w:rsidRDefault="0006489C" w:rsidP="00360725">
      <w:pPr>
        <w:autoSpaceDE w:val="0"/>
        <w:autoSpaceDN w:val="0"/>
        <w:adjustRightInd w:val="0"/>
        <w:jc w:val="left"/>
        <w:rPr>
          <w:rFonts w:ascii="宋体" w:eastAsia="宋体" w:hAnsi="宋体" w:cs="宋体"/>
          <w:kern w:val="0"/>
          <w:szCs w:val="21"/>
        </w:rPr>
      </w:pPr>
    </w:p>
    <w:p w:rsidR="0006489C" w:rsidRPr="00D25C46" w:rsidRDefault="00360725" w:rsidP="007F5229">
      <w:pPr>
        <w:autoSpaceDE w:val="0"/>
        <w:autoSpaceDN w:val="0"/>
        <w:adjustRightInd w:val="0"/>
        <w:jc w:val="left"/>
        <w:rPr>
          <w:rFonts w:ascii="黑体" w:eastAsia="黑体" w:hAnsi="黑体" w:cs="ºÚÌå"/>
          <w:b/>
          <w:kern w:val="0"/>
          <w:sz w:val="28"/>
          <w:szCs w:val="21"/>
        </w:rPr>
      </w:pPr>
      <w:r w:rsidRPr="00D25C46">
        <w:rPr>
          <w:rFonts w:ascii="黑体" w:eastAsia="黑体" w:hAnsi="黑体" w:cs="ºÚÌå" w:hint="eastAsia"/>
          <w:b/>
          <w:kern w:val="0"/>
          <w:sz w:val="28"/>
          <w:szCs w:val="21"/>
        </w:rPr>
        <w:t>五、</w:t>
      </w:r>
      <w:r w:rsidR="007F5229" w:rsidRPr="00D25C46">
        <w:rPr>
          <w:rFonts w:ascii="黑体" w:eastAsia="黑体" w:hAnsi="黑体" w:cs="ºÚÌå" w:hint="eastAsia"/>
          <w:b/>
          <w:kern w:val="0"/>
          <w:sz w:val="28"/>
          <w:szCs w:val="21"/>
        </w:rPr>
        <w:t>实验总结和心得体会</w:t>
      </w:r>
    </w:p>
    <w:p w:rsidR="0026598F" w:rsidRPr="0006489C" w:rsidRDefault="007B366C" w:rsidP="0026598F">
      <w:pPr>
        <w:autoSpaceDE w:val="0"/>
        <w:autoSpaceDN w:val="0"/>
        <w:adjustRightInd w:val="0"/>
        <w:jc w:val="left"/>
        <w:rPr>
          <w:rFonts w:ascii="宋体" w:eastAsia="宋体" w:hAnsi="宋体" w:cs="黑体"/>
          <w:kern w:val="0"/>
          <w:szCs w:val="21"/>
        </w:rPr>
      </w:pPr>
      <w:r>
        <w:rPr>
          <w:rFonts w:ascii="黑体" w:eastAsia="黑体" w:hAnsi="Times New Roman" w:cs="黑体"/>
          <w:kern w:val="0"/>
          <w:szCs w:val="21"/>
        </w:rPr>
        <w:tab/>
      </w:r>
      <w:r w:rsidR="0026598F" w:rsidRPr="0006489C">
        <w:rPr>
          <w:rFonts w:ascii="宋体" w:eastAsia="宋体" w:hAnsi="宋体" w:cs="黑体" w:hint="eastAsia"/>
          <w:kern w:val="0"/>
          <w:szCs w:val="21"/>
        </w:rPr>
        <w:t>本次实验的编程时间为</w:t>
      </w:r>
      <w:r w:rsidR="0026598F">
        <w:rPr>
          <w:rFonts w:ascii="宋体" w:eastAsia="宋体" w:hAnsi="宋体" w:cs="黑体" w:hint="eastAsia"/>
          <w:kern w:val="0"/>
          <w:szCs w:val="21"/>
        </w:rPr>
        <w:t>6</w:t>
      </w:r>
      <w:r w:rsidR="0026598F" w:rsidRPr="0006489C">
        <w:rPr>
          <w:rFonts w:ascii="宋体" w:eastAsia="宋体" w:hAnsi="宋体" w:cs="黑体" w:hint="eastAsia"/>
          <w:kern w:val="0"/>
          <w:szCs w:val="21"/>
        </w:rPr>
        <w:t>个小时</w:t>
      </w:r>
      <w:r w:rsidR="0026598F">
        <w:rPr>
          <w:rFonts w:ascii="宋体" w:eastAsia="宋体" w:hAnsi="宋体" w:cs="黑体" w:hint="eastAsia"/>
          <w:kern w:val="0"/>
          <w:szCs w:val="21"/>
        </w:rPr>
        <w:t>，时间主要花在理解库函数，配置环境和debug上（这使得开发选择另一个协议——选择重传协议的时间大大减少）</w:t>
      </w:r>
      <w:r w:rsidR="0026598F" w:rsidRPr="0006489C">
        <w:rPr>
          <w:rFonts w:ascii="宋体" w:eastAsia="宋体" w:hAnsi="宋体" w:cs="黑体" w:hint="eastAsia"/>
          <w:kern w:val="0"/>
          <w:szCs w:val="21"/>
        </w:rPr>
        <w:t>。</w:t>
      </w:r>
    </w:p>
    <w:p w:rsidR="0026598F" w:rsidRPr="0006489C" w:rsidRDefault="0026598F" w:rsidP="0026598F">
      <w:pPr>
        <w:autoSpaceDE w:val="0"/>
        <w:autoSpaceDN w:val="0"/>
        <w:adjustRightInd w:val="0"/>
        <w:jc w:val="left"/>
        <w:rPr>
          <w:rFonts w:ascii="宋体" w:eastAsia="宋体" w:hAnsi="宋体" w:cs="黑体"/>
          <w:kern w:val="0"/>
          <w:szCs w:val="21"/>
        </w:rPr>
      </w:pPr>
      <w:r w:rsidRPr="0006489C">
        <w:rPr>
          <w:rFonts w:ascii="宋体" w:eastAsia="宋体" w:hAnsi="宋体" w:cs="黑体"/>
          <w:kern w:val="0"/>
          <w:szCs w:val="21"/>
        </w:rPr>
        <w:tab/>
      </w:r>
      <w:r w:rsidRPr="0006489C">
        <w:rPr>
          <w:rFonts w:ascii="宋体" w:eastAsia="宋体" w:hAnsi="宋体" w:cs="黑体" w:hint="eastAsia"/>
          <w:kern w:val="0"/>
          <w:szCs w:val="21"/>
        </w:rPr>
        <w:t>下面列出几个bug示例：</w:t>
      </w:r>
    </w:p>
    <w:p w:rsidR="0026598F" w:rsidRDefault="0026598F" w:rsidP="0026598F">
      <w:pPr>
        <w:pStyle w:val="a3"/>
        <w:numPr>
          <w:ilvl w:val="0"/>
          <w:numId w:val="5"/>
        </w:numPr>
        <w:autoSpaceDE w:val="0"/>
        <w:autoSpaceDN w:val="0"/>
        <w:adjustRightInd w:val="0"/>
        <w:ind w:firstLineChars="0"/>
        <w:jc w:val="left"/>
        <w:rPr>
          <w:rFonts w:ascii="宋体" w:eastAsia="宋体" w:hAnsi="宋体" w:cs="黑体"/>
          <w:kern w:val="0"/>
          <w:szCs w:val="21"/>
        </w:rPr>
      </w:pPr>
      <w:r>
        <w:rPr>
          <w:rFonts w:ascii="宋体" w:eastAsia="宋体" w:hAnsi="宋体" w:cs="黑体" w:hint="eastAsia"/>
          <w:kern w:val="0"/>
          <w:szCs w:val="21"/>
        </w:rPr>
        <w:t>回退时没有考虑nbuffer的恢复过程，导致给了网络层错误的“缓冲区满”信息。</w:t>
      </w:r>
    </w:p>
    <w:p w:rsidR="0026598F" w:rsidRPr="0006489C" w:rsidRDefault="0026598F" w:rsidP="0026598F">
      <w:pPr>
        <w:pStyle w:val="a3"/>
        <w:numPr>
          <w:ilvl w:val="0"/>
          <w:numId w:val="5"/>
        </w:numPr>
        <w:autoSpaceDE w:val="0"/>
        <w:autoSpaceDN w:val="0"/>
        <w:adjustRightInd w:val="0"/>
        <w:ind w:firstLineChars="0"/>
        <w:jc w:val="left"/>
        <w:rPr>
          <w:rFonts w:ascii="宋体" w:eastAsia="宋体" w:hAnsi="宋体" w:cs="黑体"/>
          <w:kern w:val="0"/>
          <w:szCs w:val="21"/>
        </w:rPr>
      </w:pPr>
      <w:r w:rsidRPr="0006489C">
        <w:rPr>
          <w:rFonts w:ascii="宋体" w:eastAsia="宋体" w:hAnsi="宋体" w:cs="黑体" w:hint="eastAsia"/>
          <w:kern w:val="0"/>
          <w:szCs w:val="21"/>
        </w:rPr>
        <w:t>设计帧结构时，第一次没有给CRC留出位置，导致缓冲区溢出。</w:t>
      </w:r>
    </w:p>
    <w:p w:rsidR="0026598F" w:rsidRPr="0006489C" w:rsidRDefault="0026598F" w:rsidP="0026598F">
      <w:pPr>
        <w:autoSpaceDE w:val="0"/>
        <w:autoSpaceDN w:val="0"/>
        <w:adjustRightInd w:val="0"/>
        <w:ind w:firstLine="420"/>
        <w:jc w:val="left"/>
        <w:rPr>
          <w:rFonts w:ascii="宋体" w:eastAsia="宋体" w:hAnsi="宋体" w:cs="黑体"/>
          <w:kern w:val="0"/>
          <w:szCs w:val="21"/>
        </w:rPr>
      </w:pPr>
      <w:r w:rsidRPr="0006489C">
        <w:rPr>
          <w:rFonts w:ascii="宋体" w:eastAsia="宋体" w:hAnsi="宋体" w:cs="黑体" w:hint="eastAsia"/>
          <w:kern w:val="0"/>
          <w:szCs w:val="21"/>
        </w:rPr>
        <w:t>在库文档方面，开始并没有注意到arg参数的价值和意义，花费了近1小时的时间自己重新开发了一个判断哪个帧超时的函数</w:t>
      </w:r>
      <w:r>
        <w:rPr>
          <w:rFonts w:ascii="宋体" w:eastAsia="宋体" w:hAnsi="宋体" w:cs="黑体" w:hint="eastAsia"/>
          <w:kern w:val="0"/>
          <w:szCs w:val="21"/>
        </w:rPr>
        <w:t>（这些函数在选择重传协议中得到应用）</w:t>
      </w:r>
      <w:r w:rsidRPr="0006489C">
        <w:rPr>
          <w:rFonts w:ascii="宋体" w:eastAsia="宋体" w:hAnsi="宋体" w:cs="黑体" w:hint="eastAsia"/>
          <w:kern w:val="0"/>
          <w:szCs w:val="21"/>
        </w:rPr>
        <w:t>，这个问题在goback</w:t>
      </w:r>
      <w:r w:rsidRPr="0006489C">
        <w:rPr>
          <w:rFonts w:ascii="宋体" w:eastAsia="宋体" w:hAnsi="宋体" w:cs="黑体"/>
          <w:kern w:val="0"/>
          <w:szCs w:val="21"/>
        </w:rPr>
        <w:t>N</w:t>
      </w:r>
      <w:r w:rsidRPr="0006489C">
        <w:rPr>
          <w:rFonts w:ascii="宋体" w:eastAsia="宋体" w:hAnsi="宋体" w:cs="黑体" w:hint="eastAsia"/>
          <w:kern w:val="0"/>
          <w:szCs w:val="21"/>
        </w:rPr>
        <w:t>中是简单的，因为引发超时的帧总是期待的那个帧。</w:t>
      </w:r>
    </w:p>
    <w:p w:rsidR="007C6E78" w:rsidRDefault="0026598F" w:rsidP="0026598F">
      <w:pPr>
        <w:autoSpaceDE w:val="0"/>
        <w:autoSpaceDN w:val="0"/>
        <w:adjustRightInd w:val="0"/>
        <w:jc w:val="left"/>
        <w:rPr>
          <w:rFonts w:ascii="宋体" w:eastAsia="宋体" w:hAnsi="宋体" w:cs="黑体"/>
          <w:kern w:val="0"/>
          <w:szCs w:val="21"/>
        </w:rPr>
      </w:pPr>
      <w:r w:rsidRPr="0006489C">
        <w:rPr>
          <w:rFonts w:ascii="宋体" w:eastAsia="宋体" w:hAnsi="宋体" w:cs="黑体"/>
          <w:kern w:val="0"/>
          <w:szCs w:val="21"/>
        </w:rPr>
        <w:tab/>
      </w:r>
      <w:r w:rsidRPr="0006489C">
        <w:rPr>
          <w:rFonts w:ascii="宋体" w:eastAsia="宋体" w:hAnsi="宋体" w:cs="黑体" w:hint="eastAsia"/>
          <w:kern w:val="0"/>
          <w:szCs w:val="21"/>
        </w:rPr>
        <w:t>本次协议的书写与开发令我受益匪浅。从广泛的角度来讲，它让我第一次完整、细致地看到了协议的实际运行过程。更重要的是，它让我清晰的认识到协议正确性和规范性的重要性（要不然总是abort掉，你会很不开心）。这次实验给出的库函数是出色的，可以节省协议很多的开发时间，让我能专注于数据链路层的开发。本次实验也是第一次主动去了解库，包括静态、动态链接库等一系列的机制和编写方法。遗憾的是，未能见到这些库函数的源代码，如果出现对库函数不甚理解的情况，也许给出源代码可以加深对程序的理解。对于debug的方法和机制，本协议也提供了重要的参考价值，对以后的软件测试，我们可以引入mask等方法来获取我们想要的debug信息。</w:t>
      </w:r>
    </w:p>
    <w:p w:rsidR="0026598F" w:rsidRPr="00211E1F" w:rsidRDefault="0026598F" w:rsidP="0026598F">
      <w:pPr>
        <w:autoSpaceDE w:val="0"/>
        <w:autoSpaceDN w:val="0"/>
        <w:adjustRightInd w:val="0"/>
        <w:jc w:val="left"/>
        <w:rPr>
          <w:rFonts w:ascii="宋体" w:eastAsia="宋体" w:hAnsi="宋体" w:cs="黑体"/>
          <w:kern w:val="0"/>
          <w:szCs w:val="21"/>
        </w:rPr>
      </w:pPr>
      <w:r>
        <w:rPr>
          <w:rFonts w:ascii="宋体" w:eastAsia="宋体" w:hAnsi="宋体" w:cs="黑体"/>
          <w:kern w:val="0"/>
          <w:szCs w:val="21"/>
        </w:rPr>
        <w:tab/>
      </w:r>
      <w:r>
        <w:rPr>
          <w:rFonts w:ascii="宋体" w:eastAsia="宋体" w:hAnsi="宋体" w:cs="黑体" w:hint="eastAsia"/>
          <w:kern w:val="0"/>
          <w:szCs w:val="21"/>
        </w:rPr>
        <w:t>这次开发也为层次化开发打下基础：先开发简单的停等协议，其次是goback</w:t>
      </w:r>
      <w:r>
        <w:rPr>
          <w:rFonts w:ascii="宋体" w:eastAsia="宋体" w:hAnsi="宋体" w:cs="黑体"/>
          <w:kern w:val="0"/>
          <w:szCs w:val="21"/>
        </w:rPr>
        <w:t>N</w:t>
      </w:r>
      <w:r>
        <w:rPr>
          <w:rFonts w:ascii="宋体" w:eastAsia="宋体" w:hAnsi="宋体" w:cs="黑体" w:hint="eastAsia"/>
          <w:kern w:val="0"/>
          <w:szCs w:val="21"/>
        </w:rPr>
        <w:t>（此实验），最后是灵活性最大的选择重传协议（在另一份实验报告中体现）。循序渐进的方式让我加快了开发的速度，并从本质上理解了程序的要义和方法。</w:t>
      </w:r>
    </w:p>
    <w:p w:rsidR="004A28BC" w:rsidRPr="0026598F" w:rsidRDefault="004A28BC" w:rsidP="0026598F">
      <w:pPr>
        <w:autoSpaceDE w:val="0"/>
        <w:autoSpaceDN w:val="0"/>
        <w:adjustRightInd w:val="0"/>
        <w:jc w:val="left"/>
        <w:rPr>
          <w:rFonts w:ascii="宋体" w:eastAsia="宋体" w:hAnsi="Times New Roman" w:cs="宋体"/>
          <w:kern w:val="0"/>
          <w:szCs w:val="21"/>
        </w:rPr>
      </w:pPr>
    </w:p>
    <w:sectPr w:rsidR="004A28BC" w:rsidRPr="002659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715F" w:rsidRDefault="00AE715F" w:rsidP="00642821">
      <w:r>
        <w:separator/>
      </w:r>
    </w:p>
  </w:endnote>
  <w:endnote w:type="continuationSeparator" w:id="0">
    <w:p w:rsidR="00AE715F" w:rsidRDefault="00AE715F" w:rsidP="00642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ºÚÌå">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715F" w:rsidRDefault="00AE715F" w:rsidP="00642821">
      <w:r>
        <w:separator/>
      </w:r>
    </w:p>
  </w:footnote>
  <w:footnote w:type="continuationSeparator" w:id="0">
    <w:p w:rsidR="00AE715F" w:rsidRDefault="00AE715F" w:rsidP="006428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9A228D"/>
    <w:multiLevelType w:val="hybridMultilevel"/>
    <w:tmpl w:val="F8C0A2DE"/>
    <w:lvl w:ilvl="0" w:tplc="787ED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CA51F72"/>
    <w:multiLevelType w:val="hybridMultilevel"/>
    <w:tmpl w:val="6DBE93F0"/>
    <w:lvl w:ilvl="0" w:tplc="B29A56B2">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242E3923"/>
    <w:multiLevelType w:val="hybridMultilevel"/>
    <w:tmpl w:val="4D5AC5CA"/>
    <w:lvl w:ilvl="0" w:tplc="3C505C9A">
      <w:start w:val="1"/>
      <w:numFmt w:val="decimal"/>
      <w:lvlText w:val="(%1)"/>
      <w:lvlJc w:val="left"/>
      <w:pPr>
        <w:ind w:left="360" w:hanging="36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6C268F"/>
    <w:multiLevelType w:val="hybridMultilevel"/>
    <w:tmpl w:val="F3C80612"/>
    <w:lvl w:ilvl="0" w:tplc="3C505C9A">
      <w:start w:val="1"/>
      <w:numFmt w:val="decimal"/>
      <w:lvlText w:val="(%1)"/>
      <w:lvlJc w:val="left"/>
      <w:pPr>
        <w:ind w:left="360" w:hanging="36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233E23"/>
    <w:multiLevelType w:val="hybridMultilevel"/>
    <w:tmpl w:val="DC984714"/>
    <w:lvl w:ilvl="0" w:tplc="C57A502A">
      <w:start w:val="5"/>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24D11CF"/>
    <w:multiLevelType w:val="hybridMultilevel"/>
    <w:tmpl w:val="9A88F4F6"/>
    <w:lvl w:ilvl="0" w:tplc="3C505C9A">
      <w:start w:val="1"/>
      <w:numFmt w:val="decimal"/>
      <w:lvlText w:val="(%1)"/>
      <w:lvlJc w:val="left"/>
      <w:pPr>
        <w:ind w:left="360" w:hanging="360"/>
      </w:pPr>
      <w:rPr>
        <w:rFonts w:ascii="Times New Roman" w:eastAsiaTheme="minorEastAsia"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7B274F0">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28E570D"/>
    <w:multiLevelType w:val="hybridMultilevel"/>
    <w:tmpl w:val="18A24184"/>
    <w:lvl w:ilvl="0" w:tplc="3C505C9A">
      <w:start w:val="1"/>
      <w:numFmt w:val="decimal"/>
      <w:lvlText w:val="(%1)"/>
      <w:lvlJc w:val="left"/>
      <w:pPr>
        <w:ind w:left="720" w:hanging="360"/>
      </w:pPr>
      <w:rPr>
        <w:rFonts w:ascii="Times New Roman" w:eastAsiaTheme="minorEastAsia"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5F7C5C33"/>
    <w:multiLevelType w:val="hybridMultilevel"/>
    <w:tmpl w:val="C61492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8431237"/>
    <w:multiLevelType w:val="hybridMultilevel"/>
    <w:tmpl w:val="F03AA3AA"/>
    <w:lvl w:ilvl="0" w:tplc="5A5C1678">
      <w:start w:val="1"/>
      <w:numFmt w:val="bullet"/>
      <w:lvlText w:val="•"/>
      <w:lvlJc w:val="left"/>
      <w:pPr>
        <w:tabs>
          <w:tab w:val="num" w:pos="720"/>
        </w:tabs>
        <w:ind w:left="720" w:hanging="360"/>
      </w:pPr>
      <w:rPr>
        <w:rFonts w:ascii="宋体" w:hAnsi="宋体" w:hint="default"/>
      </w:rPr>
    </w:lvl>
    <w:lvl w:ilvl="1" w:tplc="4122FF66" w:tentative="1">
      <w:start w:val="1"/>
      <w:numFmt w:val="bullet"/>
      <w:lvlText w:val="•"/>
      <w:lvlJc w:val="left"/>
      <w:pPr>
        <w:tabs>
          <w:tab w:val="num" w:pos="1440"/>
        </w:tabs>
        <w:ind w:left="1440" w:hanging="360"/>
      </w:pPr>
      <w:rPr>
        <w:rFonts w:ascii="宋体" w:hAnsi="宋体" w:hint="default"/>
      </w:rPr>
    </w:lvl>
    <w:lvl w:ilvl="2" w:tplc="94A86FB4" w:tentative="1">
      <w:start w:val="1"/>
      <w:numFmt w:val="bullet"/>
      <w:lvlText w:val="•"/>
      <w:lvlJc w:val="left"/>
      <w:pPr>
        <w:tabs>
          <w:tab w:val="num" w:pos="2160"/>
        </w:tabs>
        <w:ind w:left="2160" w:hanging="360"/>
      </w:pPr>
      <w:rPr>
        <w:rFonts w:ascii="宋体" w:hAnsi="宋体" w:hint="default"/>
      </w:rPr>
    </w:lvl>
    <w:lvl w:ilvl="3" w:tplc="E5B28F54" w:tentative="1">
      <w:start w:val="1"/>
      <w:numFmt w:val="bullet"/>
      <w:lvlText w:val="•"/>
      <w:lvlJc w:val="left"/>
      <w:pPr>
        <w:tabs>
          <w:tab w:val="num" w:pos="2880"/>
        </w:tabs>
        <w:ind w:left="2880" w:hanging="360"/>
      </w:pPr>
      <w:rPr>
        <w:rFonts w:ascii="宋体" w:hAnsi="宋体" w:hint="default"/>
      </w:rPr>
    </w:lvl>
    <w:lvl w:ilvl="4" w:tplc="FAA8B702" w:tentative="1">
      <w:start w:val="1"/>
      <w:numFmt w:val="bullet"/>
      <w:lvlText w:val="•"/>
      <w:lvlJc w:val="left"/>
      <w:pPr>
        <w:tabs>
          <w:tab w:val="num" w:pos="3600"/>
        </w:tabs>
        <w:ind w:left="3600" w:hanging="360"/>
      </w:pPr>
      <w:rPr>
        <w:rFonts w:ascii="宋体" w:hAnsi="宋体" w:hint="default"/>
      </w:rPr>
    </w:lvl>
    <w:lvl w:ilvl="5" w:tplc="7828093A" w:tentative="1">
      <w:start w:val="1"/>
      <w:numFmt w:val="bullet"/>
      <w:lvlText w:val="•"/>
      <w:lvlJc w:val="left"/>
      <w:pPr>
        <w:tabs>
          <w:tab w:val="num" w:pos="4320"/>
        </w:tabs>
        <w:ind w:left="4320" w:hanging="360"/>
      </w:pPr>
      <w:rPr>
        <w:rFonts w:ascii="宋体" w:hAnsi="宋体" w:hint="default"/>
      </w:rPr>
    </w:lvl>
    <w:lvl w:ilvl="6" w:tplc="5B5A29E2" w:tentative="1">
      <w:start w:val="1"/>
      <w:numFmt w:val="bullet"/>
      <w:lvlText w:val="•"/>
      <w:lvlJc w:val="left"/>
      <w:pPr>
        <w:tabs>
          <w:tab w:val="num" w:pos="5040"/>
        </w:tabs>
        <w:ind w:left="5040" w:hanging="360"/>
      </w:pPr>
      <w:rPr>
        <w:rFonts w:ascii="宋体" w:hAnsi="宋体" w:hint="default"/>
      </w:rPr>
    </w:lvl>
    <w:lvl w:ilvl="7" w:tplc="31A4AC5C" w:tentative="1">
      <w:start w:val="1"/>
      <w:numFmt w:val="bullet"/>
      <w:lvlText w:val="•"/>
      <w:lvlJc w:val="left"/>
      <w:pPr>
        <w:tabs>
          <w:tab w:val="num" w:pos="5760"/>
        </w:tabs>
        <w:ind w:left="5760" w:hanging="360"/>
      </w:pPr>
      <w:rPr>
        <w:rFonts w:ascii="宋体" w:hAnsi="宋体" w:hint="default"/>
      </w:rPr>
    </w:lvl>
    <w:lvl w:ilvl="8" w:tplc="CAEA0DFA" w:tentative="1">
      <w:start w:val="1"/>
      <w:numFmt w:val="bullet"/>
      <w:lvlText w:val="•"/>
      <w:lvlJc w:val="left"/>
      <w:pPr>
        <w:tabs>
          <w:tab w:val="num" w:pos="6480"/>
        </w:tabs>
        <w:ind w:left="6480" w:hanging="360"/>
      </w:pPr>
      <w:rPr>
        <w:rFonts w:ascii="宋体" w:hAnsi="宋体" w:hint="default"/>
      </w:rPr>
    </w:lvl>
  </w:abstractNum>
  <w:abstractNum w:abstractNumId="9" w15:restartNumberingAfterBreak="0">
    <w:nsid w:val="70320F88"/>
    <w:multiLevelType w:val="hybridMultilevel"/>
    <w:tmpl w:val="1004EBAA"/>
    <w:lvl w:ilvl="0" w:tplc="5D1EBDBE">
      <w:start w:val="1"/>
      <w:numFmt w:val="bullet"/>
      <w:lvlText w:val="•"/>
      <w:lvlJc w:val="left"/>
      <w:pPr>
        <w:tabs>
          <w:tab w:val="num" w:pos="720"/>
        </w:tabs>
        <w:ind w:left="720" w:hanging="360"/>
      </w:pPr>
      <w:rPr>
        <w:rFonts w:ascii="宋体" w:hAnsi="宋体" w:hint="default"/>
      </w:rPr>
    </w:lvl>
    <w:lvl w:ilvl="1" w:tplc="D57A5DC8" w:tentative="1">
      <w:start w:val="1"/>
      <w:numFmt w:val="bullet"/>
      <w:lvlText w:val="•"/>
      <w:lvlJc w:val="left"/>
      <w:pPr>
        <w:tabs>
          <w:tab w:val="num" w:pos="1440"/>
        </w:tabs>
        <w:ind w:left="1440" w:hanging="360"/>
      </w:pPr>
      <w:rPr>
        <w:rFonts w:ascii="宋体" w:hAnsi="宋体" w:hint="default"/>
      </w:rPr>
    </w:lvl>
    <w:lvl w:ilvl="2" w:tplc="4858B864" w:tentative="1">
      <w:start w:val="1"/>
      <w:numFmt w:val="bullet"/>
      <w:lvlText w:val="•"/>
      <w:lvlJc w:val="left"/>
      <w:pPr>
        <w:tabs>
          <w:tab w:val="num" w:pos="2160"/>
        </w:tabs>
        <w:ind w:left="2160" w:hanging="360"/>
      </w:pPr>
      <w:rPr>
        <w:rFonts w:ascii="宋体" w:hAnsi="宋体" w:hint="default"/>
      </w:rPr>
    </w:lvl>
    <w:lvl w:ilvl="3" w:tplc="888E23BE" w:tentative="1">
      <w:start w:val="1"/>
      <w:numFmt w:val="bullet"/>
      <w:lvlText w:val="•"/>
      <w:lvlJc w:val="left"/>
      <w:pPr>
        <w:tabs>
          <w:tab w:val="num" w:pos="2880"/>
        </w:tabs>
        <w:ind w:left="2880" w:hanging="360"/>
      </w:pPr>
      <w:rPr>
        <w:rFonts w:ascii="宋体" w:hAnsi="宋体" w:hint="default"/>
      </w:rPr>
    </w:lvl>
    <w:lvl w:ilvl="4" w:tplc="BC4EACAA" w:tentative="1">
      <w:start w:val="1"/>
      <w:numFmt w:val="bullet"/>
      <w:lvlText w:val="•"/>
      <w:lvlJc w:val="left"/>
      <w:pPr>
        <w:tabs>
          <w:tab w:val="num" w:pos="3600"/>
        </w:tabs>
        <w:ind w:left="3600" w:hanging="360"/>
      </w:pPr>
      <w:rPr>
        <w:rFonts w:ascii="宋体" w:hAnsi="宋体" w:hint="default"/>
      </w:rPr>
    </w:lvl>
    <w:lvl w:ilvl="5" w:tplc="A18862AE" w:tentative="1">
      <w:start w:val="1"/>
      <w:numFmt w:val="bullet"/>
      <w:lvlText w:val="•"/>
      <w:lvlJc w:val="left"/>
      <w:pPr>
        <w:tabs>
          <w:tab w:val="num" w:pos="4320"/>
        </w:tabs>
        <w:ind w:left="4320" w:hanging="360"/>
      </w:pPr>
      <w:rPr>
        <w:rFonts w:ascii="宋体" w:hAnsi="宋体" w:hint="default"/>
      </w:rPr>
    </w:lvl>
    <w:lvl w:ilvl="6" w:tplc="1FC08746" w:tentative="1">
      <w:start w:val="1"/>
      <w:numFmt w:val="bullet"/>
      <w:lvlText w:val="•"/>
      <w:lvlJc w:val="left"/>
      <w:pPr>
        <w:tabs>
          <w:tab w:val="num" w:pos="5040"/>
        </w:tabs>
        <w:ind w:left="5040" w:hanging="360"/>
      </w:pPr>
      <w:rPr>
        <w:rFonts w:ascii="宋体" w:hAnsi="宋体" w:hint="default"/>
      </w:rPr>
    </w:lvl>
    <w:lvl w:ilvl="7" w:tplc="22F0DDC8" w:tentative="1">
      <w:start w:val="1"/>
      <w:numFmt w:val="bullet"/>
      <w:lvlText w:val="•"/>
      <w:lvlJc w:val="left"/>
      <w:pPr>
        <w:tabs>
          <w:tab w:val="num" w:pos="5760"/>
        </w:tabs>
        <w:ind w:left="5760" w:hanging="360"/>
      </w:pPr>
      <w:rPr>
        <w:rFonts w:ascii="宋体" w:hAnsi="宋体" w:hint="default"/>
      </w:rPr>
    </w:lvl>
    <w:lvl w:ilvl="8" w:tplc="EEB05466" w:tentative="1">
      <w:start w:val="1"/>
      <w:numFmt w:val="bullet"/>
      <w:lvlText w:val="•"/>
      <w:lvlJc w:val="left"/>
      <w:pPr>
        <w:tabs>
          <w:tab w:val="num" w:pos="6480"/>
        </w:tabs>
        <w:ind w:left="6480" w:hanging="360"/>
      </w:pPr>
      <w:rPr>
        <w:rFonts w:ascii="宋体" w:hAnsi="宋体" w:hint="default"/>
      </w:rPr>
    </w:lvl>
  </w:abstractNum>
  <w:abstractNum w:abstractNumId="10" w15:restartNumberingAfterBreak="0">
    <w:nsid w:val="734729AA"/>
    <w:multiLevelType w:val="hybridMultilevel"/>
    <w:tmpl w:val="18A24184"/>
    <w:lvl w:ilvl="0" w:tplc="3C505C9A">
      <w:start w:val="1"/>
      <w:numFmt w:val="decimal"/>
      <w:lvlText w:val="(%1)"/>
      <w:lvlJc w:val="left"/>
      <w:pPr>
        <w:ind w:left="720" w:hanging="360"/>
      </w:pPr>
      <w:rPr>
        <w:rFonts w:ascii="Times New Roman" w:eastAsiaTheme="minorEastAsia"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762E2413"/>
    <w:multiLevelType w:val="hybridMultilevel"/>
    <w:tmpl w:val="64208024"/>
    <w:lvl w:ilvl="0" w:tplc="3C505C9A">
      <w:start w:val="1"/>
      <w:numFmt w:val="decimal"/>
      <w:lvlText w:val="(%1)"/>
      <w:lvlJc w:val="left"/>
      <w:pPr>
        <w:ind w:left="780" w:hanging="360"/>
      </w:pPr>
      <w:rPr>
        <w:rFonts w:ascii="Times New Roman" w:eastAsiaTheme="minorEastAsia"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9"/>
  </w:num>
  <w:num w:numId="3">
    <w:abstractNumId w:val="1"/>
  </w:num>
  <w:num w:numId="4">
    <w:abstractNumId w:val="8"/>
  </w:num>
  <w:num w:numId="5">
    <w:abstractNumId w:val="0"/>
  </w:num>
  <w:num w:numId="6">
    <w:abstractNumId w:val="6"/>
  </w:num>
  <w:num w:numId="7">
    <w:abstractNumId w:val="11"/>
  </w:num>
  <w:num w:numId="8">
    <w:abstractNumId w:val="10"/>
  </w:num>
  <w:num w:numId="9">
    <w:abstractNumId w:val="2"/>
  </w:num>
  <w:num w:numId="10">
    <w:abstractNumId w:val="3"/>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229"/>
    <w:rsid w:val="00020A1C"/>
    <w:rsid w:val="0006489C"/>
    <w:rsid w:val="000A2AFB"/>
    <w:rsid w:val="000B6DE6"/>
    <w:rsid w:val="00180E54"/>
    <w:rsid w:val="00237406"/>
    <w:rsid w:val="0026598F"/>
    <w:rsid w:val="0027363F"/>
    <w:rsid w:val="003520E5"/>
    <w:rsid w:val="00360725"/>
    <w:rsid w:val="00365AB1"/>
    <w:rsid w:val="00406291"/>
    <w:rsid w:val="00457608"/>
    <w:rsid w:val="00486310"/>
    <w:rsid w:val="004A28BC"/>
    <w:rsid w:val="004B316A"/>
    <w:rsid w:val="005D2D77"/>
    <w:rsid w:val="005F77F4"/>
    <w:rsid w:val="00642821"/>
    <w:rsid w:val="007B366C"/>
    <w:rsid w:val="007B6896"/>
    <w:rsid w:val="007C6E78"/>
    <w:rsid w:val="007F5229"/>
    <w:rsid w:val="0085147C"/>
    <w:rsid w:val="008D1CD0"/>
    <w:rsid w:val="00923F24"/>
    <w:rsid w:val="00971C75"/>
    <w:rsid w:val="00A23733"/>
    <w:rsid w:val="00AD0430"/>
    <w:rsid w:val="00AD1B7B"/>
    <w:rsid w:val="00AE715F"/>
    <w:rsid w:val="00AE7B5C"/>
    <w:rsid w:val="00B41877"/>
    <w:rsid w:val="00C04E64"/>
    <w:rsid w:val="00C92AAD"/>
    <w:rsid w:val="00CC2D1E"/>
    <w:rsid w:val="00D136C1"/>
    <w:rsid w:val="00D25C46"/>
    <w:rsid w:val="00D32A62"/>
    <w:rsid w:val="00DB3CF6"/>
    <w:rsid w:val="00DE2115"/>
    <w:rsid w:val="00E21162"/>
    <w:rsid w:val="00EB77A4"/>
    <w:rsid w:val="00FF1009"/>
    <w:rsid w:val="00FF18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098D43"/>
  <w15:chartTrackingRefBased/>
  <w15:docId w15:val="{61C1D4E9-F11A-4188-8A0F-6BB083045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18DF"/>
    <w:pPr>
      <w:ind w:firstLineChars="200" w:firstLine="420"/>
    </w:pPr>
  </w:style>
  <w:style w:type="paragraph" w:styleId="a4">
    <w:name w:val="header"/>
    <w:basedOn w:val="a"/>
    <w:link w:val="a5"/>
    <w:uiPriority w:val="99"/>
    <w:unhideWhenUsed/>
    <w:rsid w:val="0064282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42821"/>
    <w:rPr>
      <w:sz w:val="18"/>
      <w:szCs w:val="18"/>
    </w:rPr>
  </w:style>
  <w:style w:type="paragraph" w:styleId="a6">
    <w:name w:val="footer"/>
    <w:basedOn w:val="a"/>
    <w:link w:val="a7"/>
    <w:uiPriority w:val="99"/>
    <w:unhideWhenUsed/>
    <w:rsid w:val="00642821"/>
    <w:pPr>
      <w:tabs>
        <w:tab w:val="center" w:pos="4153"/>
        <w:tab w:val="right" w:pos="8306"/>
      </w:tabs>
      <w:snapToGrid w:val="0"/>
      <w:jc w:val="left"/>
    </w:pPr>
    <w:rPr>
      <w:sz w:val="18"/>
      <w:szCs w:val="18"/>
    </w:rPr>
  </w:style>
  <w:style w:type="character" w:customStyle="1" w:styleId="a7">
    <w:name w:val="页脚 字符"/>
    <w:basedOn w:val="a0"/>
    <w:link w:val="a6"/>
    <w:uiPriority w:val="99"/>
    <w:rsid w:val="0064282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123385">
      <w:bodyDiv w:val="1"/>
      <w:marLeft w:val="0"/>
      <w:marRight w:val="0"/>
      <w:marTop w:val="0"/>
      <w:marBottom w:val="0"/>
      <w:divBdr>
        <w:top w:val="none" w:sz="0" w:space="0" w:color="auto"/>
        <w:left w:val="none" w:sz="0" w:space="0" w:color="auto"/>
        <w:bottom w:val="none" w:sz="0" w:space="0" w:color="auto"/>
        <w:right w:val="none" w:sz="0" w:space="0" w:color="auto"/>
      </w:divBdr>
      <w:divsChild>
        <w:div w:id="1225721961">
          <w:marLeft w:val="547"/>
          <w:marRight w:val="0"/>
          <w:marTop w:val="0"/>
          <w:marBottom w:val="0"/>
          <w:divBdr>
            <w:top w:val="none" w:sz="0" w:space="0" w:color="auto"/>
            <w:left w:val="none" w:sz="0" w:space="0" w:color="auto"/>
            <w:bottom w:val="none" w:sz="0" w:space="0" w:color="auto"/>
            <w:right w:val="none" w:sz="0" w:space="0" w:color="auto"/>
          </w:divBdr>
        </w:div>
      </w:divsChild>
    </w:div>
    <w:div w:id="1461262113">
      <w:bodyDiv w:val="1"/>
      <w:marLeft w:val="0"/>
      <w:marRight w:val="0"/>
      <w:marTop w:val="0"/>
      <w:marBottom w:val="0"/>
      <w:divBdr>
        <w:top w:val="none" w:sz="0" w:space="0" w:color="auto"/>
        <w:left w:val="none" w:sz="0" w:space="0" w:color="auto"/>
        <w:bottom w:val="none" w:sz="0" w:space="0" w:color="auto"/>
        <w:right w:val="none" w:sz="0" w:space="0" w:color="auto"/>
      </w:divBdr>
      <w:divsChild>
        <w:div w:id="82609659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hyperlink" Target="http://baike.baidu.com/view/47398.htm"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png"/><Relationship Id="rId28" Type="http://schemas.openxmlformats.org/officeDocument/2006/relationships/hyperlink" Target="http://baike.baidu.com/view/872.htm" TargetMode="External"/><Relationship Id="rId10" Type="http://schemas.openxmlformats.org/officeDocument/2006/relationships/diagramQuickStyle" Target="diagrams/quickStyle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png"/><Relationship Id="rId27" Type="http://schemas.openxmlformats.org/officeDocument/2006/relationships/hyperlink" Target="http://baike.baidu.com/view/705553.htm" TargetMode="Externa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5775CB-10CC-4F28-A02A-2243AA14FC1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zh-CN" altLang="en-US"/>
        </a:p>
      </dgm:t>
    </dgm:pt>
    <dgm:pt modelId="{F4B46D30-8C48-4A18-BA0B-CE519B3DD065}">
      <dgm:prSet phldrT="[文本]" custT="1"/>
      <dgm:spPr/>
      <dgm:t>
        <a:bodyPr/>
        <a:lstStyle/>
        <a:p>
          <a:r>
            <a:rPr lang="en-US" altLang="zh-CN" sz="1600"/>
            <a:t>main</a:t>
          </a:r>
          <a:endParaRPr lang="zh-CN" altLang="en-US" sz="1600"/>
        </a:p>
      </dgm:t>
    </dgm:pt>
    <dgm:pt modelId="{7EBC0037-FBAE-4600-9FBF-F0DDBB3FD9B7}" type="parTrans" cxnId="{E21C0D85-E963-4903-93AA-72731444AA4B}">
      <dgm:prSet/>
      <dgm:spPr/>
      <dgm:t>
        <a:bodyPr/>
        <a:lstStyle/>
        <a:p>
          <a:endParaRPr lang="zh-CN" altLang="en-US"/>
        </a:p>
      </dgm:t>
    </dgm:pt>
    <dgm:pt modelId="{A8D8C451-3465-492F-BE1F-216E828972AF}" type="sibTrans" cxnId="{E21C0D85-E963-4903-93AA-72731444AA4B}">
      <dgm:prSet/>
      <dgm:spPr/>
      <dgm:t>
        <a:bodyPr/>
        <a:lstStyle/>
        <a:p>
          <a:endParaRPr lang="zh-CN" altLang="en-US"/>
        </a:p>
      </dgm:t>
    </dgm:pt>
    <dgm:pt modelId="{CB1F7FBE-833D-4624-A6AA-E4DB049A27E1}">
      <dgm:prSet phldrT="[文本]" custT="1"/>
      <dgm:spPr/>
      <dgm:t>
        <a:bodyPr/>
        <a:lstStyle/>
        <a:p>
          <a:r>
            <a:rPr lang="en-US" altLang="zh-CN" sz="1200" b="1"/>
            <a:t>send_frame</a:t>
          </a:r>
          <a:endParaRPr lang="zh-CN" altLang="en-US" sz="1200" b="1"/>
        </a:p>
      </dgm:t>
    </dgm:pt>
    <dgm:pt modelId="{35216A08-B943-4BD3-B548-D6D913368B14}" type="parTrans" cxnId="{327A7B52-9DEF-4408-96B5-51ED71F7E882}">
      <dgm:prSet/>
      <dgm:spPr/>
      <dgm:t>
        <a:bodyPr/>
        <a:lstStyle/>
        <a:p>
          <a:endParaRPr lang="zh-CN" altLang="en-US"/>
        </a:p>
      </dgm:t>
    </dgm:pt>
    <dgm:pt modelId="{2F8A089C-994F-4779-A0A9-1D0BE8614D04}" type="sibTrans" cxnId="{327A7B52-9DEF-4408-96B5-51ED71F7E882}">
      <dgm:prSet/>
      <dgm:spPr/>
      <dgm:t>
        <a:bodyPr/>
        <a:lstStyle/>
        <a:p>
          <a:endParaRPr lang="zh-CN" altLang="en-US"/>
        </a:p>
      </dgm:t>
    </dgm:pt>
    <dgm:pt modelId="{FB61B80A-A5A8-4DAA-BAD5-66E1F90F44CA}">
      <dgm:prSet phldrT="[文本]" custT="1"/>
      <dgm:spPr/>
      <dgm:t>
        <a:bodyPr/>
        <a:lstStyle/>
        <a:p>
          <a:r>
            <a:rPr lang="en-US" altLang="zh-CN" sz="1200" b="1"/>
            <a:t>between</a:t>
          </a:r>
          <a:endParaRPr lang="zh-CN" altLang="en-US" sz="1200" b="1"/>
        </a:p>
      </dgm:t>
    </dgm:pt>
    <dgm:pt modelId="{98F7B93B-BF91-4BE9-A0FC-D3DEF6E66E7A}" type="parTrans" cxnId="{535FBA74-9D10-4B01-B83D-9B6312F31266}">
      <dgm:prSet/>
      <dgm:spPr/>
      <dgm:t>
        <a:bodyPr/>
        <a:lstStyle/>
        <a:p>
          <a:endParaRPr lang="zh-CN" altLang="en-US"/>
        </a:p>
      </dgm:t>
    </dgm:pt>
    <dgm:pt modelId="{D5B7F040-C0E0-4908-B41C-78593D869355}" type="sibTrans" cxnId="{535FBA74-9D10-4B01-B83D-9B6312F31266}">
      <dgm:prSet/>
      <dgm:spPr/>
      <dgm:t>
        <a:bodyPr/>
        <a:lstStyle/>
        <a:p>
          <a:endParaRPr lang="zh-CN" altLang="en-US"/>
        </a:p>
      </dgm:t>
    </dgm:pt>
    <dgm:pt modelId="{F527777C-9B48-4C26-92FB-B74FA4F779B9}" type="asst">
      <dgm:prSet phldrT="[文本]" custT="1"/>
      <dgm:spPr/>
      <dgm:t>
        <a:bodyPr/>
        <a:lstStyle/>
        <a:p>
          <a:r>
            <a:rPr lang="en-US" altLang="zh-CN" sz="1400"/>
            <a:t>put_packet</a:t>
          </a:r>
          <a:endParaRPr lang="zh-CN" altLang="en-US" sz="1400"/>
        </a:p>
      </dgm:t>
    </dgm:pt>
    <dgm:pt modelId="{2B7DB588-C4E4-446E-862D-DFBD00DE0625}" type="sibTrans" cxnId="{1975ED9B-E0CB-4B73-81A6-6905DCC4DA3D}">
      <dgm:prSet/>
      <dgm:spPr/>
      <dgm:t>
        <a:bodyPr/>
        <a:lstStyle/>
        <a:p>
          <a:endParaRPr lang="zh-CN" altLang="en-US"/>
        </a:p>
      </dgm:t>
    </dgm:pt>
    <dgm:pt modelId="{8EFCB3DB-50EB-421F-8656-3A695A40D0AD}" type="parTrans" cxnId="{1975ED9B-E0CB-4B73-81A6-6905DCC4DA3D}">
      <dgm:prSet/>
      <dgm:spPr/>
      <dgm:t>
        <a:bodyPr/>
        <a:lstStyle/>
        <a:p>
          <a:endParaRPr lang="zh-CN" altLang="en-US"/>
        </a:p>
      </dgm:t>
    </dgm:pt>
    <dgm:pt modelId="{D7EDFADB-D09A-4F55-B423-07D825B7459A}" type="asst">
      <dgm:prSet phldrT="[文本]" custT="1"/>
      <dgm:spPr/>
      <dgm:t>
        <a:bodyPr/>
        <a:lstStyle/>
        <a:p>
          <a:r>
            <a:rPr lang="en-US" altLang="zh-CN" sz="1400"/>
            <a:t>get_packet</a:t>
          </a:r>
          <a:endParaRPr lang="zh-CN" altLang="en-US" sz="1400"/>
        </a:p>
      </dgm:t>
    </dgm:pt>
    <dgm:pt modelId="{AA804DE0-CDB3-4DD8-9191-1430EBED919E}" type="parTrans" cxnId="{5375B1A6-F412-4839-AA1C-D1597AE5A854}">
      <dgm:prSet/>
      <dgm:spPr/>
      <dgm:t>
        <a:bodyPr/>
        <a:lstStyle/>
        <a:p>
          <a:endParaRPr lang="zh-CN" altLang="en-US"/>
        </a:p>
      </dgm:t>
    </dgm:pt>
    <dgm:pt modelId="{C9A884B2-8471-45FE-AD95-65A2A172D53D}" type="sibTrans" cxnId="{5375B1A6-F412-4839-AA1C-D1597AE5A854}">
      <dgm:prSet/>
      <dgm:spPr/>
      <dgm:t>
        <a:bodyPr/>
        <a:lstStyle/>
        <a:p>
          <a:endParaRPr lang="zh-CN" altLang="en-US"/>
        </a:p>
      </dgm:t>
    </dgm:pt>
    <dgm:pt modelId="{9200F391-6432-4AD7-8CD3-119CA26342BD}">
      <dgm:prSet phldrT="[文本]" custT="1"/>
      <dgm:spPr/>
      <dgm:t>
        <a:bodyPr/>
        <a:lstStyle/>
        <a:p>
          <a:r>
            <a:rPr lang="en-US" altLang="zh-CN" sz="1000"/>
            <a:t>send_data_frame</a:t>
          </a:r>
          <a:endParaRPr lang="zh-CN" altLang="en-US" sz="1000"/>
        </a:p>
      </dgm:t>
    </dgm:pt>
    <dgm:pt modelId="{E8B86766-BBE8-4921-8E93-5B666E5AE1F6}" type="parTrans" cxnId="{B2190B92-71A0-45B8-9A6D-50065D49E58A}">
      <dgm:prSet/>
      <dgm:spPr/>
      <dgm:t>
        <a:bodyPr/>
        <a:lstStyle/>
        <a:p>
          <a:endParaRPr lang="zh-CN" altLang="en-US"/>
        </a:p>
      </dgm:t>
    </dgm:pt>
    <dgm:pt modelId="{CA442F6A-1AAA-49AB-AF2D-BB9FB501D6F2}" type="sibTrans" cxnId="{B2190B92-71A0-45B8-9A6D-50065D49E58A}">
      <dgm:prSet/>
      <dgm:spPr/>
      <dgm:t>
        <a:bodyPr/>
        <a:lstStyle/>
        <a:p>
          <a:endParaRPr lang="zh-CN" altLang="en-US"/>
        </a:p>
      </dgm:t>
    </dgm:pt>
    <dgm:pt modelId="{72FA0E7B-130D-4EB7-8946-1CBF3DFF8E6B}">
      <dgm:prSet phldrT="[文本]" custT="1"/>
      <dgm:spPr/>
      <dgm:t>
        <a:bodyPr/>
        <a:lstStyle/>
        <a:p>
          <a:r>
            <a:rPr lang="en-US" altLang="zh-CN" sz="1000"/>
            <a:t>send_ack_frame</a:t>
          </a:r>
          <a:endParaRPr lang="zh-CN" altLang="en-US" sz="1000"/>
        </a:p>
      </dgm:t>
    </dgm:pt>
    <dgm:pt modelId="{1B4396ED-C957-481B-8722-3532C85E656F}" type="parTrans" cxnId="{2388A278-2002-4C4C-960E-DB81C93E0793}">
      <dgm:prSet/>
      <dgm:spPr/>
      <dgm:t>
        <a:bodyPr/>
        <a:lstStyle/>
        <a:p>
          <a:endParaRPr lang="zh-CN" altLang="en-US"/>
        </a:p>
      </dgm:t>
    </dgm:pt>
    <dgm:pt modelId="{EE9F7468-9330-4FCC-93F1-9F9FA9477249}" type="sibTrans" cxnId="{2388A278-2002-4C4C-960E-DB81C93E0793}">
      <dgm:prSet/>
      <dgm:spPr/>
      <dgm:t>
        <a:bodyPr/>
        <a:lstStyle/>
        <a:p>
          <a:endParaRPr lang="zh-CN" altLang="en-US"/>
        </a:p>
      </dgm:t>
    </dgm:pt>
    <dgm:pt modelId="{57AAC4CF-D1E5-4812-AC6F-FE2169F93FFB}">
      <dgm:prSet phldrT="[文本]" custT="1"/>
      <dgm:spPr/>
      <dgm:t>
        <a:bodyPr/>
        <a:lstStyle/>
        <a:p>
          <a:r>
            <a:rPr lang="en-US" altLang="zh-CN" sz="900"/>
            <a:t>send_nakdata_frame</a:t>
          </a:r>
          <a:endParaRPr lang="zh-CN" altLang="en-US" sz="900"/>
        </a:p>
      </dgm:t>
    </dgm:pt>
    <dgm:pt modelId="{834D1E74-BD1C-44AE-B01B-1184E57CB883}" type="parTrans" cxnId="{CDF5535D-9681-451A-A2DB-553668C4149C}">
      <dgm:prSet/>
      <dgm:spPr/>
      <dgm:t>
        <a:bodyPr/>
        <a:lstStyle/>
        <a:p>
          <a:endParaRPr lang="zh-CN" altLang="en-US"/>
        </a:p>
      </dgm:t>
    </dgm:pt>
    <dgm:pt modelId="{9B1D69BC-0D4D-4515-9265-C74D982CF557}" type="sibTrans" cxnId="{CDF5535D-9681-451A-A2DB-553668C4149C}">
      <dgm:prSet/>
      <dgm:spPr/>
      <dgm:t>
        <a:bodyPr/>
        <a:lstStyle/>
        <a:p>
          <a:endParaRPr lang="zh-CN" altLang="en-US"/>
        </a:p>
      </dgm:t>
    </dgm:pt>
    <dgm:pt modelId="{D3B82189-BCB5-451B-906E-0B2FCCDEDC45}">
      <dgm:prSet phldrT="[文本]" custT="1"/>
      <dgm:spPr/>
      <dgm:t>
        <a:bodyPr/>
        <a:lstStyle/>
        <a:p>
          <a:r>
            <a:rPr lang="en-US" altLang="zh-CN" sz="1200" b="1"/>
            <a:t>timer</a:t>
          </a:r>
          <a:endParaRPr lang="zh-CN" altLang="en-US" sz="1200" b="1"/>
        </a:p>
      </dgm:t>
    </dgm:pt>
    <dgm:pt modelId="{9C9A7337-C51F-4C7D-8344-887C04F38EC6}" type="parTrans" cxnId="{3A1B0278-075B-4529-9B82-A657DB099089}">
      <dgm:prSet/>
      <dgm:spPr/>
      <dgm:t>
        <a:bodyPr/>
        <a:lstStyle/>
        <a:p>
          <a:endParaRPr lang="zh-CN" altLang="en-US"/>
        </a:p>
      </dgm:t>
    </dgm:pt>
    <dgm:pt modelId="{071AC3CD-EDF3-4E34-9F5F-D4F498CD6A0D}" type="sibTrans" cxnId="{3A1B0278-075B-4529-9B82-A657DB099089}">
      <dgm:prSet/>
      <dgm:spPr/>
      <dgm:t>
        <a:bodyPr/>
        <a:lstStyle/>
        <a:p>
          <a:endParaRPr lang="zh-CN" altLang="en-US"/>
        </a:p>
      </dgm:t>
    </dgm:pt>
    <dgm:pt modelId="{30A3B83F-BABD-43BF-98F8-4DE68E6D7924}">
      <dgm:prSet phldrT="[文本]" custT="1"/>
      <dgm:spPr/>
      <dgm:t>
        <a:bodyPr/>
        <a:lstStyle/>
        <a:p>
          <a:r>
            <a:rPr lang="en-US" altLang="zh-CN" sz="1200" b="1"/>
            <a:t>CRC32</a:t>
          </a:r>
          <a:endParaRPr lang="zh-CN" altLang="en-US" sz="1200" b="1"/>
        </a:p>
      </dgm:t>
    </dgm:pt>
    <dgm:pt modelId="{D2C6165A-DDF9-49A1-AED6-544E865CCDD5}" type="parTrans" cxnId="{FB893CF8-29D9-48A7-937C-180DB2F225E5}">
      <dgm:prSet/>
      <dgm:spPr/>
      <dgm:t>
        <a:bodyPr/>
        <a:lstStyle/>
        <a:p>
          <a:endParaRPr lang="zh-CN" altLang="en-US"/>
        </a:p>
      </dgm:t>
    </dgm:pt>
    <dgm:pt modelId="{7BCFA218-CF35-467E-84EF-0C374943A5E0}" type="sibTrans" cxnId="{FB893CF8-29D9-48A7-937C-180DB2F225E5}">
      <dgm:prSet/>
      <dgm:spPr/>
      <dgm:t>
        <a:bodyPr/>
        <a:lstStyle/>
        <a:p>
          <a:endParaRPr lang="zh-CN" altLang="en-US"/>
        </a:p>
      </dgm:t>
    </dgm:pt>
    <dgm:pt modelId="{9A3A4865-2DAA-46B1-A98B-9AA67AAEAFDD}">
      <dgm:prSet phldrT="[文本]" custT="1"/>
      <dgm:spPr/>
      <dgm:t>
        <a:bodyPr/>
        <a:lstStyle/>
        <a:p>
          <a:r>
            <a:rPr lang="en-US" altLang="zh-CN" sz="1200"/>
            <a:t>start_timer</a:t>
          </a:r>
          <a:endParaRPr lang="zh-CN" altLang="en-US" sz="1200"/>
        </a:p>
      </dgm:t>
    </dgm:pt>
    <dgm:pt modelId="{D6A6A2B0-3474-4A23-A9C9-C25173A1B59D}" type="parTrans" cxnId="{9847E622-6B4F-4B5B-AC12-CC9BD31E344E}">
      <dgm:prSet/>
      <dgm:spPr/>
      <dgm:t>
        <a:bodyPr/>
        <a:lstStyle/>
        <a:p>
          <a:endParaRPr lang="zh-CN" altLang="en-US"/>
        </a:p>
      </dgm:t>
    </dgm:pt>
    <dgm:pt modelId="{A702C429-BF42-4127-80C3-7E9F6D519474}" type="sibTrans" cxnId="{9847E622-6B4F-4B5B-AC12-CC9BD31E344E}">
      <dgm:prSet/>
      <dgm:spPr/>
      <dgm:t>
        <a:bodyPr/>
        <a:lstStyle/>
        <a:p>
          <a:endParaRPr lang="zh-CN" altLang="en-US"/>
        </a:p>
      </dgm:t>
    </dgm:pt>
    <dgm:pt modelId="{80E2F0A8-25B7-4267-998D-D675376655A8}">
      <dgm:prSet phldrT="[文本]" custT="1"/>
      <dgm:spPr/>
      <dgm:t>
        <a:bodyPr/>
        <a:lstStyle/>
        <a:p>
          <a:r>
            <a:rPr lang="en-US" altLang="zh-CN" sz="1200"/>
            <a:t>start_ack_timer</a:t>
          </a:r>
          <a:endParaRPr lang="zh-CN" altLang="en-US" sz="1200"/>
        </a:p>
      </dgm:t>
    </dgm:pt>
    <dgm:pt modelId="{62C9DEAA-F80D-48D1-8F60-6B6592C1D43A}" type="parTrans" cxnId="{905E5C93-2994-4C70-B35C-F6BF155559B5}">
      <dgm:prSet/>
      <dgm:spPr/>
      <dgm:t>
        <a:bodyPr/>
        <a:lstStyle/>
        <a:p>
          <a:endParaRPr lang="zh-CN" altLang="en-US"/>
        </a:p>
      </dgm:t>
    </dgm:pt>
    <dgm:pt modelId="{39636755-3C3A-4742-A178-F57CB0244686}" type="sibTrans" cxnId="{905E5C93-2994-4C70-B35C-F6BF155559B5}">
      <dgm:prSet/>
      <dgm:spPr/>
      <dgm:t>
        <a:bodyPr/>
        <a:lstStyle/>
        <a:p>
          <a:endParaRPr lang="zh-CN" altLang="en-US"/>
        </a:p>
      </dgm:t>
    </dgm:pt>
    <dgm:pt modelId="{E21F4E14-B2E8-4E29-A788-21578804FE6E}" type="pres">
      <dgm:prSet presAssocID="{7D5775CB-10CC-4F28-A02A-2243AA14FC11}" presName="hierChild1" presStyleCnt="0">
        <dgm:presLayoutVars>
          <dgm:orgChart val="1"/>
          <dgm:chPref val="1"/>
          <dgm:dir/>
          <dgm:animOne val="branch"/>
          <dgm:animLvl val="lvl"/>
          <dgm:resizeHandles/>
        </dgm:presLayoutVars>
      </dgm:prSet>
      <dgm:spPr/>
    </dgm:pt>
    <dgm:pt modelId="{4243D2D4-BCF1-44B7-AE08-A133F51EB936}" type="pres">
      <dgm:prSet presAssocID="{F4B46D30-8C48-4A18-BA0B-CE519B3DD065}" presName="hierRoot1" presStyleCnt="0">
        <dgm:presLayoutVars>
          <dgm:hierBranch val="init"/>
        </dgm:presLayoutVars>
      </dgm:prSet>
      <dgm:spPr/>
    </dgm:pt>
    <dgm:pt modelId="{8A7D6385-1915-46BE-B41A-E4B5B96D00F8}" type="pres">
      <dgm:prSet presAssocID="{F4B46D30-8C48-4A18-BA0B-CE519B3DD065}" presName="rootComposite1" presStyleCnt="0"/>
      <dgm:spPr/>
    </dgm:pt>
    <dgm:pt modelId="{1DA0B15A-9B23-4381-8D53-1F1C765A2BE3}" type="pres">
      <dgm:prSet presAssocID="{F4B46D30-8C48-4A18-BA0B-CE519B3DD065}" presName="rootText1" presStyleLbl="node0" presStyleIdx="0" presStyleCnt="1">
        <dgm:presLayoutVars>
          <dgm:chPref val="3"/>
        </dgm:presLayoutVars>
      </dgm:prSet>
      <dgm:spPr/>
    </dgm:pt>
    <dgm:pt modelId="{4001A22B-22B0-46BD-B6E5-791EA8BBA2D7}" type="pres">
      <dgm:prSet presAssocID="{F4B46D30-8C48-4A18-BA0B-CE519B3DD065}" presName="rootConnector1" presStyleLbl="node1" presStyleIdx="0" presStyleCnt="0"/>
      <dgm:spPr/>
    </dgm:pt>
    <dgm:pt modelId="{66463225-9758-47F2-8D68-FAA9787D11D1}" type="pres">
      <dgm:prSet presAssocID="{F4B46D30-8C48-4A18-BA0B-CE519B3DD065}" presName="hierChild2" presStyleCnt="0"/>
      <dgm:spPr/>
    </dgm:pt>
    <dgm:pt modelId="{656E68F1-97C0-4E9C-91B1-84C104ACA049}" type="pres">
      <dgm:prSet presAssocID="{35216A08-B943-4BD3-B548-D6D913368B14}" presName="Name37" presStyleLbl="parChTrans1D2" presStyleIdx="0" presStyleCnt="6"/>
      <dgm:spPr/>
    </dgm:pt>
    <dgm:pt modelId="{100FD9DC-1F79-4525-86B4-A8E30FF258F0}" type="pres">
      <dgm:prSet presAssocID="{CB1F7FBE-833D-4624-A6AA-E4DB049A27E1}" presName="hierRoot2" presStyleCnt="0">
        <dgm:presLayoutVars>
          <dgm:hierBranch val="init"/>
        </dgm:presLayoutVars>
      </dgm:prSet>
      <dgm:spPr/>
    </dgm:pt>
    <dgm:pt modelId="{8D317C86-98A2-4BC0-9955-65234F716E02}" type="pres">
      <dgm:prSet presAssocID="{CB1F7FBE-833D-4624-A6AA-E4DB049A27E1}" presName="rootComposite" presStyleCnt="0"/>
      <dgm:spPr/>
    </dgm:pt>
    <dgm:pt modelId="{CCDEF5D1-C624-4D01-86CF-E60AEC374AF7}" type="pres">
      <dgm:prSet presAssocID="{CB1F7FBE-833D-4624-A6AA-E4DB049A27E1}" presName="rootText" presStyleLbl="node2" presStyleIdx="0" presStyleCnt="4">
        <dgm:presLayoutVars>
          <dgm:chPref val="3"/>
        </dgm:presLayoutVars>
      </dgm:prSet>
      <dgm:spPr/>
    </dgm:pt>
    <dgm:pt modelId="{55E31BA2-9509-4F65-915E-9E9F2689153C}" type="pres">
      <dgm:prSet presAssocID="{CB1F7FBE-833D-4624-A6AA-E4DB049A27E1}" presName="rootConnector" presStyleLbl="node2" presStyleIdx="0" presStyleCnt="4"/>
      <dgm:spPr/>
    </dgm:pt>
    <dgm:pt modelId="{8ACAA66D-CDF7-4D92-A3A8-E511AD54E999}" type="pres">
      <dgm:prSet presAssocID="{CB1F7FBE-833D-4624-A6AA-E4DB049A27E1}" presName="hierChild4" presStyleCnt="0"/>
      <dgm:spPr/>
    </dgm:pt>
    <dgm:pt modelId="{0E5FA5AA-1F8D-4DFF-A0CF-19E5AAA1BB0B}" type="pres">
      <dgm:prSet presAssocID="{E8B86766-BBE8-4921-8E93-5B666E5AE1F6}" presName="Name37" presStyleLbl="parChTrans1D3" presStyleIdx="0" presStyleCnt="5"/>
      <dgm:spPr/>
    </dgm:pt>
    <dgm:pt modelId="{C2D0602D-37EB-4CF6-B738-17D2E93BF410}" type="pres">
      <dgm:prSet presAssocID="{9200F391-6432-4AD7-8CD3-119CA26342BD}" presName="hierRoot2" presStyleCnt="0">
        <dgm:presLayoutVars>
          <dgm:hierBranch val="init"/>
        </dgm:presLayoutVars>
      </dgm:prSet>
      <dgm:spPr/>
    </dgm:pt>
    <dgm:pt modelId="{F9DACA07-2A67-430B-9E48-8877AE6DA1DB}" type="pres">
      <dgm:prSet presAssocID="{9200F391-6432-4AD7-8CD3-119CA26342BD}" presName="rootComposite" presStyleCnt="0"/>
      <dgm:spPr/>
    </dgm:pt>
    <dgm:pt modelId="{65C3DA71-5B7E-4E13-B293-D545AA6142E1}" type="pres">
      <dgm:prSet presAssocID="{9200F391-6432-4AD7-8CD3-119CA26342BD}" presName="rootText" presStyleLbl="node3" presStyleIdx="0" presStyleCnt="5">
        <dgm:presLayoutVars>
          <dgm:chPref val="3"/>
        </dgm:presLayoutVars>
      </dgm:prSet>
      <dgm:spPr/>
    </dgm:pt>
    <dgm:pt modelId="{126B84F7-86AA-43B4-9374-07027F83F82D}" type="pres">
      <dgm:prSet presAssocID="{9200F391-6432-4AD7-8CD3-119CA26342BD}" presName="rootConnector" presStyleLbl="node3" presStyleIdx="0" presStyleCnt="5"/>
      <dgm:spPr/>
    </dgm:pt>
    <dgm:pt modelId="{267CDCDA-2264-4D6B-B6D5-2656C2767FA7}" type="pres">
      <dgm:prSet presAssocID="{9200F391-6432-4AD7-8CD3-119CA26342BD}" presName="hierChild4" presStyleCnt="0"/>
      <dgm:spPr/>
    </dgm:pt>
    <dgm:pt modelId="{DD2F46DD-A299-4145-8FC7-D4A4058209F1}" type="pres">
      <dgm:prSet presAssocID="{9200F391-6432-4AD7-8CD3-119CA26342BD}" presName="hierChild5" presStyleCnt="0"/>
      <dgm:spPr/>
    </dgm:pt>
    <dgm:pt modelId="{733C7AC9-0EAC-4059-97D8-D33CFAC13327}" type="pres">
      <dgm:prSet presAssocID="{1B4396ED-C957-481B-8722-3532C85E656F}" presName="Name37" presStyleLbl="parChTrans1D3" presStyleIdx="1" presStyleCnt="5"/>
      <dgm:spPr/>
    </dgm:pt>
    <dgm:pt modelId="{FE71E881-50EA-4E28-9872-1172FE2C6C39}" type="pres">
      <dgm:prSet presAssocID="{72FA0E7B-130D-4EB7-8946-1CBF3DFF8E6B}" presName="hierRoot2" presStyleCnt="0">
        <dgm:presLayoutVars>
          <dgm:hierBranch val="init"/>
        </dgm:presLayoutVars>
      </dgm:prSet>
      <dgm:spPr/>
    </dgm:pt>
    <dgm:pt modelId="{79747746-B429-4F29-9EE8-D28B2C6E2773}" type="pres">
      <dgm:prSet presAssocID="{72FA0E7B-130D-4EB7-8946-1CBF3DFF8E6B}" presName="rootComposite" presStyleCnt="0"/>
      <dgm:spPr/>
    </dgm:pt>
    <dgm:pt modelId="{0FB664CD-4CCE-45BA-92B1-7B499076AE40}" type="pres">
      <dgm:prSet presAssocID="{72FA0E7B-130D-4EB7-8946-1CBF3DFF8E6B}" presName="rootText" presStyleLbl="node3" presStyleIdx="1" presStyleCnt="5">
        <dgm:presLayoutVars>
          <dgm:chPref val="3"/>
        </dgm:presLayoutVars>
      </dgm:prSet>
      <dgm:spPr/>
    </dgm:pt>
    <dgm:pt modelId="{9CCB2465-B8A2-4850-9782-97D93C8AE1EA}" type="pres">
      <dgm:prSet presAssocID="{72FA0E7B-130D-4EB7-8946-1CBF3DFF8E6B}" presName="rootConnector" presStyleLbl="node3" presStyleIdx="1" presStyleCnt="5"/>
      <dgm:spPr/>
    </dgm:pt>
    <dgm:pt modelId="{C74946D3-6B78-4F9D-A401-6C10B406C153}" type="pres">
      <dgm:prSet presAssocID="{72FA0E7B-130D-4EB7-8946-1CBF3DFF8E6B}" presName="hierChild4" presStyleCnt="0"/>
      <dgm:spPr/>
    </dgm:pt>
    <dgm:pt modelId="{8B1E38FD-00CD-4BD4-8AD0-F2589D0EEE62}" type="pres">
      <dgm:prSet presAssocID="{72FA0E7B-130D-4EB7-8946-1CBF3DFF8E6B}" presName="hierChild5" presStyleCnt="0"/>
      <dgm:spPr/>
    </dgm:pt>
    <dgm:pt modelId="{3DD7EFC2-37A0-4AC4-8C56-09F407E00DDC}" type="pres">
      <dgm:prSet presAssocID="{834D1E74-BD1C-44AE-B01B-1184E57CB883}" presName="Name37" presStyleLbl="parChTrans1D3" presStyleIdx="2" presStyleCnt="5"/>
      <dgm:spPr/>
    </dgm:pt>
    <dgm:pt modelId="{500BE323-40F2-4865-8796-E19E4AEB181E}" type="pres">
      <dgm:prSet presAssocID="{57AAC4CF-D1E5-4812-AC6F-FE2169F93FFB}" presName="hierRoot2" presStyleCnt="0">
        <dgm:presLayoutVars>
          <dgm:hierBranch val="init"/>
        </dgm:presLayoutVars>
      </dgm:prSet>
      <dgm:spPr/>
    </dgm:pt>
    <dgm:pt modelId="{8309034E-D8DE-488B-80A7-DBC5133A93AD}" type="pres">
      <dgm:prSet presAssocID="{57AAC4CF-D1E5-4812-AC6F-FE2169F93FFB}" presName="rootComposite" presStyleCnt="0"/>
      <dgm:spPr/>
    </dgm:pt>
    <dgm:pt modelId="{BE0D4412-6915-48DF-B311-13729260D9C0}" type="pres">
      <dgm:prSet presAssocID="{57AAC4CF-D1E5-4812-AC6F-FE2169F93FFB}" presName="rootText" presStyleLbl="node3" presStyleIdx="2" presStyleCnt="5">
        <dgm:presLayoutVars>
          <dgm:chPref val="3"/>
        </dgm:presLayoutVars>
      </dgm:prSet>
      <dgm:spPr/>
    </dgm:pt>
    <dgm:pt modelId="{05A3A947-E159-4DD6-AF8C-7255DD2F9486}" type="pres">
      <dgm:prSet presAssocID="{57AAC4CF-D1E5-4812-AC6F-FE2169F93FFB}" presName="rootConnector" presStyleLbl="node3" presStyleIdx="2" presStyleCnt="5"/>
      <dgm:spPr/>
    </dgm:pt>
    <dgm:pt modelId="{EF61B707-23BA-40A2-A7A4-C8A11FA8939D}" type="pres">
      <dgm:prSet presAssocID="{57AAC4CF-D1E5-4812-AC6F-FE2169F93FFB}" presName="hierChild4" presStyleCnt="0"/>
      <dgm:spPr/>
    </dgm:pt>
    <dgm:pt modelId="{98B7A05F-2331-4055-9D76-112CD615B902}" type="pres">
      <dgm:prSet presAssocID="{57AAC4CF-D1E5-4812-AC6F-FE2169F93FFB}" presName="hierChild5" presStyleCnt="0"/>
      <dgm:spPr/>
    </dgm:pt>
    <dgm:pt modelId="{612E5EC8-8C7C-4425-8414-1B9D76DFE06D}" type="pres">
      <dgm:prSet presAssocID="{CB1F7FBE-833D-4624-A6AA-E4DB049A27E1}" presName="hierChild5" presStyleCnt="0"/>
      <dgm:spPr/>
    </dgm:pt>
    <dgm:pt modelId="{0F1D1A74-1A1A-4467-B921-CC74DE84A9EA}" type="pres">
      <dgm:prSet presAssocID="{98F7B93B-BF91-4BE9-A0FC-D3DEF6E66E7A}" presName="Name37" presStyleLbl="parChTrans1D2" presStyleIdx="1" presStyleCnt="6"/>
      <dgm:spPr/>
    </dgm:pt>
    <dgm:pt modelId="{FDC697BB-CBE5-4758-9742-A4B83E011631}" type="pres">
      <dgm:prSet presAssocID="{FB61B80A-A5A8-4DAA-BAD5-66E1F90F44CA}" presName="hierRoot2" presStyleCnt="0">
        <dgm:presLayoutVars>
          <dgm:hierBranch val="init"/>
        </dgm:presLayoutVars>
      </dgm:prSet>
      <dgm:spPr/>
    </dgm:pt>
    <dgm:pt modelId="{BCFDB432-C1A7-4BC2-8F3B-F870A34947D1}" type="pres">
      <dgm:prSet presAssocID="{FB61B80A-A5A8-4DAA-BAD5-66E1F90F44CA}" presName="rootComposite" presStyleCnt="0"/>
      <dgm:spPr/>
    </dgm:pt>
    <dgm:pt modelId="{627AC46C-1890-4658-BEDD-BC95F156C623}" type="pres">
      <dgm:prSet presAssocID="{FB61B80A-A5A8-4DAA-BAD5-66E1F90F44CA}" presName="rootText" presStyleLbl="node2" presStyleIdx="1" presStyleCnt="4">
        <dgm:presLayoutVars>
          <dgm:chPref val="3"/>
        </dgm:presLayoutVars>
      </dgm:prSet>
      <dgm:spPr/>
    </dgm:pt>
    <dgm:pt modelId="{EF04B85D-684B-4E88-B99D-CCE3CE02E0C5}" type="pres">
      <dgm:prSet presAssocID="{FB61B80A-A5A8-4DAA-BAD5-66E1F90F44CA}" presName="rootConnector" presStyleLbl="node2" presStyleIdx="1" presStyleCnt="4"/>
      <dgm:spPr/>
    </dgm:pt>
    <dgm:pt modelId="{C8B34F0F-6801-4327-BC6B-FCC51FA90D7E}" type="pres">
      <dgm:prSet presAssocID="{FB61B80A-A5A8-4DAA-BAD5-66E1F90F44CA}" presName="hierChild4" presStyleCnt="0"/>
      <dgm:spPr/>
    </dgm:pt>
    <dgm:pt modelId="{6A1F9DDD-8ADD-4BDA-A149-7707B6084E8A}" type="pres">
      <dgm:prSet presAssocID="{FB61B80A-A5A8-4DAA-BAD5-66E1F90F44CA}" presName="hierChild5" presStyleCnt="0"/>
      <dgm:spPr/>
    </dgm:pt>
    <dgm:pt modelId="{301B7A61-0CDB-4593-85A0-ECB70868DDC1}" type="pres">
      <dgm:prSet presAssocID="{9C9A7337-C51F-4C7D-8344-887C04F38EC6}" presName="Name37" presStyleLbl="parChTrans1D2" presStyleIdx="2" presStyleCnt="6"/>
      <dgm:spPr/>
    </dgm:pt>
    <dgm:pt modelId="{9626D4E7-A08F-4CB4-850A-F24E73F90BFE}" type="pres">
      <dgm:prSet presAssocID="{D3B82189-BCB5-451B-906E-0B2FCCDEDC45}" presName="hierRoot2" presStyleCnt="0">
        <dgm:presLayoutVars>
          <dgm:hierBranch val="init"/>
        </dgm:presLayoutVars>
      </dgm:prSet>
      <dgm:spPr/>
    </dgm:pt>
    <dgm:pt modelId="{0DDA1C60-ECEC-4268-9785-FAD439C5FAE6}" type="pres">
      <dgm:prSet presAssocID="{D3B82189-BCB5-451B-906E-0B2FCCDEDC45}" presName="rootComposite" presStyleCnt="0"/>
      <dgm:spPr/>
    </dgm:pt>
    <dgm:pt modelId="{47A06F34-9DDE-43A8-9E7F-971E3326C9D8}" type="pres">
      <dgm:prSet presAssocID="{D3B82189-BCB5-451B-906E-0B2FCCDEDC45}" presName="rootText" presStyleLbl="node2" presStyleIdx="2" presStyleCnt="4">
        <dgm:presLayoutVars>
          <dgm:chPref val="3"/>
        </dgm:presLayoutVars>
      </dgm:prSet>
      <dgm:spPr/>
    </dgm:pt>
    <dgm:pt modelId="{637FB9CD-F2E9-4056-BE72-5912C04AC654}" type="pres">
      <dgm:prSet presAssocID="{D3B82189-BCB5-451B-906E-0B2FCCDEDC45}" presName="rootConnector" presStyleLbl="node2" presStyleIdx="2" presStyleCnt="4"/>
      <dgm:spPr/>
    </dgm:pt>
    <dgm:pt modelId="{CF738D6E-3FF6-4753-A508-41AAB2B97491}" type="pres">
      <dgm:prSet presAssocID="{D3B82189-BCB5-451B-906E-0B2FCCDEDC45}" presName="hierChild4" presStyleCnt="0"/>
      <dgm:spPr/>
    </dgm:pt>
    <dgm:pt modelId="{FCE0C21F-60E5-4D16-970C-00DAE74D69BF}" type="pres">
      <dgm:prSet presAssocID="{D6A6A2B0-3474-4A23-A9C9-C25173A1B59D}" presName="Name37" presStyleLbl="parChTrans1D3" presStyleIdx="3" presStyleCnt="5"/>
      <dgm:spPr/>
    </dgm:pt>
    <dgm:pt modelId="{BE5174C4-BF4D-4677-A88F-566C2122185A}" type="pres">
      <dgm:prSet presAssocID="{9A3A4865-2DAA-46B1-A98B-9AA67AAEAFDD}" presName="hierRoot2" presStyleCnt="0">
        <dgm:presLayoutVars>
          <dgm:hierBranch val="init"/>
        </dgm:presLayoutVars>
      </dgm:prSet>
      <dgm:spPr/>
    </dgm:pt>
    <dgm:pt modelId="{6BEFFC4E-1BF3-40C3-942A-0829A5CA381F}" type="pres">
      <dgm:prSet presAssocID="{9A3A4865-2DAA-46B1-A98B-9AA67AAEAFDD}" presName="rootComposite" presStyleCnt="0"/>
      <dgm:spPr/>
    </dgm:pt>
    <dgm:pt modelId="{80C3F101-960D-4BED-A063-A5E0542C3D69}" type="pres">
      <dgm:prSet presAssocID="{9A3A4865-2DAA-46B1-A98B-9AA67AAEAFDD}" presName="rootText" presStyleLbl="node3" presStyleIdx="3" presStyleCnt="5">
        <dgm:presLayoutVars>
          <dgm:chPref val="3"/>
        </dgm:presLayoutVars>
      </dgm:prSet>
      <dgm:spPr/>
    </dgm:pt>
    <dgm:pt modelId="{30B7D0F8-4D65-4DAC-A575-226371D7D795}" type="pres">
      <dgm:prSet presAssocID="{9A3A4865-2DAA-46B1-A98B-9AA67AAEAFDD}" presName="rootConnector" presStyleLbl="node3" presStyleIdx="3" presStyleCnt="5"/>
      <dgm:spPr/>
    </dgm:pt>
    <dgm:pt modelId="{CFC6B02D-94AD-4C92-BD06-5D33DEC2AA2A}" type="pres">
      <dgm:prSet presAssocID="{9A3A4865-2DAA-46B1-A98B-9AA67AAEAFDD}" presName="hierChild4" presStyleCnt="0"/>
      <dgm:spPr/>
    </dgm:pt>
    <dgm:pt modelId="{E634F928-ACA3-4CC3-9D56-31ECF9255916}" type="pres">
      <dgm:prSet presAssocID="{9A3A4865-2DAA-46B1-A98B-9AA67AAEAFDD}" presName="hierChild5" presStyleCnt="0"/>
      <dgm:spPr/>
    </dgm:pt>
    <dgm:pt modelId="{EBFE1C97-1B02-4610-910E-0DBDBCD033FD}" type="pres">
      <dgm:prSet presAssocID="{62C9DEAA-F80D-48D1-8F60-6B6592C1D43A}" presName="Name37" presStyleLbl="parChTrans1D3" presStyleIdx="4" presStyleCnt="5"/>
      <dgm:spPr/>
    </dgm:pt>
    <dgm:pt modelId="{E77F572C-F041-4C4C-B3F6-DCE05AD5BE39}" type="pres">
      <dgm:prSet presAssocID="{80E2F0A8-25B7-4267-998D-D675376655A8}" presName="hierRoot2" presStyleCnt="0">
        <dgm:presLayoutVars>
          <dgm:hierBranch val="init"/>
        </dgm:presLayoutVars>
      </dgm:prSet>
      <dgm:spPr/>
    </dgm:pt>
    <dgm:pt modelId="{18266300-81F8-42B5-A70F-3158FD2B2D99}" type="pres">
      <dgm:prSet presAssocID="{80E2F0A8-25B7-4267-998D-D675376655A8}" presName="rootComposite" presStyleCnt="0"/>
      <dgm:spPr/>
    </dgm:pt>
    <dgm:pt modelId="{C4F1E77F-9C50-470B-A66C-5D6C44493336}" type="pres">
      <dgm:prSet presAssocID="{80E2F0A8-25B7-4267-998D-D675376655A8}" presName="rootText" presStyleLbl="node3" presStyleIdx="4" presStyleCnt="5">
        <dgm:presLayoutVars>
          <dgm:chPref val="3"/>
        </dgm:presLayoutVars>
      </dgm:prSet>
      <dgm:spPr/>
    </dgm:pt>
    <dgm:pt modelId="{0CCD1224-5425-42EA-9D14-8F9625D409C4}" type="pres">
      <dgm:prSet presAssocID="{80E2F0A8-25B7-4267-998D-D675376655A8}" presName="rootConnector" presStyleLbl="node3" presStyleIdx="4" presStyleCnt="5"/>
      <dgm:spPr/>
    </dgm:pt>
    <dgm:pt modelId="{108552EE-647E-4552-82BD-A560E92645BB}" type="pres">
      <dgm:prSet presAssocID="{80E2F0A8-25B7-4267-998D-D675376655A8}" presName="hierChild4" presStyleCnt="0"/>
      <dgm:spPr/>
    </dgm:pt>
    <dgm:pt modelId="{B85A1AEF-0458-402F-A442-9AA66BF6F2B5}" type="pres">
      <dgm:prSet presAssocID="{80E2F0A8-25B7-4267-998D-D675376655A8}" presName="hierChild5" presStyleCnt="0"/>
      <dgm:spPr/>
    </dgm:pt>
    <dgm:pt modelId="{12032816-4E2D-4C9D-8A08-A64FE3F43B6E}" type="pres">
      <dgm:prSet presAssocID="{D3B82189-BCB5-451B-906E-0B2FCCDEDC45}" presName="hierChild5" presStyleCnt="0"/>
      <dgm:spPr/>
    </dgm:pt>
    <dgm:pt modelId="{8D92FD7E-2CA6-4FA8-9207-B169DE2ABCE1}" type="pres">
      <dgm:prSet presAssocID="{D2C6165A-DDF9-49A1-AED6-544E865CCDD5}" presName="Name37" presStyleLbl="parChTrans1D2" presStyleIdx="3" presStyleCnt="6"/>
      <dgm:spPr/>
    </dgm:pt>
    <dgm:pt modelId="{3C66C152-4339-47A6-B11B-A34571957E5F}" type="pres">
      <dgm:prSet presAssocID="{30A3B83F-BABD-43BF-98F8-4DE68E6D7924}" presName="hierRoot2" presStyleCnt="0">
        <dgm:presLayoutVars>
          <dgm:hierBranch val="init"/>
        </dgm:presLayoutVars>
      </dgm:prSet>
      <dgm:spPr/>
    </dgm:pt>
    <dgm:pt modelId="{C8A0390B-E2AF-4DEB-A0B7-528B586419B0}" type="pres">
      <dgm:prSet presAssocID="{30A3B83F-BABD-43BF-98F8-4DE68E6D7924}" presName="rootComposite" presStyleCnt="0"/>
      <dgm:spPr/>
    </dgm:pt>
    <dgm:pt modelId="{9EF4F142-8E08-4672-9180-E64E77D17D82}" type="pres">
      <dgm:prSet presAssocID="{30A3B83F-BABD-43BF-98F8-4DE68E6D7924}" presName="rootText" presStyleLbl="node2" presStyleIdx="3" presStyleCnt="4">
        <dgm:presLayoutVars>
          <dgm:chPref val="3"/>
        </dgm:presLayoutVars>
      </dgm:prSet>
      <dgm:spPr/>
    </dgm:pt>
    <dgm:pt modelId="{25CA8ECD-6142-4F77-8142-308E709327EB}" type="pres">
      <dgm:prSet presAssocID="{30A3B83F-BABD-43BF-98F8-4DE68E6D7924}" presName="rootConnector" presStyleLbl="node2" presStyleIdx="3" presStyleCnt="4"/>
      <dgm:spPr/>
    </dgm:pt>
    <dgm:pt modelId="{513DEAAE-189A-4DCF-8BEC-B4D35F4A8C07}" type="pres">
      <dgm:prSet presAssocID="{30A3B83F-BABD-43BF-98F8-4DE68E6D7924}" presName="hierChild4" presStyleCnt="0"/>
      <dgm:spPr/>
    </dgm:pt>
    <dgm:pt modelId="{B807AD46-AEB2-44FA-993B-15C31C95E665}" type="pres">
      <dgm:prSet presAssocID="{30A3B83F-BABD-43BF-98F8-4DE68E6D7924}" presName="hierChild5" presStyleCnt="0"/>
      <dgm:spPr/>
    </dgm:pt>
    <dgm:pt modelId="{91393390-0C13-4221-B426-7CAC50A54F54}" type="pres">
      <dgm:prSet presAssocID="{F4B46D30-8C48-4A18-BA0B-CE519B3DD065}" presName="hierChild3" presStyleCnt="0"/>
      <dgm:spPr/>
    </dgm:pt>
    <dgm:pt modelId="{DABC196B-AEDA-4281-92D2-9ACADB080805}" type="pres">
      <dgm:prSet presAssocID="{8EFCB3DB-50EB-421F-8656-3A695A40D0AD}" presName="Name111" presStyleLbl="parChTrans1D2" presStyleIdx="4" presStyleCnt="6"/>
      <dgm:spPr/>
    </dgm:pt>
    <dgm:pt modelId="{9F5CDC0C-EB37-4E3F-B823-E4F795299517}" type="pres">
      <dgm:prSet presAssocID="{F527777C-9B48-4C26-92FB-B74FA4F779B9}" presName="hierRoot3" presStyleCnt="0">
        <dgm:presLayoutVars>
          <dgm:hierBranch val="init"/>
        </dgm:presLayoutVars>
      </dgm:prSet>
      <dgm:spPr/>
    </dgm:pt>
    <dgm:pt modelId="{EA66E750-9BF4-451C-A298-947A124469CE}" type="pres">
      <dgm:prSet presAssocID="{F527777C-9B48-4C26-92FB-B74FA4F779B9}" presName="rootComposite3" presStyleCnt="0"/>
      <dgm:spPr/>
    </dgm:pt>
    <dgm:pt modelId="{A4C2D288-BBDA-4A4F-9623-510C53C87057}" type="pres">
      <dgm:prSet presAssocID="{F527777C-9B48-4C26-92FB-B74FA4F779B9}" presName="rootText3" presStyleLbl="asst1" presStyleIdx="0" presStyleCnt="2">
        <dgm:presLayoutVars>
          <dgm:chPref val="3"/>
        </dgm:presLayoutVars>
      </dgm:prSet>
      <dgm:spPr/>
    </dgm:pt>
    <dgm:pt modelId="{2F4F2B96-61C9-457F-958D-CAC47D7E50B9}" type="pres">
      <dgm:prSet presAssocID="{F527777C-9B48-4C26-92FB-B74FA4F779B9}" presName="rootConnector3" presStyleLbl="asst1" presStyleIdx="0" presStyleCnt="2"/>
      <dgm:spPr/>
    </dgm:pt>
    <dgm:pt modelId="{0FA7B575-7CB8-43A1-BBCF-AED9B45A16A7}" type="pres">
      <dgm:prSet presAssocID="{F527777C-9B48-4C26-92FB-B74FA4F779B9}" presName="hierChild6" presStyleCnt="0"/>
      <dgm:spPr/>
    </dgm:pt>
    <dgm:pt modelId="{30CC734F-1B35-4A84-A025-C9E9E23626AB}" type="pres">
      <dgm:prSet presAssocID="{F527777C-9B48-4C26-92FB-B74FA4F779B9}" presName="hierChild7" presStyleCnt="0"/>
      <dgm:spPr/>
    </dgm:pt>
    <dgm:pt modelId="{5B091858-2469-4500-A918-DA8C6CD51A61}" type="pres">
      <dgm:prSet presAssocID="{AA804DE0-CDB3-4DD8-9191-1430EBED919E}" presName="Name111" presStyleLbl="parChTrans1D2" presStyleIdx="5" presStyleCnt="6"/>
      <dgm:spPr/>
    </dgm:pt>
    <dgm:pt modelId="{949BC6C5-783A-43CD-B11C-6488635FBE5E}" type="pres">
      <dgm:prSet presAssocID="{D7EDFADB-D09A-4F55-B423-07D825B7459A}" presName="hierRoot3" presStyleCnt="0">
        <dgm:presLayoutVars>
          <dgm:hierBranch val="init"/>
        </dgm:presLayoutVars>
      </dgm:prSet>
      <dgm:spPr/>
    </dgm:pt>
    <dgm:pt modelId="{DF8D9144-CA79-485D-B442-A81F39808A1E}" type="pres">
      <dgm:prSet presAssocID="{D7EDFADB-D09A-4F55-B423-07D825B7459A}" presName="rootComposite3" presStyleCnt="0"/>
      <dgm:spPr/>
    </dgm:pt>
    <dgm:pt modelId="{FEA11C24-25CB-4A82-8FEC-61F8E76D9379}" type="pres">
      <dgm:prSet presAssocID="{D7EDFADB-D09A-4F55-B423-07D825B7459A}" presName="rootText3" presStyleLbl="asst1" presStyleIdx="1" presStyleCnt="2">
        <dgm:presLayoutVars>
          <dgm:chPref val="3"/>
        </dgm:presLayoutVars>
      </dgm:prSet>
      <dgm:spPr/>
    </dgm:pt>
    <dgm:pt modelId="{A965061A-BDB4-4C76-B385-4675DE8C8B76}" type="pres">
      <dgm:prSet presAssocID="{D7EDFADB-D09A-4F55-B423-07D825B7459A}" presName="rootConnector3" presStyleLbl="asst1" presStyleIdx="1" presStyleCnt="2"/>
      <dgm:spPr/>
    </dgm:pt>
    <dgm:pt modelId="{49E02D24-4911-47B8-A9F3-5EA984A09D3A}" type="pres">
      <dgm:prSet presAssocID="{D7EDFADB-D09A-4F55-B423-07D825B7459A}" presName="hierChild6" presStyleCnt="0"/>
      <dgm:spPr/>
    </dgm:pt>
    <dgm:pt modelId="{ADEB482A-1D25-4C03-A997-8CA92D2D68D0}" type="pres">
      <dgm:prSet presAssocID="{D7EDFADB-D09A-4F55-B423-07D825B7459A}" presName="hierChild7" presStyleCnt="0"/>
      <dgm:spPr/>
    </dgm:pt>
  </dgm:ptLst>
  <dgm:cxnLst>
    <dgm:cxn modelId="{490616A6-DFC2-4BB1-901D-7C74AE192BAB}" type="presOf" srcId="{834D1E74-BD1C-44AE-B01B-1184E57CB883}" destId="{3DD7EFC2-37A0-4AC4-8C56-09F407E00DDC}" srcOrd="0" destOrd="0" presId="urn:microsoft.com/office/officeart/2005/8/layout/orgChart1"/>
    <dgm:cxn modelId="{4EFD17B5-B413-4819-A089-DDE17417C540}" type="presOf" srcId="{80E2F0A8-25B7-4267-998D-D675376655A8}" destId="{C4F1E77F-9C50-470B-A66C-5D6C44493336}" srcOrd="0" destOrd="0" presId="urn:microsoft.com/office/officeart/2005/8/layout/orgChart1"/>
    <dgm:cxn modelId="{8224BC04-8B52-4716-99FA-E79F17175EEE}" type="presOf" srcId="{FB61B80A-A5A8-4DAA-BAD5-66E1F90F44CA}" destId="{EF04B85D-684B-4E88-B99D-CCE3CE02E0C5}" srcOrd="1" destOrd="0" presId="urn:microsoft.com/office/officeart/2005/8/layout/orgChart1"/>
    <dgm:cxn modelId="{4A59EA22-1789-4068-8157-F455D32F5D02}" type="presOf" srcId="{72FA0E7B-130D-4EB7-8946-1CBF3DFF8E6B}" destId="{0FB664CD-4CCE-45BA-92B1-7B499076AE40}" srcOrd="0" destOrd="0" presId="urn:microsoft.com/office/officeart/2005/8/layout/orgChart1"/>
    <dgm:cxn modelId="{B2420103-19B2-4A1A-966C-33AB2486CD09}" type="presOf" srcId="{D3B82189-BCB5-451B-906E-0B2FCCDEDC45}" destId="{47A06F34-9DDE-43A8-9E7F-971E3326C9D8}" srcOrd="0" destOrd="0" presId="urn:microsoft.com/office/officeart/2005/8/layout/orgChart1"/>
    <dgm:cxn modelId="{540E760C-5B92-482D-9EF8-DDDF966F424B}" type="presOf" srcId="{80E2F0A8-25B7-4267-998D-D675376655A8}" destId="{0CCD1224-5425-42EA-9D14-8F9625D409C4}" srcOrd="1" destOrd="0" presId="urn:microsoft.com/office/officeart/2005/8/layout/orgChart1"/>
    <dgm:cxn modelId="{1975ED9B-E0CB-4B73-81A6-6905DCC4DA3D}" srcId="{F4B46D30-8C48-4A18-BA0B-CE519B3DD065}" destId="{F527777C-9B48-4C26-92FB-B74FA4F779B9}" srcOrd="0" destOrd="0" parTransId="{8EFCB3DB-50EB-421F-8656-3A695A40D0AD}" sibTransId="{2B7DB588-C4E4-446E-862D-DFBD00DE0625}"/>
    <dgm:cxn modelId="{5375B1A6-F412-4839-AA1C-D1597AE5A854}" srcId="{F4B46D30-8C48-4A18-BA0B-CE519B3DD065}" destId="{D7EDFADB-D09A-4F55-B423-07D825B7459A}" srcOrd="1" destOrd="0" parTransId="{AA804DE0-CDB3-4DD8-9191-1430EBED919E}" sibTransId="{C9A884B2-8471-45FE-AD95-65A2A172D53D}"/>
    <dgm:cxn modelId="{3A1B0278-075B-4529-9B82-A657DB099089}" srcId="{F4B46D30-8C48-4A18-BA0B-CE519B3DD065}" destId="{D3B82189-BCB5-451B-906E-0B2FCCDEDC45}" srcOrd="4" destOrd="0" parTransId="{9C9A7337-C51F-4C7D-8344-887C04F38EC6}" sibTransId="{071AC3CD-EDF3-4E34-9F5F-D4F498CD6A0D}"/>
    <dgm:cxn modelId="{327A7B52-9DEF-4408-96B5-51ED71F7E882}" srcId="{F4B46D30-8C48-4A18-BA0B-CE519B3DD065}" destId="{CB1F7FBE-833D-4624-A6AA-E4DB049A27E1}" srcOrd="2" destOrd="0" parTransId="{35216A08-B943-4BD3-B548-D6D913368B14}" sibTransId="{2F8A089C-994F-4779-A0A9-1D0BE8614D04}"/>
    <dgm:cxn modelId="{D7ADDC90-8526-468D-8BAD-1CE121D21B88}" type="presOf" srcId="{D7EDFADB-D09A-4F55-B423-07D825B7459A}" destId="{A965061A-BDB4-4C76-B385-4675DE8C8B76}" srcOrd="1" destOrd="0" presId="urn:microsoft.com/office/officeart/2005/8/layout/orgChart1"/>
    <dgm:cxn modelId="{2AC5EE6D-E567-4451-A52E-4EF230DD74D7}" type="presOf" srcId="{F4B46D30-8C48-4A18-BA0B-CE519B3DD065}" destId="{4001A22B-22B0-46BD-B6E5-791EA8BBA2D7}" srcOrd="1" destOrd="0" presId="urn:microsoft.com/office/officeart/2005/8/layout/orgChart1"/>
    <dgm:cxn modelId="{FB893CF8-29D9-48A7-937C-180DB2F225E5}" srcId="{F4B46D30-8C48-4A18-BA0B-CE519B3DD065}" destId="{30A3B83F-BABD-43BF-98F8-4DE68E6D7924}" srcOrd="5" destOrd="0" parTransId="{D2C6165A-DDF9-49A1-AED6-544E865CCDD5}" sibTransId="{7BCFA218-CF35-467E-84EF-0C374943A5E0}"/>
    <dgm:cxn modelId="{CEAAC133-AD67-47EC-B690-11CD458835CA}" type="presOf" srcId="{CB1F7FBE-833D-4624-A6AA-E4DB049A27E1}" destId="{CCDEF5D1-C624-4D01-86CF-E60AEC374AF7}" srcOrd="0" destOrd="0" presId="urn:microsoft.com/office/officeart/2005/8/layout/orgChart1"/>
    <dgm:cxn modelId="{44015AAA-31D2-472F-8516-C92A04C5934A}" type="presOf" srcId="{8EFCB3DB-50EB-421F-8656-3A695A40D0AD}" destId="{DABC196B-AEDA-4281-92D2-9ACADB080805}" srcOrd="0" destOrd="0" presId="urn:microsoft.com/office/officeart/2005/8/layout/orgChart1"/>
    <dgm:cxn modelId="{00091009-E754-4431-9821-63381DA79A56}" type="presOf" srcId="{F527777C-9B48-4C26-92FB-B74FA4F779B9}" destId="{2F4F2B96-61C9-457F-958D-CAC47D7E50B9}" srcOrd="1" destOrd="0" presId="urn:microsoft.com/office/officeart/2005/8/layout/orgChart1"/>
    <dgm:cxn modelId="{76AE5EEB-5C25-47C5-A525-52E233B39268}" type="presOf" srcId="{7D5775CB-10CC-4F28-A02A-2243AA14FC11}" destId="{E21F4E14-B2E8-4E29-A788-21578804FE6E}" srcOrd="0" destOrd="0" presId="urn:microsoft.com/office/officeart/2005/8/layout/orgChart1"/>
    <dgm:cxn modelId="{3283A4A6-6110-43E6-AABA-4F3CEF2D9204}" type="presOf" srcId="{AA804DE0-CDB3-4DD8-9191-1430EBED919E}" destId="{5B091858-2469-4500-A918-DA8C6CD51A61}" srcOrd="0" destOrd="0" presId="urn:microsoft.com/office/officeart/2005/8/layout/orgChart1"/>
    <dgm:cxn modelId="{FE1B3463-E2FE-4D04-9D90-C643D634E30F}" type="presOf" srcId="{9C9A7337-C51F-4C7D-8344-887C04F38EC6}" destId="{301B7A61-0CDB-4593-85A0-ECB70868DDC1}" srcOrd="0" destOrd="0" presId="urn:microsoft.com/office/officeart/2005/8/layout/orgChart1"/>
    <dgm:cxn modelId="{8AF814C6-328C-40A6-A3EC-230C6C46B307}" type="presOf" srcId="{30A3B83F-BABD-43BF-98F8-4DE68E6D7924}" destId="{25CA8ECD-6142-4F77-8142-308E709327EB}" srcOrd="1" destOrd="0" presId="urn:microsoft.com/office/officeart/2005/8/layout/orgChart1"/>
    <dgm:cxn modelId="{B652C104-1948-4685-A85D-05B9EF75E9ED}" type="presOf" srcId="{9200F391-6432-4AD7-8CD3-119CA26342BD}" destId="{65C3DA71-5B7E-4E13-B293-D545AA6142E1}" srcOrd="0" destOrd="0" presId="urn:microsoft.com/office/officeart/2005/8/layout/orgChart1"/>
    <dgm:cxn modelId="{E2529963-B1F2-444F-8652-E5A799156CFB}" type="presOf" srcId="{9A3A4865-2DAA-46B1-A98B-9AA67AAEAFDD}" destId="{30B7D0F8-4D65-4DAC-A575-226371D7D795}" srcOrd="1" destOrd="0" presId="urn:microsoft.com/office/officeart/2005/8/layout/orgChart1"/>
    <dgm:cxn modelId="{905E5C93-2994-4C70-B35C-F6BF155559B5}" srcId="{D3B82189-BCB5-451B-906E-0B2FCCDEDC45}" destId="{80E2F0A8-25B7-4267-998D-D675376655A8}" srcOrd="1" destOrd="0" parTransId="{62C9DEAA-F80D-48D1-8F60-6B6592C1D43A}" sibTransId="{39636755-3C3A-4742-A178-F57CB0244686}"/>
    <dgm:cxn modelId="{9847E622-6B4F-4B5B-AC12-CC9BD31E344E}" srcId="{D3B82189-BCB5-451B-906E-0B2FCCDEDC45}" destId="{9A3A4865-2DAA-46B1-A98B-9AA67AAEAFDD}" srcOrd="0" destOrd="0" parTransId="{D6A6A2B0-3474-4A23-A9C9-C25173A1B59D}" sibTransId="{A702C429-BF42-4127-80C3-7E9F6D519474}"/>
    <dgm:cxn modelId="{B2190B92-71A0-45B8-9A6D-50065D49E58A}" srcId="{CB1F7FBE-833D-4624-A6AA-E4DB049A27E1}" destId="{9200F391-6432-4AD7-8CD3-119CA26342BD}" srcOrd="0" destOrd="0" parTransId="{E8B86766-BBE8-4921-8E93-5B666E5AE1F6}" sibTransId="{CA442F6A-1AAA-49AB-AF2D-BB9FB501D6F2}"/>
    <dgm:cxn modelId="{DB14FB18-C6EE-4DEF-9993-3C62ACCBD95F}" type="presOf" srcId="{F4B46D30-8C48-4A18-BA0B-CE519B3DD065}" destId="{1DA0B15A-9B23-4381-8D53-1F1C765A2BE3}" srcOrd="0" destOrd="0" presId="urn:microsoft.com/office/officeart/2005/8/layout/orgChart1"/>
    <dgm:cxn modelId="{1F10ECAB-C29F-4958-99AE-D721477DC579}" type="presOf" srcId="{98F7B93B-BF91-4BE9-A0FC-D3DEF6E66E7A}" destId="{0F1D1A74-1A1A-4467-B921-CC74DE84A9EA}" srcOrd="0" destOrd="0" presId="urn:microsoft.com/office/officeart/2005/8/layout/orgChart1"/>
    <dgm:cxn modelId="{0C8D2A7B-1091-445E-82D2-6090EC284004}" type="presOf" srcId="{9200F391-6432-4AD7-8CD3-119CA26342BD}" destId="{126B84F7-86AA-43B4-9374-07027F83F82D}" srcOrd="1" destOrd="0" presId="urn:microsoft.com/office/officeart/2005/8/layout/orgChart1"/>
    <dgm:cxn modelId="{400A4382-A712-4B31-9E27-C4E346D05B04}" type="presOf" srcId="{57AAC4CF-D1E5-4812-AC6F-FE2169F93FFB}" destId="{BE0D4412-6915-48DF-B311-13729260D9C0}" srcOrd="0" destOrd="0" presId="urn:microsoft.com/office/officeart/2005/8/layout/orgChart1"/>
    <dgm:cxn modelId="{E21C0D85-E963-4903-93AA-72731444AA4B}" srcId="{7D5775CB-10CC-4F28-A02A-2243AA14FC11}" destId="{F4B46D30-8C48-4A18-BA0B-CE519B3DD065}" srcOrd="0" destOrd="0" parTransId="{7EBC0037-FBAE-4600-9FBF-F0DDBB3FD9B7}" sibTransId="{A8D8C451-3465-492F-BE1F-216E828972AF}"/>
    <dgm:cxn modelId="{A431D1EF-A6C3-4B9C-AB8E-11763ECF38A3}" type="presOf" srcId="{1B4396ED-C957-481B-8722-3532C85E656F}" destId="{733C7AC9-0EAC-4059-97D8-D33CFAC13327}" srcOrd="0" destOrd="0" presId="urn:microsoft.com/office/officeart/2005/8/layout/orgChart1"/>
    <dgm:cxn modelId="{F818CCEF-C796-4C51-A483-AF8E6305CE9D}" type="presOf" srcId="{35216A08-B943-4BD3-B548-D6D913368B14}" destId="{656E68F1-97C0-4E9C-91B1-84C104ACA049}" srcOrd="0" destOrd="0" presId="urn:microsoft.com/office/officeart/2005/8/layout/orgChart1"/>
    <dgm:cxn modelId="{E0F653AF-1DF4-4B27-9580-3D69E2BC98CA}" type="presOf" srcId="{CB1F7FBE-833D-4624-A6AA-E4DB049A27E1}" destId="{55E31BA2-9509-4F65-915E-9E9F2689153C}" srcOrd="1" destOrd="0" presId="urn:microsoft.com/office/officeart/2005/8/layout/orgChart1"/>
    <dgm:cxn modelId="{87624AAF-3BD7-4407-AADC-C604F191E6FC}" type="presOf" srcId="{FB61B80A-A5A8-4DAA-BAD5-66E1F90F44CA}" destId="{627AC46C-1890-4658-BEDD-BC95F156C623}" srcOrd="0" destOrd="0" presId="urn:microsoft.com/office/officeart/2005/8/layout/orgChart1"/>
    <dgm:cxn modelId="{44827FA2-28D4-4F3A-8A14-DECFDAD13428}" type="presOf" srcId="{D3B82189-BCB5-451B-906E-0B2FCCDEDC45}" destId="{637FB9CD-F2E9-4056-BE72-5912C04AC654}" srcOrd="1" destOrd="0" presId="urn:microsoft.com/office/officeart/2005/8/layout/orgChart1"/>
    <dgm:cxn modelId="{CDF5535D-9681-451A-A2DB-553668C4149C}" srcId="{CB1F7FBE-833D-4624-A6AA-E4DB049A27E1}" destId="{57AAC4CF-D1E5-4812-AC6F-FE2169F93FFB}" srcOrd="2" destOrd="0" parTransId="{834D1E74-BD1C-44AE-B01B-1184E57CB883}" sibTransId="{9B1D69BC-0D4D-4515-9265-C74D982CF557}"/>
    <dgm:cxn modelId="{82B3DC55-489B-4FDF-96BD-1D5B7E9F0C09}" type="presOf" srcId="{9A3A4865-2DAA-46B1-A98B-9AA67AAEAFDD}" destId="{80C3F101-960D-4BED-A063-A5E0542C3D69}" srcOrd="0" destOrd="0" presId="urn:microsoft.com/office/officeart/2005/8/layout/orgChart1"/>
    <dgm:cxn modelId="{6ADF8DCB-8CD4-42DE-B4E5-635277E521F6}" type="presOf" srcId="{E8B86766-BBE8-4921-8E93-5B666E5AE1F6}" destId="{0E5FA5AA-1F8D-4DFF-A0CF-19E5AAA1BB0B}" srcOrd="0" destOrd="0" presId="urn:microsoft.com/office/officeart/2005/8/layout/orgChart1"/>
    <dgm:cxn modelId="{B1027817-6AAA-419E-A20E-98052F10D1B4}" type="presOf" srcId="{30A3B83F-BABD-43BF-98F8-4DE68E6D7924}" destId="{9EF4F142-8E08-4672-9180-E64E77D17D82}" srcOrd="0" destOrd="0" presId="urn:microsoft.com/office/officeart/2005/8/layout/orgChart1"/>
    <dgm:cxn modelId="{D6C36409-46F4-41B3-8521-74009E0EBFFE}" type="presOf" srcId="{D7EDFADB-D09A-4F55-B423-07D825B7459A}" destId="{FEA11C24-25CB-4A82-8FEC-61F8E76D9379}" srcOrd="0" destOrd="0" presId="urn:microsoft.com/office/officeart/2005/8/layout/orgChart1"/>
    <dgm:cxn modelId="{535FBA74-9D10-4B01-B83D-9B6312F31266}" srcId="{F4B46D30-8C48-4A18-BA0B-CE519B3DD065}" destId="{FB61B80A-A5A8-4DAA-BAD5-66E1F90F44CA}" srcOrd="3" destOrd="0" parTransId="{98F7B93B-BF91-4BE9-A0FC-D3DEF6E66E7A}" sibTransId="{D5B7F040-C0E0-4908-B41C-78593D869355}"/>
    <dgm:cxn modelId="{FE706DC1-4EFC-4186-AB71-8420CBB5EE45}" type="presOf" srcId="{D6A6A2B0-3474-4A23-A9C9-C25173A1B59D}" destId="{FCE0C21F-60E5-4D16-970C-00DAE74D69BF}" srcOrd="0" destOrd="0" presId="urn:microsoft.com/office/officeart/2005/8/layout/orgChart1"/>
    <dgm:cxn modelId="{4E130300-4A76-40E9-AB80-9A0B7D9AE014}" type="presOf" srcId="{72FA0E7B-130D-4EB7-8946-1CBF3DFF8E6B}" destId="{9CCB2465-B8A2-4850-9782-97D93C8AE1EA}" srcOrd="1" destOrd="0" presId="urn:microsoft.com/office/officeart/2005/8/layout/orgChart1"/>
    <dgm:cxn modelId="{C1953265-6085-43C1-AA07-47F16D9D8555}" type="presOf" srcId="{F527777C-9B48-4C26-92FB-B74FA4F779B9}" destId="{A4C2D288-BBDA-4A4F-9623-510C53C87057}" srcOrd="0" destOrd="0" presId="urn:microsoft.com/office/officeart/2005/8/layout/orgChart1"/>
    <dgm:cxn modelId="{EB5B3E6E-84B2-45F8-B937-F394117FB6B0}" type="presOf" srcId="{57AAC4CF-D1E5-4812-AC6F-FE2169F93FFB}" destId="{05A3A947-E159-4DD6-AF8C-7255DD2F9486}" srcOrd="1" destOrd="0" presId="urn:microsoft.com/office/officeart/2005/8/layout/orgChart1"/>
    <dgm:cxn modelId="{2388A278-2002-4C4C-960E-DB81C93E0793}" srcId="{CB1F7FBE-833D-4624-A6AA-E4DB049A27E1}" destId="{72FA0E7B-130D-4EB7-8946-1CBF3DFF8E6B}" srcOrd="1" destOrd="0" parTransId="{1B4396ED-C957-481B-8722-3532C85E656F}" sibTransId="{EE9F7468-9330-4FCC-93F1-9F9FA9477249}"/>
    <dgm:cxn modelId="{297EFD34-F63C-4FB0-965F-7743E2050AF8}" type="presOf" srcId="{D2C6165A-DDF9-49A1-AED6-544E865CCDD5}" destId="{8D92FD7E-2CA6-4FA8-9207-B169DE2ABCE1}" srcOrd="0" destOrd="0" presId="urn:microsoft.com/office/officeart/2005/8/layout/orgChart1"/>
    <dgm:cxn modelId="{3B8BAA81-29E8-4AE5-907B-F8252D02C0FE}" type="presOf" srcId="{62C9DEAA-F80D-48D1-8F60-6B6592C1D43A}" destId="{EBFE1C97-1B02-4610-910E-0DBDBCD033FD}" srcOrd="0" destOrd="0" presId="urn:microsoft.com/office/officeart/2005/8/layout/orgChart1"/>
    <dgm:cxn modelId="{A0E5747B-8D55-4657-97DD-803447325D1D}" type="presParOf" srcId="{E21F4E14-B2E8-4E29-A788-21578804FE6E}" destId="{4243D2D4-BCF1-44B7-AE08-A133F51EB936}" srcOrd="0" destOrd="0" presId="urn:microsoft.com/office/officeart/2005/8/layout/orgChart1"/>
    <dgm:cxn modelId="{52CD3789-B930-4654-B000-D4C34A22AA15}" type="presParOf" srcId="{4243D2D4-BCF1-44B7-AE08-A133F51EB936}" destId="{8A7D6385-1915-46BE-B41A-E4B5B96D00F8}" srcOrd="0" destOrd="0" presId="urn:microsoft.com/office/officeart/2005/8/layout/orgChart1"/>
    <dgm:cxn modelId="{8FB99F97-F328-4C3B-96CC-DDC1D8E61470}" type="presParOf" srcId="{8A7D6385-1915-46BE-B41A-E4B5B96D00F8}" destId="{1DA0B15A-9B23-4381-8D53-1F1C765A2BE3}" srcOrd="0" destOrd="0" presId="urn:microsoft.com/office/officeart/2005/8/layout/orgChart1"/>
    <dgm:cxn modelId="{5C725E48-EC50-4895-BBAC-70699BF2CD34}" type="presParOf" srcId="{8A7D6385-1915-46BE-B41A-E4B5B96D00F8}" destId="{4001A22B-22B0-46BD-B6E5-791EA8BBA2D7}" srcOrd="1" destOrd="0" presId="urn:microsoft.com/office/officeart/2005/8/layout/orgChart1"/>
    <dgm:cxn modelId="{457695BF-BA0F-463C-BF1E-679D13C7C6D9}" type="presParOf" srcId="{4243D2D4-BCF1-44B7-AE08-A133F51EB936}" destId="{66463225-9758-47F2-8D68-FAA9787D11D1}" srcOrd="1" destOrd="0" presId="urn:microsoft.com/office/officeart/2005/8/layout/orgChart1"/>
    <dgm:cxn modelId="{C3705544-FD0E-414B-B180-16951E561F39}" type="presParOf" srcId="{66463225-9758-47F2-8D68-FAA9787D11D1}" destId="{656E68F1-97C0-4E9C-91B1-84C104ACA049}" srcOrd="0" destOrd="0" presId="urn:microsoft.com/office/officeart/2005/8/layout/orgChart1"/>
    <dgm:cxn modelId="{69F797BA-BEE8-4D6A-A766-4689FFC8C379}" type="presParOf" srcId="{66463225-9758-47F2-8D68-FAA9787D11D1}" destId="{100FD9DC-1F79-4525-86B4-A8E30FF258F0}" srcOrd="1" destOrd="0" presId="urn:microsoft.com/office/officeart/2005/8/layout/orgChart1"/>
    <dgm:cxn modelId="{637BD577-7AD1-4B27-91EC-B56701E1FB35}" type="presParOf" srcId="{100FD9DC-1F79-4525-86B4-A8E30FF258F0}" destId="{8D317C86-98A2-4BC0-9955-65234F716E02}" srcOrd="0" destOrd="0" presId="urn:microsoft.com/office/officeart/2005/8/layout/orgChart1"/>
    <dgm:cxn modelId="{2814068D-2DFE-4F35-AC65-CD667415EDDB}" type="presParOf" srcId="{8D317C86-98A2-4BC0-9955-65234F716E02}" destId="{CCDEF5D1-C624-4D01-86CF-E60AEC374AF7}" srcOrd="0" destOrd="0" presId="urn:microsoft.com/office/officeart/2005/8/layout/orgChart1"/>
    <dgm:cxn modelId="{F6178D79-CDA8-4882-A691-2A5BB391B52D}" type="presParOf" srcId="{8D317C86-98A2-4BC0-9955-65234F716E02}" destId="{55E31BA2-9509-4F65-915E-9E9F2689153C}" srcOrd="1" destOrd="0" presId="urn:microsoft.com/office/officeart/2005/8/layout/orgChart1"/>
    <dgm:cxn modelId="{1CE62F0B-9D8B-4EF7-B560-C57E511E0F72}" type="presParOf" srcId="{100FD9DC-1F79-4525-86B4-A8E30FF258F0}" destId="{8ACAA66D-CDF7-4D92-A3A8-E511AD54E999}" srcOrd="1" destOrd="0" presId="urn:microsoft.com/office/officeart/2005/8/layout/orgChart1"/>
    <dgm:cxn modelId="{F4952D13-C681-4AEF-80CB-8A13791BD064}" type="presParOf" srcId="{8ACAA66D-CDF7-4D92-A3A8-E511AD54E999}" destId="{0E5FA5AA-1F8D-4DFF-A0CF-19E5AAA1BB0B}" srcOrd="0" destOrd="0" presId="urn:microsoft.com/office/officeart/2005/8/layout/orgChart1"/>
    <dgm:cxn modelId="{B01DC309-4673-44B6-B13C-78318E7F6E00}" type="presParOf" srcId="{8ACAA66D-CDF7-4D92-A3A8-E511AD54E999}" destId="{C2D0602D-37EB-4CF6-B738-17D2E93BF410}" srcOrd="1" destOrd="0" presId="urn:microsoft.com/office/officeart/2005/8/layout/orgChart1"/>
    <dgm:cxn modelId="{ABE70FDE-6083-4208-8EE7-3D93003478C1}" type="presParOf" srcId="{C2D0602D-37EB-4CF6-B738-17D2E93BF410}" destId="{F9DACA07-2A67-430B-9E48-8877AE6DA1DB}" srcOrd="0" destOrd="0" presId="urn:microsoft.com/office/officeart/2005/8/layout/orgChart1"/>
    <dgm:cxn modelId="{FF142578-815A-495D-B02A-6E86D5B123C1}" type="presParOf" srcId="{F9DACA07-2A67-430B-9E48-8877AE6DA1DB}" destId="{65C3DA71-5B7E-4E13-B293-D545AA6142E1}" srcOrd="0" destOrd="0" presId="urn:microsoft.com/office/officeart/2005/8/layout/orgChart1"/>
    <dgm:cxn modelId="{9349AB4A-5D64-45B4-BC95-ED35B1A3E227}" type="presParOf" srcId="{F9DACA07-2A67-430B-9E48-8877AE6DA1DB}" destId="{126B84F7-86AA-43B4-9374-07027F83F82D}" srcOrd="1" destOrd="0" presId="urn:microsoft.com/office/officeart/2005/8/layout/orgChart1"/>
    <dgm:cxn modelId="{476C62AF-0236-43AD-993A-A18342CA4DE6}" type="presParOf" srcId="{C2D0602D-37EB-4CF6-B738-17D2E93BF410}" destId="{267CDCDA-2264-4D6B-B6D5-2656C2767FA7}" srcOrd="1" destOrd="0" presId="urn:microsoft.com/office/officeart/2005/8/layout/orgChart1"/>
    <dgm:cxn modelId="{FE27FFB9-7EFA-47F4-A995-D9E2A9C1B308}" type="presParOf" srcId="{C2D0602D-37EB-4CF6-B738-17D2E93BF410}" destId="{DD2F46DD-A299-4145-8FC7-D4A4058209F1}" srcOrd="2" destOrd="0" presId="urn:microsoft.com/office/officeart/2005/8/layout/orgChart1"/>
    <dgm:cxn modelId="{53440F99-15E0-4032-BE01-FBA12468D97B}" type="presParOf" srcId="{8ACAA66D-CDF7-4D92-A3A8-E511AD54E999}" destId="{733C7AC9-0EAC-4059-97D8-D33CFAC13327}" srcOrd="2" destOrd="0" presId="urn:microsoft.com/office/officeart/2005/8/layout/orgChart1"/>
    <dgm:cxn modelId="{F7E372F4-CB30-4796-948E-F77F9FE7458D}" type="presParOf" srcId="{8ACAA66D-CDF7-4D92-A3A8-E511AD54E999}" destId="{FE71E881-50EA-4E28-9872-1172FE2C6C39}" srcOrd="3" destOrd="0" presId="urn:microsoft.com/office/officeart/2005/8/layout/orgChart1"/>
    <dgm:cxn modelId="{090463D1-E9A4-44DE-BC4B-4FE3B949F03A}" type="presParOf" srcId="{FE71E881-50EA-4E28-9872-1172FE2C6C39}" destId="{79747746-B429-4F29-9EE8-D28B2C6E2773}" srcOrd="0" destOrd="0" presId="urn:microsoft.com/office/officeart/2005/8/layout/orgChart1"/>
    <dgm:cxn modelId="{FD36F7C4-0476-4451-83DC-B4D398AC8AC1}" type="presParOf" srcId="{79747746-B429-4F29-9EE8-D28B2C6E2773}" destId="{0FB664CD-4CCE-45BA-92B1-7B499076AE40}" srcOrd="0" destOrd="0" presId="urn:microsoft.com/office/officeart/2005/8/layout/orgChart1"/>
    <dgm:cxn modelId="{F36204DA-0D3C-43E1-B14B-2B1DF20898AC}" type="presParOf" srcId="{79747746-B429-4F29-9EE8-D28B2C6E2773}" destId="{9CCB2465-B8A2-4850-9782-97D93C8AE1EA}" srcOrd="1" destOrd="0" presId="urn:microsoft.com/office/officeart/2005/8/layout/orgChart1"/>
    <dgm:cxn modelId="{640D66B6-487F-4910-8760-7344B7F6010A}" type="presParOf" srcId="{FE71E881-50EA-4E28-9872-1172FE2C6C39}" destId="{C74946D3-6B78-4F9D-A401-6C10B406C153}" srcOrd="1" destOrd="0" presId="urn:microsoft.com/office/officeart/2005/8/layout/orgChart1"/>
    <dgm:cxn modelId="{9CB89B98-89D6-41AC-8E93-6774EBA65C4D}" type="presParOf" srcId="{FE71E881-50EA-4E28-9872-1172FE2C6C39}" destId="{8B1E38FD-00CD-4BD4-8AD0-F2589D0EEE62}" srcOrd="2" destOrd="0" presId="urn:microsoft.com/office/officeart/2005/8/layout/orgChart1"/>
    <dgm:cxn modelId="{FCF581A2-0B47-4FC5-BB20-699F9E2018EA}" type="presParOf" srcId="{8ACAA66D-CDF7-4D92-A3A8-E511AD54E999}" destId="{3DD7EFC2-37A0-4AC4-8C56-09F407E00DDC}" srcOrd="4" destOrd="0" presId="urn:microsoft.com/office/officeart/2005/8/layout/orgChart1"/>
    <dgm:cxn modelId="{9A784A2B-28BC-46C3-B9E2-D668EFD7DF25}" type="presParOf" srcId="{8ACAA66D-CDF7-4D92-A3A8-E511AD54E999}" destId="{500BE323-40F2-4865-8796-E19E4AEB181E}" srcOrd="5" destOrd="0" presId="urn:microsoft.com/office/officeart/2005/8/layout/orgChart1"/>
    <dgm:cxn modelId="{834BE795-F319-4E7B-ADD4-6A71E618574E}" type="presParOf" srcId="{500BE323-40F2-4865-8796-E19E4AEB181E}" destId="{8309034E-D8DE-488B-80A7-DBC5133A93AD}" srcOrd="0" destOrd="0" presId="urn:microsoft.com/office/officeart/2005/8/layout/orgChart1"/>
    <dgm:cxn modelId="{B5B0EF88-93D6-42EA-862A-8D6C77E8FE45}" type="presParOf" srcId="{8309034E-D8DE-488B-80A7-DBC5133A93AD}" destId="{BE0D4412-6915-48DF-B311-13729260D9C0}" srcOrd="0" destOrd="0" presId="urn:microsoft.com/office/officeart/2005/8/layout/orgChart1"/>
    <dgm:cxn modelId="{BC195230-A4AA-49FF-B296-532037B49797}" type="presParOf" srcId="{8309034E-D8DE-488B-80A7-DBC5133A93AD}" destId="{05A3A947-E159-4DD6-AF8C-7255DD2F9486}" srcOrd="1" destOrd="0" presId="urn:microsoft.com/office/officeart/2005/8/layout/orgChart1"/>
    <dgm:cxn modelId="{E20E2471-5495-4C6D-A4D0-E32A58A1AD8B}" type="presParOf" srcId="{500BE323-40F2-4865-8796-E19E4AEB181E}" destId="{EF61B707-23BA-40A2-A7A4-C8A11FA8939D}" srcOrd="1" destOrd="0" presId="urn:microsoft.com/office/officeart/2005/8/layout/orgChart1"/>
    <dgm:cxn modelId="{A7247344-71B6-4EC4-A541-AB93FAF3280F}" type="presParOf" srcId="{500BE323-40F2-4865-8796-E19E4AEB181E}" destId="{98B7A05F-2331-4055-9D76-112CD615B902}" srcOrd="2" destOrd="0" presId="urn:microsoft.com/office/officeart/2005/8/layout/orgChart1"/>
    <dgm:cxn modelId="{72A7D8D3-3B5E-44FF-AA15-C6D886474598}" type="presParOf" srcId="{100FD9DC-1F79-4525-86B4-A8E30FF258F0}" destId="{612E5EC8-8C7C-4425-8414-1B9D76DFE06D}" srcOrd="2" destOrd="0" presId="urn:microsoft.com/office/officeart/2005/8/layout/orgChart1"/>
    <dgm:cxn modelId="{7C4533F6-9799-4483-B817-E773E23F7DDE}" type="presParOf" srcId="{66463225-9758-47F2-8D68-FAA9787D11D1}" destId="{0F1D1A74-1A1A-4467-B921-CC74DE84A9EA}" srcOrd="2" destOrd="0" presId="urn:microsoft.com/office/officeart/2005/8/layout/orgChart1"/>
    <dgm:cxn modelId="{9D0CEAAA-1087-41A5-B27F-67B2EAB48736}" type="presParOf" srcId="{66463225-9758-47F2-8D68-FAA9787D11D1}" destId="{FDC697BB-CBE5-4758-9742-A4B83E011631}" srcOrd="3" destOrd="0" presId="urn:microsoft.com/office/officeart/2005/8/layout/orgChart1"/>
    <dgm:cxn modelId="{828BEC3E-83B7-4118-812E-1C4E9BFAA49C}" type="presParOf" srcId="{FDC697BB-CBE5-4758-9742-A4B83E011631}" destId="{BCFDB432-C1A7-4BC2-8F3B-F870A34947D1}" srcOrd="0" destOrd="0" presId="urn:microsoft.com/office/officeart/2005/8/layout/orgChart1"/>
    <dgm:cxn modelId="{59212EC6-A194-4D82-91B8-62029ED3EAF8}" type="presParOf" srcId="{BCFDB432-C1A7-4BC2-8F3B-F870A34947D1}" destId="{627AC46C-1890-4658-BEDD-BC95F156C623}" srcOrd="0" destOrd="0" presId="urn:microsoft.com/office/officeart/2005/8/layout/orgChart1"/>
    <dgm:cxn modelId="{E91B4CF8-A406-4BC1-B3FD-EED4659ED1E9}" type="presParOf" srcId="{BCFDB432-C1A7-4BC2-8F3B-F870A34947D1}" destId="{EF04B85D-684B-4E88-B99D-CCE3CE02E0C5}" srcOrd="1" destOrd="0" presId="urn:microsoft.com/office/officeart/2005/8/layout/orgChart1"/>
    <dgm:cxn modelId="{5BDFFF3C-D424-47DA-8E5F-51D8FCC3F580}" type="presParOf" srcId="{FDC697BB-CBE5-4758-9742-A4B83E011631}" destId="{C8B34F0F-6801-4327-BC6B-FCC51FA90D7E}" srcOrd="1" destOrd="0" presId="urn:microsoft.com/office/officeart/2005/8/layout/orgChart1"/>
    <dgm:cxn modelId="{96A887F1-47D9-41D4-976C-19A3AC8A43CD}" type="presParOf" srcId="{FDC697BB-CBE5-4758-9742-A4B83E011631}" destId="{6A1F9DDD-8ADD-4BDA-A149-7707B6084E8A}" srcOrd="2" destOrd="0" presId="urn:microsoft.com/office/officeart/2005/8/layout/orgChart1"/>
    <dgm:cxn modelId="{13E48545-1E85-4BAC-A074-531DD7ADB85B}" type="presParOf" srcId="{66463225-9758-47F2-8D68-FAA9787D11D1}" destId="{301B7A61-0CDB-4593-85A0-ECB70868DDC1}" srcOrd="4" destOrd="0" presId="urn:microsoft.com/office/officeart/2005/8/layout/orgChart1"/>
    <dgm:cxn modelId="{6D6DC5DE-90B1-4382-84FD-6AA1A4A68F3C}" type="presParOf" srcId="{66463225-9758-47F2-8D68-FAA9787D11D1}" destId="{9626D4E7-A08F-4CB4-850A-F24E73F90BFE}" srcOrd="5" destOrd="0" presId="urn:microsoft.com/office/officeart/2005/8/layout/orgChart1"/>
    <dgm:cxn modelId="{F1F5A92F-99BA-4071-B16E-86B052F8AB17}" type="presParOf" srcId="{9626D4E7-A08F-4CB4-850A-F24E73F90BFE}" destId="{0DDA1C60-ECEC-4268-9785-FAD439C5FAE6}" srcOrd="0" destOrd="0" presId="urn:microsoft.com/office/officeart/2005/8/layout/orgChart1"/>
    <dgm:cxn modelId="{754B33A8-0AA4-4FFA-AB4A-D76DD6F8D84F}" type="presParOf" srcId="{0DDA1C60-ECEC-4268-9785-FAD439C5FAE6}" destId="{47A06F34-9DDE-43A8-9E7F-971E3326C9D8}" srcOrd="0" destOrd="0" presId="urn:microsoft.com/office/officeart/2005/8/layout/orgChart1"/>
    <dgm:cxn modelId="{D8F4BC30-1C26-4F81-ACF8-8A3984370FA8}" type="presParOf" srcId="{0DDA1C60-ECEC-4268-9785-FAD439C5FAE6}" destId="{637FB9CD-F2E9-4056-BE72-5912C04AC654}" srcOrd="1" destOrd="0" presId="urn:microsoft.com/office/officeart/2005/8/layout/orgChart1"/>
    <dgm:cxn modelId="{6149ED2B-1EBF-425F-999A-F0EF57CA011A}" type="presParOf" srcId="{9626D4E7-A08F-4CB4-850A-F24E73F90BFE}" destId="{CF738D6E-3FF6-4753-A508-41AAB2B97491}" srcOrd="1" destOrd="0" presId="urn:microsoft.com/office/officeart/2005/8/layout/orgChart1"/>
    <dgm:cxn modelId="{E933DE33-5A73-44CB-9C0B-C04D028DC133}" type="presParOf" srcId="{CF738D6E-3FF6-4753-A508-41AAB2B97491}" destId="{FCE0C21F-60E5-4D16-970C-00DAE74D69BF}" srcOrd="0" destOrd="0" presId="urn:microsoft.com/office/officeart/2005/8/layout/orgChart1"/>
    <dgm:cxn modelId="{59940A94-3D7A-4896-B440-90278853CC1F}" type="presParOf" srcId="{CF738D6E-3FF6-4753-A508-41AAB2B97491}" destId="{BE5174C4-BF4D-4677-A88F-566C2122185A}" srcOrd="1" destOrd="0" presId="urn:microsoft.com/office/officeart/2005/8/layout/orgChart1"/>
    <dgm:cxn modelId="{E9482669-12F3-4C3C-AFC0-E1308AD5D148}" type="presParOf" srcId="{BE5174C4-BF4D-4677-A88F-566C2122185A}" destId="{6BEFFC4E-1BF3-40C3-942A-0829A5CA381F}" srcOrd="0" destOrd="0" presId="urn:microsoft.com/office/officeart/2005/8/layout/orgChart1"/>
    <dgm:cxn modelId="{2C91F685-6953-4319-A768-B5A4515CC78E}" type="presParOf" srcId="{6BEFFC4E-1BF3-40C3-942A-0829A5CA381F}" destId="{80C3F101-960D-4BED-A063-A5E0542C3D69}" srcOrd="0" destOrd="0" presId="urn:microsoft.com/office/officeart/2005/8/layout/orgChart1"/>
    <dgm:cxn modelId="{05315EAD-0065-4DF8-B39A-54DF9BE38D68}" type="presParOf" srcId="{6BEFFC4E-1BF3-40C3-942A-0829A5CA381F}" destId="{30B7D0F8-4D65-4DAC-A575-226371D7D795}" srcOrd="1" destOrd="0" presId="urn:microsoft.com/office/officeart/2005/8/layout/orgChart1"/>
    <dgm:cxn modelId="{D52EC53E-0568-4F7B-AB2D-906D58A1DE25}" type="presParOf" srcId="{BE5174C4-BF4D-4677-A88F-566C2122185A}" destId="{CFC6B02D-94AD-4C92-BD06-5D33DEC2AA2A}" srcOrd="1" destOrd="0" presId="urn:microsoft.com/office/officeart/2005/8/layout/orgChart1"/>
    <dgm:cxn modelId="{510F59E2-4948-4AEF-86E6-77FC5FFFA692}" type="presParOf" srcId="{BE5174C4-BF4D-4677-A88F-566C2122185A}" destId="{E634F928-ACA3-4CC3-9D56-31ECF9255916}" srcOrd="2" destOrd="0" presId="urn:microsoft.com/office/officeart/2005/8/layout/orgChart1"/>
    <dgm:cxn modelId="{6423EB0D-FAA5-4505-AB24-368AD090C824}" type="presParOf" srcId="{CF738D6E-3FF6-4753-A508-41AAB2B97491}" destId="{EBFE1C97-1B02-4610-910E-0DBDBCD033FD}" srcOrd="2" destOrd="0" presId="urn:microsoft.com/office/officeart/2005/8/layout/orgChart1"/>
    <dgm:cxn modelId="{83DA9B8E-451B-4172-A594-7B985A55E6C9}" type="presParOf" srcId="{CF738D6E-3FF6-4753-A508-41AAB2B97491}" destId="{E77F572C-F041-4C4C-B3F6-DCE05AD5BE39}" srcOrd="3" destOrd="0" presId="urn:microsoft.com/office/officeart/2005/8/layout/orgChart1"/>
    <dgm:cxn modelId="{1A672461-9FF1-4A3E-909F-9F8F05C0D186}" type="presParOf" srcId="{E77F572C-F041-4C4C-B3F6-DCE05AD5BE39}" destId="{18266300-81F8-42B5-A70F-3158FD2B2D99}" srcOrd="0" destOrd="0" presId="urn:microsoft.com/office/officeart/2005/8/layout/orgChart1"/>
    <dgm:cxn modelId="{0B4ED755-6220-4464-9223-AA5732A8035E}" type="presParOf" srcId="{18266300-81F8-42B5-A70F-3158FD2B2D99}" destId="{C4F1E77F-9C50-470B-A66C-5D6C44493336}" srcOrd="0" destOrd="0" presId="urn:microsoft.com/office/officeart/2005/8/layout/orgChart1"/>
    <dgm:cxn modelId="{6AB28A38-4F6D-4F0E-AC05-62855F96615B}" type="presParOf" srcId="{18266300-81F8-42B5-A70F-3158FD2B2D99}" destId="{0CCD1224-5425-42EA-9D14-8F9625D409C4}" srcOrd="1" destOrd="0" presId="urn:microsoft.com/office/officeart/2005/8/layout/orgChart1"/>
    <dgm:cxn modelId="{B6CD5EB3-5D3A-4BA6-B99F-271A6022C8AC}" type="presParOf" srcId="{E77F572C-F041-4C4C-B3F6-DCE05AD5BE39}" destId="{108552EE-647E-4552-82BD-A560E92645BB}" srcOrd="1" destOrd="0" presId="urn:microsoft.com/office/officeart/2005/8/layout/orgChart1"/>
    <dgm:cxn modelId="{EF566DC8-A0C6-425C-AED4-2A6E082A6B0A}" type="presParOf" srcId="{E77F572C-F041-4C4C-B3F6-DCE05AD5BE39}" destId="{B85A1AEF-0458-402F-A442-9AA66BF6F2B5}" srcOrd="2" destOrd="0" presId="urn:microsoft.com/office/officeart/2005/8/layout/orgChart1"/>
    <dgm:cxn modelId="{C4471D5D-D569-4322-B19D-D3A9656F2C21}" type="presParOf" srcId="{9626D4E7-A08F-4CB4-850A-F24E73F90BFE}" destId="{12032816-4E2D-4C9D-8A08-A64FE3F43B6E}" srcOrd="2" destOrd="0" presId="urn:microsoft.com/office/officeart/2005/8/layout/orgChart1"/>
    <dgm:cxn modelId="{EF9B215E-9E22-48A9-B2C1-04C4E8796A9F}" type="presParOf" srcId="{66463225-9758-47F2-8D68-FAA9787D11D1}" destId="{8D92FD7E-2CA6-4FA8-9207-B169DE2ABCE1}" srcOrd="6" destOrd="0" presId="urn:microsoft.com/office/officeart/2005/8/layout/orgChart1"/>
    <dgm:cxn modelId="{878AF482-101F-4DC2-9EC7-B1FDB3898C9C}" type="presParOf" srcId="{66463225-9758-47F2-8D68-FAA9787D11D1}" destId="{3C66C152-4339-47A6-B11B-A34571957E5F}" srcOrd="7" destOrd="0" presId="urn:microsoft.com/office/officeart/2005/8/layout/orgChart1"/>
    <dgm:cxn modelId="{15B50FDE-AAC4-4D3E-99F0-BA683F79EAA2}" type="presParOf" srcId="{3C66C152-4339-47A6-B11B-A34571957E5F}" destId="{C8A0390B-E2AF-4DEB-A0B7-528B586419B0}" srcOrd="0" destOrd="0" presId="urn:microsoft.com/office/officeart/2005/8/layout/orgChart1"/>
    <dgm:cxn modelId="{3F3C9AF0-E845-4956-9A86-A55C178FD7E2}" type="presParOf" srcId="{C8A0390B-E2AF-4DEB-A0B7-528B586419B0}" destId="{9EF4F142-8E08-4672-9180-E64E77D17D82}" srcOrd="0" destOrd="0" presId="urn:microsoft.com/office/officeart/2005/8/layout/orgChart1"/>
    <dgm:cxn modelId="{99872196-5A17-4A63-8541-26F7F2577E2F}" type="presParOf" srcId="{C8A0390B-E2AF-4DEB-A0B7-528B586419B0}" destId="{25CA8ECD-6142-4F77-8142-308E709327EB}" srcOrd="1" destOrd="0" presId="urn:microsoft.com/office/officeart/2005/8/layout/orgChart1"/>
    <dgm:cxn modelId="{02136B0C-C1C6-4F2A-B31F-C2D8A341BA96}" type="presParOf" srcId="{3C66C152-4339-47A6-B11B-A34571957E5F}" destId="{513DEAAE-189A-4DCF-8BEC-B4D35F4A8C07}" srcOrd="1" destOrd="0" presId="urn:microsoft.com/office/officeart/2005/8/layout/orgChart1"/>
    <dgm:cxn modelId="{0189E7E6-C4F4-41D8-BAFF-C147B31B5472}" type="presParOf" srcId="{3C66C152-4339-47A6-B11B-A34571957E5F}" destId="{B807AD46-AEB2-44FA-993B-15C31C95E665}" srcOrd="2" destOrd="0" presId="urn:microsoft.com/office/officeart/2005/8/layout/orgChart1"/>
    <dgm:cxn modelId="{38B39BAF-8DD0-4730-9947-AC29C38C5948}" type="presParOf" srcId="{4243D2D4-BCF1-44B7-AE08-A133F51EB936}" destId="{91393390-0C13-4221-B426-7CAC50A54F54}" srcOrd="2" destOrd="0" presId="urn:microsoft.com/office/officeart/2005/8/layout/orgChart1"/>
    <dgm:cxn modelId="{D66F2776-18DF-47D2-8B6E-3521105539B0}" type="presParOf" srcId="{91393390-0C13-4221-B426-7CAC50A54F54}" destId="{DABC196B-AEDA-4281-92D2-9ACADB080805}" srcOrd="0" destOrd="0" presId="urn:microsoft.com/office/officeart/2005/8/layout/orgChart1"/>
    <dgm:cxn modelId="{26AABA7B-C00D-40F2-A8D5-7189C12B9684}" type="presParOf" srcId="{91393390-0C13-4221-B426-7CAC50A54F54}" destId="{9F5CDC0C-EB37-4E3F-B823-E4F795299517}" srcOrd="1" destOrd="0" presId="urn:microsoft.com/office/officeart/2005/8/layout/orgChart1"/>
    <dgm:cxn modelId="{AD41A727-B66C-4C13-B29F-564DFE123429}" type="presParOf" srcId="{9F5CDC0C-EB37-4E3F-B823-E4F795299517}" destId="{EA66E750-9BF4-451C-A298-947A124469CE}" srcOrd="0" destOrd="0" presId="urn:microsoft.com/office/officeart/2005/8/layout/orgChart1"/>
    <dgm:cxn modelId="{7EC07A7C-B0B4-4796-A8BB-E1D13F67C81E}" type="presParOf" srcId="{EA66E750-9BF4-451C-A298-947A124469CE}" destId="{A4C2D288-BBDA-4A4F-9623-510C53C87057}" srcOrd="0" destOrd="0" presId="urn:microsoft.com/office/officeart/2005/8/layout/orgChart1"/>
    <dgm:cxn modelId="{71E04D74-C00A-457C-B06C-3EE533332377}" type="presParOf" srcId="{EA66E750-9BF4-451C-A298-947A124469CE}" destId="{2F4F2B96-61C9-457F-958D-CAC47D7E50B9}" srcOrd="1" destOrd="0" presId="urn:microsoft.com/office/officeart/2005/8/layout/orgChart1"/>
    <dgm:cxn modelId="{1A5716BC-97C9-4078-9FE5-E78771E434FE}" type="presParOf" srcId="{9F5CDC0C-EB37-4E3F-B823-E4F795299517}" destId="{0FA7B575-7CB8-43A1-BBCF-AED9B45A16A7}" srcOrd="1" destOrd="0" presId="urn:microsoft.com/office/officeart/2005/8/layout/orgChart1"/>
    <dgm:cxn modelId="{6BD504FF-2AE6-4E36-85EF-4BB6EB1A85BC}" type="presParOf" srcId="{9F5CDC0C-EB37-4E3F-B823-E4F795299517}" destId="{30CC734F-1B35-4A84-A025-C9E9E23626AB}" srcOrd="2" destOrd="0" presId="urn:microsoft.com/office/officeart/2005/8/layout/orgChart1"/>
    <dgm:cxn modelId="{B6535ECE-1393-426E-9D0C-1941896E01B9}" type="presParOf" srcId="{91393390-0C13-4221-B426-7CAC50A54F54}" destId="{5B091858-2469-4500-A918-DA8C6CD51A61}" srcOrd="2" destOrd="0" presId="urn:microsoft.com/office/officeart/2005/8/layout/orgChart1"/>
    <dgm:cxn modelId="{746E59DF-F3AF-4831-AB7A-E24145EC938F}" type="presParOf" srcId="{91393390-0C13-4221-B426-7CAC50A54F54}" destId="{949BC6C5-783A-43CD-B11C-6488635FBE5E}" srcOrd="3" destOrd="0" presId="urn:microsoft.com/office/officeart/2005/8/layout/orgChart1"/>
    <dgm:cxn modelId="{0E1A8649-6082-4A8F-8521-1705702F9DAF}" type="presParOf" srcId="{949BC6C5-783A-43CD-B11C-6488635FBE5E}" destId="{DF8D9144-CA79-485D-B442-A81F39808A1E}" srcOrd="0" destOrd="0" presId="urn:microsoft.com/office/officeart/2005/8/layout/orgChart1"/>
    <dgm:cxn modelId="{9B63A649-58D5-4C23-B01F-9EC913F5F350}" type="presParOf" srcId="{DF8D9144-CA79-485D-B442-A81F39808A1E}" destId="{FEA11C24-25CB-4A82-8FEC-61F8E76D9379}" srcOrd="0" destOrd="0" presId="urn:microsoft.com/office/officeart/2005/8/layout/orgChart1"/>
    <dgm:cxn modelId="{C2D0BAF5-0FAF-4FB0-9E8A-FD06561D9AEC}" type="presParOf" srcId="{DF8D9144-CA79-485D-B442-A81F39808A1E}" destId="{A965061A-BDB4-4C76-B385-4675DE8C8B76}" srcOrd="1" destOrd="0" presId="urn:microsoft.com/office/officeart/2005/8/layout/orgChart1"/>
    <dgm:cxn modelId="{26BC3CF1-BC0F-4B9C-9344-E9693950B8EC}" type="presParOf" srcId="{949BC6C5-783A-43CD-B11C-6488635FBE5E}" destId="{49E02D24-4911-47B8-A9F3-5EA984A09D3A}" srcOrd="1" destOrd="0" presId="urn:microsoft.com/office/officeart/2005/8/layout/orgChart1"/>
    <dgm:cxn modelId="{959D8492-F3F1-4585-8162-C3DF34694927}" type="presParOf" srcId="{949BC6C5-783A-43CD-B11C-6488635FBE5E}" destId="{ADEB482A-1D25-4C03-A997-8CA92D2D68D0}"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D2EDD8F-32F5-41E9-A3CE-9F6BFB097E82}" type="doc">
      <dgm:prSet loTypeId="urn:microsoft.com/office/officeart/2009/3/layout/HorizontalOrganizationChart" loCatId="hierarchy" qsTypeId="urn:microsoft.com/office/officeart/2005/8/quickstyle/simple1" qsCatId="simple" csTypeId="urn:microsoft.com/office/officeart/2005/8/colors/accent0_1" csCatId="mainScheme" phldr="1"/>
      <dgm:spPr/>
      <dgm:t>
        <a:bodyPr/>
        <a:lstStyle/>
        <a:p>
          <a:endParaRPr lang="zh-CN" altLang="en-US"/>
        </a:p>
      </dgm:t>
    </dgm:pt>
    <dgm:pt modelId="{1DF74DA2-FEBA-4CE2-98F1-5B77A6867999}">
      <dgm:prSet phldrT="[文本]" custT="1"/>
      <dgm:spPr/>
      <dgm:t>
        <a:bodyPr/>
        <a:lstStyle/>
        <a:p>
          <a:r>
            <a:rPr lang="zh-CN" altLang="en-US" sz="1100" b="1"/>
            <a:t>事件等待</a:t>
          </a:r>
        </a:p>
      </dgm:t>
    </dgm:pt>
    <dgm:pt modelId="{C6E82E6A-1C14-47DD-90C9-198A24368FA1}" type="parTrans" cxnId="{4FB0A7D5-DAE1-4ED5-AB32-64D58C750FFF}">
      <dgm:prSet/>
      <dgm:spPr/>
      <dgm:t>
        <a:bodyPr/>
        <a:lstStyle/>
        <a:p>
          <a:endParaRPr lang="zh-CN" altLang="en-US"/>
        </a:p>
      </dgm:t>
    </dgm:pt>
    <dgm:pt modelId="{2F8F736F-6698-4E7F-A40D-CD2B0AA1D7CD}" type="sibTrans" cxnId="{4FB0A7D5-DAE1-4ED5-AB32-64D58C750FFF}">
      <dgm:prSet/>
      <dgm:spPr/>
      <dgm:t>
        <a:bodyPr/>
        <a:lstStyle/>
        <a:p>
          <a:endParaRPr lang="zh-CN" altLang="en-US"/>
        </a:p>
      </dgm:t>
    </dgm:pt>
    <dgm:pt modelId="{F0BCCEC3-AC08-4BF0-BEE0-81E8D2257B3B}">
      <dgm:prSet phldrT="[文本]"/>
      <dgm:spPr/>
      <dgm:t>
        <a:bodyPr/>
        <a:lstStyle/>
        <a:p>
          <a:r>
            <a:rPr lang="en-US" altLang="zh-CN"/>
            <a:t>NETWORK_LAYER_READY</a:t>
          </a:r>
          <a:endParaRPr lang="zh-CN" altLang="en-US"/>
        </a:p>
      </dgm:t>
    </dgm:pt>
    <dgm:pt modelId="{1D1B4404-D0E1-4E29-8CF7-E5398AFE629F}" type="parTrans" cxnId="{85CAF0C4-501C-43AF-8255-07C8C9D0DBF6}">
      <dgm:prSet/>
      <dgm:spPr/>
      <dgm:t>
        <a:bodyPr/>
        <a:lstStyle/>
        <a:p>
          <a:endParaRPr lang="zh-CN" altLang="en-US"/>
        </a:p>
      </dgm:t>
    </dgm:pt>
    <dgm:pt modelId="{6DD4804F-6258-49CC-886E-43979FEF780D}" type="sibTrans" cxnId="{85CAF0C4-501C-43AF-8255-07C8C9D0DBF6}">
      <dgm:prSet/>
      <dgm:spPr/>
      <dgm:t>
        <a:bodyPr/>
        <a:lstStyle/>
        <a:p>
          <a:endParaRPr lang="zh-CN" altLang="en-US"/>
        </a:p>
      </dgm:t>
    </dgm:pt>
    <dgm:pt modelId="{857AEC48-0577-416D-860B-D2BCA3E853AF}">
      <dgm:prSet phldrT="[文本]"/>
      <dgm:spPr/>
      <dgm:t>
        <a:bodyPr/>
        <a:lstStyle/>
        <a:p>
          <a:r>
            <a:rPr lang="en-US" altLang="zh-CN"/>
            <a:t>PHYSICAL_LAYER_READY</a:t>
          </a:r>
          <a:endParaRPr lang="zh-CN" altLang="en-US"/>
        </a:p>
      </dgm:t>
    </dgm:pt>
    <dgm:pt modelId="{EF0C0139-4EBD-47FF-BD85-ECB175791076}" type="parTrans" cxnId="{6AFB437B-23EA-4E19-8689-BA1131A782A2}">
      <dgm:prSet/>
      <dgm:spPr/>
      <dgm:t>
        <a:bodyPr/>
        <a:lstStyle/>
        <a:p>
          <a:endParaRPr lang="zh-CN" altLang="en-US"/>
        </a:p>
      </dgm:t>
    </dgm:pt>
    <dgm:pt modelId="{422F9E2F-F9AB-4C40-BBEE-2119B0AFD60A}" type="sibTrans" cxnId="{6AFB437B-23EA-4E19-8689-BA1131A782A2}">
      <dgm:prSet/>
      <dgm:spPr/>
      <dgm:t>
        <a:bodyPr/>
        <a:lstStyle/>
        <a:p>
          <a:endParaRPr lang="zh-CN" altLang="en-US"/>
        </a:p>
      </dgm:t>
    </dgm:pt>
    <dgm:pt modelId="{E4568755-53D2-420F-A5BE-67C7109FF9AF}">
      <dgm:prSet phldrT="[文本]" custT="1"/>
      <dgm:spPr/>
      <dgm:t>
        <a:bodyPr/>
        <a:lstStyle/>
        <a:p>
          <a:r>
            <a:rPr lang="en-US" altLang="zh-CN" sz="900"/>
            <a:t>DATA_TIMEOUT</a:t>
          </a:r>
          <a:endParaRPr lang="zh-CN" altLang="en-US" sz="900"/>
        </a:p>
      </dgm:t>
    </dgm:pt>
    <dgm:pt modelId="{0A08F024-22F2-43C7-ACD4-854CD6A9BC3B}" type="parTrans" cxnId="{F8A6D4EC-09E3-40BE-A9BC-C1D2FE740A2C}">
      <dgm:prSet/>
      <dgm:spPr/>
      <dgm:t>
        <a:bodyPr/>
        <a:lstStyle/>
        <a:p>
          <a:endParaRPr lang="zh-CN" altLang="en-US"/>
        </a:p>
      </dgm:t>
    </dgm:pt>
    <dgm:pt modelId="{026C18F2-BBDA-4C4E-BC6D-BE1528A4BC37}" type="sibTrans" cxnId="{F8A6D4EC-09E3-40BE-A9BC-C1D2FE740A2C}">
      <dgm:prSet/>
      <dgm:spPr/>
      <dgm:t>
        <a:bodyPr/>
        <a:lstStyle/>
        <a:p>
          <a:endParaRPr lang="zh-CN" altLang="en-US"/>
        </a:p>
      </dgm:t>
    </dgm:pt>
    <dgm:pt modelId="{7E3EF9FD-3255-433B-AC6F-9CFFA49D141B}">
      <dgm:prSet phldrT="[文本]" custT="1"/>
      <dgm:spPr/>
      <dgm:t>
        <a:bodyPr/>
        <a:lstStyle/>
        <a:p>
          <a:r>
            <a:rPr lang="en-US" altLang="zh-CN" sz="900"/>
            <a:t>FRAME_RECEIVED</a:t>
          </a:r>
          <a:endParaRPr lang="zh-CN" altLang="en-US" sz="900"/>
        </a:p>
      </dgm:t>
    </dgm:pt>
    <dgm:pt modelId="{D192BB42-4781-4F4F-B715-724D714FB964}" type="parTrans" cxnId="{F4E862A4-D5E0-4570-B177-6B9E3D4B62CE}">
      <dgm:prSet/>
      <dgm:spPr/>
      <dgm:t>
        <a:bodyPr/>
        <a:lstStyle/>
        <a:p>
          <a:endParaRPr lang="zh-CN" altLang="en-US"/>
        </a:p>
      </dgm:t>
    </dgm:pt>
    <dgm:pt modelId="{F5F02B04-BAD4-4A08-8315-CE63E1F9C684}" type="sibTrans" cxnId="{F4E862A4-D5E0-4570-B177-6B9E3D4B62CE}">
      <dgm:prSet/>
      <dgm:spPr/>
      <dgm:t>
        <a:bodyPr/>
        <a:lstStyle/>
        <a:p>
          <a:endParaRPr lang="zh-CN" altLang="en-US"/>
        </a:p>
      </dgm:t>
    </dgm:pt>
    <dgm:pt modelId="{BAE89FEA-F18B-4199-8613-EE6191A5BD3E}">
      <dgm:prSet phldrT="[文本]" custT="1"/>
      <dgm:spPr/>
      <dgm:t>
        <a:bodyPr/>
        <a:lstStyle/>
        <a:p>
          <a:r>
            <a:rPr lang="en-US" altLang="zh-CN" sz="900"/>
            <a:t>ACK_TIMEOUT</a:t>
          </a:r>
          <a:endParaRPr lang="zh-CN" altLang="en-US" sz="900"/>
        </a:p>
      </dgm:t>
    </dgm:pt>
    <dgm:pt modelId="{5E71E8CB-5627-481D-90FF-3AB0CB1A615F}" type="parTrans" cxnId="{AFA22E5C-E76E-496D-AC80-C01E405C3D03}">
      <dgm:prSet/>
      <dgm:spPr/>
      <dgm:t>
        <a:bodyPr/>
        <a:lstStyle/>
        <a:p>
          <a:endParaRPr lang="zh-CN" altLang="en-US"/>
        </a:p>
      </dgm:t>
    </dgm:pt>
    <dgm:pt modelId="{91015753-725F-4813-A243-0057BF7F7A9E}" type="sibTrans" cxnId="{AFA22E5C-E76E-496D-AC80-C01E405C3D03}">
      <dgm:prSet/>
      <dgm:spPr/>
      <dgm:t>
        <a:bodyPr/>
        <a:lstStyle/>
        <a:p>
          <a:endParaRPr lang="zh-CN" altLang="en-US"/>
        </a:p>
      </dgm:t>
    </dgm:pt>
    <dgm:pt modelId="{B27B8161-49D9-47CD-A525-3FBDB7D0D97B}">
      <dgm:prSet phldrT="[文本]" custT="1"/>
      <dgm:spPr/>
      <dgm:t>
        <a:bodyPr/>
        <a:lstStyle/>
        <a:p>
          <a:r>
            <a:rPr lang="zh-CN" altLang="en-US" sz="900"/>
            <a:t>发送一个数据</a:t>
          </a:r>
        </a:p>
      </dgm:t>
    </dgm:pt>
    <dgm:pt modelId="{9DBA6FD3-9AAF-4A49-88F6-48A257BA7711}" type="parTrans" cxnId="{28F35ABF-564B-4582-95DD-5367AA9908A3}">
      <dgm:prSet/>
      <dgm:spPr/>
      <dgm:t>
        <a:bodyPr/>
        <a:lstStyle/>
        <a:p>
          <a:endParaRPr lang="zh-CN" altLang="en-US"/>
        </a:p>
      </dgm:t>
    </dgm:pt>
    <dgm:pt modelId="{FCD51F79-7654-4F4E-9BB8-3E0E9CF23D55}" type="sibTrans" cxnId="{28F35ABF-564B-4582-95DD-5367AA9908A3}">
      <dgm:prSet/>
      <dgm:spPr/>
      <dgm:t>
        <a:bodyPr/>
        <a:lstStyle/>
        <a:p>
          <a:endParaRPr lang="zh-CN" altLang="en-US"/>
        </a:p>
      </dgm:t>
    </dgm:pt>
    <dgm:pt modelId="{E60540A4-578B-41C7-9611-80742339D999}">
      <dgm:prSet phldrT="[文本]" custT="1"/>
      <dgm:spPr/>
      <dgm:t>
        <a:bodyPr/>
        <a:lstStyle/>
        <a:p>
          <a:r>
            <a:rPr lang="zh-CN" altLang="en-US" sz="900"/>
            <a:t>更新发送窗口</a:t>
          </a:r>
        </a:p>
      </dgm:t>
    </dgm:pt>
    <dgm:pt modelId="{998AED6D-FB5B-4C21-A843-B3B70297714D}" type="parTrans" cxnId="{7A87C462-DB7D-4166-8AE6-BB810FE3900C}">
      <dgm:prSet/>
      <dgm:spPr/>
      <dgm:t>
        <a:bodyPr/>
        <a:lstStyle/>
        <a:p>
          <a:endParaRPr lang="zh-CN" altLang="en-US"/>
        </a:p>
      </dgm:t>
    </dgm:pt>
    <dgm:pt modelId="{E02FF013-78FC-4FDF-9789-23CC2529BFB2}" type="sibTrans" cxnId="{7A87C462-DB7D-4166-8AE6-BB810FE3900C}">
      <dgm:prSet/>
      <dgm:spPr/>
      <dgm:t>
        <a:bodyPr/>
        <a:lstStyle/>
        <a:p>
          <a:endParaRPr lang="zh-CN" altLang="en-US"/>
        </a:p>
      </dgm:t>
    </dgm:pt>
    <dgm:pt modelId="{E540EA57-84A3-4CE6-9097-EC192822E61F}">
      <dgm:prSet phldrT="[文本]" custT="1"/>
      <dgm:spPr/>
      <dgm:t>
        <a:bodyPr/>
        <a:lstStyle/>
        <a:p>
          <a:r>
            <a:rPr lang="zh-CN" altLang="en-US" sz="900"/>
            <a:t>判断校验和</a:t>
          </a:r>
        </a:p>
      </dgm:t>
    </dgm:pt>
    <dgm:pt modelId="{8D14B3DB-8764-4A3D-9E0A-D3E40FEBD539}" type="parTrans" cxnId="{0E383D62-3DAE-493F-BD62-1782F76AF692}">
      <dgm:prSet/>
      <dgm:spPr/>
      <dgm:t>
        <a:bodyPr/>
        <a:lstStyle/>
        <a:p>
          <a:endParaRPr lang="zh-CN" altLang="en-US"/>
        </a:p>
      </dgm:t>
    </dgm:pt>
    <dgm:pt modelId="{F3CFCCD5-3AFA-4834-AB0E-ECDCD24175AC}" type="sibTrans" cxnId="{0E383D62-3DAE-493F-BD62-1782F76AF692}">
      <dgm:prSet/>
      <dgm:spPr/>
      <dgm:t>
        <a:bodyPr/>
        <a:lstStyle/>
        <a:p>
          <a:endParaRPr lang="zh-CN" altLang="en-US"/>
        </a:p>
      </dgm:t>
    </dgm:pt>
    <dgm:pt modelId="{661E39F3-FE5D-4917-997E-6C50F9EDCEB2}">
      <dgm:prSet phldrT="[文本]" custT="1"/>
      <dgm:spPr/>
      <dgm:t>
        <a:bodyPr/>
        <a:lstStyle/>
        <a:p>
          <a:r>
            <a:rPr lang="zh-CN" altLang="en-US" sz="900"/>
            <a:t>数据帧</a:t>
          </a:r>
        </a:p>
      </dgm:t>
    </dgm:pt>
    <dgm:pt modelId="{7E7BCBA0-A953-4EB4-8478-A0C6E385858B}" type="parTrans" cxnId="{C5FC2EB4-712C-4950-8E27-9C783514AE73}">
      <dgm:prSet/>
      <dgm:spPr/>
      <dgm:t>
        <a:bodyPr/>
        <a:lstStyle/>
        <a:p>
          <a:endParaRPr lang="zh-CN" altLang="en-US"/>
        </a:p>
      </dgm:t>
    </dgm:pt>
    <dgm:pt modelId="{492F6DD6-8766-4471-91C7-ED9B9B7D6E66}" type="sibTrans" cxnId="{C5FC2EB4-712C-4950-8E27-9C783514AE73}">
      <dgm:prSet/>
      <dgm:spPr/>
      <dgm:t>
        <a:bodyPr/>
        <a:lstStyle/>
        <a:p>
          <a:endParaRPr lang="zh-CN" altLang="en-US"/>
        </a:p>
      </dgm:t>
    </dgm:pt>
    <dgm:pt modelId="{F4091F8B-BAEA-40E4-9E37-FEB486FBD705}">
      <dgm:prSet phldrT="[文本]" custT="1"/>
      <dgm:spPr/>
      <dgm:t>
        <a:bodyPr/>
        <a:lstStyle/>
        <a:p>
          <a:r>
            <a:rPr lang="en-US" altLang="zh-CN" sz="900"/>
            <a:t>ACK</a:t>
          </a:r>
          <a:r>
            <a:rPr lang="zh-CN" altLang="en-US" sz="900"/>
            <a:t>帧</a:t>
          </a:r>
        </a:p>
      </dgm:t>
    </dgm:pt>
    <dgm:pt modelId="{CD37A10A-CBAD-4E0E-A205-AB868F5F24A6}" type="parTrans" cxnId="{632E80BA-54BA-4043-9AD3-4EC32A6CF7CD}">
      <dgm:prSet/>
      <dgm:spPr/>
      <dgm:t>
        <a:bodyPr/>
        <a:lstStyle/>
        <a:p>
          <a:endParaRPr lang="zh-CN" altLang="en-US"/>
        </a:p>
      </dgm:t>
    </dgm:pt>
    <dgm:pt modelId="{92612D01-38E3-4B83-AFD3-CAE9DE7B5000}" type="sibTrans" cxnId="{632E80BA-54BA-4043-9AD3-4EC32A6CF7CD}">
      <dgm:prSet/>
      <dgm:spPr/>
      <dgm:t>
        <a:bodyPr/>
        <a:lstStyle/>
        <a:p>
          <a:endParaRPr lang="zh-CN" altLang="en-US"/>
        </a:p>
      </dgm:t>
    </dgm:pt>
    <dgm:pt modelId="{732949E7-8FA8-4151-B93E-DDB48130C7FF}">
      <dgm:prSet phldrT="[文本]" custT="1"/>
      <dgm:spPr/>
      <dgm:t>
        <a:bodyPr/>
        <a:lstStyle/>
        <a:p>
          <a:r>
            <a:rPr lang="en-US" altLang="zh-CN" sz="900"/>
            <a:t>piggybacking</a:t>
          </a:r>
          <a:r>
            <a:rPr lang="zh-CN" altLang="en-US" sz="900"/>
            <a:t>过程</a:t>
          </a:r>
        </a:p>
      </dgm:t>
    </dgm:pt>
    <dgm:pt modelId="{8DAEDEDF-5351-417D-B5DE-95261BBB0BCF}" type="parTrans" cxnId="{974B60C1-FE1C-41DA-8873-D7D4A7F5F1C4}">
      <dgm:prSet/>
      <dgm:spPr/>
      <dgm:t>
        <a:bodyPr/>
        <a:lstStyle/>
        <a:p>
          <a:endParaRPr lang="zh-CN" altLang="en-US"/>
        </a:p>
      </dgm:t>
    </dgm:pt>
    <dgm:pt modelId="{7966BB20-5ECE-450F-B55C-3F5BA8D613DF}" type="sibTrans" cxnId="{974B60C1-FE1C-41DA-8873-D7D4A7F5F1C4}">
      <dgm:prSet/>
      <dgm:spPr/>
      <dgm:t>
        <a:bodyPr/>
        <a:lstStyle/>
        <a:p>
          <a:endParaRPr lang="zh-CN" altLang="en-US"/>
        </a:p>
      </dgm:t>
    </dgm:pt>
    <dgm:pt modelId="{97B780AB-3326-4FB7-B87C-06820A962F81}">
      <dgm:prSet phldrT="[文本]" custT="1"/>
      <dgm:spPr/>
      <dgm:t>
        <a:bodyPr/>
        <a:lstStyle/>
        <a:p>
          <a:r>
            <a:rPr lang="zh-CN" altLang="en-US" sz="900"/>
            <a:t>期待帧判别</a:t>
          </a:r>
        </a:p>
      </dgm:t>
    </dgm:pt>
    <dgm:pt modelId="{A57CB8C0-0735-4C86-A81B-3404C20977CB}" type="parTrans" cxnId="{EBF72908-8B12-4D06-8808-30EF88D5C621}">
      <dgm:prSet/>
      <dgm:spPr/>
      <dgm:t>
        <a:bodyPr/>
        <a:lstStyle/>
        <a:p>
          <a:endParaRPr lang="zh-CN" altLang="en-US"/>
        </a:p>
      </dgm:t>
    </dgm:pt>
    <dgm:pt modelId="{49C7B0D3-7B44-4991-88B8-504A8AB522AA}" type="sibTrans" cxnId="{EBF72908-8B12-4D06-8808-30EF88D5C621}">
      <dgm:prSet/>
      <dgm:spPr/>
      <dgm:t>
        <a:bodyPr/>
        <a:lstStyle/>
        <a:p>
          <a:endParaRPr lang="zh-CN" altLang="en-US"/>
        </a:p>
      </dgm:t>
    </dgm:pt>
    <dgm:pt modelId="{58A5E51D-A495-4D5E-B212-1E788585FE98}">
      <dgm:prSet phldrT="[文本]" custT="1"/>
      <dgm:spPr/>
      <dgm:t>
        <a:bodyPr/>
        <a:lstStyle/>
        <a:p>
          <a:r>
            <a:rPr lang="zh-CN" altLang="en-US" sz="900"/>
            <a:t>更新接收窗口</a:t>
          </a:r>
        </a:p>
      </dgm:t>
    </dgm:pt>
    <dgm:pt modelId="{FDC22B42-FA47-4367-8E77-3E46042F222D}" type="parTrans" cxnId="{6FBA5514-6C4F-49C5-8AA1-943BB62103A8}">
      <dgm:prSet/>
      <dgm:spPr/>
      <dgm:t>
        <a:bodyPr/>
        <a:lstStyle/>
        <a:p>
          <a:endParaRPr lang="zh-CN" altLang="en-US"/>
        </a:p>
      </dgm:t>
    </dgm:pt>
    <dgm:pt modelId="{5C869DEA-4D50-4502-B587-A0DB1D283099}" type="sibTrans" cxnId="{6FBA5514-6C4F-49C5-8AA1-943BB62103A8}">
      <dgm:prSet/>
      <dgm:spPr/>
      <dgm:t>
        <a:bodyPr/>
        <a:lstStyle/>
        <a:p>
          <a:endParaRPr lang="zh-CN" altLang="en-US"/>
        </a:p>
      </dgm:t>
    </dgm:pt>
    <dgm:pt modelId="{BFD50F14-45A2-43B3-BD5E-E840E3D77F17}">
      <dgm:prSet phldrT="[文本]" custT="1"/>
      <dgm:spPr/>
      <dgm:t>
        <a:bodyPr/>
        <a:lstStyle/>
        <a:p>
          <a:r>
            <a:rPr lang="zh-CN" altLang="en-US" sz="900"/>
            <a:t>更新发送窗口</a:t>
          </a:r>
        </a:p>
      </dgm:t>
    </dgm:pt>
    <dgm:pt modelId="{22D1DAE0-208A-44AB-B7CF-6B06928C5542}" type="parTrans" cxnId="{232825EA-9F7F-4D9F-B81A-E104A364AFB4}">
      <dgm:prSet/>
      <dgm:spPr/>
      <dgm:t>
        <a:bodyPr/>
        <a:lstStyle/>
        <a:p>
          <a:endParaRPr lang="zh-CN" altLang="en-US"/>
        </a:p>
      </dgm:t>
    </dgm:pt>
    <dgm:pt modelId="{F5CD8B51-508C-4838-8181-55662CBF73B7}" type="sibTrans" cxnId="{232825EA-9F7F-4D9F-B81A-E104A364AFB4}">
      <dgm:prSet/>
      <dgm:spPr/>
      <dgm:t>
        <a:bodyPr/>
        <a:lstStyle/>
        <a:p>
          <a:endParaRPr lang="zh-CN" altLang="en-US"/>
        </a:p>
      </dgm:t>
    </dgm:pt>
    <dgm:pt modelId="{F9D721E4-D4AE-438E-8798-0694DEBDBB36}">
      <dgm:prSet phldrT="[文本]" custT="1"/>
      <dgm:spPr/>
      <dgm:t>
        <a:bodyPr/>
        <a:lstStyle/>
        <a:p>
          <a:r>
            <a:rPr lang="zh-CN" altLang="en-US" sz="900"/>
            <a:t>发送独立</a:t>
          </a:r>
          <a:r>
            <a:rPr lang="en-US" altLang="zh-CN" sz="900"/>
            <a:t>ACK</a:t>
          </a:r>
          <a:r>
            <a:rPr lang="zh-CN" altLang="en-US" sz="900"/>
            <a:t>帧</a:t>
          </a:r>
        </a:p>
      </dgm:t>
    </dgm:pt>
    <dgm:pt modelId="{ACEA2FCF-21FE-4A54-88FB-22FDC50151A9}" type="parTrans" cxnId="{127DB30A-FD78-4FC6-B8DB-97128DAD9471}">
      <dgm:prSet/>
      <dgm:spPr/>
      <dgm:t>
        <a:bodyPr/>
        <a:lstStyle/>
        <a:p>
          <a:endParaRPr lang="zh-CN" altLang="en-US"/>
        </a:p>
      </dgm:t>
    </dgm:pt>
    <dgm:pt modelId="{C715CFBA-1AB8-4915-A9EC-0C32B1A908E1}" type="sibTrans" cxnId="{127DB30A-FD78-4FC6-B8DB-97128DAD9471}">
      <dgm:prSet/>
      <dgm:spPr/>
      <dgm:t>
        <a:bodyPr/>
        <a:lstStyle/>
        <a:p>
          <a:endParaRPr lang="zh-CN" altLang="en-US"/>
        </a:p>
      </dgm:t>
    </dgm:pt>
    <dgm:pt modelId="{4E3C1B3A-B4C2-479C-9F1E-CD8222C11892}">
      <dgm:prSet phldrT="[文本]" custT="1"/>
      <dgm:spPr/>
      <dgm:t>
        <a:bodyPr/>
        <a:lstStyle/>
        <a:p>
          <a:r>
            <a:rPr lang="zh-CN" altLang="en-US" sz="1050" b="1"/>
            <a:t>回退</a:t>
          </a:r>
          <a:r>
            <a:rPr lang="en-US" altLang="zh-CN" sz="1050" b="1"/>
            <a:t>N</a:t>
          </a:r>
          <a:r>
            <a:rPr lang="zh-CN" altLang="en-US" sz="1050" b="1"/>
            <a:t>过程</a:t>
          </a:r>
        </a:p>
      </dgm:t>
    </dgm:pt>
    <dgm:pt modelId="{B700DFDE-A36B-472B-88B2-3C088BF94C42}" type="sibTrans" cxnId="{3F56FEB1-B941-4DE2-A192-A904EEE6859E}">
      <dgm:prSet/>
      <dgm:spPr/>
      <dgm:t>
        <a:bodyPr/>
        <a:lstStyle/>
        <a:p>
          <a:endParaRPr lang="zh-CN" altLang="en-US"/>
        </a:p>
      </dgm:t>
    </dgm:pt>
    <dgm:pt modelId="{3F634FD8-F580-4403-946F-3AEB45C3D761}" type="parTrans" cxnId="{3F56FEB1-B941-4DE2-A192-A904EEE6859E}">
      <dgm:prSet/>
      <dgm:spPr/>
      <dgm:t>
        <a:bodyPr/>
        <a:lstStyle/>
        <a:p>
          <a:endParaRPr lang="zh-CN" altLang="en-US"/>
        </a:p>
      </dgm:t>
    </dgm:pt>
    <dgm:pt modelId="{FD4A37CB-BDDA-41C4-A6DA-8AEAB87C3684}" type="pres">
      <dgm:prSet presAssocID="{BD2EDD8F-32F5-41E9-A3CE-9F6BFB097E82}" presName="hierChild1" presStyleCnt="0">
        <dgm:presLayoutVars>
          <dgm:orgChart val="1"/>
          <dgm:chPref val="1"/>
          <dgm:dir/>
          <dgm:animOne val="branch"/>
          <dgm:animLvl val="lvl"/>
          <dgm:resizeHandles/>
        </dgm:presLayoutVars>
      </dgm:prSet>
      <dgm:spPr/>
    </dgm:pt>
    <dgm:pt modelId="{5B049AB3-6CB7-49CB-931E-BA928E917E30}" type="pres">
      <dgm:prSet presAssocID="{1DF74DA2-FEBA-4CE2-98F1-5B77A6867999}" presName="hierRoot1" presStyleCnt="0">
        <dgm:presLayoutVars>
          <dgm:hierBranch val="init"/>
        </dgm:presLayoutVars>
      </dgm:prSet>
      <dgm:spPr/>
    </dgm:pt>
    <dgm:pt modelId="{B78BC241-88D8-4467-84A1-E82F281F4B57}" type="pres">
      <dgm:prSet presAssocID="{1DF74DA2-FEBA-4CE2-98F1-5B77A6867999}" presName="rootComposite1" presStyleCnt="0"/>
      <dgm:spPr/>
    </dgm:pt>
    <dgm:pt modelId="{FF076188-D6B2-47E6-A7A7-E845D0CDB4D8}" type="pres">
      <dgm:prSet presAssocID="{1DF74DA2-FEBA-4CE2-98F1-5B77A6867999}" presName="rootText1" presStyleLbl="node0" presStyleIdx="0" presStyleCnt="1">
        <dgm:presLayoutVars>
          <dgm:chPref val="3"/>
        </dgm:presLayoutVars>
      </dgm:prSet>
      <dgm:spPr/>
    </dgm:pt>
    <dgm:pt modelId="{D9B68DCC-483E-4813-A6D6-FF354A642676}" type="pres">
      <dgm:prSet presAssocID="{1DF74DA2-FEBA-4CE2-98F1-5B77A6867999}" presName="rootConnector1" presStyleLbl="node1" presStyleIdx="0" presStyleCnt="0"/>
      <dgm:spPr/>
    </dgm:pt>
    <dgm:pt modelId="{AB0EDB15-0738-476D-A3BC-B1A129BDBCB4}" type="pres">
      <dgm:prSet presAssocID="{1DF74DA2-FEBA-4CE2-98F1-5B77A6867999}" presName="hierChild2" presStyleCnt="0"/>
      <dgm:spPr/>
    </dgm:pt>
    <dgm:pt modelId="{373E24EE-F82C-4054-B81C-500EA79CAA2D}" type="pres">
      <dgm:prSet presAssocID="{1D1B4404-D0E1-4E29-8CF7-E5398AFE629F}" presName="Name64" presStyleLbl="parChTrans1D2" presStyleIdx="0" presStyleCnt="5"/>
      <dgm:spPr/>
    </dgm:pt>
    <dgm:pt modelId="{26F2029B-3654-470B-9655-4F99C88A8D8F}" type="pres">
      <dgm:prSet presAssocID="{F0BCCEC3-AC08-4BF0-BEE0-81E8D2257B3B}" presName="hierRoot2" presStyleCnt="0">
        <dgm:presLayoutVars>
          <dgm:hierBranch val="init"/>
        </dgm:presLayoutVars>
      </dgm:prSet>
      <dgm:spPr/>
    </dgm:pt>
    <dgm:pt modelId="{99648940-8063-44DE-816C-0702B1A7C77C}" type="pres">
      <dgm:prSet presAssocID="{F0BCCEC3-AC08-4BF0-BEE0-81E8D2257B3B}" presName="rootComposite" presStyleCnt="0"/>
      <dgm:spPr/>
    </dgm:pt>
    <dgm:pt modelId="{1283EC84-D199-4874-A085-04C8DA836625}" type="pres">
      <dgm:prSet presAssocID="{F0BCCEC3-AC08-4BF0-BEE0-81E8D2257B3B}" presName="rootText" presStyleLbl="node2" presStyleIdx="0" presStyleCnt="5">
        <dgm:presLayoutVars>
          <dgm:chPref val="3"/>
        </dgm:presLayoutVars>
      </dgm:prSet>
      <dgm:spPr/>
    </dgm:pt>
    <dgm:pt modelId="{29D9E4C7-817E-4B21-A187-48CB6E387AAD}" type="pres">
      <dgm:prSet presAssocID="{F0BCCEC3-AC08-4BF0-BEE0-81E8D2257B3B}" presName="rootConnector" presStyleLbl="node2" presStyleIdx="0" presStyleCnt="5"/>
      <dgm:spPr/>
    </dgm:pt>
    <dgm:pt modelId="{16C3AACD-D774-44C8-8741-1B8036AD4656}" type="pres">
      <dgm:prSet presAssocID="{F0BCCEC3-AC08-4BF0-BEE0-81E8D2257B3B}" presName="hierChild4" presStyleCnt="0"/>
      <dgm:spPr/>
    </dgm:pt>
    <dgm:pt modelId="{462F2771-EF8E-4774-8CDB-D50A8CE07911}" type="pres">
      <dgm:prSet presAssocID="{9DBA6FD3-9AAF-4A49-88F6-48A257BA7711}" presName="Name64" presStyleLbl="parChTrans1D3" presStyleIdx="0" presStyleCnt="8"/>
      <dgm:spPr/>
    </dgm:pt>
    <dgm:pt modelId="{DD6409E1-E974-4535-830C-C4397177253D}" type="pres">
      <dgm:prSet presAssocID="{B27B8161-49D9-47CD-A525-3FBDB7D0D97B}" presName="hierRoot2" presStyleCnt="0">
        <dgm:presLayoutVars>
          <dgm:hierBranch val="init"/>
        </dgm:presLayoutVars>
      </dgm:prSet>
      <dgm:spPr/>
    </dgm:pt>
    <dgm:pt modelId="{732A9D92-768B-499B-ADD5-2E737F7EB26F}" type="pres">
      <dgm:prSet presAssocID="{B27B8161-49D9-47CD-A525-3FBDB7D0D97B}" presName="rootComposite" presStyleCnt="0"/>
      <dgm:spPr/>
    </dgm:pt>
    <dgm:pt modelId="{C26F1801-8845-4AE8-9EB1-B8F3AA0EDBBE}" type="pres">
      <dgm:prSet presAssocID="{B27B8161-49D9-47CD-A525-3FBDB7D0D97B}" presName="rootText" presStyleLbl="node3" presStyleIdx="0" presStyleCnt="8">
        <dgm:presLayoutVars>
          <dgm:chPref val="3"/>
        </dgm:presLayoutVars>
      </dgm:prSet>
      <dgm:spPr/>
    </dgm:pt>
    <dgm:pt modelId="{02907589-D03A-4CB3-84C9-AF7E1CB2CF39}" type="pres">
      <dgm:prSet presAssocID="{B27B8161-49D9-47CD-A525-3FBDB7D0D97B}" presName="rootConnector" presStyleLbl="node3" presStyleIdx="0" presStyleCnt="8"/>
      <dgm:spPr/>
    </dgm:pt>
    <dgm:pt modelId="{F9C03C72-E5D3-42BF-AEF7-8D8F7354C40F}" type="pres">
      <dgm:prSet presAssocID="{B27B8161-49D9-47CD-A525-3FBDB7D0D97B}" presName="hierChild4" presStyleCnt="0"/>
      <dgm:spPr/>
    </dgm:pt>
    <dgm:pt modelId="{D4ABD6F4-DDFB-4377-AC67-3B2E916FEC0B}" type="pres">
      <dgm:prSet presAssocID="{B27B8161-49D9-47CD-A525-3FBDB7D0D97B}" presName="hierChild5" presStyleCnt="0"/>
      <dgm:spPr/>
    </dgm:pt>
    <dgm:pt modelId="{3081A16A-420A-4357-8F08-5D5A24C1E6BF}" type="pres">
      <dgm:prSet presAssocID="{998AED6D-FB5B-4C21-A843-B3B70297714D}" presName="Name64" presStyleLbl="parChTrans1D3" presStyleIdx="1" presStyleCnt="8"/>
      <dgm:spPr/>
    </dgm:pt>
    <dgm:pt modelId="{38C334F1-3545-4B2E-80D7-A7A4CF7F7F20}" type="pres">
      <dgm:prSet presAssocID="{E60540A4-578B-41C7-9611-80742339D999}" presName="hierRoot2" presStyleCnt="0">
        <dgm:presLayoutVars>
          <dgm:hierBranch val="init"/>
        </dgm:presLayoutVars>
      </dgm:prSet>
      <dgm:spPr/>
    </dgm:pt>
    <dgm:pt modelId="{A9BC91A4-7E26-41C7-853E-AB9E4616D74A}" type="pres">
      <dgm:prSet presAssocID="{E60540A4-578B-41C7-9611-80742339D999}" presName="rootComposite" presStyleCnt="0"/>
      <dgm:spPr/>
    </dgm:pt>
    <dgm:pt modelId="{00F8CD45-7C38-4FDB-8354-905D06EAFEE1}" type="pres">
      <dgm:prSet presAssocID="{E60540A4-578B-41C7-9611-80742339D999}" presName="rootText" presStyleLbl="node3" presStyleIdx="1" presStyleCnt="8">
        <dgm:presLayoutVars>
          <dgm:chPref val="3"/>
        </dgm:presLayoutVars>
      </dgm:prSet>
      <dgm:spPr/>
    </dgm:pt>
    <dgm:pt modelId="{E601662F-5AED-4789-860B-2BAE3A28E44B}" type="pres">
      <dgm:prSet presAssocID="{E60540A4-578B-41C7-9611-80742339D999}" presName="rootConnector" presStyleLbl="node3" presStyleIdx="1" presStyleCnt="8"/>
      <dgm:spPr/>
    </dgm:pt>
    <dgm:pt modelId="{B3B1264C-CF3D-4E28-B82F-C3B12D360806}" type="pres">
      <dgm:prSet presAssocID="{E60540A4-578B-41C7-9611-80742339D999}" presName="hierChild4" presStyleCnt="0"/>
      <dgm:spPr/>
    </dgm:pt>
    <dgm:pt modelId="{A15D1656-77AA-4D81-8B0F-0AC597B7A1F2}" type="pres">
      <dgm:prSet presAssocID="{E60540A4-578B-41C7-9611-80742339D999}" presName="hierChild5" presStyleCnt="0"/>
      <dgm:spPr/>
    </dgm:pt>
    <dgm:pt modelId="{409E9F5F-354D-42A4-AA46-A8A90C241D67}" type="pres">
      <dgm:prSet presAssocID="{F0BCCEC3-AC08-4BF0-BEE0-81E8D2257B3B}" presName="hierChild5" presStyleCnt="0"/>
      <dgm:spPr/>
    </dgm:pt>
    <dgm:pt modelId="{56585B40-B585-410B-99D4-0E0D944F55BA}" type="pres">
      <dgm:prSet presAssocID="{EF0C0139-4EBD-47FF-BD85-ECB175791076}" presName="Name64" presStyleLbl="parChTrans1D2" presStyleIdx="1" presStyleCnt="5"/>
      <dgm:spPr/>
    </dgm:pt>
    <dgm:pt modelId="{B9EC947E-80ED-40E0-92FF-F3A86D5B663A}" type="pres">
      <dgm:prSet presAssocID="{857AEC48-0577-416D-860B-D2BCA3E853AF}" presName="hierRoot2" presStyleCnt="0">
        <dgm:presLayoutVars>
          <dgm:hierBranch val="init"/>
        </dgm:presLayoutVars>
      </dgm:prSet>
      <dgm:spPr/>
    </dgm:pt>
    <dgm:pt modelId="{14D9EB6A-9D73-4347-8520-D8944273829F}" type="pres">
      <dgm:prSet presAssocID="{857AEC48-0577-416D-860B-D2BCA3E853AF}" presName="rootComposite" presStyleCnt="0"/>
      <dgm:spPr/>
    </dgm:pt>
    <dgm:pt modelId="{0E6B8B71-A976-4219-B6C2-E0FEAD8D57DD}" type="pres">
      <dgm:prSet presAssocID="{857AEC48-0577-416D-860B-D2BCA3E853AF}" presName="rootText" presStyleLbl="node2" presStyleIdx="1" presStyleCnt="5">
        <dgm:presLayoutVars>
          <dgm:chPref val="3"/>
        </dgm:presLayoutVars>
      </dgm:prSet>
      <dgm:spPr/>
    </dgm:pt>
    <dgm:pt modelId="{695B9762-F8F1-4CDD-B46A-29AF79B2D985}" type="pres">
      <dgm:prSet presAssocID="{857AEC48-0577-416D-860B-D2BCA3E853AF}" presName="rootConnector" presStyleLbl="node2" presStyleIdx="1" presStyleCnt="5"/>
      <dgm:spPr/>
    </dgm:pt>
    <dgm:pt modelId="{88F0CA03-5FF9-49C3-8773-131A6321AA9C}" type="pres">
      <dgm:prSet presAssocID="{857AEC48-0577-416D-860B-D2BCA3E853AF}" presName="hierChild4" presStyleCnt="0"/>
      <dgm:spPr/>
    </dgm:pt>
    <dgm:pt modelId="{92B33A6A-7433-474C-9A18-528997224147}" type="pres">
      <dgm:prSet presAssocID="{857AEC48-0577-416D-860B-D2BCA3E853AF}" presName="hierChild5" presStyleCnt="0"/>
      <dgm:spPr/>
    </dgm:pt>
    <dgm:pt modelId="{BB21D344-F882-41A1-8B7E-FD8BCB775982}" type="pres">
      <dgm:prSet presAssocID="{D192BB42-4781-4F4F-B715-724D714FB964}" presName="Name64" presStyleLbl="parChTrans1D2" presStyleIdx="2" presStyleCnt="5"/>
      <dgm:spPr/>
    </dgm:pt>
    <dgm:pt modelId="{40CAD021-2B9E-4ED8-A1B5-A0BEDCFAA2FD}" type="pres">
      <dgm:prSet presAssocID="{7E3EF9FD-3255-433B-AC6F-9CFFA49D141B}" presName="hierRoot2" presStyleCnt="0">
        <dgm:presLayoutVars>
          <dgm:hierBranch val="init"/>
        </dgm:presLayoutVars>
      </dgm:prSet>
      <dgm:spPr/>
    </dgm:pt>
    <dgm:pt modelId="{DD73F4B5-290C-4F0A-8324-A57607DB5AF9}" type="pres">
      <dgm:prSet presAssocID="{7E3EF9FD-3255-433B-AC6F-9CFFA49D141B}" presName="rootComposite" presStyleCnt="0"/>
      <dgm:spPr/>
    </dgm:pt>
    <dgm:pt modelId="{1F26FB19-B145-44B2-9DDE-C0629260F343}" type="pres">
      <dgm:prSet presAssocID="{7E3EF9FD-3255-433B-AC6F-9CFFA49D141B}" presName="rootText" presStyleLbl="node2" presStyleIdx="2" presStyleCnt="5">
        <dgm:presLayoutVars>
          <dgm:chPref val="3"/>
        </dgm:presLayoutVars>
      </dgm:prSet>
      <dgm:spPr/>
    </dgm:pt>
    <dgm:pt modelId="{CE9D4738-44F6-4E7F-A9E4-CDA0D4D4A067}" type="pres">
      <dgm:prSet presAssocID="{7E3EF9FD-3255-433B-AC6F-9CFFA49D141B}" presName="rootConnector" presStyleLbl="node2" presStyleIdx="2" presStyleCnt="5"/>
      <dgm:spPr/>
    </dgm:pt>
    <dgm:pt modelId="{BE3A0730-8547-4A0E-A7EE-280C4168349E}" type="pres">
      <dgm:prSet presAssocID="{7E3EF9FD-3255-433B-AC6F-9CFFA49D141B}" presName="hierChild4" presStyleCnt="0"/>
      <dgm:spPr/>
    </dgm:pt>
    <dgm:pt modelId="{0B523CD2-8CBE-4BC5-B0C1-4C1D7FD935C5}" type="pres">
      <dgm:prSet presAssocID="{8D14B3DB-8764-4A3D-9E0A-D3E40FEBD539}" presName="Name64" presStyleLbl="parChTrans1D3" presStyleIdx="2" presStyleCnt="8"/>
      <dgm:spPr/>
    </dgm:pt>
    <dgm:pt modelId="{68482821-030D-45E2-9118-1C588137B3BD}" type="pres">
      <dgm:prSet presAssocID="{E540EA57-84A3-4CE6-9097-EC192822E61F}" presName="hierRoot2" presStyleCnt="0">
        <dgm:presLayoutVars>
          <dgm:hierBranch val="init"/>
        </dgm:presLayoutVars>
      </dgm:prSet>
      <dgm:spPr/>
    </dgm:pt>
    <dgm:pt modelId="{875D4096-178C-40A0-AA57-0A28030A7DE3}" type="pres">
      <dgm:prSet presAssocID="{E540EA57-84A3-4CE6-9097-EC192822E61F}" presName="rootComposite" presStyleCnt="0"/>
      <dgm:spPr/>
    </dgm:pt>
    <dgm:pt modelId="{EE908F15-10AC-4C65-A701-71A44D2C4390}" type="pres">
      <dgm:prSet presAssocID="{E540EA57-84A3-4CE6-9097-EC192822E61F}" presName="rootText" presStyleLbl="node3" presStyleIdx="2" presStyleCnt="8">
        <dgm:presLayoutVars>
          <dgm:chPref val="3"/>
        </dgm:presLayoutVars>
      </dgm:prSet>
      <dgm:spPr/>
    </dgm:pt>
    <dgm:pt modelId="{1F52E1DE-AA27-469D-ACE4-58B98405B42B}" type="pres">
      <dgm:prSet presAssocID="{E540EA57-84A3-4CE6-9097-EC192822E61F}" presName="rootConnector" presStyleLbl="node3" presStyleIdx="2" presStyleCnt="8"/>
      <dgm:spPr/>
    </dgm:pt>
    <dgm:pt modelId="{8E2F8EBF-0D32-490E-BFAE-058EB086964D}" type="pres">
      <dgm:prSet presAssocID="{E540EA57-84A3-4CE6-9097-EC192822E61F}" presName="hierChild4" presStyleCnt="0"/>
      <dgm:spPr/>
    </dgm:pt>
    <dgm:pt modelId="{5B5779EE-DD3F-4925-90FF-7332A26DF18D}" type="pres">
      <dgm:prSet presAssocID="{E540EA57-84A3-4CE6-9097-EC192822E61F}" presName="hierChild5" presStyleCnt="0"/>
      <dgm:spPr/>
    </dgm:pt>
    <dgm:pt modelId="{2CD93093-0B97-4953-94DB-1C74E2E4AE0B}" type="pres">
      <dgm:prSet presAssocID="{7E7BCBA0-A953-4EB4-8478-A0C6E385858B}" presName="Name64" presStyleLbl="parChTrans1D3" presStyleIdx="3" presStyleCnt="8"/>
      <dgm:spPr/>
    </dgm:pt>
    <dgm:pt modelId="{CC66FC36-8436-4ACC-9735-6D2A924B4242}" type="pres">
      <dgm:prSet presAssocID="{661E39F3-FE5D-4917-997E-6C50F9EDCEB2}" presName="hierRoot2" presStyleCnt="0">
        <dgm:presLayoutVars>
          <dgm:hierBranch val="init"/>
        </dgm:presLayoutVars>
      </dgm:prSet>
      <dgm:spPr/>
    </dgm:pt>
    <dgm:pt modelId="{C4A38896-8F19-4221-AE78-6E5A6BC88F78}" type="pres">
      <dgm:prSet presAssocID="{661E39F3-FE5D-4917-997E-6C50F9EDCEB2}" presName="rootComposite" presStyleCnt="0"/>
      <dgm:spPr/>
    </dgm:pt>
    <dgm:pt modelId="{319F36E4-5FCF-49C5-A05D-9768C19F15B3}" type="pres">
      <dgm:prSet presAssocID="{661E39F3-FE5D-4917-997E-6C50F9EDCEB2}" presName="rootText" presStyleLbl="node3" presStyleIdx="3" presStyleCnt="8">
        <dgm:presLayoutVars>
          <dgm:chPref val="3"/>
        </dgm:presLayoutVars>
      </dgm:prSet>
      <dgm:spPr/>
    </dgm:pt>
    <dgm:pt modelId="{BF168772-3DD0-4158-B89F-B96A4A003F75}" type="pres">
      <dgm:prSet presAssocID="{661E39F3-FE5D-4917-997E-6C50F9EDCEB2}" presName="rootConnector" presStyleLbl="node3" presStyleIdx="3" presStyleCnt="8"/>
      <dgm:spPr/>
    </dgm:pt>
    <dgm:pt modelId="{ED23B995-16FF-4337-9002-950250A173FF}" type="pres">
      <dgm:prSet presAssocID="{661E39F3-FE5D-4917-997E-6C50F9EDCEB2}" presName="hierChild4" presStyleCnt="0"/>
      <dgm:spPr/>
    </dgm:pt>
    <dgm:pt modelId="{E7335A16-41F4-44E0-A2C5-6DEFE65AE015}" type="pres">
      <dgm:prSet presAssocID="{A57CB8C0-0735-4C86-A81B-3404C20977CB}" presName="Name64" presStyleLbl="parChTrans1D4" presStyleIdx="0" presStyleCnt="3"/>
      <dgm:spPr/>
    </dgm:pt>
    <dgm:pt modelId="{862CD0C2-A5DD-4F82-8286-E3580F00EC5B}" type="pres">
      <dgm:prSet presAssocID="{97B780AB-3326-4FB7-B87C-06820A962F81}" presName="hierRoot2" presStyleCnt="0">
        <dgm:presLayoutVars>
          <dgm:hierBranch val="init"/>
        </dgm:presLayoutVars>
      </dgm:prSet>
      <dgm:spPr/>
    </dgm:pt>
    <dgm:pt modelId="{80B470AF-1099-425B-A841-FCCB8AEF7BBA}" type="pres">
      <dgm:prSet presAssocID="{97B780AB-3326-4FB7-B87C-06820A962F81}" presName="rootComposite" presStyleCnt="0"/>
      <dgm:spPr/>
    </dgm:pt>
    <dgm:pt modelId="{91F91783-4CA7-42A0-88BD-4675C8EB948F}" type="pres">
      <dgm:prSet presAssocID="{97B780AB-3326-4FB7-B87C-06820A962F81}" presName="rootText" presStyleLbl="node4" presStyleIdx="0" presStyleCnt="3">
        <dgm:presLayoutVars>
          <dgm:chPref val="3"/>
        </dgm:presLayoutVars>
      </dgm:prSet>
      <dgm:spPr/>
    </dgm:pt>
    <dgm:pt modelId="{762E320B-BF05-4EB9-90DA-403D9E2CD500}" type="pres">
      <dgm:prSet presAssocID="{97B780AB-3326-4FB7-B87C-06820A962F81}" presName="rootConnector" presStyleLbl="node4" presStyleIdx="0" presStyleCnt="3"/>
      <dgm:spPr/>
    </dgm:pt>
    <dgm:pt modelId="{3FFB6F19-9087-4E63-A6A8-27827F20DF7E}" type="pres">
      <dgm:prSet presAssocID="{97B780AB-3326-4FB7-B87C-06820A962F81}" presName="hierChild4" presStyleCnt="0"/>
      <dgm:spPr/>
    </dgm:pt>
    <dgm:pt modelId="{FF405D9A-E1C9-4F57-879D-8CF306F4EF71}" type="pres">
      <dgm:prSet presAssocID="{97B780AB-3326-4FB7-B87C-06820A962F81}" presName="hierChild5" presStyleCnt="0"/>
      <dgm:spPr/>
    </dgm:pt>
    <dgm:pt modelId="{4674B7B2-AEE1-4BF6-BF73-18F45B926487}" type="pres">
      <dgm:prSet presAssocID="{FDC22B42-FA47-4367-8E77-3E46042F222D}" presName="Name64" presStyleLbl="parChTrans1D4" presStyleIdx="1" presStyleCnt="3"/>
      <dgm:spPr/>
    </dgm:pt>
    <dgm:pt modelId="{B47D2B72-C404-4461-9E0B-EA4A0C39D477}" type="pres">
      <dgm:prSet presAssocID="{58A5E51D-A495-4D5E-B212-1E788585FE98}" presName="hierRoot2" presStyleCnt="0">
        <dgm:presLayoutVars>
          <dgm:hierBranch val="init"/>
        </dgm:presLayoutVars>
      </dgm:prSet>
      <dgm:spPr/>
    </dgm:pt>
    <dgm:pt modelId="{A66CC1BE-E5CD-4510-BEB6-4EF03F1D0C35}" type="pres">
      <dgm:prSet presAssocID="{58A5E51D-A495-4D5E-B212-1E788585FE98}" presName="rootComposite" presStyleCnt="0"/>
      <dgm:spPr/>
    </dgm:pt>
    <dgm:pt modelId="{40877E09-2D8E-430C-9E29-D7F3E76C610E}" type="pres">
      <dgm:prSet presAssocID="{58A5E51D-A495-4D5E-B212-1E788585FE98}" presName="rootText" presStyleLbl="node4" presStyleIdx="1" presStyleCnt="3">
        <dgm:presLayoutVars>
          <dgm:chPref val="3"/>
        </dgm:presLayoutVars>
      </dgm:prSet>
      <dgm:spPr/>
    </dgm:pt>
    <dgm:pt modelId="{112A70BE-C672-4F72-B7AA-832D6B2D5405}" type="pres">
      <dgm:prSet presAssocID="{58A5E51D-A495-4D5E-B212-1E788585FE98}" presName="rootConnector" presStyleLbl="node4" presStyleIdx="1" presStyleCnt="3"/>
      <dgm:spPr/>
    </dgm:pt>
    <dgm:pt modelId="{C72C0DBF-AACD-4931-992E-954597400184}" type="pres">
      <dgm:prSet presAssocID="{58A5E51D-A495-4D5E-B212-1E788585FE98}" presName="hierChild4" presStyleCnt="0"/>
      <dgm:spPr/>
    </dgm:pt>
    <dgm:pt modelId="{9921741A-96C9-409F-8B93-E9416A8CCE4B}" type="pres">
      <dgm:prSet presAssocID="{58A5E51D-A495-4D5E-B212-1E788585FE98}" presName="hierChild5" presStyleCnt="0"/>
      <dgm:spPr/>
    </dgm:pt>
    <dgm:pt modelId="{BF8B08C4-99A3-4C02-8DCF-B13A3391D53E}" type="pres">
      <dgm:prSet presAssocID="{661E39F3-FE5D-4917-997E-6C50F9EDCEB2}" presName="hierChild5" presStyleCnt="0"/>
      <dgm:spPr/>
    </dgm:pt>
    <dgm:pt modelId="{B7B67067-B5C3-4852-8358-39F8465EF2BA}" type="pres">
      <dgm:prSet presAssocID="{CD37A10A-CBAD-4E0E-A205-AB868F5F24A6}" presName="Name64" presStyleLbl="parChTrans1D3" presStyleIdx="4" presStyleCnt="8"/>
      <dgm:spPr/>
    </dgm:pt>
    <dgm:pt modelId="{D1272A9D-01D8-442F-B062-01FCE50E4F15}" type="pres">
      <dgm:prSet presAssocID="{F4091F8B-BAEA-40E4-9E37-FEB486FBD705}" presName="hierRoot2" presStyleCnt="0">
        <dgm:presLayoutVars>
          <dgm:hierBranch val="init"/>
        </dgm:presLayoutVars>
      </dgm:prSet>
      <dgm:spPr/>
    </dgm:pt>
    <dgm:pt modelId="{F22BC427-ADF3-4455-9E5E-AFBE4B80AE78}" type="pres">
      <dgm:prSet presAssocID="{F4091F8B-BAEA-40E4-9E37-FEB486FBD705}" presName="rootComposite" presStyleCnt="0"/>
      <dgm:spPr/>
    </dgm:pt>
    <dgm:pt modelId="{28279346-8D5B-471F-A7BF-644E118DD14C}" type="pres">
      <dgm:prSet presAssocID="{F4091F8B-BAEA-40E4-9E37-FEB486FBD705}" presName="rootText" presStyleLbl="node3" presStyleIdx="4" presStyleCnt="8">
        <dgm:presLayoutVars>
          <dgm:chPref val="3"/>
        </dgm:presLayoutVars>
      </dgm:prSet>
      <dgm:spPr/>
    </dgm:pt>
    <dgm:pt modelId="{96829DA7-F64D-4339-AA2B-2D67C82B91A2}" type="pres">
      <dgm:prSet presAssocID="{F4091F8B-BAEA-40E4-9E37-FEB486FBD705}" presName="rootConnector" presStyleLbl="node3" presStyleIdx="4" presStyleCnt="8"/>
      <dgm:spPr/>
    </dgm:pt>
    <dgm:pt modelId="{6091D0CD-A2CE-4257-BE2B-05F8575E3A0D}" type="pres">
      <dgm:prSet presAssocID="{F4091F8B-BAEA-40E4-9E37-FEB486FBD705}" presName="hierChild4" presStyleCnt="0"/>
      <dgm:spPr/>
    </dgm:pt>
    <dgm:pt modelId="{77417A65-70C9-4B32-9496-25A5EC7627B7}" type="pres">
      <dgm:prSet presAssocID="{F4091F8B-BAEA-40E4-9E37-FEB486FBD705}" presName="hierChild5" presStyleCnt="0"/>
      <dgm:spPr/>
    </dgm:pt>
    <dgm:pt modelId="{C127DEE4-F496-4A29-B847-3E7A87CEC38F}" type="pres">
      <dgm:prSet presAssocID="{8DAEDEDF-5351-417D-B5DE-95261BBB0BCF}" presName="Name64" presStyleLbl="parChTrans1D3" presStyleIdx="5" presStyleCnt="8"/>
      <dgm:spPr/>
    </dgm:pt>
    <dgm:pt modelId="{CF4E4947-7A2F-4470-AC08-864DE87EED94}" type="pres">
      <dgm:prSet presAssocID="{732949E7-8FA8-4151-B93E-DDB48130C7FF}" presName="hierRoot2" presStyleCnt="0">
        <dgm:presLayoutVars>
          <dgm:hierBranch val="init"/>
        </dgm:presLayoutVars>
      </dgm:prSet>
      <dgm:spPr/>
    </dgm:pt>
    <dgm:pt modelId="{D287862B-6FAD-45FA-AEB3-D24030DFE1AB}" type="pres">
      <dgm:prSet presAssocID="{732949E7-8FA8-4151-B93E-DDB48130C7FF}" presName="rootComposite" presStyleCnt="0"/>
      <dgm:spPr/>
    </dgm:pt>
    <dgm:pt modelId="{6D2879F7-E9EF-4E29-9F4C-C3D0753A4ADD}" type="pres">
      <dgm:prSet presAssocID="{732949E7-8FA8-4151-B93E-DDB48130C7FF}" presName="rootText" presStyleLbl="node3" presStyleIdx="5" presStyleCnt="8">
        <dgm:presLayoutVars>
          <dgm:chPref val="3"/>
        </dgm:presLayoutVars>
      </dgm:prSet>
      <dgm:spPr/>
    </dgm:pt>
    <dgm:pt modelId="{4BEE61FE-E52B-4E45-8828-990A0D69ABC6}" type="pres">
      <dgm:prSet presAssocID="{732949E7-8FA8-4151-B93E-DDB48130C7FF}" presName="rootConnector" presStyleLbl="node3" presStyleIdx="5" presStyleCnt="8"/>
      <dgm:spPr/>
    </dgm:pt>
    <dgm:pt modelId="{6958940E-E5F8-408E-815D-1626C56CC6C8}" type="pres">
      <dgm:prSet presAssocID="{732949E7-8FA8-4151-B93E-DDB48130C7FF}" presName="hierChild4" presStyleCnt="0"/>
      <dgm:spPr/>
    </dgm:pt>
    <dgm:pt modelId="{407690B2-2AD3-4B3D-AA3A-5F473732ABA7}" type="pres">
      <dgm:prSet presAssocID="{22D1DAE0-208A-44AB-B7CF-6B06928C5542}" presName="Name64" presStyleLbl="parChTrans1D4" presStyleIdx="2" presStyleCnt="3"/>
      <dgm:spPr/>
    </dgm:pt>
    <dgm:pt modelId="{5C7F8195-EE43-4451-9DCD-C3D875A85023}" type="pres">
      <dgm:prSet presAssocID="{BFD50F14-45A2-43B3-BD5E-E840E3D77F17}" presName="hierRoot2" presStyleCnt="0">
        <dgm:presLayoutVars>
          <dgm:hierBranch val="init"/>
        </dgm:presLayoutVars>
      </dgm:prSet>
      <dgm:spPr/>
    </dgm:pt>
    <dgm:pt modelId="{6B5D5565-372B-4AAC-98AA-21A817BC9F53}" type="pres">
      <dgm:prSet presAssocID="{BFD50F14-45A2-43B3-BD5E-E840E3D77F17}" presName="rootComposite" presStyleCnt="0"/>
      <dgm:spPr/>
    </dgm:pt>
    <dgm:pt modelId="{FB4AE1FA-59EA-4D5E-9F56-26F0551CBB85}" type="pres">
      <dgm:prSet presAssocID="{BFD50F14-45A2-43B3-BD5E-E840E3D77F17}" presName="rootText" presStyleLbl="node4" presStyleIdx="2" presStyleCnt="3">
        <dgm:presLayoutVars>
          <dgm:chPref val="3"/>
        </dgm:presLayoutVars>
      </dgm:prSet>
      <dgm:spPr/>
    </dgm:pt>
    <dgm:pt modelId="{C7DC9F2B-DDDF-411B-95A7-EB6C4A9F103F}" type="pres">
      <dgm:prSet presAssocID="{BFD50F14-45A2-43B3-BD5E-E840E3D77F17}" presName="rootConnector" presStyleLbl="node4" presStyleIdx="2" presStyleCnt="3"/>
      <dgm:spPr/>
    </dgm:pt>
    <dgm:pt modelId="{BB246D07-969D-49D0-94A9-AA69DD41B3AE}" type="pres">
      <dgm:prSet presAssocID="{BFD50F14-45A2-43B3-BD5E-E840E3D77F17}" presName="hierChild4" presStyleCnt="0"/>
      <dgm:spPr/>
    </dgm:pt>
    <dgm:pt modelId="{6D2E90BE-3961-42E6-BA1E-C10CCBCE4AD6}" type="pres">
      <dgm:prSet presAssocID="{BFD50F14-45A2-43B3-BD5E-E840E3D77F17}" presName="hierChild5" presStyleCnt="0"/>
      <dgm:spPr/>
    </dgm:pt>
    <dgm:pt modelId="{E56F1249-2960-42B6-9BEF-1A9DDAF4EEF7}" type="pres">
      <dgm:prSet presAssocID="{732949E7-8FA8-4151-B93E-DDB48130C7FF}" presName="hierChild5" presStyleCnt="0"/>
      <dgm:spPr/>
    </dgm:pt>
    <dgm:pt modelId="{4AF3F8BF-A8F0-4305-A08D-26E9A819B7E3}" type="pres">
      <dgm:prSet presAssocID="{7E3EF9FD-3255-433B-AC6F-9CFFA49D141B}" presName="hierChild5" presStyleCnt="0"/>
      <dgm:spPr/>
    </dgm:pt>
    <dgm:pt modelId="{BA448A86-BCC8-43BC-8422-3C284F8B05FB}" type="pres">
      <dgm:prSet presAssocID="{0A08F024-22F2-43C7-ACD4-854CD6A9BC3B}" presName="Name64" presStyleLbl="parChTrans1D2" presStyleIdx="3" presStyleCnt="5"/>
      <dgm:spPr/>
    </dgm:pt>
    <dgm:pt modelId="{7B173393-B5D3-46A7-8614-055CE5507D3A}" type="pres">
      <dgm:prSet presAssocID="{E4568755-53D2-420F-A5BE-67C7109FF9AF}" presName="hierRoot2" presStyleCnt="0">
        <dgm:presLayoutVars>
          <dgm:hierBranch val="init"/>
        </dgm:presLayoutVars>
      </dgm:prSet>
      <dgm:spPr/>
    </dgm:pt>
    <dgm:pt modelId="{800FB9FF-E283-4E24-9B73-70F3B8E808C8}" type="pres">
      <dgm:prSet presAssocID="{E4568755-53D2-420F-A5BE-67C7109FF9AF}" presName="rootComposite" presStyleCnt="0"/>
      <dgm:spPr/>
    </dgm:pt>
    <dgm:pt modelId="{221C2462-BA6B-47A3-A2D3-A62E7D9CFBF1}" type="pres">
      <dgm:prSet presAssocID="{E4568755-53D2-420F-A5BE-67C7109FF9AF}" presName="rootText" presStyleLbl="node2" presStyleIdx="3" presStyleCnt="5">
        <dgm:presLayoutVars>
          <dgm:chPref val="3"/>
        </dgm:presLayoutVars>
      </dgm:prSet>
      <dgm:spPr/>
    </dgm:pt>
    <dgm:pt modelId="{4EB2F13B-39ED-4074-81F3-794F0E5ADE9B}" type="pres">
      <dgm:prSet presAssocID="{E4568755-53D2-420F-A5BE-67C7109FF9AF}" presName="rootConnector" presStyleLbl="node2" presStyleIdx="3" presStyleCnt="5"/>
      <dgm:spPr/>
    </dgm:pt>
    <dgm:pt modelId="{FA95643A-5092-4795-BB40-A028EDE730C0}" type="pres">
      <dgm:prSet presAssocID="{E4568755-53D2-420F-A5BE-67C7109FF9AF}" presName="hierChild4" presStyleCnt="0"/>
      <dgm:spPr/>
    </dgm:pt>
    <dgm:pt modelId="{B94E8954-808A-4147-82C5-261BC1027B50}" type="pres">
      <dgm:prSet presAssocID="{3F634FD8-F580-4403-946F-3AEB45C3D761}" presName="Name64" presStyleLbl="parChTrans1D3" presStyleIdx="6" presStyleCnt="8"/>
      <dgm:spPr/>
    </dgm:pt>
    <dgm:pt modelId="{05E85F48-1C67-49A0-B3E1-76CDA7011855}" type="pres">
      <dgm:prSet presAssocID="{4E3C1B3A-B4C2-479C-9F1E-CD8222C11892}" presName="hierRoot2" presStyleCnt="0">
        <dgm:presLayoutVars>
          <dgm:hierBranch val="init"/>
        </dgm:presLayoutVars>
      </dgm:prSet>
      <dgm:spPr/>
    </dgm:pt>
    <dgm:pt modelId="{C8B44918-F68D-41B7-8D90-0EB39CDB97D4}" type="pres">
      <dgm:prSet presAssocID="{4E3C1B3A-B4C2-479C-9F1E-CD8222C11892}" presName="rootComposite" presStyleCnt="0"/>
      <dgm:spPr/>
    </dgm:pt>
    <dgm:pt modelId="{FBF17767-304E-46DD-9907-297C76D3AE0C}" type="pres">
      <dgm:prSet presAssocID="{4E3C1B3A-B4C2-479C-9F1E-CD8222C11892}" presName="rootText" presStyleLbl="node3" presStyleIdx="6" presStyleCnt="8">
        <dgm:presLayoutVars>
          <dgm:chPref val="3"/>
        </dgm:presLayoutVars>
      </dgm:prSet>
      <dgm:spPr/>
    </dgm:pt>
    <dgm:pt modelId="{7905D07A-4A1D-4DB4-8B37-2BCDCF96FC35}" type="pres">
      <dgm:prSet presAssocID="{4E3C1B3A-B4C2-479C-9F1E-CD8222C11892}" presName="rootConnector" presStyleLbl="node3" presStyleIdx="6" presStyleCnt="8"/>
      <dgm:spPr/>
    </dgm:pt>
    <dgm:pt modelId="{4E9906E0-437A-4F0E-9182-F52F5A7BB2CA}" type="pres">
      <dgm:prSet presAssocID="{4E3C1B3A-B4C2-479C-9F1E-CD8222C11892}" presName="hierChild4" presStyleCnt="0"/>
      <dgm:spPr/>
    </dgm:pt>
    <dgm:pt modelId="{F8026D8F-1E4E-4743-A1FB-AF3DD6A1A312}" type="pres">
      <dgm:prSet presAssocID="{4E3C1B3A-B4C2-479C-9F1E-CD8222C11892}" presName="hierChild5" presStyleCnt="0"/>
      <dgm:spPr/>
    </dgm:pt>
    <dgm:pt modelId="{1E62FFC8-BDB6-4244-BA0F-30C5F9A2A00A}" type="pres">
      <dgm:prSet presAssocID="{E4568755-53D2-420F-A5BE-67C7109FF9AF}" presName="hierChild5" presStyleCnt="0"/>
      <dgm:spPr/>
    </dgm:pt>
    <dgm:pt modelId="{F472454A-ED73-451E-8B06-210203F4232E}" type="pres">
      <dgm:prSet presAssocID="{5E71E8CB-5627-481D-90FF-3AB0CB1A615F}" presName="Name64" presStyleLbl="parChTrans1D2" presStyleIdx="4" presStyleCnt="5"/>
      <dgm:spPr/>
    </dgm:pt>
    <dgm:pt modelId="{896832DD-0402-46CB-9252-CBD8B3FF37EE}" type="pres">
      <dgm:prSet presAssocID="{BAE89FEA-F18B-4199-8613-EE6191A5BD3E}" presName="hierRoot2" presStyleCnt="0">
        <dgm:presLayoutVars>
          <dgm:hierBranch val="init"/>
        </dgm:presLayoutVars>
      </dgm:prSet>
      <dgm:spPr/>
    </dgm:pt>
    <dgm:pt modelId="{964FD9C5-A646-414B-BF78-2BB763C147FB}" type="pres">
      <dgm:prSet presAssocID="{BAE89FEA-F18B-4199-8613-EE6191A5BD3E}" presName="rootComposite" presStyleCnt="0"/>
      <dgm:spPr/>
    </dgm:pt>
    <dgm:pt modelId="{0C0FF7B8-3FC3-4B99-9AB6-1C885DF33ED3}" type="pres">
      <dgm:prSet presAssocID="{BAE89FEA-F18B-4199-8613-EE6191A5BD3E}" presName="rootText" presStyleLbl="node2" presStyleIdx="4" presStyleCnt="5">
        <dgm:presLayoutVars>
          <dgm:chPref val="3"/>
        </dgm:presLayoutVars>
      </dgm:prSet>
      <dgm:spPr/>
    </dgm:pt>
    <dgm:pt modelId="{D6ED5DB4-AD81-44D6-A1ED-0E5DA5785B98}" type="pres">
      <dgm:prSet presAssocID="{BAE89FEA-F18B-4199-8613-EE6191A5BD3E}" presName="rootConnector" presStyleLbl="node2" presStyleIdx="4" presStyleCnt="5"/>
      <dgm:spPr/>
    </dgm:pt>
    <dgm:pt modelId="{CDDE8FFF-40D2-44DC-9707-208DF7DB3FB5}" type="pres">
      <dgm:prSet presAssocID="{BAE89FEA-F18B-4199-8613-EE6191A5BD3E}" presName="hierChild4" presStyleCnt="0"/>
      <dgm:spPr/>
    </dgm:pt>
    <dgm:pt modelId="{D321ABDC-DFE0-435A-93C5-5E1C252B3B84}" type="pres">
      <dgm:prSet presAssocID="{ACEA2FCF-21FE-4A54-88FB-22FDC50151A9}" presName="Name64" presStyleLbl="parChTrans1D3" presStyleIdx="7" presStyleCnt="8"/>
      <dgm:spPr/>
    </dgm:pt>
    <dgm:pt modelId="{B77A3F40-23F3-4D60-A62A-5FB7B75BA9A5}" type="pres">
      <dgm:prSet presAssocID="{F9D721E4-D4AE-438E-8798-0694DEBDBB36}" presName="hierRoot2" presStyleCnt="0">
        <dgm:presLayoutVars>
          <dgm:hierBranch val="init"/>
        </dgm:presLayoutVars>
      </dgm:prSet>
      <dgm:spPr/>
    </dgm:pt>
    <dgm:pt modelId="{17C2FE58-D076-404D-8CAC-B63A3F52C889}" type="pres">
      <dgm:prSet presAssocID="{F9D721E4-D4AE-438E-8798-0694DEBDBB36}" presName="rootComposite" presStyleCnt="0"/>
      <dgm:spPr/>
    </dgm:pt>
    <dgm:pt modelId="{6A8EF565-F6E4-4F06-A2D4-562449A6C386}" type="pres">
      <dgm:prSet presAssocID="{F9D721E4-D4AE-438E-8798-0694DEBDBB36}" presName="rootText" presStyleLbl="node3" presStyleIdx="7" presStyleCnt="8">
        <dgm:presLayoutVars>
          <dgm:chPref val="3"/>
        </dgm:presLayoutVars>
      </dgm:prSet>
      <dgm:spPr/>
    </dgm:pt>
    <dgm:pt modelId="{9FFB2F6E-753F-4898-BBB5-087FA8F9D043}" type="pres">
      <dgm:prSet presAssocID="{F9D721E4-D4AE-438E-8798-0694DEBDBB36}" presName="rootConnector" presStyleLbl="node3" presStyleIdx="7" presStyleCnt="8"/>
      <dgm:spPr/>
    </dgm:pt>
    <dgm:pt modelId="{1CE54166-9587-415C-B97D-F966D7C01F74}" type="pres">
      <dgm:prSet presAssocID="{F9D721E4-D4AE-438E-8798-0694DEBDBB36}" presName="hierChild4" presStyleCnt="0"/>
      <dgm:spPr/>
    </dgm:pt>
    <dgm:pt modelId="{95E6525F-7415-443E-9AB3-9B25E6F1AA9D}" type="pres">
      <dgm:prSet presAssocID="{F9D721E4-D4AE-438E-8798-0694DEBDBB36}" presName="hierChild5" presStyleCnt="0"/>
      <dgm:spPr/>
    </dgm:pt>
    <dgm:pt modelId="{8A0DC360-2734-45E8-8BA0-89ACD2F2CCF2}" type="pres">
      <dgm:prSet presAssocID="{BAE89FEA-F18B-4199-8613-EE6191A5BD3E}" presName="hierChild5" presStyleCnt="0"/>
      <dgm:spPr/>
    </dgm:pt>
    <dgm:pt modelId="{2E8796A7-5D49-4C92-8815-830463D58464}" type="pres">
      <dgm:prSet presAssocID="{1DF74DA2-FEBA-4CE2-98F1-5B77A6867999}" presName="hierChild3" presStyleCnt="0"/>
      <dgm:spPr/>
    </dgm:pt>
  </dgm:ptLst>
  <dgm:cxnLst>
    <dgm:cxn modelId="{28BAFDE6-135B-4AFC-AF9C-7CE4B519F151}" type="presOf" srcId="{97B780AB-3326-4FB7-B87C-06820A962F81}" destId="{91F91783-4CA7-42A0-88BD-4675C8EB948F}" srcOrd="0" destOrd="0" presId="urn:microsoft.com/office/officeart/2009/3/layout/HorizontalOrganizationChart"/>
    <dgm:cxn modelId="{41AF479D-8CA9-44E0-9C79-0971F6CBED3B}" type="presOf" srcId="{661E39F3-FE5D-4917-997E-6C50F9EDCEB2}" destId="{319F36E4-5FCF-49C5-A05D-9768C19F15B3}" srcOrd="0" destOrd="0" presId="urn:microsoft.com/office/officeart/2009/3/layout/HorizontalOrganizationChart"/>
    <dgm:cxn modelId="{232825EA-9F7F-4D9F-B81A-E104A364AFB4}" srcId="{732949E7-8FA8-4151-B93E-DDB48130C7FF}" destId="{BFD50F14-45A2-43B3-BD5E-E840E3D77F17}" srcOrd="0" destOrd="0" parTransId="{22D1DAE0-208A-44AB-B7CF-6B06928C5542}" sibTransId="{F5CD8B51-508C-4838-8181-55662CBF73B7}"/>
    <dgm:cxn modelId="{3240B0DC-2857-4328-BAD5-378E4E815455}" type="presOf" srcId="{1DF74DA2-FEBA-4CE2-98F1-5B77A6867999}" destId="{FF076188-D6B2-47E6-A7A7-E845D0CDB4D8}" srcOrd="0" destOrd="0" presId="urn:microsoft.com/office/officeart/2009/3/layout/HorizontalOrganizationChart"/>
    <dgm:cxn modelId="{9262E34B-FE61-4831-852B-95A1D3491E0F}" type="presOf" srcId="{F4091F8B-BAEA-40E4-9E37-FEB486FBD705}" destId="{96829DA7-F64D-4339-AA2B-2D67C82B91A2}" srcOrd="1" destOrd="0" presId="urn:microsoft.com/office/officeart/2009/3/layout/HorizontalOrganizationChart"/>
    <dgm:cxn modelId="{DB1E276D-CE90-4E4A-B324-B77F6C23F2B6}" type="presOf" srcId="{ACEA2FCF-21FE-4A54-88FB-22FDC50151A9}" destId="{D321ABDC-DFE0-435A-93C5-5E1C252B3B84}" srcOrd="0" destOrd="0" presId="urn:microsoft.com/office/officeart/2009/3/layout/HorizontalOrganizationChart"/>
    <dgm:cxn modelId="{28F35ABF-564B-4582-95DD-5367AA9908A3}" srcId="{F0BCCEC3-AC08-4BF0-BEE0-81E8D2257B3B}" destId="{B27B8161-49D9-47CD-A525-3FBDB7D0D97B}" srcOrd="0" destOrd="0" parTransId="{9DBA6FD3-9AAF-4A49-88F6-48A257BA7711}" sibTransId="{FCD51F79-7654-4F4E-9BB8-3E0E9CF23D55}"/>
    <dgm:cxn modelId="{F4E862A4-D5E0-4570-B177-6B9E3D4B62CE}" srcId="{1DF74DA2-FEBA-4CE2-98F1-5B77A6867999}" destId="{7E3EF9FD-3255-433B-AC6F-9CFFA49D141B}" srcOrd="2" destOrd="0" parTransId="{D192BB42-4781-4F4F-B715-724D714FB964}" sibTransId="{F5F02B04-BAD4-4A08-8315-CE63E1F9C684}"/>
    <dgm:cxn modelId="{4FB0A7D5-DAE1-4ED5-AB32-64D58C750FFF}" srcId="{BD2EDD8F-32F5-41E9-A3CE-9F6BFB097E82}" destId="{1DF74DA2-FEBA-4CE2-98F1-5B77A6867999}" srcOrd="0" destOrd="0" parTransId="{C6E82E6A-1C14-47DD-90C9-198A24368FA1}" sibTransId="{2F8F736F-6698-4E7F-A40D-CD2B0AA1D7CD}"/>
    <dgm:cxn modelId="{44F3DF78-D268-4566-A2C4-CB16774035DA}" type="presOf" srcId="{58A5E51D-A495-4D5E-B212-1E788585FE98}" destId="{112A70BE-C672-4F72-B7AA-832D6B2D5405}" srcOrd="1" destOrd="0" presId="urn:microsoft.com/office/officeart/2009/3/layout/HorizontalOrganizationChart"/>
    <dgm:cxn modelId="{1D5FD4FA-B85B-4AA2-8ECC-784BE2EE39A4}" type="presOf" srcId="{1DF74DA2-FEBA-4CE2-98F1-5B77A6867999}" destId="{D9B68DCC-483E-4813-A6D6-FF354A642676}" srcOrd="1" destOrd="0" presId="urn:microsoft.com/office/officeart/2009/3/layout/HorizontalOrganizationChart"/>
    <dgm:cxn modelId="{AFA22E5C-E76E-496D-AC80-C01E405C3D03}" srcId="{1DF74DA2-FEBA-4CE2-98F1-5B77A6867999}" destId="{BAE89FEA-F18B-4199-8613-EE6191A5BD3E}" srcOrd="4" destOrd="0" parTransId="{5E71E8CB-5627-481D-90FF-3AB0CB1A615F}" sibTransId="{91015753-725F-4813-A243-0057BF7F7A9E}"/>
    <dgm:cxn modelId="{0AC95E98-8584-4C99-B0E0-36026D487206}" type="presOf" srcId="{732949E7-8FA8-4151-B93E-DDB48130C7FF}" destId="{6D2879F7-E9EF-4E29-9F4C-C3D0753A4ADD}" srcOrd="0" destOrd="0" presId="urn:microsoft.com/office/officeart/2009/3/layout/HorizontalOrganizationChart"/>
    <dgm:cxn modelId="{C51AE6A8-162C-4A60-BF74-05865CF605FF}" type="presOf" srcId="{0A08F024-22F2-43C7-ACD4-854CD6A9BC3B}" destId="{BA448A86-BCC8-43BC-8422-3C284F8B05FB}" srcOrd="0" destOrd="0" presId="urn:microsoft.com/office/officeart/2009/3/layout/HorizontalOrganizationChart"/>
    <dgm:cxn modelId="{BD03CBB3-57DA-42DA-BC76-3AB72409AA1E}" type="presOf" srcId="{97B780AB-3326-4FB7-B87C-06820A962F81}" destId="{762E320B-BF05-4EB9-90DA-403D9E2CD500}" srcOrd="1" destOrd="0" presId="urn:microsoft.com/office/officeart/2009/3/layout/HorizontalOrganizationChart"/>
    <dgm:cxn modelId="{778F8ED8-F8CE-4E8B-B9E4-81A483611167}" type="presOf" srcId="{7E3EF9FD-3255-433B-AC6F-9CFFA49D141B}" destId="{1F26FB19-B145-44B2-9DDE-C0629260F343}" srcOrd="0" destOrd="0" presId="urn:microsoft.com/office/officeart/2009/3/layout/HorizontalOrganizationChart"/>
    <dgm:cxn modelId="{127DB30A-FD78-4FC6-B8DB-97128DAD9471}" srcId="{BAE89FEA-F18B-4199-8613-EE6191A5BD3E}" destId="{F9D721E4-D4AE-438E-8798-0694DEBDBB36}" srcOrd="0" destOrd="0" parTransId="{ACEA2FCF-21FE-4A54-88FB-22FDC50151A9}" sibTransId="{C715CFBA-1AB8-4915-A9EC-0C32B1A908E1}"/>
    <dgm:cxn modelId="{4F6CD42F-6B27-40E9-9401-0A303B516066}" type="presOf" srcId="{857AEC48-0577-416D-860B-D2BCA3E853AF}" destId="{695B9762-F8F1-4CDD-B46A-29AF79B2D985}" srcOrd="1" destOrd="0" presId="urn:microsoft.com/office/officeart/2009/3/layout/HorizontalOrganizationChart"/>
    <dgm:cxn modelId="{0E383D62-3DAE-493F-BD62-1782F76AF692}" srcId="{7E3EF9FD-3255-433B-AC6F-9CFFA49D141B}" destId="{E540EA57-84A3-4CE6-9097-EC192822E61F}" srcOrd="0" destOrd="0" parTransId="{8D14B3DB-8764-4A3D-9E0A-D3E40FEBD539}" sibTransId="{F3CFCCD5-3AFA-4834-AB0E-ECDCD24175AC}"/>
    <dgm:cxn modelId="{23484D93-84C9-4CBD-BC2C-D339C456FA4C}" type="presOf" srcId="{857AEC48-0577-416D-860B-D2BCA3E853AF}" destId="{0E6B8B71-A976-4219-B6C2-E0FEAD8D57DD}" srcOrd="0" destOrd="0" presId="urn:microsoft.com/office/officeart/2009/3/layout/HorizontalOrganizationChart"/>
    <dgm:cxn modelId="{C139BDB4-3855-4AE5-9322-619AFC29A0F2}" type="presOf" srcId="{BAE89FEA-F18B-4199-8613-EE6191A5BD3E}" destId="{D6ED5DB4-AD81-44D6-A1ED-0E5DA5785B98}" srcOrd="1" destOrd="0" presId="urn:microsoft.com/office/officeart/2009/3/layout/HorizontalOrganizationChart"/>
    <dgm:cxn modelId="{4056FBDE-7F61-4873-82EE-A796541659A9}" type="presOf" srcId="{8D14B3DB-8764-4A3D-9E0A-D3E40FEBD539}" destId="{0B523CD2-8CBE-4BC5-B0C1-4C1D7FD935C5}" srcOrd="0" destOrd="0" presId="urn:microsoft.com/office/officeart/2009/3/layout/HorizontalOrganizationChart"/>
    <dgm:cxn modelId="{FC5599B5-E3D0-4C78-8050-7C8805299543}" type="presOf" srcId="{58A5E51D-A495-4D5E-B212-1E788585FE98}" destId="{40877E09-2D8E-430C-9E29-D7F3E76C610E}" srcOrd="0" destOrd="0" presId="urn:microsoft.com/office/officeart/2009/3/layout/HorizontalOrganizationChart"/>
    <dgm:cxn modelId="{E786310F-F81F-4729-9833-6B13BE16B012}" type="presOf" srcId="{BFD50F14-45A2-43B3-BD5E-E840E3D77F17}" destId="{C7DC9F2B-DDDF-411B-95A7-EB6C4A9F103F}" srcOrd="1" destOrd="0" presId="urn:microsoft.com/office/officeart/2009/3/layout/HorizontalOrganizationChart"/>
    <dgm:cxn modelId="{A59D7AF6-7864-4675-B92B-A8C15E17ECDA}" type="presOf" srcId="{9DBA6FD3-9AAF-4A49-88F6-48A257BA7711}" destId="{462F2771-EF8E-4774-8CDB-D50A8CE07911}" srcOrd="0" destOrd="0" presId="urn:microsoft.com/office/officeart/2009/3/layout/HorizontalOrganizationChart"/>
    <dgm:cxn modelId="{AA822E3C-F590-45E6-A737-347895F43859}" type="presOf" srcId="{FDC22B42-FA47-4367-8E77-3E46042F222D}" destId="{4674B7B2-AEE1-4BF6-BF73-18F45B926487}" srcOrd="0" destOrd="0" presId="urn:microsoft.com/office/officeart/2009/3/layout/HorizontalOrganizationChart"/>
    <dgm:cxn modelId="{6AFB437B-23EA-4E19-8689-BA1131A782A2}" srcId="{1DF74DA2-FEBA-4CE2-98F1-5B77A6867999}" destId="{857AEC48-0577-416D-860B-D2BCA3E853AF}" srcOrd="1" destOrd="0" parTransId="{EF0C0139-4EBD-47FF-BD85-ECB175791076}" sibTransId="{422F9E2F-F9AB-4C40-BBEE-2119B0AFD60A}"/>
    <dgm:cxn modelId="{9000E460-CAA1-4A0A-AAB6-C53475142BA4}" type="presOf" srcId="{7E3EF9FD-3255-433B-AC6F-9CFFA49D141B}" destId="{CE9D4738-44F6-4E7F-A9E4-CDA0D4D4A067}" srcOrd="1" destOrd="0" presId="urn:microsoft.com/office/officeart/2009/3/layout/HorizontalOrganizationChart"/>
    <dgm:cxn modelId="{BAB96E62-8620-4BE3-9A9B-B0C8340C8C77}" type="presOf" srcId="{1D1B4404-D0E1-4E29-8CF7-E5398AFE629F}" destId="{373E24EE-F82C-4054-B81C-500EA79CAA2D}" srcOrd="0" destOrd="0" presId="urn:microsoft.com/office/officeart/2009/3/layout/HorizontalOrganizationChart"/>
    <dgm:cxn modelId="{7A87C462-DB7D-4166-8AE6-BB810FE3900C}" srcId="{F0BCCEC3-AC08-4BF0-BEE0-81E8D2257B3B}" destId="{E60540A4-578B-41C7-9611-80742339D999}" srcOrd="1" destOrd="0" parTransId="{998AED6D-FB5B-4C21-A843-B3B70297714D}" sibTransId="{E02FF013-78FC-4FDF-9789-23CC2529BFB2}"/>
    <dgm:cxn modelId="{37AEA12E-7CB4-4BCE-BC69-559C3D9D0FA0}" type="presOf" srcId="{EF0C0139-4EBD-47FF-BD85-ECB175791076}" destId="{56585B40-B585-410B-99D4-0E0D944F55BA}" srcOrd="0" destOrd="0" presId="urn:microsoft.com/office/officeart/2009/3/layout/HorizontalOrganizationChart"/>
    <dgm:cxn modelId="{3F56FEB1-B941-4DE2-A192-A904EEE6859E}" srcId="{E4568755-53D2-420F-A5BE-67C7109FF9AF}" destId="{4E3C1B3A-B4C2-479C-9F1E-CD8222C11892}" srcOrd="0" destOrd="0" parTransId="{3F634FD8-F580-4403-946F-3AEB45C3D761}" sibTransId="{B700DFDE-A36B-472B-88B2-3C088BF94C42}"/>
    <dgm:cxn modelId="{1B93A8E6-4695-4582-81B9-52AA1E2C13DF}" type="presOf" srcId="{661E39F3-FE5D-4917-997E-6C50F9EDCEB2}" destId="{BF168772-3DD0-4158-B89F-B96A4A003F75}" srcOrd="1" destOrd="0" presId="urn:microsoft.com/office/officeart/2009/3/layout/HorizontalOrganizationChart"/>
    <dgm:cxn modelId="{2644B2C5-2AD1-455B-8E11-73C8811F0082}" type="presOf" srcId="{7E7BCBA0-A953-4EB4-8478-A0C6E385858B}" destId="{2CD93093-0B97-4953-94DB-1C74E2E4AE0B}" srcOrd="0" destOrd="0" presId="urn:microsoft.com/office/officeart/2009/3/layout/HorizontalOrganizationChart"/>
    <dgm:cxn modelId="{F8A6D4EC-09E3-40BE-A9BC-C1D2FE740A2C}" srcId="{1DF74DA2-FEBA-4CE2-98F1-5B77A6867999}" destId="{E4568755-53D2-420F-A5BE-67C7109FF9AF}" srcOrd="3" destOrd="0" parTransId="{0A08F024-22F2-43C7-ACD4-854CD6A9BC3B}" sibTransId="{026C18F2-BBDA-4C4E-BC6D-BE1528A4BC37}"/>
    <dgm:cxn modelId="{632E80BA-54BA-4043-9AD3-4EC32A6CF7CD}" srcId="{7E3EF9FD-3255-433B-AC6F-9CFFA49D141B}" destId="{F4091F8B-BAEA-40E4-9E37-FEB486FBD705}" srcOrd="2" destOrd="0" parTransId="{CD37A10A-CBAD-4E0E-A205-AB868F5F24A6}" sibTransId="{92612D01-38E3-4B83-AFD3-CAE9DE7B5000}"/>
    <dgm:cxn modelId="{6532BB38-74CF-406D-80D8-8A437CB3D936}" type="presOf" srcId="{B27B8161-49D9-47CD-A525-3FBDB7D0D97B}" destId="{02907589-D03A-4CB3-84C9-AF7E1CB2CF39}" srcOrd="1" destOrd="0" presId="urn:microsoft.com/office/officeart/2009/3/layout/HorizontalOrganizationChart"/>
    <dgm:cxn modelId="{77F4EA00-3935-469E-84D3-4B02C7EBFDBD}" type="presOf" srcId="{F9D721E4-D4AE-438E-8798-0694DEBDBB36}" destId="{6A8EF565-F6E4-4F06-A2D4-562449A6C386}" srcOrd="0" destOrd="0" presId="urn:microsoft.com/office/officeart/2009/3/layout/HorizontalOrganizationChart"/>
    <dgm:cxn modelId="{74AED60D-CAC3-49AA-944F-A8AEE4EB844C}" type="presOf" srcId="{D192BB42-4781-4F4F-B715-724D714FB964}" destId="{BB21D344-F882-41A1-8B7E-FD8BCB775982}" srcOrd="0" destOrd="0" presId="urn:microsoft.com/office/officeart/2009/3/layout/HorizontalOrganizationChart"/>
    <dgm:cxn modelId="{6ECDCA78-7A15-4764-906A-3075B43782EA}" type="presOf" srcId="{8DAEDEDF-5351-417D-B5DE-95261BBB0BCF}" destId="{C127DEE4-F496-4A29-B847-3E7A87CEC38F}" srcOrd="0" destOrd="0" presId="urn:microsoft.com/office/officeart/2009/3/layout/HorizontalOrganizationChart"/>
    <dgm:cxn modelId="{974B60C1-FE1C-41DA-8873-D7D4A7F5F1C4}" srcId="{7E3EF9FD-3255-433B-AC6F-9CFFA49D141B}" destId="{732949E7-8FA8-4151-B93E-DDB48130C7FF}" srcOrd="3" destOrd="0" parTransId="{8DAEDEDF-5351-417D-B5DE-95261BBB0BCF}" sibTransId="{7966BB20-5ECE-450F-B55C-3F5BA8D613DF}"/>
    <dgm:cxn modelId="{BAC49180-ABCE-462A-ADAE-85E5E024DF13}" type="presOf" srcId="{F9D721E4-D4AE-438E-8798-0694DEBDBB36}" destId="{9FFB2F6E-753F-4898-BBB5-087FA8F9D043}" srcOrd="1" destOrd="0" presId="urn:microsoft.com/office/officeart/2009/3/layout/HorizontalOrganizationChart"/>
    <dgm:cxn modelId="{827725AC-18AB-4E3E-A721-A7E043F6CFCC}" type="presOf" srcId="{E540EA57-84A3-4CE6-9097-EC192822E61F}" destId="{EE908F15-10AC-4C65-A701-71A44D2C4390}" srcOrd="0" destOrd="0" presId="urn:microsoft.com/office/officeart/2009/3/layout/HorizontalOrganizationChart"/>
    <dgm:cxn modelId="{70225143-7D07-449A-869D-005F0FB12796}" type="presOf" srcId="{A57CB8C0-0735-4C86-A81B-3404C20977CB}" destId="{E7335A16-41F4-44E0-A2C5-6DEFE65AE015}" srcOrd="0" destOrd="0" presId="urn:microsoft.com/office/officeart/2009/3/layout/HorizontalOrganizationChart"/>
    <dgm:cxn modelId="{9D112A28-B151-4B3F-9D15-9C8B458B9C62}" type="presOf" srcId="{732949E7-8FA8-4151-B93E-DDB48130C7FF}" destId="{4BEE61FE-E52B-4E45-8828-990A0D69ABC6}" srcOrd="1" destOrd="0" presId="urn:microsoft.com/office/officeart/2009/3/layout/HorizontalOrganizationChart"/>
    <dgm:cxn modelId="{C39BD01C-0AAC-4AE7-A44C-6958649DCEEC}" type="presOf" srcId="{E60540A4-578B-41C7-9611-80742339D999}" destId="{00F8CD45-7C38-4FDB-8354-905D06EAFEE1}" srcOrd="0" destOrd="0" presId="urn:microsoft.com/office/officeart/2009/3/layout/HorizontalOrganizationChart"/>
    <dgm:cxn modelId="{633FC684-9DA4-4652-8A47-46655D7242D5}" type="presOf" srcId="{4E3C1B3A-B4C2-479C-9F1E-CD8222C11892}" destId="{FBF17767-304E-46DD-9907-297C76D3AE0C}" srcOrd="0" destOrd="0" presId="urn:microsoft.com/office/officeart/2009/3/layout/HorizontalOrganizationChart"/>
    <dgm:cxn modelId="{668E7F8E-D59D-4DF2-8C82-7D013DF1DF0D}" type="presOf" srcId="{4E3C1B3A-B4C2-479C-9F1E-CD8222C11892}" destId="{7905D07A-4A1D-4DB4-8B37-2BCDCF96FC35}" srcOrd="1" destOrd="0" presId="urn:microsoft.com/office/officeart/2009/3/layout/HorizontalOrganizationChart"/>
    <dgm:cxn modelId="{BED79319-A2F5-4D6E-8BF8-1F5126A30C1A}" type="presOf" srcId="{BD2EDD8F-32F5-41E9-A3CE-9F6BFB097E82}" destId="{FD4A37CB-BDDA-41C4-A6DA-8AEAB87C3684}" srcOrd="0" destOrd="0" presId="urn:microsoft.com/office/officeart/2009/3/layout/HorizontalOrganizationChart"/>
    <dgm:cxn modelId="{B4EB62AC-33F8-4711-9C07-49AF8AD5BBA4}" type="presOf" srcId="{BAE89FEA-F18B-4199-8613-EE6191A5BD3E}" destId="{0C0FF7B8-3FC3-4B99-9AB6-1C885DF33ED3}" srcOrd="0" destOrd="0" presId="urn:microsoft.com/office/officeart/2009/3/layout/HorizontalOrganizationChart"/>
    <dgm:cxn modelId="{4FD35A3A-FB94-4473-B9F7-54952B5D8C48}" type="presOf" srcId="{E60540A4-578B-41C7-9611-80742339D999}" destId="{E601662F-5AED-4789-860B-2BAE3A28E44B}" srcOrd="1" destOrd="0" presId="urn:microsoft.com/office/officeart/2009/3/layout/HorizontalOrganizationChart"/>
    <dgm:cxn modelId="{0A58A2E8-B905-40B2-911D-554C47790238}" type="presOf" srcId="{F4091F8B-BAEA-40E4-9E37-FEB486FBD705}" destId="{28279346-8D5B-471F-A7BF-644E118DD14C}" srcOrd="0" destOrd="0" presId="urn:microsoft.com/office/officeart/2009/3/layout/HorizontalOrganizationChart"/>
    <dgm:cxn modelId="{550655A8-8402-40B0-94EA-ED1D7B775873}" type="presOf" srcId="{22D1DAE0-208A-44AB-B7CF-6B06928C5542}" destId="{407690B2-2AD3-4B3D-AA3A-5F473732ABA7}" srcOrd="0" destOrd="0" presId="urn:microsoft.com/office/officeart/2009/3/layout/HorizontalOrganizationChart"/>
    <dgm:cxn modelId="{2D1DBA9D-A9D1-4457-8C18-C71B4CF2AF42}" type="presOf" srcId="{F0BCCEC3-AC08-4BF0-BEE0-81E8D2257B3B}" destId="{1283EC84-D199-4874-A085-04C8DA836625}" srcOrd="0" destOrd="0" presId="urn:microsoft.com/office/officeart/2009/3/layout/HorizontalOrganizationChart"/>
    <dgm:cxn modelId="{C4E3BB7A-0461-441F-9DE8-06CDAD168EF9}" type="presOf" srcId="{E4568755-53D2-420F-A5BE-67C7109FF9AF}" destId="{4EB2F13B-39ED-4074-81F3-794F0E5ADE9B}" srcOrd="1" destOrd="0" presId="urn:microsoft.com/office/officeart/2009/3/layout/HorizontalOrganizationChart"/>
    <dgm:cxn modelId="{85CAF0C4-501C-43AF-8255-07C8C9D0DBF6}" srcId="{1DF74DA2-FEBA-4CE2-98F1-5B77A6867999}" destId="{F0BCCEC3-AC08-4BF0-BEE0-81E8D2257B3B}" srcOrd="0" destOrd="0" parTransId="{1D1B4404-D0E1-4E29-8CF7-E5398AFE629F}" sibTransId="{6DD4804F-6258-49CC-886E-43979FEF780D}"/>
    <dgm:cxn modelId="{ADBF175C-B365-4A91-9FD9-8F8C24080221}" type="presOf" srcId="{E4568755-53D2-420F-A5BE-67C7109FF9AF}" destId="{221C2462-BA6B-47A3-A2D3-A62E7D9CFBF1}" srcOrd="0" destOrd="0" presId="urn:microsoft.com/office/officeart/2009/3/layout/HorizontalOrganizationChart"/>
    <dgm:cxn modelId="{8962D386-1FC2-4DBB-890B-6C015F016557}" type="presOf" srcId="{5E71E8CB-5627-481D-90FF-3AB0CB1A615F}" destId="{F472454A-ED73-451E-8B06-210203F4232E}" srcOrd="0" destOrd="0" presId="urn:microsoft.com/office/officeart/2009/3/layout/HorizontalOrganizationChart"/>
    <dgm:cxn modelId="{EE7687AD-4B9C-484C-B382-FC30AF781ED7}" type="presOf" srcId="{E540EA57-84A3-4CE6-9097-EC192822E61F}" destId="{1F52E1DE-AA27-469D-ACE4-58B98405B42B}" srcOrd="1" destOrd="0" presId="urn:microsoft.com/office/officeart/2009/3/layout/HorizontalOrganizationChart"/>
    <dgm:cxn modelId="{EBF72908-8B12-4D06-8808-30EF88D5C621}" srcId="{661E39F3-FE5D-4917-997E-6C50F9EDCEB2}" destId="{97B780AB-3326-4FB7-B87C-06820A962F81}" srcOrd="0" destOrd="0" parTransId="{A57CB8C0-0735-4C86-A81B-3404C20977CB}" sibTransId="{49C7B0D3-7B44-4991-88B8-504A8AB522AA}"/>
    <dgm:cxn modelId="{6FBA5514-6C4F-49C5-8AA1-943BB62103A8}" srcId="{661E39F3-FE5D-4917-997E-6C50F9EDCEB2}" destId="{58A5E51D-A495-4D5E-B212-1E788585FE98}" srcOrd="1" destOrd="0" parTransId="{FDC22B42-FA47-4367-8E77-3E46042F222D}" sibTransId="{5C869DEA-4D50-4502-B587-A0DB1D283099}"/>
    <dgm:cxn modelId="{49F48B3C-AF79-4542-A7C1-95A0BB0D9FB6}" type="presOf" srcId="{B27B8161-49D9-47CD-A525-3FBDB7D0D97B}" destId="{C26F1801-8845-4AE8-9EB1-B8F3AA0EDBBE}" srcOrd="0" destOrd="0" presId="urn:microsoft.com/office/officeart/2009/3/layout/HorizontalOrganizationChart"/>
    <dgm:cxn modelId="{CCE2B4EA-4FF9-4011-A73D-C292435F1DC9}" type="presOf" srcId="{998AED6D-FB5B-4C21-A843-B3B70297714D}" destId="{3081A16A-420A-4357-8F08-5D5A24C1E6BF}" srcOrd="0" destOrd="0" presId="urn:microsoft.com/office/officeart/2009/3/layout/HorizontalOrganizationChart"/>
    <dgm:cxn modelId="{97FBC87C-53E6-4EBE-9FE4-DBC689301275}" type="presOf" srcId="{3F634FD8-F580-4403-946F-3AEB45C3D761}" destId="{B94E8954-808A-4147-82C5-261BC1027B50}" srcOrd="0" destOrd="0" presId="urn:microsoft.com/office/officeart/2009/3/layout/HorizontalOrganizationChart"/>
    <dgm:cxn modelId="{B780E9B6-AC20-4919-9967-43FF1EC71DC8}" type="presOf" srcId="{F0BCCEC3-AC08-4BF0-BEE0-81E8D2257B3B}" destId="{29D9E4C7-817E-4B21-A187-48CB6E387AAD}" srcOrd="1" destOrd="0" presId="urn:microsoft.com/office/officeart/2009/3/layout/HorizontalOrganizationChart"/>
    <dgm:cxn modelId="{01B52AC5-E19B-4392-A288-6D1AF87AA176}" type="presOf" srcId="{BFD50F14-45A2-43B3-BD5E-E840E3D77F17}" destId="{FB4AE1FA-59EA-4D5E-9F56-26F0551CBB85}" srcOrd="0" destOrd="0" presId="urn:microsoft.com/office/officeart/2009/3/layout/HorizontalOrganizationChart"/>
    <dgm:cxn modelId="{C5FC2EB4-712C-4950-8E27-9C783514AE73}" srcId="{7E3EF9FD-3255-433B-AC6F-9CFFA49D141B}" destId="{661E39F3-FE5D-4917-997E-6C50F9EDCEB2}" srcOrd="1" destOrd="0" parTransId="{7E7BCBA0-A953-4EB4-8478-A0C6E385858B}" sibTransId="{492F6DD6-8766-4471-91C7-ED9B9B7D6E66}"/>
    <dgm:cxn modelId="{43257115-F8E6-405D-9416-E47F8BD09258}" type="presOf" srcId="{CD37A10A-CBAD-4E0E-A205-AB868F5F24A6}" destId="{B7B67067-B5C3-4852-8358-39F8465EF2BA}" srcOrd="0" destOrd="0" presId="urn:microsoft.com/office/officeart/2009/3/layout/HorizontalOrganizationChart"/>
    <dgm:cxn modelId="{A803FDB1-54AD-4B5D-AED4-D681AD250563}" type="presParOf" srcId="{FD4A37CB-BDDA-41C4-A6DA-8AEAB87C3684}" destId="{5B049AB3-6CB7-49CB-931E-BA928E917E30}" srcOrd="0" destOrd="0" presId="urn:microsoft.com/office/officeart/2009/3/layout/HorizontalOrganizationChart"/>
    <dgm:cxn modelId="{C1F37523-65A4-4E3D-B12F-86A8C5A452A4}" type="presParOf" srcId="{5B049AB3-6CB7-49CB-931E-BA928E917E30}" destId="{B78BC241-88D8-4467-84A1-E82F281F4B57}" srcOrd="0" destOrd="0" presId="urn:microsoft.com/office/officeart/2009/3/layout/HorizontalOrganizationChart"/>
    <dgm:cxn modelId="{ECF99536-7738-4BB8-B125-C889E5F1612F}" type="presParOf" srcId="{B78BC241-88D8-4467-84A1-E82F281F4B57}" destId="{FF076188-D6B2-47E6-A7A7-E845D0CDB4D8}" srcOrd="0" destOrd="0" presId="urn:microsoft.com/office/officeart/2009/3/layout/HorizontalOrganizationChart"/>
    <dgm:cxn modelId="{47AE1FDE-3D53-411F-8D05-67F977BD496F}" type="presParOf" srcId="{B78BC241-88D8-4467-84A1-E82F281F4B57}" destId="{D9B68DCC-483E-4813-A6D6-FF354A642676}" srcOrd="1" destOrd="0" presId="urn:microsoft.com/office/officeart/2009/3/layout/HorizontalOrganizationChart"/>
    <dgm:cxn modelId="{B56D4A11-1123-4435-9FBD-6336B386F685}" type="presParOf" srcId="{5B049AB3-6CB7-49CB-931E-BA928E917E30}" destId="{AB0EDB15-0738-476D-A3BC-B1A129BDBCB4}" srcOrd="1" destOrd="0" presId="urn:microsoft.com/office/officeart/2009/3/layout/HorizontalOrganizationChart"/>
    <dgm:cxn modelId="{1D8ADB8A-4929-4CFC-8652-FE4C17810C97}" type="presParOf" srcId="{AB0EDB15-0738-476D-A3BC-B1A129BDBCB4}" destId="{373E24EE-F82C-4054-B81C-500EA79CAA2D}" srcOrd="0" destOrd="0" presId="urn:microsoft.com/office/officeart/2009/3/layout/HorizontalOrganizationChart"/>
    <dgm:cxn modelId="{5D4F1ED3-12C6-4DF2-8857-7D58E00E2D63}" type="presParOf" srcId="{AB0EDB15-0738-476D-A3BC-B1A129BDBCB4}" destId="{26F2029B-3654-470B-9655-4F99C88A8D8F}" srcOrd="1" destOrd="0" presId="urn:microsoft.com/office/officeart/2009/3/layout/HorizontalOrganizationChart"/>
    <dgm:cxn modelId="{902469BE-53D6-4889-A2F5-F04A233A784E}" type="presParOf" srcId="{26F2029B-3654-470B-9655-4F99C88A8D8F}" destId="{99648940-8063-44DE-816C-0702B1A7C77C}" srcOrd="0" destOrd="0" presId="urn:microsoft.com/office/officeart/2009/3/layout/HorizontalOrganizationChart"/>
    <dgm:cxn modelId="{E14AC357-4189-4D86-B18F-22DE557ECBBD}" type="presParOf" srcId="{99648940-8063-44DE-816C-0702B1A7C77C}" destId="{1283EC84-D199-4874-A085-04C8DA836625}" srcOrd="0" destOrd="0" presId="urn:microsoft.com/office/officeart/2009/3/layout/HorizontalOrganizationChart"/>
    <dgm:cxn modelId="{F1F553E2-B86B-4810-B262-9884F365DB6B}" type="presParOf" srcId="{99648940-8063-44DE-816C-0702B1A7C77C}" destId="{29D9E4C7-817E-4B21-A187-48CB6E387AAD}" srcOrd="1" destOrd="0" presId="urn:microsoft.com/office/officeart/2009/3/layout/HorizontalOrganizationChart"/>
    <dgm:cxn modelId="{4D1112B3-CF0A-4CAB-92CA-85A917E2424F}" type="presParOf" srcId="{26F2029B-3654-470B-9655-4F99C88A8D8F}" destId="{16C3AACD-D774-44C8-8741-1B8036AD4656}" srcOrd="1" destOrd="0" presId="urn:microsoft.com/office/officeart/2009/3/layout/HorizontalOrganizationChart"/>
    <dgm:cxn modelId="{7D94C9FE-BDDC-4FED-B8A5-33DF6A677E65}" type="presParOf" srcId="{16C3AACD-D774-44C8-8741-1B8036AD4656}" destId="{462F2771-EF8E-4774-8CDB-D50A8CE07911}" srcOrd="0" destOrd="0" presId="urn:microsoft.com/office/officeart/2009/3/layout/HorizontalOrganizationChart"/>
    <dgm:cxn modelId="{37C17C51-E214-4C73-A734-E60E54D30510}" type="presParOf" srcId="{16C3AACD-D774-44C8-8741-1B8036AD4656}" destId="{DD6409E1-E974-4535-830C-C4397177253D}" srcOrd="1" destOrd="0" presId="urn:microsoft.com/office/officeart/2009/3/layout/HorizontalOrganizationChart"/>
    <dgm:cxn modelId="{A8D5E74E-41F2-45B1-BFCD-C1EA8FD737A9}" type="presParOf" srcId="{DD6409E1-E974-4535-830C-C4397177253D}" destId="{732A9D92-768B-499B-ADD5-2E737F7EB26F}" srcOrd="0" destOrd="0" presId="urn:microsoft.com/office/officeart/2009/3/layout/HorizontalOrganizationChart"/>
    <dgm:cxn modelId="{E384339A-38C6-4E9E-BBC5-DEF7C758AA18}" type="presParOf" srcId="{732A9D92-768B-499B-ADD5-2E737F7EB26F}" destId="{C26F1801-8845-4AE8-9EB1-B8F3AA0EDBBE}" srcOrd="0" destOrd="0" presId="urn:microsoft.com/office/officeart/2009/3/layout/HorizontalOrganizationChart"/>
    <dgm:cxn modelId="{8FA86778-FF34-4A8D-B136-727E6D90504E}" type="presParOf" srcId="{732A9D92-768B-499B-ADD5-2E737F7EB26F}" destId="{02907589-D03A-4CB3-84C9-AF7E1CB2CF39}" srcOrd="1" destOrd="0" presId="urn:microsoft.com/office/officeart/2009/3/layout/HorizontalOrganizationChart"/>
    <dgm:cxn modelId="{50BFFA8F-9695-4847-9E51-BFCEF9812D6A}" type="presParOf" srcId="{DD6409E1-E974-4535-830C-C4397177253D}" destId="{F9C03C72-E5D3-42BF-AEF7-8D8F7354C40F}" srcOrd="1" destOrd="0" presId="urn:microsoft.com/office/officeart/2009/3/layout/HorizontalOrganizationChart"/>
    <dgm:cxn modelId="{56A8EDCB-5919-4292-9355-9AFA23934CD0}" type="presParOf" srcId="{DD6409E1-E974-4535-830C-C4397177253D}" destId="{D4ABD6F4-DDFB-4377-AC67-3B2E916FEC0B}" srcOrd="2" destOrd="0" presId="urn:microsoft.com/office/officeart/2009/3/layout/HorizontalOrganizationChart"/>
    <dgm:cxn modelId="{F93EEFDD-F8EF-4480-AB7B-F49B0A56A2BD}" type="presParOf" srcId="{16C3AACD-D774-44C8-8741-1B8036AD4656}" destId="{3081A16A-420A-4357-8F08-5D5A24C1E6BF}" srcOrd="2" destOrd="0" presId="urn:microsoft.com/office/officeart/2009/3/layout/HorizontalOrganizationChart"/>
    <dgm:cxn modelId="{6292826B-D845-4637-AA81-27C927244749}" type="presParOf" srcId="{16C3AACD-D774-44C8-8741-1B8036AD4656}" destId="{38C334F1-3545-4B2E-80D7-A7A4CF7F7F20}" srcOrd="3" destOrd="0" presId="urn:microsoft.com/office/officeart/2009/3/layout/HorizontalOrganizationChart"/>
    <dgm:cxn modelId="{2E0FD782-F4B4-433B-AD1B-F2157970D596}" type="presParOf" srcId="{38C334F1-3545-4B2E-80D7-A7A4CF7F7F20}" destId="{A9BC91A4-7E26-41C7-853E-AB9E4616D74A}" srcOrd="0" destOrd="0" presId="urn:microsoft.com/office/officeart/2009/3/layout/HorizontalOrganizationChart"/>
    <dgm:cxn modelId="{5D40D0A4-5D9C-4701-88CB-874D86548C18}" type="presParOf" srcId="{A9BC91A4-7E26-41C7-853E-AB9E4616D74A}" destId="{00F8CD45-7C38-4FDB-8354-905D06EAFEE1}" srcOrd="0" destOrd="0" presId="urn:microsoft.com/office/officeart/2009/3/layout/HorizontalOrganizationChart"/>
    <dgm:cxn modelId="{C8E80EB7-B794-4912-B4E4-D7D27FF6428A}" type="presParOf" srcId="{A9BC91A4-7E26-41C7-853E-AB9E4616D74A}" destId="{E601662F-5AED-4789-860B-2BAE3A28E44B}" srcOrd="1" destOrd="0" presId="urn:microsoft.com/office/officeart/2009/3/layout/HorizontalOrganizationChart"/>
    <dgm:cxn modelId="{E2CDD8B9-352D-4631-977D-5A178956E13E}" type="presParOf" srcId="{38C334F1-3545-4B2E-80D7-A7A4CF7F7F20}" destId="{B3B1264C-CF3D-4E28-B82F-C3B12D360806}" srcOrd="1" destOrd="0" presId="urn:microsoft.com/office/officeart/2009/3/layout/HorizontalOrganizationChart"/>
    <dgm:cxn modelId="{C4C38DDF-6A75-44EC-A01E-282BB6437EE9}" type="presParOf" srcId="{38C334F1-3545-4B2E-80D7-A7A4CF7F7F20}" destId="{A15D1656-77AA-4D81-8B0F-0AC597B7A1F2}" srcOrd="2" destOrd="0" presId="urn:microsoft.com/office/officeart/2009/3/layout/HorizontalOrganizationChart"/>
    <dgm:cxn modelId="{52A29C76-1BA2-42C0-B6F1-DBA0DAAEA1F2}" type="presParOf" srcId="{26F2029B-3654-470B-9655-4F99C88A8D8F}" destId="{409E9F5F-354D-42A4-AA46-A8A90C241D67}" srcOrd="2" destOrd="0" presId="urn:microsoft.com/office/officeart/2009/3/layout/HorizontalOrganizationChart"/>
    <dgm:cxn modelId="{AFF6FCF4-38DB-4151-B701-F9E2321CCA9F}" type="presParOf" srcId="{AB0EDB15-0738-476D-A3BC-B1A129BDBCB4}" destId="{56585B40-B585-410B-99D4-0E0D944F55BA}" srcOrd="2" destOrd="0" presId="urn:microsoft.com/office/officeart/2009/3/layout/HorizontalOrganizationChart"/>
    <dgm:cxn modelId="{821D1CA5-8684-4EFF-90FF-BED615B821DE}" type="presParOf" srcId="{AB0EDB15-0738-476D-A3BC-B1A129BDBCB4}" destId="{B9EC947E-80ED-40E0-92FF-F3A86D5B663A}" srcOrd="3" destOrd="0" presId="urn:microsoft.com/office/officeart/2009/3/layout/HorizontalOrganizationChart"/>
    <dgm:cxn modelId="{2A47E349-E02E-4982-A422-7A407A5AA6DC}" type="presParOf" srcId="{B9EC947E-80ED-40E0-92FF-F3A86D5B663A}" destId="{14D9EB6A-9D73-4347-8520-D8944273829F}" srcOrd="0" destOrd="0" presId="urn:microsoft.com/office/officeart/2009/3/layout/HorizontalOrganizationChart"/>
    <dgm:cxn modelId="{4F774E7A-E104-4B4E-92F6-4FF4F0D63799}" type="presParOf" srcId="{14D9EB6A-9D73-4347-8520-D8944273829F}" destId="{0E6B8B71-A976-4219-B6C2-E0FEAD8D57DD}" srcOrd="0" destOrd="0" presId="urn:microsoft.com/office/officeart/2009/3/layout/HorizontalOrganizationChart"/>
    <dgm:cxn modelId="{102742C3-4064-40DB-8BF1-EE9581ADB0C9}" type="presParOf" srcId="{14D9EB6A-9D73-4347-8520-D8944273829F}" destId="{695B9762-F8F1-4CDD-B46A-29AF79B2D985}" srcOrd="1" destOrd="0" presId="urn:microsoft.com/office/officeart/2009/3/layout/HorizontalOrganizationChart"/>
    <dgm:cxn modelId="{2F213807-A58B-463D-9E19-6DBF6C597116}" type="presParOf" srcId="{B9EC947E-80ED-40E0-92FF-F3A86D5B663A}" destId="{88F0CA03-5FF9-49C3-8773-131A6321AA9C}" srcOrd="1" destOrd="0" presId="urn:microsoft.com/office/officeart/2009/3/layout/HorizontalOrganizationChart"/>
    <dgm:cxn modelId="{05F79EC5-E159-481C-97E2-314657FD8D81}" type="presParOf" srcId="{B9EC947E-80ED-40E0-92FF-F3A86D5B663A}" destId="{92B33A6A-7433-474C-9A18-528997224147}" srcOrd="2" destOrd="0" presId="urn:microsoft.com/office/officeart/2009/3/layout/HorizontalOrganizationChart"/>
    <dgm:cxn modelId="{9D0D0591-4BA6-4941-AD2E-24EBE045B312}" type="presParOf" srcId="{AB0EDB15-0738-476D-A3BC-B1A129BDBCB4}" destId="{BB21D344-F882-41A1-8B7E-FD8BCB775982}" srcOrd="4" destOrd="0" presId="urn:microsoft.com/office/officeart/2009/3/layout/HorizontalOrganizationChart"/>
    <dgm:cxn modelId="{40159083-639E-4FF8-A22C-3B555608F5F9}" type="presParOf" srcId="{AB0EDB15-0738-476D-A3BC-B1A129BDBCB4}" destId="{40CAD021-2B9E-4ED8-A1B5-A0BEDCFAA2FD}" srcOrd="5" destOrd="0" presId="urn:microsoft.com/office/officeart/2009/3/layout/HorizontalOrganizationChart"/>
    <dgm:cxn modelId="{5AE9A61C-4F47-4014-AEC9-F05EDD1B53BC}" type="presParOf" srcId="{40CAD021-2B9E-4ED8-A1B5-A0BEDCFAA2FD}" destId="{DD73F4B5-290C-4F0A-8324-A57607DB5AF9}" srcOrd="0" destOrd="0" presId="urn:microsoft.com/office/officeart/2009/3/layout/HorizontalOrganizationChart"/>
    <dgm:cxn modelId="{CE209B52-CB6A-4A0A-B096-E0F560998374}" type="presParOf" srcId="{DD73F4B5-290C-4F0A-8324-A57607DB5AF9}" destId="{1F26FB19-B145-44B2-9DDE-C0629260F343}" srcOrd="0" destOrd="0" presId="urn:microsoft.com/office/officeart/2009/3/layout/HorizontalOrganizationChart"/>
    <dgm:cxn modelId="{E651F278-CB70-43D5-A936-9915EEE6AE95}" type="presParOf" srcId="{DD73F4B5-290C-4F0A-8324-A57607DB5AF9}" destId="{CE9D4738-44F6-4E7F-A9E4-CDA0D4D4A067}" srcOrd="1" destOrd="0" presId="urn:microsoft.com/office/officeart/2009/3/layout/HorizontalOrganizationChart"/>
    <dgm:cxn modelId="{60311A78-AB22-43C7-A2AF-5BB81F9E0BD5}" type="presParOf" srcId="{40CAD021-2B9E-4ED8-A1B5-A0BEDCFAA2FD}" destId="{BE3A0730-8547-4A0E-A7EE-280C4168349E}" srcOrd="1" destOrd="0" presId="urn:microsoft.com/office/officeart/2009/3/layout/HorizontalOrganizationChart"/>
    <dgm:cxn modelId="{876CDC5B-8E62-40FB-BF02-F5DFC621D417}" type="presParOf" srcId="{BE3A0730-8547-4A0E-A7EE-280C4168349E}" destId="{0B523CD2-8CBE-4BC5-B0C1-4C1D7FD935C5}" srcOrd="0" destOrd="0" presId="urn:microsoft.com/office/officeart/2009/3/layout/HorizontalOrganizationChart"/>
    <dgm:cxn modelId="{5100BE08-FE52-4927-AD98-FEA9931939A8}" type="presParOf" srcId="{BE3A0730-8547-4A0E-A7EE-280C4168349E}" destId="{68482821-030D-45E2-9118-1C588137B3BD}" srcOrd="1" destOrd="0" presId="urn:microsoft.com/office/officeart/2009/3/layout/HorizontalOrganizationChart"/>
    <dgm:cxn modelId="{BDD14D24-DFDF-4936-986F-BD09072F5347}" type="presParOf" srcId="{68482821-030D-45E2-9118-1C588137B3BD}" destId="{875D4096-178C-40A0-AA57-0A28030A7DE3}" srcOrd="0" destOrd="0" presId="urn:microsoft.com/office/officeart/2009/3/layout/HorizontalOrganizationChart"/>
    <dgm:cxn modelId="{A112FC61-332A-40A9-92C1-D5A3C8E3236A}" type="presParOf" srcId="{875D4096-178C-40A0-AA57-0A28030A7DE3}" destId="{EE908F15-10AC-4C65-A701-71A44D2C4390}" srcOrd="0" destOrd="0" presId="urn:microsoft.com/office/officeart/2009/3/layout/HorizontalOrganizationChart"/>
    <dgm:cxn modelId="{5F4A2BC7-1BD7-4D42-A39E-A86CDA6667FC}" type="presParOf" srcId="{875D4096-178C-40A0-AA57-0A28030A7DE3}" destId="{1F52E1DE-AA27-469D-ACE4-58B98405B42B}" srcOrd="1" destOrd="0" presId="urn:microsoft.com/office/officeart/2009/3/layout/HorizontalOrganizationChart"/>
    <dgm:cxn modelId="{3395F709-2FCE-4446-9C82-77EF113B5BE7}" type="presParOf" srcId="{68482821-030D-45E2-9118-1C588137B3BD}" destId="{8E2F8EBF-0D32-490E-BFAE-058EB086964D}" srcOrd="1" destOrd="0" presId="urn:microsoft.com/office/officeart/2009/3/layout/HorizontalOrganizationChart"/>
    <dgm:cxn modelId="{811AD896-AA83-44B8-A9B1-C9CE67271B7F}" type="presParOf" srcId="{68482821-030D-45E2-9118-1C588137B3BD}" destId="{5B5779EE-DD3F-4925-90FF-7332A26DF18D}" srcOrd="2" destOrd="0" presId="urn:microsoft.com/office/officeart/2009/3/layout/HorizontalOrganizationChart"/>
    <dgm:cxn modelId="{7DAA9043-0AF9-4082-9495-948B78CA2136}" type="presParOf" srcId="{BE3A0730-8547-4A0E-A7EE-280C4168349E}" destId="{2CD93093-0B97-4953-94DB-1C74E2E4AE0B}" srcOrd="2" destOrd="0" presId="urn:microsoft.com/office/officeart/2009/3/layout/HorizontalOrganizationChart"/>
    <dgm:cxn modelId="{E87F30F8-B89D-4478-967D-75FC64855F37}" type="presParOf" srcId="{BE3A0730-8547-4A0E-A7EE-280C4168349E}" destId="{CC66FC36-8436-4ACC-9735-6D2A924B4242}" srcOrd="3" destOrd="0" presId="urn:microsoft.com/office/officeart/2009/3/layout/HorizontalOrganizationChart"/>
    <dgm:cxn modelId="{32694ED7-CCA6-4E50-AD04-A29384B23CB2}" type="presParOf" srcId="{CC66FC36-8436-4ACC-9735-6D2A924B4242}" destId="{C4A38896-8F19-4221-AE78-6E5A6BC88F78}" srcOrd="0" destOrd="0" presId="urn:microsoft.com/office/officeart/2009/3/layout/HorizontalOrganizationChart"/>
    <dgm:cxn modelId="{7989EDF0-DCA1-49FD-9029-D318B4CB1D3C}" type="presParOf" srcId="{C4A38896-8F19-4221-AE78-6E5A6BC88F78}" destId="{319F36E4-5FCF-49C5-A05D-9768C19F15B3}" srcOrd="0" destOrd="0" presId="urn:microsoft.com/office/officeart/2009/3/layout/HorizontalOrganizationChart"/>
    <dgm:cxn modelId="{F4B8C488-4A01-4344-BFFF-A58A56C3A33E}" type="presParOf" srcId="{C4A38896-8F19-4221-AE78-6E5A6BC88F78}" destId="{BF168772-3DD0-4158-B89F-B96A4A003F75}" srcOrd="1" destOrd="0" presId="urn:microsoft.com/office/officeart/2009/3/layout/HorizontalOrganizationChart"/>
    <dgm:cxn modelId="{F86836AE-1088-4896-B898-13573D6BE212}" type="presParOf" srcId="{CC66FC36-8436-4ACC-9735-6D2A924B4242}" destId="{ED23B995-16FF-4337-9002-950250A173FF}" srcOrd="1" destOrd="0" presId="urn:microsoft.com/office/officeart/2009/3/layout/HorizontalOrganizationChart"/>
    <dgm:cxn modelId="{7F69CB21-DD96-4DE0-B1F3-2C0E083DCC03}" type="presParOf" srcId="{ED23B995-16FF-4337-9002-950250A173FF}" destId="{E7335A16-41F4-44E0-A2C5-6DEFE65AE015}" srcOrd="0" destOrd="0" presId="urn:microsoft.com/office/officeart/2009/3/layout/HorizontalOrganizationChart"/>
    <dgm:cxn modelId="{7DBC2BD0-34B3-4D10-A524-2F1A366BA17A}" type="presParOf" srcId="{ED23B995-16FF-4337-9002-950250A173FF}" destId="{862CD0C2-A5DD-4F82-8286-E3580F00EC5B}" srcOrd="1" destOrd="0" presId="urn:microsoft.com/office/officeart/2009/3/layout/HorizontalOrganizationChart"/>
    <dgm:cxn modelId="{50B978FE-3117-4203-AB50-3104EBF60178}" type="presParOf" srcId="{862CD0C2-A5DD-4F82-8286-E3580F00EC5B}" destId="{80B470AF-1099-425B-A841-FCCB8AEF7BBA}" srcOrd="0" destOrd="0" presId="urn:microsoft.com/office/officeart/2009/3/layout/HorizontalOrganizationChart"/>
    <dgm:cxn modelId="{0B96156B-09BF-4C47-A218-D51C2DB5D348}" type="presParOf" srcId="{80B470AF-1099-425B-A841-FCCB8AEF7BBA}" destId="{91F91783-4CA7-42A0-88BD-4675C8EB948F}" srcOrd="0" destOrd="0" presId="urn:microsoft.com/office/officeart/2009/3/layout/HorizontalOrganizationChart"/>
    <dgm:cxn modelId="{ACDA4AD2-8B09-4303-8974-C57237C1B83C}" type="presParOf" srcId="{80B470AF-1099-425B-A841-FCCB8AEF7BBA}" destId="{762E320B-BF05-4EB9-90DA-403D9E2CD500}" srcOrd="1" destOrd="0" presId="urn:microsoft.com/office/officeart/2009/3/layout/HorizontalOrganizationChart"/>
    <dgm:cxn modelId="{AD8EB0C1-6E06-4A8B-B4E0-7ADDF5C2F20A}" type="presParOf" srcId="{862CD0C2-A5DD-4F82-8286-E3580F00EC5B}" destId="{3FFB6F19-9087-4E63-A6A8-27827F20DF7E}" srcOrd="1" destOrd="0" presId="urn:microsoft.com/office/officeart/2009/3/layout/HorizontalOrganizationChart"/>
    <dgm:cxn modelId="{9F178C4C-2A42-47F7-96D9-CDB2A1D22BF9}" type="presParOf" srcId="{862CD0C2-A5DD-4F82-8286-E3580F00EC5B}" destId="{FF405D9A-E1C9-4F57-879D-8CF306F4EF71}" srcOrd="2" destOrd="0" presId="urn:microsoft.com/office/officeart/2009/3/layout/HorizontalOrganizationChart"/>
    <dgm:cxn modelId="{EB94B648-ED0F-4EB7-B85E-6D2155F98EDD}" type="presParOf" srcId="{ED23B995-16FF-4337-9002-950250A173FF}" destId="{4674B7B2-AEE1-4BF6-BF73-18F45B926487}" srcOrd="2" destOrd="0" presId="urn:microsoft.com/office/officeart/2009/3/layout/HorizontalOrganizationChart"/>
    <dgm:cxn modelId="{3876EB00-DDC7-4C40-941F-C7E3B6FC06C1}" type="presParOf" srcId="{ED23B995-16FF-4337-9002-950250A173FF}" destId="{B47D2B72-C404-4461-9E0B-EA4A0C39D477}" srcOrd="3" destOrd="0" presId="urn:microsoft.com/office/officeart/2009/3/layout/HorizontalOrganizationChart"/>
    <dgm:cxn modelId="{6176BDC5-EC50-47AE-A9F3-26763FE21722}" type="presParOf" srcId="{B47D2B72-C404-4461-9E0B-EA4A0C39D477}" destId="{A66CC1BE-E5CD-4510-BEB6-4EF03F1D0C35}" srcOrd="0" destOrd="0" presId="urn:microsoft.com/office/officeart/2009/3/layout/HorizontalOrganizationChart"/>
    <dgm:cxn modelId="{0A023B0B-380A-4DAC-BB18-CBD8571A07A9}" type="presParOf" srcId="{A66CC1BE-E5CD-4510-BEB6-4EF03F1D0C35}" destId="{40877E09-2D8E-430C-9E29-D7F3E76C610E}" srcOrd="0" destOrd="0" presId="urn:microsoft.com/office/officeart/2009/3/layout/HorizontalOrganizationChart"/>
    <dgm:cxn modelId="{161D3FBE-2947-413E-A474-9912ECB5659D}" type="presParOf" srcId="{A66CC1BE-E5CD-4510-BEB6-4EF03F1D0C35}" destId="{112A70BE-C672-4F72-B7AA-832D6B2D5405}" srcOrd="1" destOrd="0" presId="urn:microsoft.com/office/officeart/2009/3/layout/HorizontalOrganizationChart"/>
    <dgm:cxn modelId="{FFA6E5CE-608C-483A-9280-70A7B416A200}" type="presParOf" srcId="{B47D2B72-C404-4461-9E0B-EA4A0C39D477}" destId="{C72C0DBF-AACD-4931-992E-954597400184}" srcOrd="1" destOrd="0" presId="urn:microsoft.com/office/officeart/2009/3/layout/HorizontalOrganizationChart"/>
    <dgm:cxn modelId="{C031A0CD-8098-40D6-A006-6FFA06537C3B}" type="presParOf" srcId="{B47D2B72-C404-4461-9E0B-EA4A0C39D477}" destId="{9921741A-96C9-409F-8B93-E9416A8CCE4B}" srcOrd="2" destOrd="0" presId="urn:microsoft.com/office/officeart/2009/3/layout/HorizontalOrganizationChart"/>
    <dgm:cxn modelId="{7E899EED-F30C-43F6-9574-12DCEFD42911}" type="presParOf" srcId="{CC66FC36-8436-4ACC-9735-6D2A924B4242}" destId="{BF8B08C4-99A3-4C02-8DCF-B13A3391D53E}" srcOrd="2" destOrd="0" presId="urn:microsoft.com/office/officeart/2009/3/layout/HorizontalOrganizationChart"/>
    <dgm:cxn modelId="{605135EC-D199-4FB2-964B-7A23D4E8D1A8}" type="presParOf" srcId="{BE3A0730-8547-4A0E-A7EE-280C4168349E}" destId="{B7B67067-B5C3-4852-8358-39F8465EF2BA}" srcOrd="4" destOrd="0" presId="urn:microsoft.com/office/officeart/2009/3/layout/HorizontalOrganizationChart"/>
    <dgm:cxn modelId="{189E27DD-016B-4462-849A-DDEBD9BCC679}" type="presParOf" srcId="{BE3A0730-8547-4A0E-A7EE-280C4168349E}" destId="{D1272A9D-01D8-442F-B062-01FCE50E4F15}" srcOrd="5" destOrd="0" presId="urn:microsoft.com/office/officeart/2009/3/layout/HorizontalOrganizationChart"/>
    <dgm:cxn modelId="{56075D4F-EB43-447D-8D75-475D12C0DDD7}" type="presParOf" srcId="{D1272A9D-01D8-442F-B062-01FCE50E4F15}" destId="{F22BC427-ADF3-4455-9E5E-AFBE4B80AE78}" srcOrd="0" destOrd="0" presId="urn:microsoft.com/office/officeart/2009/3/layout/HorizontalOrganizationChart"/>
    <dgm:cxn modelId="{59558605-5F83-4AB3-A86A-C8D46CE2EDD1}" type="presParOf" srcId="{F22BC427-ADF3-4455-9E5E-AFBE4B80AE78}" destId="{28279346-8D5B-471F-A7BF-644E118DD14C}" srcOrd="0" destOrd="0" presId="urn:microsoft.com/office/officeart/2009/3/layout/HorizontalOrganizationChart"/>
    <dgm:cxn modelId="{04EE1849-380D-49B6-9625-6528AD11E15F}" type="presParOf" srcId="{F22BC427-ADF3-4455-9E5E-AFBE4B80AE78}" destId="{96829DA7-F64D-4339-AA2B-2D67C82B91A2}" srcOrd="1" destOrd="0" presId="urn:microsoft.com/office/officeart/2009/3/layout/HorizontalOrganizationChart"/>
    <dgm:cxn modelId="{828E6C2F-4BCF-40C8-918E-65DB00E892A1}" type="presParOf" srcId="{D1272A9D-01D8-442F-B062-01FCE50E4F15}" destId="{6091D0CD-A2CE-4257-BE2B-05F8575E3A0D}" srcOrd="1" destOrd="0" presId="urn:microsoft.com/office/officeart/2009/3/layout/HorizontalOrganizationChart"/>
    <dgm:cxn modelId="{C03185B5-607A-4359-BD98-C80C0F7AAD3A}" type="presParOf" srcId="{D1272A9D-01D8-442F-B062-01FCE50E4F15}" destId="{77417A65-70C9-4B32-9496-25A5EC7627B7}" srcOrd="2" destOrd="0" presId="urn:microsoft.com/office/officeart/2009/3/layout/HorizontalOrganizationChart"/>
    <dgm:cxn modelId="{00B6473F-D412-44B9-B658-1CE4F2D730C6}" type="presParOf" srcId="{BE3A0730-8547-4A0E-A7EE-280C4168349E}" destId="{C127DEE4-F496-4A29-B847-3E7A87CEC38F}" srcOrd="6" destOrd="0" presId="urn:microsoft.com/office/officeart/2009/3/layout/HorizontalOrganizationChart"/>
    <dgm:cxn modelId="{826667F6-0731-4BE5-98F2-4FF916363640}" type="presParOf" srcId="{BE3A0730-8547-4A0E-A7EE-280C4168349E}" destId="{CF4E4947-7A2F-4470-AC08-864DE87EED94}" srcOrd="7" destOrd="0" presId="urn:microsoft.com/office/officeart/2009/3/layout/HorizontalOrganizationChart"/>
    <dgm:cxn modelId="{C74EF6F6-B3CE-4024-94E0-0F7D23B86BF9}" type="presParOf" srcId="{CF4E4947-7A2F-4470-AC08-864DE87EED94}" destId="{D287862B-6FAD-45FA-AEB3-D24030DFE1AB}" srcOrd="0" destOrd="0" presId="urn:microsoft.com/office/officeart/2009/3/layout/HorizontalOrganizationChart"/>
    <dgm:cxn modelId="{B3B4295E-6F3F-457E-BC55-6A0D80E13FF1}" type="presParOf" srcId="{D287862B-6FAD-45FA-AEB3-D24030DFE1AB}" destId="{6D2879F7-E9EF-4E29-9F4C-C3D0753A4ADD}" srcOrd="0" destOrd="0" presId="urn:microsoft.com/office/officeart/2009/3/layout/HorizontalOrganizationChart"/>
    <dgm:cxn modelId="{47D99842-640E-4243-B889-E7DB2A8A489C}" type="presParOf" srcId="{D287862B-6FAD-45FA-AEB3-D24030DFE1AB}" destId="{4BEE61FE-E52B-4E45-8828-990A0D69ABC6}" srcOrd="1" destOrd="0" presId="urn:microsoft.com/office/officeart/2009/3/layout/HorizontalOrganizationChart"/>
    <dgm:cxn modelId="{F688F451-811C-458A-BF7F-B6755BF97F75}" type="presParOf" srcId="{CF4E4947-7A2F-4470-AC08-864DE87EED94}" destId="{6958940E-E5F8-408E-815D-1626C56CC6C8}" srcOrd="1" destOrd="0" presId="urn:microsoft.com/office/officeart/2009/3/layout/HorizontalOrganizationChart"/>
    <dgm:cxn modelId="{5CC4AB4F-1E52-4928-AC16-C8342F68C789}" type="presParOf" srcId="{6958940E-E5F8-408E-815D-1626C56CC6C8}" destId="{407690B2-2AD3-4B3D-AA3A-5F473732ABA7}" srcOrd="0" destOrd="0" presId="urn:microsoft.com/office/officeart/2009/3/layout/HorizontalOrganizationChart"/>
    <dgm:cxn modelId="{A7BB8F2D-BB74-4816-B474-5529D19BF445}" type="presParOf" srcId="{6958940E-E5F8-408E-815D-1626C56CC6C8}" destId="{5C7F8195-EE43-4451-9DCD-C3D875A85023}" srcOrd="1" destOrd="0" presId="urn:microsoft.com/office/officeart/2009/3/layout/HorizontalOrganizationChart"/>
    <dgm:cxn modelId="{4DF5699E-D176-4F1A-A504-AC6E963CA385}" type="presParOf" srcId="{5C7F8195-EE43-4451-9DCD-C3D875A85023}" destId="{6B5D5565-372B-4AAC-98AA-21A817BC9F53}" srcOrd="0" destOrd="0" presId="urn:microsoft.com/office/officeart/2009/3/layout/HorizontalOrganizationChart"/>
    <dgm:cxn modelId="{C8FA8F1D-DBF2-474F-BD24-9E559FAD11A2}" type="presParOf" srcId="{6B5D5565-372B-4AAC-98AA-21A817BC9F53}" destId="{FB4AE1FA-59EA-4D5E-9F56-26F0551CBB85}" srcOrd="0" destOrd="0" presId="urn:microsoft.com/office/officeart/2009/3/layout/HorizontalOrganizationChart"/>
    <dgm:cxn modelId="{F8B4C6D5-7EF6-4814-BA0C-32AFB297634D}" type="presParOf" srcId="{6B5D5565-372B-4AAC-98AA-21A817BC9F53}" destId="{C7DC9F2B-DDDF-411B-95A7-EB6C4A9F103F}" srcOrd="1" destOrd="0" presId="urn:microsoft.com/office/officeart/2009/3/layout/HorizontalOrganizationChart"/>
    <dgm:cxn modelId="{74DB2B79-981E-46E6-A8AC-85C0409CDE85}" type="presParOf" srcId="{5C7F8195-EE43-4451-9DCD-C3D875A85023}" destId="{BB246D07-969D-49D0-94A9-AA69DD41B3AE}" srcOrd="1" destOrd="0" presId="urn:microsoft.com/office/officeart/2009/3/layout/HorizontalOrganizationChart"/>
    <dgm:cxn modelId="{D4771718-FDBA-4051-9A51-A66EB6182180}" type="presParOf" srcId="{5C7F8195-EE43-4451-9DCD-C3D875A85023}" destId="{6D2E90BE-3961-42E6-BA1E-C10CCBCE4AD6}" srcOrd="2" destOrd="0" presId="urn:microsoft.com/office/officeart/2009/3/layout/HorizontalOrganizationChart"/>
    <dgm:cxn modelId="{BE9C929E-4141-46CA-B36F-87FCB77C43F1}" type="presParOf" srcId="{CF4E4947-7A2F-4470-AC08-864DE87EED94}" destId="{E56F1249-2960-42B6-9BEF-1A9DDAF4EEF7}" srcOrd="2" destOrd="0" presId="urn:microsoft.com/office/officeart/2009/3/layout/HorizontalOrganizationChart"/>
    <dgm:cxn modelId="{6F2C77CE-01CD-4826-B3F5-64F1B8F9A2DE}" type="presParOf" srcId="{40CAD021-2B9E-4ED8-A1B5-A0BEDCFAA2FD}" destId="{4AF3F8BF-A8F0-4305-A08D-26E9A819B7E3}" srcOrd="2" destOrd="0" presId="urn:microsoft.com/office/officeart/2009/3/layout/HorizontalOrganizationChart"/>
    <dgm:cxn modelId="{5533E619-ED20-4C48-AE58-CC4063C36566}" type="presParOf" srcId="{AB0EDB15-0738-476D-A3BC-B1A129BDBCB4}" destId="{BA448A86-BCC8-43BC-8422-3C284F8B05FB}" srcOrd="6" destOrd="0" presId="urn:microsoft.com/office/officeart/2009/3/layout/HorizontalOrganizationChart"/>
    <dgm:cxn modelId="{37DA4F11-DF90-4E5F-91C2-98A610D76FD0}" type="presParOf" srcId="{AB0EDB15-0738-476D-A3BC-B1A129BDBCB4}" destId="{7B173393-B5D3-46A7-8614-055CE5507D3A}" srcOrd="7" destOrd="0" presId="urn:microsoft.com/office/officeart/2009/3/layout/HorizontalOrganizationChart"/>
    <dgm:cxn modelId="{19989793-4BA0-4212-8F58-07EA11284B5B}" type="presParOf" srcId="{7B173393-B5D3-46A7-8614-055CE5507D3A}" destId="{800FB9FF-E283-4E24-9B73-70F3B8E808C8}" srcOrd="0" destOrd="0" presId="urn:microsoft.com/office/officeart/2009/3/layout/HorizontalOrganizationChart"/>
    <dgm:cxn modelId="{A9D31713-D545-4F87-B700-C3662A7A29B9}" type="presParOf" srcId="{800FB9FF-E283-4E24-9B73-70F3B8E808C8}" destId="{221C2462-BA6B-47A3-A2D3-A62E7D9CFBF1}" srcOrd="0" destOrd="0" presId="urn:microsoft.com/office/officeart/2009/3/layout/HorizontalOrganizationChart"/>
    <dgm:cxn modelId="{1F663717-DC3B-4E44-9D16-2FC083AC1529}" type="presParOf" srcId="{800FB9FF-E283-4E24-9B73-70F3B8E808C8}" destId="{4EB2F13B-39ED-4074-81F3-794F0E5ADE9B}" srcOrd="1" destOrd="0" presId="urn:microsoft.com/office/officeart/2009/3/layout/HorizontalOrganizationChart"/>
    <dgm:cxn modelId="{9B38D66F-195C-4054-B252-9EA939C1624B}" type="presParOf" srcId="{7B173393-B5D3-46A7-8614-055CE5507D3A}" destId="{FA95643A-5092-4795-BB40-A028EDE730C0}" srcOrd="1" destOrd="0" presId="urn:microsoft.com/office/officeart/2009/3/layout/HorizontalOrganizationChart"/>
    <dgm:cxn modelId="{9441BE36-55CA-4926-9052-2AB86309B0DE}" type="presParOf" srcId="{FA95643A-5092-4795-BB40-A028EDE730C0}" destId="{B94E8954-808A-4147-82C5-261BC1027B50}" srcOrd="0" destOrd="0" presId="urn:microsoft.com/office/officeart/2009/3/layout/HorizontalOrganizationChart"/>
    <dgm:cxn modelId="{AB365463-942B-4585-90C1-96961263CC29}" type="presParOf" srcId="{FA95643A-5092-4795-BB40-A028EDE730C0}" destId="{05E85F48-1C67-49A0-B3E1-76CDA7011855}" srcOrd="1" destOrd="0" presId="urn:microsoft.com/office/officeart/2009/3/layout/HorizontalOrganizationChart"/>
    <dgm:cxn modelId="{5305F6C0-04B0-41E7-99D5-13E766FD882F}" type="presParOf" srcId="{05E85F48-1C67-49A0-B3E1-76CDA7011855}" destId="{C8B44918-F68D-41B7-8D90-0EB39CDB97D4}" srcOrd="0" destOrd="0" presId="urn:microsoft.com/office/officeart/2009/3/layout/HorizontalOrganizationChart"/>
    <dgm:cxn modelId="{DA0610B5-2332-47F7-92DA-4ECABBE82EA7}" type="presParOf" srcId="{C8B44918-F68D-41B7-8D90-0EB39CDB97D4}" destId="{FBF17767-304E-46DD-9907-297C76D3AE0C}" srcOrd="0" destOrd="0" presId="urn:microsoft.com/office/officeart/2009/3/layout/HorizontalOrganizationChart"/>
    <dgm:cxn modelId="{9B493F06-C50B-4E26-BA61-59AF9EFCB079}" type="presParOf" srcId="{C8B44918-F68D-41B7-8D90-0EB39CDB97D4}" destId="{7905D07A-4A1D-4DB4-8B37-2BCDCF96FC35}" srcOrd="1" destOrd="0" presId="urn:microsoft.com/office/officeart/2009/3/layout/HorizontalOrganizationChart"/>
    <dgm:cxn modelId="{F0F5EA84-22EB-4788-B560-3E842C3D4C58}" type="presParOf" srcId="{05E85F48-1C67-49A0-B3E1-76CDA7011855}" destId="{4E9906E0-437A-4F0E-9182-F52F5A7BB2CA}" srcOrd="1" destOrd="0" presId="urn:microsoft.com/office/officeart/2009/3/layout/HorizontalOrganizationChart"/>
    <dgm:cxn modelId="{73954E39-23CB-4428-8369-A58D8A6B7711}" type="presParOf" srcId="{05E85F48-1C67-49A0-B3E1-76CDA7011855}" destId="{F8026D8F-1E4E-4743-A1FB-AF3DD6A1A312}" srcOrd="2" destOrd="0" presId="urn:microsoft.com/office/officeart/2009/3/layout/HorizontalOrganizationChart"/>
    <dgm:cxn modelId="{57DE8257-4848-4FEE-B74F-7CA059E3003D}" type="presParOf" srcId="{7B173393-B5D3-46A7-8614-055CE5507D3A}" destId="{1E62FFC8-BDB6-4244-BA0F-30C5F9A2A00A}" srcOrd="2" destOrd="0" presId="urn:microsoft.com/office/officeart/2009/3/layout/HorizontalOrganizationChart"/>
    <dgm:cxn modelId="{994BDB78-3193-418A-A504-7B0FAFC31913}" type="presParOf" srcId="{AB0EDB15-0738-476D-A3BC-B1A129BDBCB4}" destId="{F472454A-ED73-451E-8B06-210203F4232E}" srcOrd="8" destOrd="0" presId="urn:microsoft.com/office/officeart/2009/3/layout/HorizontalOrganizationChart"/>
    <dgm:cxn modelId="{4BE17138-B196-4915-9D45-27C4D286B4EB}" type="presParOf" srcId="{AB0EDB15-0738-476D-A3BC-B1A129BDBCB4}" destId="{896832DD-0402-46CB-9252-CBD8B3FF37EE}" srcOrd="9" destOrd="0" presId="urn:microsoft.com/office/officeart/2009/3/layout/HorizontalOrganizationChart"/>
    <dgm:cxn modelId="{6F06CB17-F04F-4DFF-A002-5B2B05A9DEC6}" type="presParOf" srcId="{896832DD-0402-46CB-9252-CBD8B3FF37EE}" destId="{964FD9C5-A646-414B-BF78-2BB763C147FB}" srcOrd="0" destOrd="0" presId="urn:microsoft.com/office/officeart/2009/3/layout/HorizontalOrganizationChart"/>
    <dgm:cxn modelId="{0A0E576C-FCC1-45ED-BC0F-021E7435A6F5}" type="presParOf" srcId="{964FD9C5-A646-414B-BF78-2BB763C147FB}" destId="{0C0FF7B8-3FC3-4B99-9AB6-1C885DF33ED3}" srcOrd="0" destOrd="0" presId="urn:microsoft.com/office/officeart/2009/3/layout/HorizontalOrganizationChart"/>
    <dgm:cxn modelId="{DD4B2330-2A2D-42BD-99FF-F0CC8E498555}" type="presParOf" srcId="{964FD9C5-A646-414B-BF78-2BB763C147FB}" destId="{D6ED5DB4-AD81-44D6-A1ED-0E5DA5785B98}" srcOrd="1" destOrd="0" presId="urn:microsoft.com/office/officeart/2009/3/layout/HorizontalOrganizationChart"/>
    <dgm:cxn modelId="{74A50298-CF57-4244-B251-AD22CFEA4919}" type="presParOf" srcId="{896832DD-0402-46CB-9252-CBD8B3FF37EE}" destId="{CDDE8FFF-40D2-44DC-9707-208DF7DB3FB5}" srcOrd="1" destOrd="0" presId="urn:microsoft.com/office/officeart/2009/3/layout/HorizontalOrganizationChart"/>
    <dgm:cxn modelId="{CCA140F5-18C0-4C56-84B1-F0B486B6D58A}" type="presParOf" srcId="{CDDE8FFF-40D2-44DC-9707-208DF7DB3FB5}" destId="{D321ABDC-DFE0-435A-93C5-5E1C252B3B84}" srcOrd="0" destOrd="0" presId="urn:microsoft.com/office/officeart/2009/3/layout/HorizontalOrganizationChart"/>
    <dgm:cxn modelId="{29072802-B1EA-4F78-A6FD-931BFE081B25}" type="presParOf" srcId="{CDDE8FFF-40D2-44DC-9707-208DF7DB3FB5}" destId="{B77A3F40-23F3-4D60-A62A-5FB7B75BA9A5}" srcOrd="1" destOrd="0" presId="urn:microsoft.com/office/officeart/2009/3/layout/HorizontalOrganizationChart"/>
    <dgm:cxn modelId="{3D4DB292-A2DC-4305-A40F-66F9D478347A}" type="presParOf" srcId="{B77A3F40-23F3-4D60-A62A-5FB7B75BA9A5}" destId="{17C2FE58-D076-404D-8CAC-B63A3F52C889}" srcOrd="0" destOrd="0" presId="urn:microsoft.com/office/officeart/2009/3/layout/HorizontalOrganizationChart"/>
    <dgm:cxn modelId="{6966F129-78B1-4730-8FA2-0B64F1F16630}" type="presParOf" srcId="{17C2FE58-D076-404D-8CAC-B63A3F52C889}" destId="{6A8EF565-F6E4-4F06-A2D4-562449A6C386}" srcOrd="0" destOrd="0" presId="urn:microsoft.com/office/officeart/2009/3/layout/HorizontalOrganizationChart"/>
    <dgm:cxn modelId="{FFE26E05-A7C9-4EB7-917D-031D510CA652}" type="presParOf" srcId="{17C2FE58-D076-404D-8CAC-B63A3F52C889}" destId="{9FFB2F6E-753F-4898-BBB5-087FA8F9D043}" srcOrd="1" destOrd="0" presId="urn:microsoft.com/office/officeart/2009/3/layout/HorizontalOrganizationChart"/>
    <dgm:cxn modelId="{C8DC4BA3-02EC-4A96-A12C-343B0D8C88C5}" type="presParOf" srcId="{B77A3F40-23F3-4D60-A62A-5FB7B75BA9A5}" destId="{1CE54166-9587-415C-B97D-F966D7C01F74}" srcOrd="1" destOrd="0" presId="urn:microsoft.com/office/officeart/2009/3/layout/HorizontalOrganizationChart"/>
    <dgm:cxn modelId="{7E63C1B9-5206-44D1-9EEB-E894F032E568}" type="presParOf" srcId="{B77A3F40-23F3-4D60-A62A-5FB7B75BA9A5}" destId="{95E6525F-7415-443E-9AB3-9B25E6F1AA9D}" srcOrd="2" destOrd="0" presId="urn:microsoft.com/office/officeart/2009/3/layout/HorizontalOrganizationChart"/>
    <dgm:cxn modelId="{AF74F148-51F0-4F66-8D8E-D0F1BF70FDC4}" type="presParOf" srcId="{896832DD-0402-46CB-9252-CBD8B3FF37EE}" destId="{8A0DC360-2734-45E8-8BA0-89ACD2F2CCF2}" srcOrd="2" destOrd="0" presId="urn:microsoft.com/office/officeart/2009/3/layout/HorizontalOrganizationChart"/>
    <dgm:cxn modelId="{3C4801D0-7E62-4C78-889F-2ACE78719F1A}" type="presParOf" srcId="{5B049AB3-6CB7-49CB-931E-BA928E917E30}" destId="{2E8796A7-5D49-4C92-8815-830463D58464}" srcOrd="2" destOrd="0" presId="urn:microsoft.com/office/officeart/2009/3/layout/HorizontalOrganizationChar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091858-2469-4500-A918-DA8C6CD51A61}">
      <dsp:nvSpPr>
        <dsp:cNvPr id="0" name=""/>
        <dsp:cNvSpPr/>
      </dsp:nvSpPr>
      <dsp:spPr>
        <a:xfrm>
          <a:off x="2396489" y="1307121"/>
          <a:ext cx="108583" cy="475699"/>
        </a:xfrm>
        <a:custGeom>
          <a:avLst/>
          <a:gdLst/>
          <a:ahLst/>
          <a:cxnLst/>
          <a:rect l="0" t="0" r="0" b="0"/>
          <a:pathLst>
            <a:path>
              <a:moveTo>
                <a:pt x="0" y="0"/>
              </a:moveTo>
              <a:lnTo>
                <a:pt x="0" y="475699"/>
              </a:lnTo>
              <a:lnTo>
                <a:pt x="108583" y="47569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C196B-AEDA-4281-92D2-9ACADB080805}">
      <dsp:nvSpPr>
        <dsp:cNvPr id="0" name=""/>
        <dsp:cNvSpPr/>
      </dsp:nvSpPr>
      <dsp:spPr>
        <a:xfrm>
          <a:off x="2287906" y="1307121"/>
          <a:ext cx="108583" cy="475699"/>
        </a:xfrm>
        <a:custGeom>
          <a:avLst/>
          <a:gdLst/>
          <a:ahLst/>
          <a:cxnLst/>
          <a:rect l="0" t="0" r="0" b="0"/>
          <a:pathLst>
            <a:path>
              <a:moveTo>
                <a:pt x="108583" y="0"/>
              </a:moveTo>
              <a:lnTo>
                <a:pt x="108583" y="475699"/>
              </a:lnTo>
              <a:lnTo>
                <a:pt x="0" y="47569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92FD7E-2CA6-4FA8-9207-B169DE2ABCE1}">
      <dsp:nvSpPr>
        <dsp:cNvPr id="0" name=""/>
        <dsp:cNvSpPr/>
      </dsp:nvSpPr>
      <dsp:spPr>
        <a:xfrm>
          <a:off x="2396489" y="1307121"/>
          <a:ext cx="1876945" cy="951399"/>
        </a:xfrm>
        <a:custGeom>
          <a:avLst/>
          <a:gdLst/>
          <a:ahLst/>
          <a:cxnLst/>
          <a:rect l="0" t="0" r="0" b="0"/>
          <a:pathLst>
            <a:path>
              <a:moveTo>
                <a:pt x="0" y="0"/>
              </a:moveTo>
              <a:lnTo>
                <a:pt x="0" y="842815"/>
              </a:lnTo>
              <a:lnTo>
                <a:pt x="1876945" y="842815"/>
              </a:lnTo>
              <a:lnTo>
                <a:pt x="1876945" y="95139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FE1C97-1B02-4610-910E-0DBDBCD033FD}">
      <dsp:nvSpPr>
        <dsp:cNvPr id="0" name=""/>
        <dsp:cNvSpPr/>
      </dsp:nvSpPr>
      <dsp:spPr>
        <a:xfrm>
          <a:off x="2608486" y="2775586"/>
          <a:ext cx="155119" cy="1209931"/>
        </a:xfrm>
        <a:custGeom>
          <a:avLst/>
          <a:gdLst/>
          <a:ahLst/>
          <a:cxnLst/>
          <a:rect l="0" t="0" r="0" b="0"/>
          <a:pathLst>
            <a:path>
              <a:moveTo>
                <a:pt x="0" y="0"/>
              </a:moveTo>
              <a:lnTo>
                <a:pt x="0" y="1209931"/>
              </a:lnTo>
              <a:lnTo>
                <a:pt x="155119" y="120993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E0C21F-60E5-4D16-970C-00DAE74D69BF}">
      <dsp:nvSpPr>
        <dsp:cNvPr id="0" name=""/>
        <dsp:cNvSpPr/>
      </dsp:nvSpPr>
      <dsp:spPr>
        <a:xfrm>
          <a:off x="2608486" y="2775586"/>
          <a:ext cx="155119" cy="475699"/>
        </a:xfrm>
        <a:custGeom>
          <a:avLst/>
          <a:gdLst/>
          <a:ahLst/>
          <a:cxnLst/>
          <a:rect l="0" t="0" r="0" b="0"/>
          <a:pathLst>
            <a:path>
              <a:moveTo>
                <a:pt x="0" y="0"/>
              </a:moveTo>
              <a:lnTo>
                <a:pt x="0" y="475699"/>
              </a:lnTo>
              <a:lnTo>
                <a:pt x="155119" y="47569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B7A61-0CDB-4593-85A0-ECB70868DDC1}">
      <dsp:nvSpPr>
        <dsp:cNvPr id="0" name=""/>
        <dsp:cNvSpPr/>
      </dsp:nvSpPr>
      <dsp:spPr>
        <a:xfrm>
          <a:off x="2396489" y="1307121"/>
          <a:ext cx="625648" cy="951399"/>
        </a:xfrm>
        <a:custGeom>
          <a:avLst/>
          <a:gdLst/>
          <a:ahLst/>
          <a:cxnLst/>
          <a:rect l="0" t="0" r="0" b="0"/>
          <a:pathLst>
            <a:path>
              <a:moveTo>
                <a:pt x="0" y="0"/>
              </a:moveTo>
              <a:lnTo>
                <a:pt x="0" y="842815"/>
              </a:lnTo>
              <a:lnTo>
                <a:pt x="625648" y="842815"/>
              </a:lnTo>
              <a:lnTo>
                <a:pt x="625648" y="95139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1D1A74-1A1A-4467-B921-CC74DE84A9EA}">
      <dsp:nvSpPr>
        <dsp:cNvPr id="0" name=""/>
        <dsp:cNvSpPr/>
      </dsp:nvSpPr>
      <dsp:spPr>
        <a:xfrm>
          <a:off x="1770841" y="1307121"/>
          <a:ext cx="625648" cy="951399"/>
        </a:xfrm>
        <a:custGeom>
          <a:avLst/>
          <a:gdLst/>
          <a:ahLst/>
          <a:cxnLst/>
          <a:rect l="0" t="0" r="0" b="0"/>
          <a:pathLst>
            <a:path>
              <a:moveTo>
                <a:pt x="625648" y="0"/>
              </a:moveTo>
              <a:lnTo>
                <a:pt x="625648" y="842815"/>
              </a:lnTo>
              <a:lnTo>
                <a:pt x="0" y="842815"/>
              </a:lnTo>
              <a:lnTo>
                <a:pt x="0" y="95139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D7EFC2-37A0-4AC4-8C56-09F407E00DDC}">
      <dsp:nvSpPr>
        <dsp:cNvPr id="0" name=""/>
        <dsp:cNvSpPr/>
      </dsp:nvSpPr>
      <dsp:spPr>
        <a:xfrm>
          <a:off x="105892" y="2775586"/>
          <a:ext cx="155119" cy="1944164"/>
        </a:xfrm>
        <a:custGeom>
          <a:avLst/>
          <a:gdLst/>
          <a:ahLst/>
          <a:cxnLst/>
          <a:rect l="0" t="0" r="0" b="0"/>
          <a:pathLst>
            <a:path>
              <a:moveTo>
                <a:pt x="0" y="0"/>
              </a:moveTo>
              <a:lnTo>
                <a:pt x="0" y="1944164"/>
              </a:lnTo>
              <a:lnTo>
                <a:pt x="155119" y="19441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3C7AC9-0EAC-4059-97D8-D33CFAC13327}">
      <dsp:nvSpPr>
        <dsp:cNvPr id="0" name=""/>
        <dsp:cNvSpPr/>
      </dsp:nvSpPr>
      <dsp:spPr>
        <a:xfrm>
          <a:off x="105892" y="2775586"/>
          <a:ext cx="155119" cy="1209931"/>
        </a:xfrm>
        <a:custGeom>
          <a:avLst/>
          <a:gdLst/>
          <a:ahLst/>
          <a:cxnLst/>
          <a:rect l="0" t="0" r="0" b="0"/>
          <a:pathLst>
            <a:path>
              <a:moveTo>
                <a:pt x="0" y="0"/>
              </a:moveTo>
              <a:lnTo>
                <a:pt x="0" y="1209931"/>
              </a:lnTo>
              <a:lnTo>
                <a:pt x="155119" y="120993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5FA5AA-1F8D-4DFF-A0CF-19E5AAA1BB0B}">
      <dsp:nvSpPr>
        <dsp:cNvPr id="0" name=""/>
        <dsp:cNvSpPr/>
      </dsp:nvSpPr>
      <dsp:spPr>
        <a:xfrm>
          <a:off x="105892" y="2775586"/>
          <a:ext cx="155119" cy="475699"/>
        </a:xfrm>
        <a:custGeom>
          <a:avLst/>
          <a:gdLst/>
          <a:ahLst/>
          <a:cxnLst/>
          <a:rect l="0" t="0" r="0" b="0"/>
          <a:pathLst>
            <a:path>
              <a:moveTo>
                <a:pt x="0" y="0"/>
              </a:moveTo>
              <a:lnTo>
                <a:pt x="0" y="475699"/>
              </a:lnTo>
              <a:lnTo>
                <a:pt x="155119" y="47569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6E68F1-97C0-4E9C-91B1-84C104ACA049}">
      <dsp:nvSpPr>
        <dsp:cNvPr id="0" name=""/>
        <dsp:cNvSpPr/>
      </dsp:nvSpPr>
      <dsp:spPr>
        <a:xfrm>
          <a:off x="519544" y="1307121"/>
          <a:ext cx="1876945" cy="951399"/>
        </a:xfrm>
        <a:custGeom>
          <a:avLst/>
          <a:gdLst/>
          <a:ahLst/>
          <a:cxnLst/>
          <a:rect l="0" t="0" r="0" b="0"/>
          <a:pathLst>
            <a:path>
              <a:moveTo>
                <a:pt x="1876945" y="0"/>
              </a:moveTo>
              <a:lnTo>
                <a:pt x="1876945" y="842815"/>
              </a:lnTo>
              <a:lnTo>
                <a:pt x="0" y="842815"/>
              </a:lnTo>
              <a:lnTo>
                <a:pt x="0" y="95139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A0B15A-9B23-4381-8D53-1F1C765A2BE3}">
      <dsp:nvSpPr>
        <dsp:cNvPr id="0" name=""/>
        <dsp:cNvSpPr/>
      </dsp:nvSpPr>
      <dsp:spPr>
        <a:xfrm>
          <a:off x="1879425" y="790056"/>
          <a:ext cx="1034129" cy="5170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altLang="zh-CN" sz="1600" kern="1200"/>
            <a:t>main</a:t>
          </a:r>
          <a:endParaRPr lang="zh-CN" altLang="en-US" sz="1600" kern="1200"/>
        </a:p>
      </dsp:txBody>
      <dsp:txXfrm>
        <a:off x="1879425" y="790056"/>
        <a:ext cx="1034129" cy="517064"/>
      </dsp:txXfrm>
    </dsp:sp>
    <dsp:sp modelId="{CCDEF5D1-C624-4D01-86CF-E60AEC374AF7}">
      <dsp:nvSpPr>
        <dsp:cNvPr id="0" name=""/>
        <dsp:cNvSpPr/>
      </dsp:nvSpPr>
      <dsp:spPr>
        <a:xfrm>
          <a:off x="2479" y="2258521"/>
          <a:ext cx="1034129" cy="5170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b="1" kern="1200"/>
            <a:t>send_frame</a:t>
          </a:r>
          <a:endParaRPr lang="zh-CN" altLang="en-US" sz="1200" b="1" kern="1200"/>
        </a:p>
      </dsp:txBody>
      <dsp:txXfrm>
        <a:off x="2479" y="2258521"/>
        <a:ext cx="1034129" cy="517064"/>
      </dsp:txXfrm>
    </dsp:sp>
    <dsp:sp modelId="{65C3DA71-5B7E-4E13-B293-D545AA6142E1}">
      <dsp:nvSpPr>
        <dsp:cNvPr id="0" name=""/>
        <dsp:cNvSpPr/>
      </dsp:nvSpPr>
      <dsp:spPr>
        <a:xfrm>
          <a:off x="261011" y="2992753"/>
          <a:ext cx="1034129" cy="5170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send_data_frame</a:t>
          </a:r>
          <a:endParaRPr lang="zh-CN" altLang="en-US" sz="1000" kern="1200"/>
        </a:p>
      </dsp:txBody>
      <dsp:txXfrm>
        <a:off x="261011" y="2992753"/>
        <a:ext cx="1034129" cy="517064"/>
      </dsp:txXfrm>
    </dsp:sp>
    <dsp:sp modelId="{0FB664CD-4CCE-45BA-92B1-7B499076AE40}">
      <dsp:nvSpPr>
        <dsp:cNvPr id="0" name=""/>
        <dsp:cNvSpPr/>
      </dsp:nvSpPr>
      <dsp:spPr>
        <a:xfrm>
          <a:off x="261011" y="3726985"/>
          <a:ext cx="1034129" cy="5170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send_ack_frame</a:t>
          </a:r>
          <a:endParaRPr lang="zh-CN" altLang="en-US" sz="1000" kern="1200"/>
        </a:p>
      </dsp:txBody>
      <dsp:txXfrm>
        <a:off x="261011" y="3726985"/>
        <a:ext cx="1034129" cy="517064"/>
      </dsp:txXfrm>
    </dsp:sp>
    <dsp:sp modelId="{BE0D4412-6915-48DF-B311-13729260D9C0}">
      <dsp:nvSpPr>
        <dsp:cNvPr id="0" name=""/>
        <dsp:cNvSpPr/>
      </dsp:nvSpPr>
      <dsp:spPr>
        <a:xfrm>
          <a:off x="261011" y="4461218"/>
          <a:ext cx="1034129" cy="5170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send_nakdata_frame</a:t>
          </a:r>
          <a:endParaRPr lang="zh-CN" altLang="en-US" sz="900" kern="1200"/>
        </a:p>
      </dsp:txBody>
      <dsp:txXfrm>
        <a:off x="261011" y="4461218"/>
        <a:ext cx="1034129" cy="517064"/>
      </dsp:txXfrm>
    </dsp:sp>
    <dsp:sp modelId="{627AC46C-1890-4658-BEDD-BC95F156C623}">
      <dsp:nvSpPr>
        <dsp:cNvPr id="0" name=""/>
        <dsp:cNvSpPr/>
      </dsp:nvSpPr>
      <dsp:spPr>
        <a:xfrm>
          <a:off x="1253776" y="2258521"/>
          <a:ext cx="1034129" cy="5170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b="1" kern="1200"/>
            <a:t>between</a:t>
          </a:r>
          <a:endParaRPr lang="zh-CN" altLang="en-US" sz="1200" b="1" kern="1200"/>
        </a:p>
      </dsp:txBody>
      <dsp:txXfrm>
        <a:off x="1253776" y="2258521"/>
        <a:ext cx="1034129" cy="517064"/>
      </dsp:txXfrm>
    </dsp:sp>
    <dsp:sp modelId="{47A06F34-9DDE-43A8-9E7F-971E3326C9D8}">
      <dsp:nvSpPr>
        <dsp:cNvPr id="0" name=""/>
        <dsp:cNvSpPr/>
      </dsp:nvSpPr>
      <dsp:spPr>
        <a:xfrm>
          <a:off x="2505073" y="2258521"/>
          <a:ext cx="1034129" cy="5170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b="1" kern="1200"/>
            <a:t>timer</a:t>
          </a:r>
          <a:endParaRPr lang="zh-CN" altLang="en-US" sz="1200" b="1" kern="1200"/>
        </a:p>
      </dsp:txBody>
      <dsp:txXfrm>
        <a:off x="2505073" y="2258521"/>
        <a:ext cx="1034129" cy="517064"/>
      </dsp:txXfrm>
    </dsp:sp>
    <dsp:sp modelId="{80C3F101-960D-4BED-A063-A5E0542C3D69}">
      <dsp:nvSpPr>
        <dsp:cNvPr id="0" name=""/>
        <dsp:cNvSpPr/>
      </dsp:nvSpPr>
      <dsp:spPr>
        <a:xfrm>
          <a:off x="2763606" y="2992753"/>
          <a:ext cx="1034129" cy="5170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kern="1200"/>
            <a:t>start_timer</a:t>
          </a:r>
          <a:endParaRPr lang="zh-CN" altLang="en-US" sz="1200" kern="1200"/>
        </a:p>
      </dsp:txBody>
      <dsp:txXfrm>
        <a:off x="2763606" y="2992753"/>
        <a:ext cx="1034129" cy="517064"/>
      </dsp:txXfrm>
    </dsp:sp>
    <dsp:sp modelId="{C4F1E77F-9C50-470B-A66C-5D6C44493336}">
      <dsp:nvSpPr>
        <dsp:cNvPr id="0" name=""/>
        <dsp:cNvSpPr/>
      </dsp:nvSpPr>
      <dsp:spPr>
        <a:xfrm>
          <a:off x="2763606" y="3726985"/>
          <a:ext cx="1034129" cy="5170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kern="1200"/>
            <a:t>start_ack_timer</a:t>
          </a:r>
          <a:endParaRPr lang="zh-CN" altLang="en-US" sz="1200" kern="1200"/>
        </a:p>
      </dsp:txBody>
      <dsp:txXfrm>
        <a:off x="2763606" y="3726985"/>
        <a:ext cx="1034129" cy="517064"/>
      </dsp:txXfrm>
    </dsp:sp>
    <dsp:sp modelId="{9EF4F142-8E08-4672-9180-E64E77D17D82}">
      <dsp:nvSpPr>
        <dsp:cNvPr id="0" name=""/>
        <dsp:cNvSpPr/>
      </dsp:nvSpPr>
      <dsp:spPr>
        <a:xfrm>
          <a:off x="3756370" y="2258521"/>
          <a:ext cx="1034129" cy="5170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altLang="zh-CN" sz="1200" b="1" kern="1200"/>
            <a:t>CRC32</a:t>
          </a:r>
          <a:endParaRPr lang="zh-CN" altLang="en-US" sz="1200" b="1" kern="1200"/>
        </a:p>
      </dsp:txBody>
      <dsp:txXfrm>
        <a:off x="3756370" y="2258521"/>
        <a:ext cx="1034129" cy="517064"/>
      </dsp:txXfrm>
    </dsp:sp>
    <dsp:sp modelId="{A4C2D288-BBDA-4A4F-9623-510C53C87057}">
      <dsp:nvSpPr>
        <dsp:cNvPr id="0" name=""/>
        <dsp:cNvSpPr/>
      </dsp:nvSpPr>
      <dsp:spPr>
        <a:xfrm>
          <a:off x="1253776" y="1524289"/>
          <a:ext cx="1034129" cy="5170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t>put_packet</a:t>
          </a:r>
          <a:endParaRPr lang="zh-CN" altLang="en-US" sz="1400" kern="1200"/>
        </a:p>
      </dsp:txBody>
      <dsp:txXfrm>
        <a:off x="1253776" y="1524289"/>
        <a:ext cx="1034129" cy="517064"/>
      </dsp:txXfrm>
    </dsp:sp>
    <dsp:sp modelId="{FEA11C24-25CB-4A82-8FEC-61F8E76D9379}">
      <dsp:nvSpPr>
        <dsp:cNvPr id="0" name=""/>
        <dsp:cNvSpPr/>
      </dsp:nvSpPr>
      <dsp:spPr>
        <a:xfrm>
          <a:off x="2505073" y="1524289"/>
          <a:ext cx="1034129" cy="51706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t>get_packet</a:t>
          </a:r>
          <a:endParaRPr lang="zh-CN" altLang="en-US" sz="1400" kern="1200"/>
        </a:p>
      </dsp:txBody>
      <dsp:txXfrm>
        <a:off x="2505073" y="1524289"/>
        <a:ext cx="1034129" cy="5170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21ABDC-DFE0-435A-93C5-5E1C252B3B84}">
      <dsp:nvSpPr>
        <dsp:cNvPr id="0" name=""/>
        <dsp:cNvSpPr/>
      </dsp:nvSpPr>
      <dsp:spPr>
        <a:xfrm>
          <a:off x="2522552" y="3686924"/>
          <a:ext cx="229205" cy="91440"/>
        </a:xfrm>
        <a:custGeom>
          <a:avLst/>
          <a:gdLst/>
          <a:ahLst/>
          <a:cxnLst/>
          <a:rect l="0" t="0" r="0" b="0"/>
          <a:pathLst>
            <a:path>
              <a:moveTo>
                <a:pt x="0" y="45720"/>
              </a:moveTo>
              <a:lnTo>
                <a:pt x="229205"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72454A-ED73-451E-8B06-210203F4232E}">
      <dsp:nvSpPr>
        <dsp:cNvPr id="0" name=""/>
        <dsp:cNvSpPr/>
      </dsp:nvSpPr>
      <dsp:spPr>
        <a:xfrm>
          <a:off x="1147316" y="2131068"/>
          <a:ext cx="229205" cy="1601575"/>
        </a:xfrm>
        <a:custGeom>
          <a:avLst/>
          <a:gdLst/>
          <a:ahLst/>
          <a:cxnLst/>
          <a:rect l="0" t="0" r="0" b="0"/>
          <a:pathLst>
            <a:path>
              <a:moveTo>
                <a:pt x="0" y="0"/>
              </a:moveTo>
              <a:lnTo>
                <a:pt x="114602" y="0"/>
              </a:lnTo>
              <a:lnTo>
                <a:pt x="114602" y="1601575"/>
              </a:lnTo>
              <a:lnTo>
                <a:pt x="229205" y="160157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4E8954-808A-4147-82C5-261BC1027B50}">
      <dsp:nvSpPr>
        <dsp:cNvPr id="0" name=""/>
        <dsp:cNvSpPr/>
      </dsp:nvSpPr>
      <dsp:spPr>
        <a:xfrm>
          <a:off x="2522552" y="3194131"/>
          <a:ext cx="229205" cy="91440"/>
        </a:xfrm>
        <a:custGeom>
          <a:avLst/>
          <a:gdLst/>
          <a:ahLst/>
          <a:cxnLst/>
          <a:rect l="0" t="0" r="0" b="0"/>
          <a:pathLst>
            <a:path>
              <a:moveTo>
                <a:pt x="0" y="45720"/>
              </a:moveTo>
              <a:lnTo>
                <a:pt x="229205"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448A86-BCC8-43BC-8422-3C284F8B05FB}">
      <dsp:nvSpPr>
        <dsp:cNvPr id="0" name=""/>
        <dsp:cNvSpPr/>
      </dsp:nvSpPr>
      <dsp:spPr>
        <a:xfrm>
          <a:off x="1147316" y="2131068"/>
          <a:ext cx="229205" cy="1108783"/>
        </a:xfrm>
        <a:custGeom>
          <a:avLst/>
          <a:gdLst/>
          <a:ahLst/>
          <a:cxnLst/>
          <a:rect l="0" t="0" r="0" b="0"/>
          <a:pathLst>
            <a:path>
              <a:moveTo>
                <a:pt x="0" y="0"/>
              </a:moveTo>
              <a:lnTo>
                <a:pt x="114602" y="0"/>
              </a:lnTo>
              <a:lnTo>
                <a:pt x="114602" y="1108783"/>
              </a:lnTo>
              <a:lnTo>
                <a:pt x="229205" y="110878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7690B2-2AD3-4B3D-AA3A-5F473732ABA7}">
      <dsp:nvSpPr>
        <dsp:cNvPr id="0" name=""/>
        <dsp:cNvSpPr/>
      </dsp:nvSpPr>
      <dsp:spPr>
        <a:xfrm>
          <a:off x="3897787" y="2701338"/>
          <a:ext cx="229205" cy="91440"/>
        </a:xfrm>
        <a:custGeom>
          <a:avLst/>
          <a:gdLst/>
          <a:ahLst/>
          <a:cxnLst/>
          <a:rect l="0" t="0" r="0" b="0"/>
          <a:pathLst>
            <a:path>
              <a:moveTo>
                <a:pt x="0" y="45720"/>
              </a:moveTo>
              <a:lnTo>
                <a:pt x="229205"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27DEE4-F496-4A29-B847-3E7A87CEC38F}">
      <dsp:nvSpPr>
        <dsp:cNvPr id="0" name=""/>
        <dsp:cNvSpPr/>
      </dsp:nvSpPr>
      <dsp:spPr>
        <a:xfrm>
          <a:off x="2522552" y="2007870"/>
          <a:ext cx="229205" cy="739188"/>
        </a:xfrm>
        <a:custGeom>
          <a:avLst/>
          <a:gdLst/>
          <a:ahLst/>
          <a:cxnLst/>
          <a:rect l="0" t="0" r="0" b="0"/>
          <a:pathLst>
            <a:path>
              <a:moveTo>
                <a:pt x="0" y="0"/>
              </a:moveTo>
              <a:lnTo>
                <a:pt x="114602" y="0"/>
              </a:lnTo>
              <a:lnTo>
                <a:pt x="114602" y="739188"/>
              </a:lnTo>
              <a:lnTo>
                <a:pt x="229205" y="73918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B67067-B5C3-4852-8358-39F8465EF2BA}">
      <dsp:nvSpPr>
        <dsp:cNvPr id="0" name=""/>
        <dsp:cNvSpPr/>
      </dsp:nvSpPr>
      <dsp:spPr>
        <a:xfrm>
          <a:off x="2522552" y="2007870"/>
          <a:ext cx="229205" cy="246396"/>
        </a:xfrm>
        <a:custGeom>
          <a:avLst/>
          <a:gdLst/>
          <a:ahLst/>
          <a:cxnLst/>
          <a:rect l="0" t="0" r="0" b="0"/>
          <a:pathLst>
            <a:path>
              <a:moveTo>
                <a:pt x="0" y="0"/>
              </a:moveTo>
              <a:lnTo>
                <a:pt x="114602" y="0"/>
              </a:lnTo>
              <a:lnTo>
                <a:pt x="114602" y="246396"/>
              </a:lnTo>
              <a:lnTo>
                <a:pt x="229205" y="24639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74B7B2-AEE1-4BF6-BF73-18F45B926487}">
      <dsp:nvSpPr>
        <dsp:cNvPr id="0" name=""/>
        <dsp:cNvSpPr/>
      </dsp:nvSpPr>
      <dsp:spPr>
        <a:xfrm>
          <a:off x="3897787" y="1761473"/>
          <a:ext cx="229205" cy="246396"/>
        </a:xfrm>
        <a:custGeom>
          <a:avLst/>
          <a:gdLst/>
          <a:ahLst/>
          <a:cxnLst/>
          <a:rect l="0" t="0" r="0" b="0"/>
          <a:pathLst>
            <a:path>
              <a:moveTo>
                <a:pt x="0" y="0"/>
              </a:moveTo>
              <a:lnTo>
                <a:pt x="114602" y="0"/>
              </a:lnTo>
              <a:lnTo>
                <a:pt x="114602" y="246396"/>
              </a:lnTo>
              <a:lnTo>
                <a:pt x="229205" y="24639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35A16-41F4-44E0-A2C5-6DEFE65AE015}">
      <dsp:nvSpPr>
        <dsp:cNvPr id="0" name=""/>
        <dsp:cNvSpPr/>
      </dsp:nvSpPr>
      <dsp:spPr>
        <a:xfrm>
          <a:off x="3897787" y="1515077"/>
          <a:ext cx="229205" cy="246396"/>
        </a:xfrm>
        <a:custGeom>
          <a:avLst/>
          <a:gdLst/>
          <a:ahLst/>
          <a:cxnLst/>
          <a:rect l="0" t="0" r="0" b="0"/>
          <a:pathLst>
            <a:path>
              <a:moveTo>
                <a:pt x="0" y="246396"/>
              </a:moveTo>
              <a:lnTo>
                <a:pt x="114602" y="246396"/>
              </a:lnTo>
              <a:lnTo>
                <a:pt x="114602" y="0"/>
              </a:lnTo>
              <a:lnTo>
                <a:pt x="229205"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D93093-0B97-4953-94DB-1C74E2E4AE0B}">
      <dsp:nvSpPr>
        <dsp:cNvPr id="0" name=""/>
        <dsp:cNvSpPr/>
      </dsp:nvSpPr>
      <dsp:spPr>
        <a:xfrm>
          <a:off x="2522552" y="1761473"/>
          <a:ext cx="229205" cy="246396"/>
        </a:xfrm>
        <a:custGeom>
          <a:avLst/>
          <a:gdLst/>
          <a:ahLst/>
          <a:cxnLst/>
          <a:rect l="0" t="0" r="0" b="0"/>
          <a:pathLst>
            <a:path>
              <a:moveTo>
                <a:pt x="0" y="246396"/>
              </a:moveTo>
              <a:lnTo>
                <a:pt x="114602" y="246396"/>
              </a:lnTo>
              <a:lnTo>
                <a:pt x="114602" y="0"/>
              </a:lnTo>
              <a:lnTo>
                <a:pt x="229205"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523CD2-8CBE-4BC5-B0C1-4C1D7FD935C5}">
      <dsp:nvSpPr>
        <dsp:cNvPr id="0" name=""/>
        <dsp:cNvSpPr/>
      </dsp:nvSpPr>
      <dsp:spPr>
        <a:xfrm>
          <a:off x="2522552" y="1268681"/>
          <a:ext cx="229205" cy="739188"/>
        </a:xfrm>
        <a:custGeom>
          <a:avLst/>
          <a:gdLst/>
          <a:ahLst/>
          <a:cxnLst/>
          <a:rect l="0" t="0" r="0" b="0"/>
          <a:pathLst>
            <a:path>
              <a:moveTo>
                <a:pt x="0" y="739188"/>
              </a:moveTo>
              <a:lnTo>
                <a:pt x="114602" y="739188"/>
              </a:lnTo>
              <a:lnTo>
                <a:pt x="114602" y="0"/>
              </a:lnTo>
              <a:lnTo>
                <a:pt x="229205"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21D344-F882-41A1-8B7E-FD8BCB775982}">
      <dsp:nvSpPr>
        <dsp:cNvPr id="0" name=""/>
        <dsp:cNvSpPr/>
      </dsp:nvSpPr>
      <dsp:spPr>
        <a:xfrm>
          <a:off x="1147316" y="2007870"/>
          <a:ext cx="229205" cy="123198"/>
        </a:xfrm>
        <a:custGeom>
          <a:avLst/>
          <a:gdLst/>
          <a:ahLst/>
          <a:cxnLst/>
          <a:rect l="0" t="0" r="0" b="0"/>
          <a:pathLst>
            <a:path>
              <a:moveTo>
                <a:pt x="0" y="123198"/>
              </a:moveTo>
              <a:lnTo>
                <a:pt x="114602" y="123198"/>
              </a:lnTo>
              <a:lnTo>
                <a:pt x="114602" y="0"/>
              </a:lnTo>
              <a:lnTo>
                <a:pt x="229205"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585B40-B585-410B-99D4-0E0D944F55BA}">
      <dsp:nvSpPr>
        <dsp:cNvPr id="0" name=""/>
        <dsp:cNvSpPr/>
      </dsp:nvSpPr>
      <dsp:spPr>
        <a:xfrm>
          <a:off x="1147316" y="1022284"/>
          <a:ext cx="229205" cy="1108783"/>
        </a:xfrm>
        <a:custGeom>
          <a:avLst/>
          <a:gdLst/>
          <a:ahLst/>
          <a:cxnLst/>
          <a:rect l="0" t="0" r="0" b="0"/>
          <a:pathLst>
            <a:path>
              <a:moveTo>
                <a:pt x="0" y="1108783"/>
              </a:moveTo>
              <a:lnTo>
                <a:pt x="114602" y="1108783"/>
              </a:lnTo>
              <a:lnTo>
                <a:pt x="114602" y="0"/>
              </a:lnTo>
              <a:lnTo>
                <a:pt x="229205"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1A16A-420A-4357-8F08-5D5A24C1E6BF}">
      <dsp:nvSpPr>
        <dsp:cNvPr id="0" name=""/>
        <dsp:cNvSpPr/>
      </dsp:nvSpPr>
      <dsp:spPr>
        <a:xfrm>
          <a:off x="2522552" y="529492"/>
          <a:ext cx="229205" cy="246396"/>
        </a:xfrm>
        <a:custGeom>
          <a:avLst/>
          <a:gdLst/>
          <a:ahLst/>
          <a:cxnLst/>
          <a:rect l="0" t="0" r="0" b="0"/>
          <a:pathLst>
            <a:path>
              <a:moveTo>
                <a:pt x="0" y="0"/>
              </a:moveTo>
              <a:lnTo>
                <a:pt x="114602" y="0"/>
              </a:lnTo>
              <a:lnTo>
                <a:pt x="114602" y="246396"/>
              </a:lnTo>
              <a:lnTo>
                <a:pt x="229205" y="24639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2F2771-EF8E-4774-8CDB-D50A8CE07911}">
      <dsp:nvSpPr>
        <dsp:cNvPr id="0" name=""/>
        <dsp:cNvSpPr/>
      </dsp:nvSpPr>
      <dsp:spPr>
        <a:xfrm>
          <a:off x="2522552" y="283095"/>
          <a:ext cx="229205" cy="246396"/>
        </a:xfrm>
        <a:custGeom>
          <a:avLst/>
          <a:gdLst/>
          <a:ahLst/>
          <a:cxnLst/>
          <a:rect l="0" t="0" r="0" b="0"/>
          <a:pathLst>
            <a:path>
              <a:moveTo>
                <a:pt x="0" y="246396"/>
              </a:moveTo>
              <a:lnTo>
                <a:pt x="114602" y="246396"/>
              </a:lnTo>
              <a:lnTo>
                <a:pt x="114602" y="0"/>
              </a:lnTo>
              <a:lnTo>
                <a:pt x="229205"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E24EE-F82C-4054-B81C-500EA79CAA2D}">
      <dsp:nvSpPr>
        <dsp:cNvPr id="0" name=""/>
        <dsp:cNvSpPr/>
      </dsp:nvSpPr>
      <dsp:spPr>
        <a:xfrm>
          <a:off x="1147316" y="529492"/>
          <a:ext cx="229205" cy="1601575"/>
        </a:xfrm>
        <a:custGeom>
          <a:avLst/>
          <a:gdLst/>
          <a:ahLst/>
          <a:cxnLst/>
          <a:rect l="0" t="0" r="0" b="0"/>
          <a:pathLst>
            <a:path>
              <a:moveTo>
                <a:pt x="0" y="1601575"/>
              </a:moveTo>
              <a:lnTo>
                <a:pt x="114602" y="1601575"/>
              </a:lnTo>
              <a:lnTo>
                <a:pt x="114602" y="0"/>
              </a:lnTo>
              <a:lnTo>
                <a:pt x="229205"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076188-D6B2-47E6-A7A7-E845D0CDB4D8}">
      <dsp:nvSpPr>
        <dsp:cNvPr id="0" name=""/>
        <dsp:cNvSpPr/>
      </dsp:nvSpPr>
      <dsp:spPr>
        <a:xfrm>
          <a:off x="1287" y="1956298"/>
          <a:ext cx="1146029" cy="3495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b="1" kern="1200"/>
            <a:t>事件等待</a:t>
          </a:r>
        </a:p>
      </dsp:txBody>
      <dsp:txXfrm>
        <a:off x="1287" y="1956298"/>
        <a:ext cx="1146029" cy="349538"/>
      </dsp:txXfrm>
    </dsp:sp>
    <dsp:sp modelId="{1283EC84-D199-4874-A085-04C8DA836625}">
      <dsp:nvSpPr>
        <dsp:cNvPr id="0" name=""/>
        <dsp:cNvSpPr/>
      </dsp:nvSpPr>
      <dsp:spPr>
        <a:xfrm>
          <a:off x="1376522" y="354722"/>
          <a:ext cx="1146029" cy="3495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NETWORK_LAYER_READY</a:t>
          </a:r>
          <a:endParaRPr lang="zh-CN" altLang="en-US" sz="800" kern="1200"/>
        </a:p>
      </dsp:txBody>
      <dsp:txXfrm>
        <a:off x="1376522" y="354722"/>
        <a:ext cx="1146029" cy="349538"/>
      </dsp:txXfrm>
    </dsp:sp>
    <dsp:sp modelId="{C26F1801-8845-4AE8-9EB1-B8F3AA0EDBBE}">
      <dsp:nvSpPr>
        <dsp:cNvPr id="0" name=""/>
        <dsp:cNvSpPr/>
      </dsp:nvSpPr>
      <dsp:spPr>
        <a:xfrm>
          <a:off x="2751757" y="108326"/>
          <a:ext cx="1146029" cy="3495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发送一个数据</a:t>
          </a:r>
        </a:p>
      </dsp:txBody>
      <dsp:txXfrm>
        <a:off x="2751757" y="108326"/>
        <a:ext cx="1146029" cy="349538"/>
      </dsp:txXfrm>
    </dsp:sp>
    <dsp:sp modelId="{00F8CD45-7C38-4FDB-8354-905D06EAFEE1}">
      <dsp:nvSpPr>
        <dsp:cNvPr id="0" name=""/>
        <dsp:cNvSpPr/>
      </dsp:nvSpPr>
      <dsp:spPr>
        <a:xfrm>
          <a:off x="2751757" y="601119"/>
          <a:ext cx="1146029" cy="3495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更新发送窗口</a:t>
          </a:r>
        </a:p>
      </dsp:txBody>
      <dsp:txXfrm>
        <a:off x="2751757" y="601119"/>
        <a:ext cx="1146029" cy="349538"/>
      </dsp:txXfrm>
    </dsp:sp>
    <dsp:sp modelId="{0E6B8B71-A976-4219-B6C2-E0FEAD8D57DD}">
      <dsp:nvSpPr>
        <dsp:cNvPr id="0" name=""/>
        <dsp:cNvSpPr/>
      </dsp:nvSpPr>
      <dsp:spPr>
        <a:xfrm>
          <a:off x="1376522" y="847515"/>
          <a:ext cx="1146029" cy="3495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PHYSICAL_LAYER_READY</a:t>
          </a:r>
          <a:endParaRPr lang="zh-CN" altLang="en-US" sz="800" kern="1200"/>
        </a:p>
      </dsp:txBody>
      <dsp:txXfrm>
        <a:off x="1376522" y="847515"/>
        <a:ext cx="1146029" cy="349538"/>
      </dsp:txXfrm>
    </dsp:sp>
    <dsp:sp modelId="{1F26FB19-B145-44B2-9DDE-C0629260F343}">
      <dsp:nvSpPr>
        <dsp:cNvPr id="0" name=""/>
        <dsp:cNvSpPr/>
      </dsp:nvSpPr>
      <dsp:spPr>
        <a:xfrm>
          <a:off x="1376522" y="1833100"/>
          <a:ext cx="1146029" cy="3495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FRAME_RECEIVED</a:t>
          </a:r>
          <a:endParaRPr lang="zh-CN" altLang="en-US" sz="900" kern="1200"/>
        </a:p>
      </dsp:txBody>
      <dsp:txXfrm>
        <a:off x="1376522" y="1833100"/>
        <a:ext cx="1146029" cy="349538"/>
      </dsp:txXfrm>
    </dsp:sp>
    <dsp:sp modelId="{EE908F15-10AC-4C65-A701-71A44D2C4390}">
      <dsp:nvSpPr>
        <dsp:cNvPr id="0" name=""/>
        <dsp:cNvSpPr/>
      </dsp:nvSpPr>
      <dsp:spPr>
        <a:xfrm>
          <a:off x="2751757" y="1093911"/>
          <a:ext cx="1146029" cy="3495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判断校验和</a:t>
          </a:r>
        </a:p>
      </dsp:txBody>
      <dsp:txXfrm>
        <a:off x="2751757" y="1093911"/>
        <a:ext cx="1146029" cy="349538"/>
      </dsp:txXfrm>
    </dsp:sp>
    <dsp:sp modelId="{319F36E4-5FCF-49C5-A05D-9768C19F15B3}">
      <dsp:nvSpPr>
        <dsp:cNvPr id="0" name=""/>
        <dsp:cNvSpPr/>
      </dsp:nvSpPr>
      <dsp:spPr>
        <a:xfrm>
          <a:off x="2751757" y="1586704"/>
          <a:ext cx="1146029" cy="3495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数据帧</a:t>
          </a:r>
        </a:p>
      </dsp:txBody>
      <dsp:txXfrm>
        <a:off x="2751757" y="1586704"/>
        <a:ext cx="1146029" cy="349538"/>
      </dsp:txXfrm>
    </dsp:sp>
    <dsp:sp modelId="{91F91783-4CA7-42A0-88BD-4675C8EB948F}">
      <dsp:nvSpPr>
        <dsp:cNvPr id="0" name=""/>
        <dsp:cNvSpPr/>
      </dsp:nvSpPr>
      <dsp:spPr>
        <a:xfrm>
          <a:off x="4126993" y="1340307"/>
          <a:ext cx="1146029" cy="3495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期待帧判别</a:t>
          </a:r>
        </a:p>
      </dsp:txBody>
      <dsp:txXfrm>
        <a:off x="4126993" y="1340307"/>
        <a:ext cx="1146029" cy="349538"/>
      </dsp:txXfrm>
    </dsp:sp>
    <dsp:sp modelId="{40877E09-2D8E-430C-9E29-D7F3E76C610E}">
      <dsp:nvSpPr>
        <dsp:cNvPr id="0" name=""/>
        <dsp:cNvSpPr/>
      </dsp:nvSpPr>
      <dsp:spPr>
        <a:xfrm>
          <a:off x="4126993" y="1833100"/>
          <a:ext cx="1146029" cy="3495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更新接收窗口</a:t>
          </a:r>
        </a:p>
      </dsp:txBody>
      <dsp:txXfrm>
        <a:off x="4126993" y="1833100"/>
        <a:ext cx="1146029" cy="349538"/>
      </dsp:txXfrm>
    </dsp:sp>
    <dsp:sp modelId="{28279346-8D5B-471F-A7BF-644E118DD14C}">
      <dsp:nvSpPr>
        <dsp:cNvPr id="0" name=""/>
        <dsp:cNvSpPr/>
      </dsp:nvSpPr>
      <dsp:spPr>
        <a:xfrm>
          <a:off x="2751757" y="2079496"/>
          <a:ext cx="1146029" cy="3495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ACK</a:t>
          </a:r>
          <a:r>
            <a:rPr lang="zh-CN" altLang="en-US" sz="900" kern="1200"/>
            <a:t>帧</a:t>
          </a:r>
        </a:p>
      </dsp:txBody>
      <dsp:txXfrm>
        <a:off x="2751757" y="2079496"/>
        <a:ext cx="1146029" cy="349538"/>
      </dsp:txXfrm>
    </dsp:sp>
    <dsp:sp modelId="{6D2879F7-E9EF-4E29-9F4C-C3D0753A4ADD}">
      <dsp:nvSpPr>
        <dsp:cNvPr id="0" name=""/>
        <dsp:cNvSpPr/>
      </dsp:nvSpPr>
      <dsp:spPr>
        <a:xfrm>
          <a:off x="2751757" y="2572289"/>
          <a:ext cx="1146029" cy="3495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piggybacking</a:t>
          </a:r>
          <a:r>
            <a:rPr lang="zh-CN" altLang="en-US" sz="900" kern="1200"/>
            <a:t>过程</a:t>
          </a:r>
        </a:p>
      </dsp:txBody>
      <dsp:txXfrm>
        <a:off x="2751757" y="2572289"/>
        <a:ext cx="1146029" cy="349538"/>
      </dsp:txXfrm>
    </dsp:sp>
    <dsp:sp modelId="{FB4AE1FA-59EA-4D5E-9F56-26F0551CBB85}">
      <dsp:nvSpPr>
        <dsp:cNvPr id="0" name=""/>
        <dsp:cNvSpPr/>
      </dsp:nvSpPr>
      <dsp:spPr>
        <a:xfrm>
          <a:off x="4126993" y="2572289"/>
          <a:ext cx="1146029" cy="3495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更新发送窗口</a:t>
          </a:r>
        </a:p>
      </dsp:txBody>
      <dsp:txXfrm>
        <a:off x="4126993" y="2572289"/>
        <a:ext cx="1146029" cy="349538"/>
      </dsp:txXfrm>
    </dsp:sp>
    <dsp:sp modelId="{221C2462-BA6B-47A3-A2D3-A62E7D9CFBF1}">
      <dsp:nvSpPr>
        <dsp:cNvPr id="0" name=""/>
        <dsp:cNvSpPr/>
      </dsp:nvSpPr>
      <dsp:spPr>
        <a:xfrm>
          <a:off x="1376522" y="3065082"/>
          <a:ext cx="1146029" cy="3495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DATA_TIMEOUT</a:t>
          </a:r>
          <a:endParaRPr lang="zh-CN" altLang="en-US" sz="900" kern="1200"/>
        </a:p>
      </dsp:txBody>
      <dsp:txXfrm>
        <a:off x="1376522" y="3065082"/>
        <a:ext cx="1146029" cy="349538"/>
      </dsp:txXfrm>
    </dsp:sp>
    <dsp:sp modelId="{FBF17767-304E-46DD-9907-297C76D3AE0C}">
      <dsp:nvSpPr>
        <dsp:cNvPr id="0" name=""/>
        <dsp:cNvSpPr/>
      </dsp:nvSpPr>
      <dsp:spPr>
        <a:xfrm>
          <a:off x="2751757" y="3065082"/>
          <a:ext cx="1146029" cy="3495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b="1" kern="1200"/>
            <a:t>回退</a:t>
          </a:r>
          <a:r>
            <a:rPr lang="en-US" altLang="zh-CN" sz="1050" b="1" kern="1200"/>
            <a:t>N</a:t>
          </a:r>
          <a:r>
            <a:rPr lang="zh-CN" altLang="en-US" sz="1050" b="1" kern="1200"/>
            <a:t>过程</a:t>
          </a:r>
        </a:p>
      </dsp:txBody>
      <dsp:txXfrm>
        <a:off x="2751757" y="3065082"/>
        <a:ext cx="1146029" cy="349538"/>
      </dsp:txXfrm>
    </dsp:sp>
    <dsp:sp modelId="{0C0FF7B8-3FC3-4B99-9AB6-1C885DF33ED3}">
      <dsp:nvSpPr>
        <dsp:cNvPr id="0" name=""/>
        <dsp:cNvSpPr/>
      </dsp:nvSpPr>
      <dsp:spPr>
        <a:xfrm>
          <a:off x="1376522" y="3557874"/>
          <a:ext cx="1146029" cy="3495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ACK_TIMEOUT</a:t>
          </a:r>
          <a:endParaRPr lang="zh-CN" altLang="en-US" sz="900" kern="1200"/>
        </a:p>
      </dsp:txBody>
      <dsp:txXfrm>
        <a:off x="1376522" y="3557874"/>
        <a:ext cx="1146029" cy="349538"/>
      </dsp:txXfrm>
    </dsp:sp>
    <dsp:sp modelId="{6A8EF565-F6E4-4F06-A2D4-562449A6C386}">
      <dsp:nvSpPr>
        <dsp:cNvPr id="0" name=""/>
        <dsp:cNvSpPr/>
      </dsp:nvSpPr>
      <dsp:spPr>
        <a:xfrm>
          <a:off x="2751757" y="3557874"/>
          <a:ext cx="1146029" cy="34953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发送独立</a:t>
          </a:r>
          <a:r>
            <a:rPr lang="en-US" altLang="zh-CN" sz="900" kern="1200"/>
            <a:t>ACK</a:t>
          </a:r>
          <a:r>
            <a:rPr lang="zh-CN" altLang="en-US" sz="900" kern="1200"/>
            <a:t>帧</a:t>
          </a:r>
        </a:p>
      </dsp:txBody>
      <dsp:txXfrm>
        <a:off x="2751757" y="3557874"/>
        <a:ext cx="1146029" cy="34953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480AF-F8BB-40AA-BEE2-6D0DBFE1C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1988</TotalTime>
  <Pages>12</Pages>
  <Words>1059</Words>
  <Characters>6040</Characters>
  <Application>Microsoft Office Word</Application>
  <DocSecurity>0</DocSecurity>
  <Lines>50</Lines>
  <Paragraphs>14</Paragraphs>
  <ScaleCrop>false</ScaleCrop>
  <Company/>
  <LinksUpToDate>false</LinksUpToDate>
  <CharactersWithSpaces>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wenhan shi</dc:creator>
  <cp:keywords/>
  <dc:description/>
  <cp:lastModifiedBy>wenhan shi</cp:lastModifiedBy>
  <cp:revision>11</cp:revision>
  <dcterms:created xsi:type="dcterms:W3CDTF">2016-05-07T14:09:00Z</dcterms:created>
  <dcterms:modified xsi:type="dcterms:W3CDTF">2016-05-21T03:25:00Z</dcterms:modified>
</cp:coreProperties>
</file>