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5DC9" w14:textId="77777777" w:rsidR="00975BD8" w:rsidRPr="004D30F9" w:rsidRDefault="00975BD8" w:rsidP="00975BD8">
      <w:pPr>
        <w:ind w:left="720" w:hanging="360"/>
        <w:jc w:val="center"/>
        <w:rPr>
          <w:b/>
          <w:bCs/>
          <w:sz w:val="36"/>
          <w:szCs w:val="36"/>
        </w:rPr>
      </w:pPr>
    </w:p>
    <w:p w14:paraId="567DF0F0" w14:textId="1F203791" w:rsidR="00975BD8" w:rsidRPr="004D30F9" w:rsidRDefault="00975BD8" w:rsidP="00975BD8">
      <w:pPr>
        <w:pStyle w:val="ListParagraph"/>
        <w:jc w:val="center"/>
        <w:rPr>
          <w:b/>
          <w:bCs/>
          <w:sz w:val="36"/>
          <w:szCs w:val="36"/>
        </w:rPr>
      </w:pPr>
      <w:r w:rsidRPr="004D30F9">
        <w:rPr>
          <w:b/>
          <w:bCs/>
          <w:sz w:val="36"/>
          <w:szCs w:val="36"/>
        </w:rPr>
        <w:t xml:space="preserve">Time Management to </w:t>
      </w:r>
      <w:r w:rsidR="004D30F9">
        <w:rPr>
          <w:b/>
          <w:bCs/>
          <w:sz w:val="36"/>
          <w:szCs w:val="36"/>
        </w:rPr>
        <w:t>H</w:t>
      </w:r>
      <w:r w:rsidRPr="004D30F9">
        <w:rPr>
          <w:b/>
          <w:bCs/>
          <w:sz w:val="36"/>
          <w:szCs w:val="36"/>
        </w:rPr>
        <w:t xml:space="preserve">elp Students </w:t>
      </w:r>
      <w:r w:rsidR="004D30F9">
        <w:rPr>
          <w:b/>
          <w:bCs/>
          <w:sz w:val="36"/>
          <w:szCs w:val="36"/>
        </w:rPr>
        <w:t>B</w:t>
      </w:r>
      <w:r w:rsidRPr="004D30F9">
        <w:rPr>
          <w:b/>
          <w:bCs/>
          <w:sz w:val="36"/>
          <w:szCs w:val="36"/>
        </w:rPr>
        <w:t>ecome Professionals</w:t>
      </w:r>
    </w:p>
    <w:p w14:paraId="230083C1" w14:textId="5D92BDD5" w:rsidR="00975BD8" w:rsidRPr="004D30F9" w:rsidRDefault="00975BD8" w:rsidP="00975BD8">
      <w:pPr>
        <w:pStyle w:val="ListParagraph"/>
        <w:jc w:val="center"/>
        <w:rPr>
          <w:sz w:val="20"/>
          <w:szCs w:val="20"/>
        </w:rPr>
      </w:pPr>
      <w:r w:rsidRPr="004D30F9">
        <w:rPr>
          <w:sz w:val="20"/>
          <w:szCs w:val="20"/>
        </w:rPr>
        <w:t>By C. Turner, M. Singh, V. Clarke, D. Mahmood, M. Bukhari, F. Tahir</w:t>
      </w:r>
    </w:p>
    <w:p w14:paraId="3139D4AD" w14:textId="77777777" w:rsidR="00975BD8" w:rsidRDefault="00975BD8" w:rsidP="00975BD8">
      <w:pPr>
        <w:pStyle w:val="ListParagraph"/>
      </w:pPr>
    </w:p>
    <w:p w14:paraId="3D6A1529" w14:textId="77777777" w:rsidR="00975BD8" w:rsidRDefault="00975BD8" w:rsidP="00975BD8">
      <w:pPr>
        <w:pStyle w:val="ListParagraph"/>
      </w:pPr>
    </w:p>
    <w:p w14:paraId="54D76E73" w14:textId="1B127C37" w:rsidR="004D30F9" w:rsidRPr="00883500" w:rsidRDefault="004D30F9" w:rsidP="00883500">
      <w:pPr>
        <w:pStyle w:val="ListParagraph"/>
        <w:ind w:left="360"/>
        <w:rPr>
          <w:b/>
          <w:bCs/>
          <w:sz w:val="32"/>
          <w:szCs w:val="32"/>
        </w:rPr>
      </w:pPr>
      <w:r w:rsidRPr="004D30F9">
        <w:rPr>
          <w:b/>
          <w:bCs/>
          <w:sz w:val="32"/>
          <w:szCs w:val="32"/>
        </w:rPr>
        <w:t>Data Analysis</w:t>
      </w:r>
    </w:p>
    <w:p w14:paraId="706845A8" w14:textId="05842D1D" w:rsidR="00975BD8" w:rsidRDefault="00975BD8" w:rsidP="00975BD8">
      <w:pPr>
        <w:pStyle w:val="ListParagraph"/>
        <w:numPr>
          <w:ilvl w:val="0"/>
          <w:numId w:val="2"/>
        </w:numPr>
      </w:pPr>
      <w:r>
        <w:t>Data Sources: Identify reliable and relevant sources of data to be used for the analysis. These may include academic records, surveys, and other relevant data sources.</w:t>
      </w:r>
    </w:p>
    <w:p w14:paraId="6B453CF5" w14:textId="77777777" w:rsidR="00975BD8" w:rsidRDefault="00975BD8" w:rsidP="00975BD8">
      <w:pPr>
        <w:pStyle w:val="ListParagraph"/>
        <w:numPr>
          <w:ilvl w:val="0"/>
          <w:numId w:val="2"/>
        </w:numPr>
      </w:pPr>
      <w:r>
        <w:t>Data Quality: Ensure that the data is accurate, complete, and up-to-date, and that any inconsistencies are resolved.</w:t>
      </w:r>
    </w:p>
    <w:p w14:paraId="5A4077D1" w14:textId="41B60CCD" w:rsidR="00975BD8" w:rsidRDefault="00975BD8" w:rsidP="00975BD8">
      <w:pPr>
        <w:pStyle w:val="ListParagraph"/>
        <w:numPr>
          <w:ilvl w:val="0"/>
          <w:numId w:val="2"/>
        </w:numPr>
      </w:pPr>
      <w:r>
        <w:t xml:space="preserve">Data Analysis Tools: Identify appropriate tools and techniques to </w:t>
      </w:r>
      <w:r w:rsidR="004D30F9">
        <w:t>analyse</w:t>
      </w:r>
      <w:r>
        <w:t xml:space="preserve"> the data, such as statistical analysis, data mining, and machine learning.</w:t>
      </w:r>
    </w:p>
    <w:p w14:paraId="76416DA8" w14:textId="77777777" w:rsidR="00975BD8" w:rsidRDefault="00975BD8" w:rsidP="00975BD8">
      <w:pPr>
        <w:pStyle w:val="ListParagraph"/>
        <w:numPr>
          <w:ilvl w:val="0"/>
          <w:numId w:val="2"/>
        </w:numPr>
      </w:pPr>
      <w:r>
        <w:t>Performance Metrics: Define the performance metrics to be used in the analysis, such as time management metrics, academic performance metrics, and dropout rates.</w:t>
      </w:r>
    </w:p>
    <w:p w14:paraId="4718B2FA" w14:textId="77777777" w:rsidR="00975BD8" w:rsidRDefault="00975BD8" w:rsidP="00975BD8">
      <w:pPr>
        <w:pStyle w:val="ListParagraph"/>
        <w:numPr>
          <w:ilvl w:val="0"/>
          <w:numId w:val="2"/>
        </w:numPr>
      </w:pPr>
      <w:r>
        <w:t>Visualization: Use appropriate visualization techniques to present the findings of the analysis in a clear and understandable format.</w:t>
      </w:r>
    </w:p>
    <w:p w14:paraId="1996FEDC" w14:textId="77777777" w:rsidR="00975BD8" w:rsidRDefault="00975BD8" w:rsidP="00975BD8">
      <w:pPr>
        <w:pStyle w:val="ListParagraph"/>
        <w:numPr>
          <w:ilvl w:val="0"/>
          <w:numId w:val="2"/>
        </w:numPr>
      </w:pPr>
      <w:r>
        <w:t>Recommendations: Provide actionable recommendations based on the analysis to improve student time management and reduce dropout rates.</w:t>
      </w:r>
    </w:p>
    <w:p w14:paraId="50BBEFD3" w14:textId="62AF5864" w:rsidR="00975BD8" w:rsidRDefault="00975BD8" w:rsidP="00975BD8">
      <w:pPr>
        <w:pStyle w:val="ListParagraph"/>
        <w:numPr>
          <w:ilvl w:val="0"/>
          <w:numId w:val="2"/>
        </w:numPr>
      </w:pPr>
      <w:r>
        <w:t xml:space="preserve">Privacy and Security: Ensure that data is stored and </w:t>
      </w:r>
      <w:r w:rsidR="004D30F9">
        <w:t>analysed</w:t>
      </w:r>
      <w:r>
        <w:t xml:space="preserve"> in compliance with data protection regulations and that data privacy is maintained throughout the analysis process.</w:t>
      </w:r>
    </w:p>
    <w:p w14:paraId="07F0B442" w14:textId="2F69D1FB" w:rsidR="00975BD8" w:rsidRDefault="00975BD8" w:rsidP="00975BD8">
      <w:pPr>
        <w:pStyle w:val="ListParagraph"/>
        <w:numPr>
          <w:ilvl w:val="0"/>
          <w:numId w:val="2"/>
        </w:numPr>
      </w:pPr>
      <w:r>
        <w:t>Accessibility: Ensure that the findings of the analysis are accessible and understandable for all stakeholders</w:t>
      </w:r>
      <w:r w:rsidR="004D30F9">
        <w:t>.</w:t>
      </w:r>
    </w:p>
    <w:p w14:paraId="3FE5B724" w14:textId="4F2197BC" w:rsidR="00975BD8" w:rsidRDefault="00975BD8" w:rsidP="004D30F9">
      <w:pPr>
        <w:pStyle w:val="ListParagraph"/>
        <w:numPr>
          <w:ilvl w:val="0"/>
          <w:numId w:val="2"/>
        </w:numPr>
      </w:pPr>
      <w:r>
        <w:t xml:space="preserve">Continuous Improvement: Plan for continuous improvement of the analysis process, including ongoing data collection and analysis to track progress and </w:t>
      </w:r>
      <w:r w:rsidR="004D30F9">
        <w:t>adjust</w:t>
      </w:r>
      <w:r>
        <w:t xml:space="preserve"> the recommendations over time.</w:t>
      </w:r>
    </w:p>
    <w:p w14:paraId="2DAABAD5" w14:textId="77777777" w:rsidR="004D30F9" w:rsidRDefault="004D30F9" w:rsidP="004D30F9"/>
    <w:p w14:paraId="2B5FB1F9" w14:textId="2197465C" w:rsidR="004D30F9" w:rsidRPr="00883500" w:rsidRDefault="004D30F9" w:rsidP="00883500">
      <w:pPr>
        <w:pStyle w:val="ListParagraph"/>
        <w:ind w:left="360"/>
        <w:rPr>
          <w:b/>
          <w:bCs/>
          <w:sz w:val="32"/>
          <w:szCs w:val="32"/>
        </w:rPr>
      </w:pPr>
      <w:r w:rsidRPr="004D30F9">
        <w:rPr>
          <w:b/>
          <w:bCs/>
          <w:sz w:val="32"/>
          <w:szCs w:val="32"/>
        </w:rPr>
        <w:t>Software Development</w:t>
      </w:r>
    </w:p>
    <w:p w14:paraId="5E08316B" w14:textId="659C7FF5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User-friendly Interface: The app should have an easy-to-use and intuitive interface for students to manage their time effectively, track their progress, and stay motivated.</w:t>
      </w:r>
    </w:p>
    <w:p w14:paraId="7B5CADE9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Customization: The app should allow students to customize their schedules and goals based on their individual needs and preferences.</w:t>
      </w:r>
    </w:p>
    <w:p w14:paraId="2D88ADE5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Time Management Features: The app should have features that help students manage their time effectively, such as a calendar, task lists, and reminders.</w:t>
      </w:r>
    </w:p>
    <w:p w14:paraId="6F83F38B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Progress Tracking: The app should provide students with feedback on their progress towards their goals, such as completed tasks and achievements.</w:t>
      </w:r>
    </w:p>
    <w:p w14:paraId="40EA9F5C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Analytics and Reporting: The app should provide analytics and reporting features to help students and educators track their progress and identify areas for improvement.</w:t>
      </w:r>
    </w:p>
    <w:p w14:paraId="380E8FD5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Accessibility: The app should be accessible and user-friendly for students with disabilities, such as visual or hearing impairments.</w:t>
      </w:r>
    </w:p>
    <w:p w14:paraId="21B0B167" w14:textId="56C6EC86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Security and Privacy: The app should have robust security and privacy features to protect student data and ensure compliance with data protection regulations.</w:t>
      </w:r>
    </w:p>
    <w:p w14:paraId="286CB9BB" w14:textId="0BDC3843" w:rsidR="004D30F9" w:rsidRDefault="004D30F9" w:rsidP="004D30F9"/>
    <w:p w14:paraId="25110693" w14:textId="4372EABF" w:rsidR="004D30F9" w:rsidRPr="00883500" w:rsidRDefault="004D30F9" w:rsidP="004D30F9">
      <w:pPr>
        <w:rPr>
          <w:b/>
          <w:bCs/>
          <w:sz w:val="32"/>
          <w:szCs w:val="32"/>
        </w:rPr>
      </w:pPr>
      <w:r w:rsidRPr="004D30F9">
        <w:rPr>
          <w:b/>
          <w:bCs/>
          <w:sz w:val="32"/>
          <w:szCs w:val="32"/>
        </w:rPr>
        <w:lastRenderedPageBreak/>
        <w:t>Presentation &amp; Report</w:t>
      </w:r>
    </w:p>
    <w:p w14:paraId="1702DD98" w14:textId="39FF0C64" w:rsidR="004D30F9" w:rsidRDefault="004D30F9" w:rsidP="004D30F9">
      <w:pPr>
        <w:pStyle w:val="ListParagraph"/>
        <w:numPr>
          <w:ilvl w:val="0"/>
          <w:numId w:val="3"/>
        </w:numPr>
      </w:pPr>
      <w:r>
        <w:t>Presentation Format: Determine the presentation format, that effectively communicates the key findings and recommendations of the analysis.</w:t>
      </w:r>
      <w:r>
        <w:t xml:space="preserve"> Which also </w:t>
      </w:r>
      <w:r>
        <w:t>effectively communicates the project criteria for the software development project.</w:t>
      </w:r>
    </w:p>
    <w:p w14:paraId="63FBCA23" w14:textId="77777777" w:rsidR="004D30F9" w:rsidRDefault="004D30F9" w:rsidP="004D30F9">
      <w:pPr>
        <w:pStyle w:val="ListParagraph"/>
        <w:numPr>
          <w:ilvl w:val="0"/>
          <w:numId w:val="3"/>
        </w:numPr>
      </w:pPr>
      <w:r>
        <w:t>Clarity and Conciseness: Ensure that the presentation is clear, concise, and easy to understand, avoiding technical jargon and providing appropriate context for any specialized terms used.</w:t>
      </w:r>
    </w:p>
    <w:p w14:paraId="4D868A37" w14:textId="70A6DACD" w:rsidR="004D30F9" w:rsidRDefault="004D30F9" w:rsidP="004D30F9">
      <w:pPr>
        <w:pStyle w:val="ListParagraph"/>
        <w:numPr>
          <w:ilvl w:val="0"/>
          <w:numId w:val="3"/>
        </w:numPr>
      </w:pPr>
      <w:r>
        <w:t>Visual Aids: Use appropriate visual aids, such as charts, graphs, and infographics, to help communicate the data and key findings</w:t>
      </w:r>
      <w:r>
        <w:t xml:space="preserve"> and </w:t>
      </w:r>
      <w:r w:rsidRPr="004D30F9">
        <w:t>to help communicate the project criteria and key features of the app.</w:t>
      </w:r>
    </w:p>
    <w:p w14:paraId="3D71303B" w14:textId="77777777" w:rsidR="004D30F9" w:rsidRDefault="004D30F9" w:rsidP="004D30F9">
      <w:pPr>
        <w:pStyle w:val="ListParagraph"/>
        <w:numPr>
          <w:ilvl w:val="0"/>
          <w:numId w:val="3"/>
        </w:numPr>
      </w:pPr>
      <w:r>
        <w:t>Time Management: Manage time effectively during the presentation, leaving sufficient time for questions and discussion.</w:t>
      </w:r>
    </w:p>
    <w:p w14:paraId="3A540F84" w14:textId="4C24E3DB" w:rsidR="004D30F9" w:rsidRDefault="004D30F9" w:rsidP="004D30F9">
      <w:pPr>
        <w:pStyle w:val="ListParagraph"/>
        <w:numPr>
          <w:ilvl w:val="0"/>
          <w:numId w:val="3"/>
        </w:numPr>
      </w:pPr>
      <w:r>
        <w:t>Audience Engagement: Engage the audience through interactive elements, such as Q&amp;A sessions, to ensure their participation and understanding.</w:t>
      </w:r>
    </w:p>
    <w:p w14:paraId="45E40AC0" w14:textId="610D69C0" w:rsidR="004D30F9" w:rsidRDefault="004D30F9" w:rsidP="004D30F9">
      <w:pPr>
        <w:pStyle w:val="ListParagraph"/>
        <w:numPr>
          <w:ilvl w:val="0"/>
          <w:numId w:val="3"/>
        </w:numPr>
      </w:pPr>
      <w:r>
        <w:t xml:space="preserve">Report Structure: Structure the report in a clear and organized manner, including an executive summary, introduction, methodology, findings, </w:t>
      </w:r>
      <w:r w:rsidR="00883500">
        <w:t>recommendations and expected outcomes</w:t>
      </w:r>
      <w:r>
        <w:t>.</w:t>
      </w:r>
    </w:p>
    <w:p w14:paraId="587D52BF" w14:textId="77777777" w:rsidR="004D30F9" w:rsidRDefault="004D30F9" w:rsidP="004D30F9">
      <w:pPr>
        <w:pStyle w:val="ListParagraph"/>
        <w:numPr>
          <w:ilvl w:val="0"/>
          <w:numId w:val="3"/>
        </w:numPr>
      </w:pPr>
      <w:r>
        <w:t>Evidence-based Analysis: Ensure that the analysis is evidence-based, using reliable and relevant data sources and appropriate analysis tools and techniques.</w:t>
      </w:r>
    </w:p>
    <w:p w14:paraId="5ADC51E9" w14:textId="77777777" w:rsidR="004D30F9" w:rsidRDefault="004D30F9" w:rsidP="004D30F9">
      <w:pPr>
        <w:pStyle w:val="ListParagraph"/>
        <w:numPr>
          <w:ilvl w:val="0"/>
          <w:numId w:val="3"/>
        </w:numPr>
      </w:pPr>
      <w:r>
        <w:t>Actionable Recommendations: Provide actionable recommendations based on the analysis, including specific steps that can be taken to improve student time management and reduce dropout rates.</w:t>
      </w:r>
    </w:p>
    <w:p w14:paraId="513F4065" w14:textId="77777777" w:rsidR="004D30F9" w:rsidRDefault="004D30F9" w:rsidP="004D30F9">
      <w:pPr>
        <w:pStyle w:val="ListParagraph"/>
        <w:numPr>
          <w:ilvl w:val="0"/>
          <w:numId w:val="3"/>
        </w:numPr>
      </w:pPr>
      <w:r>
        <w:t>Data Visualization: Use appropriate data visualization techniques to communicate the findings and key takeaways in a clear and understandable manner.</w:t>
      </w:r>
    </w:p>
    <w:p w14:paraId="3BD67906" w14:textId="19801918" w:rsidR="004D30F9" w:rsidRDefault="004D30F9" w:rsidP="004D30F9">
      <w:pPr>
        <w:pStyle w:val="ListParagraph"/>
        <w:numPr>
          <w:ilvl w:val="0"/>
          <w:numId w:val="3"/>
        </w:numPr>
      </w:pPr>
      <w:r>
        <w:t>Quality Assurance: Ensure that the presentation and report are of high quality and meet the requirements of the stakeholders</w:t>
      </w:r>
      <w:r w:rsidR="00883500">
        <w:t>.</w:t>
      </w:r>
    </w:p>
    <w:p w14:paraId="122E2A82" w14:textId="77777777" w:rsidR="004D30F9" w:rsidRDefault="004D30F9" w:rsidP="00883500">
      <w:pPr>
        <w:pStyle w:val="ListParagraph"/>
        <w:numPr>
          <w:ilvl w:val="0"/>
          <w:numId w:val="3"/>
        </w:numPr>
      </w:pPr>
      <w:r>
        <w:t>Technical Feasibility: Ensure that the project criteria are technically feasible, considering factors such as software development methodologies, technology stack, and integration with other systems.</w:t>
      </w:r>
    </w:p>
    <w:p w14:paraId="10217FC4" w14:textId="60E18419" w:rsidR="004D30F9" w:rsidRDefault="004D30F9" w:rsidP="00883500">
      <w:pPr>
        <w:pStyle w:val="ListParagraph"/>
        <w:numPr>
          <w:ilvl w:val="0"/>
          <w:numId w:val="3"/>
        </w:numPr>
      </w:pPr>
      <w:r>
        <w:t>Stakeholder Alignment: Ensure that the project criteria are aligned with the expectations and requirements of the stakeholders</w:t>
      </w:r>
      <w:r w:rsidR="00883500">
        <w:t>.</w:t>
      </w:r>
    </w:p>
    <w:p w14:paraId="2487B515" w14:textId="702F4111" w:rsidR="00975BD8" w:rsidRDefault="004D30F9" w:rsidP="00883500">
      <w:pPr>
        <w:pStyle w:val="ListParagraph"/>
        <w:numPr>
          <w:ilvl w:val="0"/>
          <w:numId w:val="3"/>
        </w:numPr>
      </w:pPr>
      <w:r>
        <w:t>Risks and Mitigation Strategies: Identify potential risks and challenges associated with the project criteria and provide mitigation strategies to address them.</w:t>
      </w:r>
    </w:p>
    <w:p w14:paraId="6129225A" w14:textId="0217BCC0" w:rsidR="00975BD8" w:rsidRDefault="00975BD8" w:rsidP="00975BD8"/>
    <w:p w14:paraId="63B0D45C" w14:textId="77777777" w:rsidR="00975BD8" w:rsidRDefault="00975BD8" w:rsidP="00975BD8"/>
    <w:p w14:paraId="4C69C09C" w14:textId="2AA48B7D" w:rsidR="00883500" w:rsidRPr="00883500" w:rsidRDefault="00975BD8" w:rsidP="00975BD8">
      <w:pPr>
        <w:rPr>
          <w:b/>
          <w:bCs/>
          <w:sz w:val="32"/>
          <w:szCs w:val="32"/>
        </w:rPr>
      </w:pPr>
      <w:r w:rsidRPr="00883500">
        <w:rPr>
          <w:b/>
          <w:bCs/>
          <w:sz w:val="32"/>
          <w:szCs w:val="32"/>
        </w:rPr>
        <w:t>Future Scope</w:t>
      </w:r>
    </w:p>
    <w:p w14:paraId="346B613D" w14:textId="721C5794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Technical Compatibility: The app should be compatible with different devices and operating systems, such as desktops, laptops, tablets, and mobile phones.</w:t>
      </w:r>
    </w:p>
    <w:p w14:paraId="1D39A2CF" w14:textId="6B94CA5B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Integration with Learning Management Systems (</w:t>
      </w:r>
      <w:proofErr w:type="spellStart"/>
      <w:r>
        <w:t>LMS</w:t>
      </w:r>
      <w:proofErr w:type="spellEnd"/>
      <w:r>
        <w:t>): The app should integrate with popular learning management systems (</w:t>
      </w:r>
      <w:proofErr w:type="spellStart"/>
      <w:r>
        <w:t>LMS</w:t>
      </w:r>
      <w:proofErr w:type="spellEnd"/>
      <w:r>
        <w:t>) used in schools and universities to streamline the process of managing coursework and assignments.</w:t>
      </w:r>
    </w:p>
    <w:p w14:paraId="6E9A30B5" w14:textId="77777777" w:rsidR="00975BD8" w:rsidRDefault="00975BD8" w:rsidP="00975BD8">
      <w:pPr>
        <w:pStyle w:val="ListParagraph"/>
        <w:numPr>
          <w:ilvl w:val="0"/>
          <w:numId w:val="1"/>
        </w:numPr>
        <w:ind w:left="360"/>
      </w:pPr>
      <w:r>
        <w:t>Motivational Elements: The app should have motivational elements such as gamification, rewards, and challenges to keep students engaged and motivated.</w:t>
      </w:r>
    </w:p>
    <w:p w14:paraId="4624032A" w14:textId="77777777" w:rsidR="00975BD8" w:rsidRDefault="00975BD8" w:rsidP="00975BD8">
      <w:pPr>
        <w:pStyle w:val="ListParagraph"/>
      </w:pPr>
    </w:p>
    <w:p w14:paraId="4458C991" w14:textId="77777777" w:rsidR="00975BD8" w:rsidRDefault="00975BD8" w:rsidP="00975BD8">
      <w:pPr>
        <w:pStyle w:val="ListParagraph"/>
      </w:pPr>
    </w:p>
    <w:sectPr w:rsidR="0097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211"/>
    <w:multiLevelType w:val="hybridMultilevel"/>
    <w:tmpl w:val="CE6C7A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C06F5"/>
    <w:multiLevelType w:val="hybridMultilevel"/>
    <w:tmpl w:val="9A764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C06A7"/>
    <w:multiLevelType w:val="hybridMultilevel"/>
    <w:tmpl w:val="BD62F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8311955">
    <w:abstractNumId w:val="1"/>
  </w:num>
  <w:num w:numId="2" w16cid:durableId="1536842127">
    <w:abstractNumId w:val="0"/>
  </w:num>
  <w:num w:numId="3" w16cid:durableId="50155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D8"/>
    <w:rsid w:val="004D30F9"/>
    <w:rsid w:val="00883500"/>
    <w:rsid w:val="009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30BCC"/>
  <w15:chartTrackingRefBased/>
  <w15:docId w15:val="{C10D0C92-F1D8-BA4C-A15B-6D62EB8B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Turner</dc:creator>
  <cp:keywords/>
  <dc:description/>
  <cp:lastModifiedBy>Carly Turner</cp:lastModifiedBy>
  <cp:revision>1</cp:revision>
  <dcterms:created xsi:type="dcterms:W3CDTF">2023-04-02T13:08:00Z</dcterms:created>
  <dcterms:modified xsi:type="dcterms:W3CDTF">2023-04-02T13:31:00Z</dcterms:modified>
</cp:coreProperties>
</file>