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44C" w:rsidRDefault="0046744C">
      <w:r>
        <w:t xml:space="preserve">Wir sind ein Hofladen für Imkereibedarf mit anschließender Imkerei. </w:t>
      </w:r>
      <w:r>
        <w:br/>
        <w:t>Uns gibt es nur an diesem Standort jedoch Liefern wir bei Anfrage auch Produkte aus.</w:t>
      </w:r>
      <w:r>
        <w:br/>
        <w:t xml:space="preserve">Die normalen Öffnungszeiten sind : </w:t>
      </w:r>
      <w:r>
        <w:br/>
        <w:t xml:space="preserve">Dienstag von 09:00 Uhr - 12:00 Uhr </w:t>
      </w:r>
    </w:p>
    <w:p w:rsidR="0046744C" w:rsidRDefault="0046744C">
      <w:r>
        <w:t xml:space="preserve">Donnerstag von 15:00 – 18:00 </w:t>
      </w:r>
    </w:p>
    <w:p w:rsidR="0046744C" w:rsidRDefault="0046744C">
      <w:r>
        <w:t>oder nach Telefonischer Anfrage.</w:t>
      </w:r>
    </w:p>
    <w:p w:rsidR="0046744C" w:rsidRDefault="0046744C">
      <w:r>
        <w:t>Unser Angebot:</w:t>
      </w:r>
    </w:p>
    <w:p w:rsidR="0046744C" w:rsidRDefault="0046744C" w:rsidP="0046744C">
      <w:pPr>
        <w:pStyle w:val="Listenabsatz"/>
        <w:numPr>
          <w:ilvl w:val="0"/>
          <w:numId w:val="1"/>
        </w:numPr>
      </w:pPr>
      <w:r>
        <w:t xml:space="preserve">Arbeitsgeräte, </w:t>
      </w:r>
    </w:p>
    <w:p w:rsidR="0046744C" w:rsidRDefault="0046744C" w:rsidP="0046744C">
      <w:pPr>
        <w:pStyle w:val="Listenabsatz"/>
        <w:numPr>
          <w:ilvl w:val="0"/>
          <w:numId w:val="1"/>
        </w:numPr>
      </w:pPr>
      <w:r>
        <w:t xml:space="preserve">Bienenfutter, </w:t>
      </w:r>
    </w:p>
    <w:p w:rsidR="0046744C" w:rsidRDefault="0046744C" w:rsidP="0046744C">
      <w:pPr>
        <w:pStyle w:val="Listenabsatz"/>
        <w:numPr>
          <w:ilvl w:val="0"/>
          <w:numId w:val="1"/>
        </w:numPr>
      </w:pPr>
      <w:r>
        <w:t xml:space="preserve">Futtergeräte, </w:t>
      </w:r>
    </w:p>
    <w:p w:rsidR="0046744C" w:rsidRDefault="0046744C" w:rsidP="0046744C">
      <w:pPr>
        <w:pStyle w:val="Listenabsatz"/>
        <w:numPr>
          <w:ilvl w:val="0"/>
          <w:numId w:val="1"/>
        </w:numPr>
      </w:pPr>
      <w:r>
        <w:t>Mittelwände (auch im Tausch gegen Wachs),</w:t>
      </w:r>
    </w:p>
    <w:p w:rsidR="0046744C" w:rsidRDefault="0046744C" w:rsidP="0046744C">
      <w:pPr>
        <w:pStyle w:val="Listenabsatz"/>
        <w:numPr>
          <w:ilvl w:val="0"/>
          <w:numId w:val="1"/>
        </w:numPr>
      </w:pPr>
      <w:r>
        <w:t xml:space="preserve">Honiggefäße, </w:t>
      </w:r>
    </w:p>
    <w:p w:rsidR="0046744C" w:rsidRDefault="0046744C" w:rsidP="0046744C">
      <w:pPr>
        <w:pStyle w:val="Listenabsatz"/>
        <w:numPr>
          <w:ilvl w:val="0"/>
          <w:numId w:val="1"/>
        </w:numPr>
      </w:pPr>
      <w:r>
        <w:t xml:space="preserve">Glasverpackungen, </w:t>
      </w:r>
    </w:p>
    <w:p w:rsidR="0046744C" w:rsidRDefault="0046744C" w:rsidP="0046744C">
      <w:pPr>
        <w:pStyle w:val="Listenabsatz"/>
        <w:numPr>
          <w:ilvl w:val="0"/>
          <w:numId w:val="1"/>
        </w:numPr>
      </w:pPr>
      <w:r>
        <w:t xml:space="preserve">Etiketten, </w:t>
      </w:r>
    </w:p>
    <w:p w:rsidR="0046744C" w:rsidRDefault="0046744C" w:rsidP="00294C11">
      <w:pPr>
        <w:pStyle w:val="Listenabsatz"/>
        <w:numPr>
          <w:ilvl w:val="0"/>
          <w:numId w:val="1"/>
        </w:numPr>
      </w:pPr>
      <w:r>
        <w:t xml:space="preserve">Styropor- und Holzbeuten, </w:t>
      </w:r>
    </w:p>
    <w:p w:rsidR="0046744C" w:rsidRDefault="0046744C" w:rsidP="00294C11">
      <w:pPr>
        <w:pStyle w:val="Listenabsatz"/>
        <w:numPr>
          <w:ilvl w:val="0"/>
          <w:numId w:val="1"/>
        </w:numPr>
      </w:pPr>
      <w:r>
        <w:t>Beutenzubehör,</w:t>
      </w:r>
      <w:r>
        <w:t xml:space="preserve"> </w:t>
      </w:r>
    </w:p>
    <w:p w:rsidR="0046744C" w:rsidRDefault="0046744C" w:rsidP="00294C11">
      <w:pPr>
        <w:pStyle w:val="Listenabsatz"/>
        <w:numPr>
          <w:ilvl w:val="0"/>
          <w:numId w:val="1"/>
        </w:numPr>
      </w:pPr>
      <w:r>
        <w:t xml:space="preserve">Rähmchen, </w:t>
      </w:r>
    </w:p>
    <w:p w:rsidR="0046744C" w:rsidRDefault="0046744C" w:rsidP="00294C11">
      <w:pPr>
        <w:pStyle w:val="Listenabsatz"/>
        <w:numPr>
          <w:ilvl w:val="0"/>
          <w:numId w:val="1"/>
        </w:numPr>
      </w:pPr>
      <w:r>
        <w:t xml:space="preserve">Beutenanstrich, </w:t>
      </w:r>
    </w:p>
    <w:p w:rsidR="0046744C" w:rsidRDefault="0046744C" w:rsidP="00294C11">
      <w:pPr>
        <w:pStyle w:val="Listenabsatz"/>
        <w:numPr>
          <w:ilvl w:val="0"/>
          <w:numId w:val="1"/>
        </w:numPr>
      </w:pPr>
      <w:r>
        <w:t xml:space="preserve">Schutzbekleidung, </w:t>
      </w:r>
    </w:p>
    <w:p w:rsidR="0046744C" w:rsidRDefault="0046744C" w:rsidP="00294C11">
      <w:pPr>
        <w:pStyle w:val="Listenabsatz"/>
        <w:numPr>
          <w:ilvl w:val="0"/>
          <w:numId w:val="1"/>
        </w:numPr>
      </w:pPr>
      <w:r>
        <w:t xml:space="preserve">Schleudern, </w:t>
      </w:r>
    </w:p>
    <w:p w:rsidR="0046744C" w:rsidRDefault="0046744C" w:rsidP="0046744C">
      <w:pPr>
        <w:pStyle w:val="Listenabsatz"/>
        <w:numPr>
          <w:ilvl w:val="0"/>
          <w:numId w:val="1"/>
        </w:numPr>
      </w:pPr>
      <w:r>
        <w:t>Bienenzuchtgeräte,</w:t>
      </w:r>
    </w:p>
    <w:p w:rsidR="0046744C" w:rsidRDefault="0046744C" w:rsidP="0046744C">
      <w:pPr>
        <w:pStyle w:val="Listenabsatz"/>
        <w:numPr>
          <w:ilvl w:val="0"/>
          <w:numId w:val="1"/>
        </w:numPr>
      </w:pPr>
      <w:r>
        <w:t xml:space="preserve">Kosmetik aus Bienenprodukten, </w:t>
      </w:r>
    </w:p>
    <w:p w:rsidR="0046744C" w:rsidRDefault="0046744C" w:rsidP="0046744C">
      <w:pPr>
        <w:pStyle w:val="Listenabsatz"/>
        <w:numPr>
          <w:ilvl w:val="0"/>
          <w:numId w:val="1"/>
        </w:numPr>
      </w:pPr>
      <w:r>
        <w:t xml:space="preserve">Liköre mit Honig und Met, </w:t>
      </w:r>
    </w:p>
    <w:p w:rsidR="0046744C" w:rsidRDefault="0046744C" w:rsidP="0046744C">
      <w:pPr>
        <w:pStyle w:val="Listenabsatz"/>
        <w:numPr>
          <w:ilvl w:val="0"/>
          <w:numId w:val="1"/>
        </w:numPr>
      </w:pPr>
      <w:r>
        <w:t>Kerzendochte</w:t>
      </w:r>
    </w:p>
    <w:p w:rsidR="0046744C" w:rsidRDefault="0046744C" w:rsidP="0046744C">
      <w:pPr>
        <w:pStyle w:val="Listenabsatz"/>
        <w:numPr>
          <w:ilvl w:val="0"/>
          <w:numId w:val="1"/>
        </w:numPr>
      </w:pPr>
      <w:r>
        <w:t>und vieles mehr</w:t>
      </w:r>
      <w:bookmarkStart w:id="0" w:name="_GoBack"/>
      <w:bookmarkEnd w:id="0"/>
    </w:p>
    <w:sectPr w:rsidR="004674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82278"/>
    <w:multiLevelType w:val="hybridMultilevel"/>
    <w:tmpl w:val="898A1A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44C"/>
    <w:rsid w:val="0046744C"/>
    <w:rsid w:val="004E71DD"/>
    <w:rsid w:val="00C0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68A8B"/>
  <w15:chartTrackingRefBased/>
  <w15:docId w15:val="{CE8BDFDF-6E53-459C-946C-3BA067CB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7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7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simmang</dc:creator>
  <cp:keywords/>
  <dc:description/>
  <cp:lastModifiedBy>carl simmang</cp:lastModifiedBy>
  <cp:revision>1</cp:revision>
  <dcterms:created xsi:type="dcterms:W3CDTF">2020-04-04T13:52:00Z</dcterms:created>
  <dcterms:modified xsi:type="dcterms:W3CDTF">2020-04-04T19:30:00Z</dcterms:modified>
</cp:coreProperties>
</file>