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AD3" w:rsidRDefault="00D62AD3" w:rsidP="00D62AD3">
      <w:pPr>
        <w:pStyle w:val="aa"/>
        <w:jc w:val="right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Ролдугин</w:t>
      </w:r>
      <w:proofErr w:type="spellEnd"/>
      <w:r>
        <w:rPr>
          <w:color w:val="000000"/>
          <w:sz w:val="27"/>
          <w:szCs w:val="27"/>
        </w:rPr>
        <w:t xml:space="preserve"> Евгений</w:t>
      </w:r>
    </w:p>
    <w:p w:rsidR="00D62AD3" w:rsidRDefault="00D62AD3" w:rsidP="00D62AD3">
      <w:pPr>
        <w:pStyle w:val="aa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ИУ5Ц-51Б</w:t>
      </w:r>
    </w:p>
    <w:p w:rsidR="00D62AD3" w:rsidRDefault="00D62AD3" w:rsidP="00D62AD3">
      <w:pPr>
        <w:pStyle w:val="aa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АИС Ломбард</w:t>
      </w:r>
    </w:p>
    <w:p w:rsidR="00D62AD3" w:rsidRDefault="00D62AD3" w:rsidP="00D62AD3">
      <w:pPr>
        <w:pStyle w:val="aa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Спецификационный</w:t>
      </w:r>
      <w:proofErr w:type="spellEnd"/>
      <w:r>
        <w:rPr>
          <w:b/>
          <w:color w:val="000000"/>
          <w:sz w:val="28"/>
          <w:szCs w:val="28"/>
        </w:rPr>
        <w:t xml:space="preserve"> вариант функциональной модели предметной области</w:t>
      </w:r>
    </w:p>
    <w:p w:rsidR="00D62AD3" w:rsidRDefault="00D62AD3" w:rsidP="00D62AD3">
      <w:pPr>
        <w:spacing w:after="0" w:line="240" w:lineRule="auto"/>
        <w:ind w:firstLine="141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Ввод данных</w:t>
      </w:r>
    </w:p>
    <w:p w:rsidR="00D62AD3" w:rsidRDefault="00D62AD3" w:rsidP="00D62AD3">
      <w:pPr>
        <w:spacing w:after="0" w:line="240" w:lineRule="auto"/>
        <w:ind w:firstLine="141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1.1. Ввод и оформление данных по ломбардам.</w:t>
      </w:r>
    </w:p>
    <w:p w:rsidR="00D62AD3" w:rsidRDefault="00D62AD3" w:rsidP="00D62AD3">
      <w:pPr>
        <w:spacing w:after="0" w:line="240" w:lineRule="auto"/>
        <w:ind w:firstLine="141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1.2. Ввод и оформление данных по клиентам.</w:t>
      </w:r>
    </w:p>
    <w:p w:rsidR="00D62AD3" w:rsidRDefault="00D62AD3" w:rsidP="00D62AD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             1.3. Ввод и оформление данных по товарам.</w:t>
      </w:r>
    </w:p>
    <w:p w:rsidR="00D62AD3" w:rsidRDefault="00D62AD3" w:rsidP="00D62AD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1.4. Ввод и оформление данных о покупке/продаже.</w:t>
      </w:r>
    </w:p>
    <w:p w:rsidR="00D62AD3" w:rsidRDefault="00D62AD3" w:rsidP="00D62AD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1.5. Ввод и оформление данных о сотрудниках.</w:t>
      </w:r>
    </w:p>
    <w:p w:rsidR="00D62AD3" w:rsidRDefault="00D62AD3" w:rsidP="00D62AD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1.6. Ввод и оформление данных о категориях товаров.</w:t>
      </w:r>
    </w:p>
    <w:p w:rsidR="00D62AD3" w:rsidRDefault="00D62AD3" w:rsidP="00D62AD3">
      <w:pPr>
        <w:spacing w:after="0" w:line="240" w:lineRule="auto"/>
        <w:ind w:firstLine="141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2.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 </w:t>
      </w:r>
      <w:r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Редактирование данных</w:t>
      </w:r>
    </w:p>
    <w:p w:rsidR="00D62AD3" w:rsidRDefault="00D62AD3" w:rsidP="00D62AD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             2.1. Изменение данных по ломбардам.</w:t>
      </w:r>
    </w:p>
    <w:p w:rsidR="00D62AD3" w:rsidRDefault="00D62AD3" w:rsidP="00D62AD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2.2. Изменение данных о клиентах.</w:t>
      </w:r>
    </w:p>
    <w:p w:rsidR="00D62AD3" w:rsidRPr="00D62AD3" w:rsidRDefault="00D62AD3" w:rsidP="00D62AD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2.3. Изменение данных по товарам.</w:t>
      </w:r>
    </w:p>
    <w:p w:rsidR="00D62AD3" w:rsidRDefault="00D62AD3" w:rsidP="00D62AD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2.4. Изменение данных о покупке/продаже.</w:t>
      </w:r>
    </w:p>
    <w:p w:rsidR="00D62AD3" w:rsidRDefault="00D62AD3" w:rsidP="00D62AD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2.5. Изменение данных о сотрудниках.</w:t>
      </w:r>
    </w:p>
    <w:p w:rsidR="00D62AD3" w:rsidRDefault="00D62AD3" w:rsidP="00D62AD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2.6. Изменение данных о категории товара.</w:t>
      </w:r>
    </w:p>
    <w:p w:rsidR="00D62AD3" w:rsidRDefault="00D62AD3" w:rsidP="00D62AD3">
      <w:pPr>
        <w:spacing w:after="0" w:line="240" w:lineRule="auto"/>
        <w:ind w:firstLine="141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3.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Запросы</w:t>
      </w:r>
    </w:p>
    <w:p w:rsidR="00D62AD3" w:rsidRDefault="00D62AD3" w:rsidP="00D62AD3">
      <w:pPr>
        <w:pStyle w:val="aa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3.1. Запрос о ломбарде, в котором происходит покупка/продажа товара.</w:t>
      </w:r>
    </w:p>
    <w:p w:rsidR="00D62AD3" w:rsidRDefault="00D62AD3" w:rsidP="00D62AD3">
      <w:pPr>
        <w:pStyle w:val="aa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3.2. Запрос о категории товара, сообщающей данные о товаре.</w:t>
      </w:r>
    </w:p>
    <w:p w:rsidR="00D62AD3" w:rsidRDefault="00D62AD3" w:rsidP="00D62AD3">
      <w:pPr>
        <w:pStyle w:val="aa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3.3. Запрос о клиенте, совершающем сделку.</w:t>
      </w:r>
    </w:p>
    <w:p w:rsidR="00D62AD3" w:rsidRDefault="00D62AD3" w:rsidP="00D62AD3">
      <w:pPr>
        <w:pStyle w:val="aa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3.4. Запрос о должности, которую имеет сотрудник.</w:t>
      </w:r>
    </w:p>
    <w:p w:rsidR="00D62AD3" w:rsidRDefault="00D62AD3" w:rsidP="00D62AD3">
      <w:pPr>
        <w:pStyle w:val="aa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3.5. Запрос о.</w:t>
      </w:r>
    </w:p>
    <w:p w:rsidR="00D62AD3" w:rsidRDefault="00D62AD3" w:rsidP="00D62AD3">
      <w:pPr>
        <w:pStyle w:val="aa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3.6. Запрос о товаре.</w:t>
      </w:r>
    </w:p>
    <w:p w:rsidR="00D62AD3" w:rsidRDefault="00D62AD3" w:rsidP="00D62AD3">
      <w:pPr>
        <w:pStyle w:val="aa"/>
        <w:spacing w:before="0" w:beforeAutospacing="0" w:after="0" w:afterAutospacing="0"/>
        <w:ind w:firstLine="1418"/>
        <w:rPr>
          <w:color w:val="000000"/>
          <w:sz w:val="28"/>
          <w:szCs w:val="28"/>
        </w:rPr>
      </w:pPr>
      <w:r>
        <w:rPr>
          <w:b/>
          <w:iCs/>
          <w:color w:val="000000"/>
          <w:sz w:val="28"/>
          <w:szCs w:val="28"/>
        </w:rPr>
        <w:t>4.</w:t>
      </w:r>
      <w:r>
        <w:rPr>
          <w:i/>
          <w:iCs/>
          <w:color w:val="000000"/>
          <w:sz w:val="28"/>
          <w:szCs w:val="28"/>
        </w:rPr>
        <w:t xml:space="preserve"> </w:t>
      </w:r>
      <w:r>
        <w:rPr>
          <w:b/>
          <w:iCs/>
          <w:color w:val="000000"/>
          <w:sz w:val="28"/>
          <w:szCs w:val="28"/>
        </w:rPr>
        <w:t>Отчеты</w:t>
      </w:r>
      <w:r>
        <w:rPr>
          <w:i/>
          <w:iCs/>
          <w:color w:val="000000"/>
          <w:sz w:val="28"/>
          <w:szCs w:val="28"/>
        </w:rPr>
        <w:t>.</w:t>
      </w:r>
    </w:p>
    <w:p w:rsidR="00D62AD3" w:rsidRDefault="00D62AD3" w:rsidP="00D62AD3">
      <w:pPr>
        <w:pStyle w:val="aa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4.1. «Информация о товарах» - отчет обо всех товарах, которые присутствуют в ломбарде;</w:t>
      </w:r>
    </w:p>
    <w:p w:rsidR="00D62AD3" w:rsidRDefault="00D62AD3" w:rsidP="00D62AD3">
      <w:pPr>
        <w:pStyle w:val="aa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4.2. «Информация о покупке/продаже» - отчёт обо всех покупках/продажах, которые совершаются в каком-либо ломбарде;</w:t>
      </w:r>
    </w:p>
    <w:p w:rsidR="00D62AD3" w:rsidRDefault="00D62AD3" w:rsidP="00D62AD3">
      <w:pPr>
        <w:pStyle w:val="aa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4.3. «Информация о категории товара» - отчёт о категориях товаров, которые имеются в ломбарде;</w:t>
      </w:r>
    </w:p>
    <w:p w:rsidR="00D62AD3" w:rsidRDefault="00D62AD3" w:rsidP="00D62AD3">
      <w:pPr>
        <w:pStyle w:val="aa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4.4. «Информация о персонале» - отчёт обо всех сотрудниках, работающих в ломбарде;</w:t>
      </w:r>
    </w:p>
    <w:p w:rsidR="00D62AD3" w:rsidRDefault="00D62AD3" w:rsidP="00D62AD3">
      <w:pPr>
        <w:pStyle w:val="aa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4.5. «Информация о клиентах» - отчёт обо всех клиентах, пользующихся услугами ломбарда;</w:t>
      </w:r>
    </w:p>
    <w:p w:rsidR="00D62AD3" w:rsidRDefault="00D62AD3" w:rsidP="00D62AD3">
      <w:pPr>
        <w:pStyle w:val="aa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4.6. «Информация о ломбарде» - отчет обо всех ломбардах, которые есть в городе.</w:t>
      </w:r>
    </w:p>
    <w:p w:rsidR="003707B4" w:rsidRPr="003707B4" w:rsidRDefault="003707B4" w:rsidP="003707B4">
      <w:pPr>
        <w:spacing w:after="200" w:line="276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82362C" w:rsidRDefault="0082362C" w:rsidP="003707B4">
      <w:pPr>
        <w:pStyle w:val="a3"/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82362C" w:rsidRDefault="0082362C" w:rsidP="003707B4">
      <w:pPr>
        <w:pStyle w:val="a3"/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82362C" w:rsidRDefault="0082362C" w:rsidP="003707B4">
      <w:pPr>
        <w:pStyle w:val="a3"/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82362C" w:rsidRDefault="0082362C" w:rsidP="003707B4">
      <w:pPr>
        <w:pStyle w:val="a3"/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82362C" w:rsidRDefault="0082362C" w:rsidP="003707B4">
      <w:pPr>
        <w:pStyle w:val="a3"/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82362C" w:rsidRDefault="0082362C" w:rsidP="003707B4">
      <w:pPr>
        <w:pStyle w:val="a3"/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82362C" w:rsidRDefault="0082362C" w:rsidP="003707B4">
      <w:pPr>
        <w:pStyle w:val="a3"/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82362C" w:rsidRDefault="0082362C" w:rsidP="003707B4">
      <w:pPr>
        <w:pStyle w:val="a3"/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82362C" w:rsidRDefault="0082362C" w:rsidP="003707B4">
      <w:pPr>
        <w:pStyle w:val="a3"/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82362C" w:rsidRDefault="0082362C" w:rsidP="003707B4">
      <w:pPr>
        <w:pStyle w:val="a3"/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82362C" w:rsidRDefault="0082362C" w:rsidP="003707B4">
      <w:pPr>
        <w:pStyle w:val="a3"/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82362C" w:rsidRDefault="0082362C" w:rsidP="003707B4">
      <w:pPr>
        <w:pStyle w:val="a3"/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82362C" w:rsidRDefault="0082362C" w:rsidP="003707B4">
      <w:pPr>
        <w:pStyle w:val="a3"/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82362C" w:rsidRDefault="0082362C" w:rsidP="003707B4">
      <w:pPr>
        <w:pStyle w:val="a3"/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82362C" w:rsidRDefault="0082362C" w:rsidP="003707B4">
      <w:pPr>
        <w:pStyle w:val="a3"/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82362C" w:rsidRDefault="0082362C" w:rsidP="003707B4">
      <w:pPr>
        <w:pStyle w:val="a3"/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82362C" w:rsidRDefault="0082362C" w:rsidP="003707B4">
      <w:pPr>
        <w:pStyle w:val="a3"/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82362C" w:rsidRDefault="0082362C" w:rsidP="003707B4">
      <w:pPr>
        <w:pStyle w:val="a3"/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82362C" w:rsidRDefault="0082362C" w:rsidP="003707B4">
      <w:pPr>
        <w:pStyle w:val="a3"/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82362C" w:rsidRDefault="0082362C" w:rsidP="003707B4">
      <w:pPr>
        <w:pStyle w:val="a3"/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82362C" w:rsidRDefault="0082362C" w:rsidP="003707B4">
      <w:pPr>
        <w:pStyle w:val="a3"/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82362C" w:rsidRDefault="0082362C" w:rsidP="003707B4">
      <w:pPr>
        <w:pStyle w:val="a3"/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82362C" w:rsidRDefault="0082362C" w:rsidP="003707B4">
      <w:pPr>
        <w:pStyle w:val="a3"/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82362C" w:rsidRDefault="0082362C" w:rsidP="003707B4">
      <w:pPr>
        <w:pStyle w:val="a3"/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82362C" w:rsidRDefault="0082362C" w:rsidP="003707B4">
      <w:pPr>
        <w:pStyle w:val="a3"/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82362C" w:rsidRDefault="0082362C" w:rsidP="003707B4">
      <w:pPr>
        <w:pStyle w:val="a3"/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82362C" w:rsidRDefault="0082362C" w:rsidP="003707B4">
      <w:pPr>
        <w:pStyle w:val="a3"/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82362C" w:rsidRDefault="0082362C" w:rsidP="003707B4">
      <w:pPr>
        <w:pStyle w:val="a3"/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82362C" w:rsidRDefault="0082362C" w:rsidP="003707B4">
      <w:pPr>
        <w:pStyle w:val="a3"/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82362C" w:rsidRDefault="0082362C" w:rsidP="003707B4">
      <w:pPr>
        <w:pStyle w:val="a3"/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82362C" w:rsidRDefault="0082362C" w:rsidP="003707B4">
      <w:pPr>
        <w:pStyle w:val="a3"/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82362C" w:rsidRDefault="0082362C" w:rsidP="003707B4">
      <w:pPr>
        <w:pStyle w:val="a3"/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82362C" w:rsidRDefault="0082362C" w:rsidP="003707B4">
      <w:pPr>
        <w:pStyle w:val="a3"/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82362C" w:rsidRDefault="0082362C" w:rsidP="003707B4">
      <w:pPr>
        <w:pStyle w:val="a3"/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82362C" w:rsidRDefault="0082362C" w:rsidP="003707B4">
      <w:pPr>
        <w:pStyle w:val="a3"/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233ABE" w:rsidRDefault="00233ABE" w:rsidP="003707B4">
      <w:pPr>
        <w:pStyle w:val="a3"/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D62AD3" w:rsidRDefault="00D62AD3" w:rsidP="00D62AD3">
      <w:p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D62AD3" w:rsidRDefault="00D62AD3" w:rsidP="00D62AD3">
      <w:p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D62AD3" w:rsidRDefault="00D62AD3" w:rsidP="00D62AD3">
      <w:p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D62AD3" w:rsidRDefault="00D62AD3" w:rsidP="00D62AD3">
      <w:p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233ABE" w:rsidRPr="00D62AD3" w:rsidRDefault="00233ABE" w:rsidP="00D62AD3">
      <w:p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  <w:sectPr w:rsidR="00233ABE" w:rsidRPr="00D62AD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62AD3" w:rsidRDefault="00D62AD3" w:rsidP="00D36949">
      <w:pP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000000"/>
          <w:sz w:val="26"/>
          <w:szCs w:val="26"/>
          <w:shd w:val="clear" w:color="auto" w:fill="FFFFFF"/>
          <w:lang w:eastAsia="ru-RU"/>
        </w:rPr>
        <w:lastRenderedPageBreak/>
        <w:drawing>
          <wp:inline distT="0" distB="0" distL="0" distR="0">
            <wp:extent cx="8500745" cy="5939790"/>
            <wp:effectExtent l="19050" t="0" r="0" b="0"/>
            <wp:docPr id="6" name="Рисунок 5" descr="DFDmoy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moya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00745" cy="593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949" w:rsidRPr="00D36949" w:rsidRDefault="00D36949" w:rsidP="00D3694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          </w:t>
      </w:r>
      <w:r w:rsidR="00D62AD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8069580" cy="5939790"/>
            <wp:effectExtent l="19050" t="0" r="7620" b="0"/>
            <wp:docPr id="8" name="Рисунок 7" descr="IDEF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EF0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69580" cy="593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</w:t>
      </w:r>
    </w:p>
    <w:p w:rsidR="00EA22E1" w:rsidRPr="00D62AD3" w:rsidRDefault="00D62AD3" w:rsidP="00D62AD3">
      <w:pPr>
        <w:pStyle w:val="a3"/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eastAsia="ru-RU"/>
        </w:rPr>
        <w:lastRenderedPageBreak/>
        <w:drawing>
          <wp:inline distT="0" distB="0" distL="0" distR="0">
            <wp:extent cx="9251950" cy="5522595"/>
            <wp:effectExtent l="19050" t="0" r="6350" b="0"/>
            <wp:docPr id="9" name="Рисунок 8" descr="структурная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труктурная схема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52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6444">
        <w:rPr>
          <w:rFonts w:ascii="Times New Roman" w:hAnsi="Times New Roman" w:cs="Times New Roman"/>
          <w:b/>
          <w:noProof/>
          <w:sz w:val="26"/>
          <w:szCs w:val="26"/>
          <w:lang w:eastAsia="ru-RU"/>
        </w:rPr>
        <w:lastRenderedPageBreak/>
        <w:drawing>
          <wp:inline distT="0" distB="0" distL="0" distR="0">
            <wp:extent cx="9251950" cy="5651500"/>
            <wp:effectExtent l="19050" t="0" r="6350" b="0"/>
            <wp:docPr id="12" name="Рисунок 11" descr="graf_dialo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_dialoga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65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ABE" w:rsidRPr="00067F65" w:rsidRDefault="00D62AD3" w:rsidP="00067F65">
      <w:pPr>
        <w:tabs>
          <w:tab w:val="left" w:pos="2106"/>
        </w:tabs>
        <w:rPr>
          <w:rFonts w:ascii="Times New Roman" w:hAnsi="Times New Roman" w:cs="Times New Roman"/>
          <w:sz w:val="26"/>
          <w:szCs w:val="26"/>
        </w:rPr>
        <w:sectPr w:rsidR="00233ABE" w:rsidRPr="00067F65" w:rsidSect="00233ABE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>
            <wp:extent cx="8322945" cy="5939790"/>
            <wp:effectExtent l="19050" t="0" r="1905" b="0"/>
            <wp:docPr id="11" name="Рисунок 10" descr="схемара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раб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22945" cy="593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ABE" w:rsidRPr="00D36949" w:rsidRDefault="00233ABE" w:rsidP="00067F65">
      <w:p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sectPr w:rsidR="00233ABE" w:rsidRPr="00D36949" w:rsidSect="00A820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28E4" w:rsidRDefault="008028E4" w:rsidP="00233ABE">
      <w:pPr>
        <w:spacing w:after="0" w:line="240" w:lineRule="auto"/>
      </w:pPr>
      <w:r>
        <w:separator/>
      </w:r>
    </w:p>
  </w:endnote>
  <w:endnote w:type="continuationSeparator" w:id="0">
    <w:p w:rsidR="008028E4" w:rsidRDefault="008028E4" w:rsidP="00233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28E4" w:rsidRDefault="008028E4" w:rsidP="00233ABE">
      <w:pPr>
        <w:spacing w:after="0" w:line="240" w:lineRule="auto"/>
      </w:pPr>
      <w:r>
        <w:separator/>
      </w:r>
    </w:p>
  </w:footnote>
  <w:footnote w:type="continuationSeparator" w:id="0">
    <w:p w:rsidR="008028E4" w:rsidRDefault="008028E4" w:rsidP="00233A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91029"/>
    <w:multiLevelType w:val="multilevel"/>
    <w:tmpl w:val="6E9AA34C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0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8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8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4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66" w:hanging="2160"/>
      </w:pPr>
      <w:rPr>
        <w:rFonts w:hint="default"/>
      </w:rPr>
    </w:lvl>
  </w:abstractNum>
  <w:abstractNum w:abstractNumId="1">
    <w:nsid w:val="26332F9D"/>
    <w:multiLevelType w:val="multilevel"/>
    <w:tmpl w:val="BB9039A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00000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CE7AC8"/>
    <w:rsid w:val="0001594A"/>
    <w:rsid w:val="00067F65"/>
    <w:rsid w:val="00233ABE"/>
    <w:rsid w:val="00281B4F"/>
    <w:rsid w:val="002A4F27"/>
    <w:rsid w:val="00344524"/>
    <w:rsid w:val="003707B4"/>
    <w:rsid w:val="005949B7"/>
    <w:rsid w:val="005D6B47"/>
    <w:rsid w:val="00636C34"/>
    <w:rsid w:val="0078097B"/>
    <w:rsid w:val="007B7CD2"/>
    <w:rsid w:val="008028E4"/>
    <w:rsid w:val="0082362C"/>
    <w:rsid w:val="00886A1B"/>
    <w:rsid w:val="00A16524"/>
    <w:rsid w:val="00A5166A"/>
    <w:rsid w:val="00A82029"/>
    <w:rsid w:val="00CE7AC8"/>
    <w:rsid w:val="00D36949"/>
    <w:rsid w:val="00D62AD3"/>
    <w:rsid w:val="00D96444"/>
    <w:rsid w:val="00DB1296"/>
    <w:rsid w:val="00DE2940"/>
    <w:rsid w:val="00EA22E1"/>
    <w:rsid w:val="00EB4B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20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B2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33A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3ABE"/>
  </w:style>
  <w:style w:type="paragraph" w:styleId="a6">
    <w:name w:val="footer"/>
    <w:basedOn w:val="a"/>
    <w:link w:val="a7"/>
    <w:uiPriority w:val="99"/>
    <w:unhideWhenUsed/>
    <w:rsid w:val="00233A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3ABE"/>
  </w:style>
  <w:style w:type="paragraph" w:styleId="a8">
    <w:name w:val="Balloon Text"/>
    <w:basedOn w:val="a"/>
    <w:link w:val="a9"/>
    <w:uiPriority w:val="99"/>
    <w:semiHidden/>
    <w:unhideWhenUsed/>
    <w:rsid w:val="00D62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62AD3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D62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25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CF03C-E80F-48A4-9755-815431722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Gleb</dc:creator>
  <cp:lastModifiedBy>Пользователь</cp:lastModifiedBy>
  <cp:revision>3</cp:revision>
  <dcterms:created xsi:type="dcterms:W3CDTF">2018-12-16T17:11:00Z</dcterms:created>
  <dcterms:modified xsi:type="dcterms:W3CDTF">2018-12-16T17:13:00Z</dcterms:modified>
</cp:coreProperties>
</file>