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cs="宋体"/>
        </w:rPr>
        <w:t>考试类型：一纸闭卷（</w:t>
      </w:r>
      <w:r>
        <w:t xml:space="preserve">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3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4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学期期末考试试卷参考答案</w:t>
      </w:r>
    </w:p>
    <w:p>
      <w:pPr>
        <w:rPr>
          <w:rFonts w:eastAsia="黑体"/>
        </w:rPr>
      </w:pPr>
      <w:r>
        <w:rPr>
          <w:rFonts w:hint="eastAsia" w:eastAsia="黑体" w:cs="黑体"/>
          <w:sz w:val="24"/>
          <w:szCs w:val="24"/>
        </w:rPr>
        <w:t>课程名称</w:t>
      </w:r>
      <w:r>
        <w:rPr>
          <w:rFonts w:eastAsia="华文仿宋"/>
          <w:u w:val="single"/>
        </w:rPr>
        <w:t xml:space="preserve">  </w:t>
      </w:r>
      <w:r>
        <w:rPr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>高等数学</w:t>
      </w:r>
      <w:r>
        <w:rPr>
          <w:b/>
          <w:bCs/>
          <w:u w:val="single"/>
        </w:rPr>
        <w:t>C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u w:val="single"/>
          <w:lang w:val="en-US" w:eastAsia="zh-CN"/>
        </w:rPr>
        <w:t>二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eastAsia="华文仿宋"/>
          <w:u w:val="single"/>
        </w:rPr>
        <w:t xml:space="preserve"> </w:t>
      </w:r>
      <w:r>
        <w:rPr>
          <w:rFonts w:hint="eastAsia" w:eastAsia="黑体" w:cs="黑体"/>
          <w:sz w:val="24"/>
          <w:szCs w:val="24"/>
        </w:rPr>
        <w:t>课程编号</w:t>
      </w:r>
      <w:r>
        <w:rPr>
          <w:rFonts w:eastAsia="黑体"/>
          <w:u w:val="single"/>
        </w:rPr>
        <w:t xml:space="preserve">   </w:t>
      </w:r>
      <w:r>
        <w:rPr>
          <w:rFonts w:hint="eastAsia" w:ascii="宋体" w:hAnsi="宋体" w:eastAsia="黑体"/>
          <w:b/>
          <w:bCs/>
          <w:sz w:val="24"/>
          <w:szCs w:val="24"/>
          <w:u w:val="single"/>
        </w:rPr>
        <w:t>MATH102</w:t>
      </w:r>
      <w:r>
        <w:rPr>
          <w:rFonts w:hint="eastAsia" w:ascii="宋体" w:hAnsi="宋体" w:eastAsia="黑体"/>
          <w:b/>
          <w:bCs/>
          <w:sz w:val="24"/>
          <w:szCs w:val="24"/>
          <w:u w:val="single"/>
          <w:lang w:val="en-US" w:eastAsia="zh-CN"/>
        </w:rPr>
        <w:t>9</w:t>
      </w:r>
      <w:r>
        <w:rPr>
          <w:rFonts w:eastAsia="黑体"/>
          <w:b/>
          <w:bCs/>
          <w:u w:val="single"/>
        </w:rPr>
        <w:t xml:space="preserve"> </w:t>
      </w:r>
      <w:r>
        <w:rPr>
          <w:rFonts w:eastAsia="黑体"/>
          <w:u w:val="single"/>
        </w:rPr>
        <w:t xml:space="preserve">   </w:t>
      </w:r>
      <w:r>
        <w:rPr>
          <w:rFonts w:hint="eastAsia" w:eastAsia="黑体" w:cs="黑体"/>
          <w:sz w:val="24"/>
          <w:szCs w:val="24"/>
        </w:rPr>
        <w:t>试卷类型</w:t>
      </w:r>
      <w:r>
        <w:rPr>
          <w:rFonts w:eastAsia="黑体"/>
          <w:u w:val="single"/>
        </w:rPr>
        <w:t xml:space="preserve">  </w:t>
      </w:r>
      <w:r>
        <w:rPr>
          <w:rFonts w:hint="eastAsia" w:eastAsia="黑体"/>
          <w:b/>
          <w:bCs/>
          <w:u w:val="single"/>
          <w:lang w:val="en-US" w:eastAsia="zh-CN"/>
        </w:rPr>
        <w:t>A</w:t>
      </w:r>
      <w:r>
        <w:rPr>
          <w:rFonts w:eastAsia="黑体"/>
          <w:b/>
          <w:bCs/>
          <w:u w:val="single"/>
        </w:rPr>
        <w:t xml:space="preserve"> </w:t>
      </w:r>
      <w:r>
        <w:rPr>
          <w:rFonts w:eastAsia="黑体"/>
          <w:u w:val="single"/>
        </w:rPr>
        <w:t xml:space="preserve"> </w:t>
      </w:r>
      <w:r>
        <w:rPr>
          <w:rFonts w:eastAsia="黑体"/>
        </w:rPr>
        <w:t xml:space="preserve"> </w:t>
      </w:r>
    </w:p>
    <w:p>
      <w:pPr>
        <w:tabs>
          <w:tab w:val="left" w:pos="4730"/>
        </w:tabs>
        <w:ind w:firstLine="480" w:firstLineChars="200"/>
        <w:rPr>
          <w:rFonts w:eastAsia="黑体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b/>
          <w:bCs/>
          <w:sz w:val="24"/>
          <w:szCs w:val="24"/>
        </w:rPr>
        <w:t>一、</w:t>
      </w:r>
      <w:r>
        <w:rPr>
          <w:rFonts w:hint="eastAsia"/>
          <w:b/>
          <w:bCs/>
          <w:sz w:val="24"/>
          <w:szCs w:val="24"/>
        </w:rPr>
        <w:t>单项选择题</w:t>
      </w:r>
      <w:r>
        <w:rPr>
          <w:rFonts w:hint="eastAsia"/>
        </w:rPr>
        <w:t>（本大题共5小题，每小题</w:t>
      </w:r>
      <w:r>
        <w:t>3</w:t>
      </w:r>
      <w:r>
        <w:rPr>
          <w:rFonts w:hint="eastAsia"/>
        </w:rPr>
        <w:t>分，共15分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tbl>
      <w:tblPr>
        <w:tblStyle w:val="10"/>
        <w:tblW w:w="45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730"/>
        <w:gridCol w:w="730"/>
        <w:gridCol w:w="730"/>
        <w:gridCol w:w="730"/>
        <w:gridCol w:w="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04" w:type="dxa"/>
            <w:vAlign w:val="center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  <w:sz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题号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1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2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3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4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04" w:type="dxa"/>
            <w:vAlign w:val="center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  <w:sz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答案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hint="eastAsia" w:ascii="Times New Roman" w:hAnsi="Times New Roman" w:eastAsia="宋体" w:cs="Times New Roman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D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hint="eastAsia" w:ascii="Times New Roman" w:hAnsi="Times New Roman" w:eastAsia="宋体" w:cs="Times New Roman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B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hint="default" w:ascii="Times New Roman" w:hAnsi="Times New Roman" w:eastAsia="宋体" w:cs="Times New Roman"/>
                <w:spacing w:val="-6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C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hint="eastAsia" w:ascii="Times New Roman" w:hAnsi="Times New Roman" w:eastAsia="宋体" w:cs="Times New Roman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A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hint="eastAsia" w:ascii="Times New Roman" w:hAnsi="Times New Roman" w:eastAsia="宋体" w:cs="Times New Roman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D</w:t>
            </w:r>
          </w:p>
        </w:tc>
      </w:tr>
    </w:tbl>
    <w:p>
      <w:pPr>
        <w:ind w:firstLine="472" w:firstLineChars="196"/>
        <w:rPr>
          <w:rFonts w:cs="宋体"/>
          <w:b/>
          <w:bCs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>
      <w:pPr>
        <w:tabs>
          <w:tab w:val="left" w:pos="4730"/>
        </w:tabs>
      </w:pPr>
      <w:r>
        <w:t xml:space="preserve">1. 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93" o:spt="75" alt="" type="#_x0000_t75" style="height:18pt;width:62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193" DrawAspect="Content" ObjectID="_1468075725" r:id="rId7">
            <o:LockedField>false</o:LockedField>
          </o:OLEObject>
        </w:object>
      </w:r>
      <w:r>
        <w:t xml:space="preserve"> 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hint="eastAsia"/>
          <w:lang w:val="en-US" w:eastAsia="zh-CN"/>
        </w:rPr>
        <w:t xml:space="preserve">    </w:t>
      </w:r>
      <w:r>
        <w:t xml:space="preserve"> 2. </w:t>
      </w:r>
      <w:r>
        <w:rPr>
          <w:rFonts w:hint="eastAsia"/>
          <w:position w:val="-10"/>
          <w:lang w:val="en-US" w:eastAsia="zh-CN"/>
        </w:rPr>
        <w:object>
          <v:shape id="_x0000_i1084" o:spt="75" alt="" type="#_x0000_t75" style="height:18pt;width:92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84" DrawAspect="Content" ObjectID="_1468075726" r:id="rId9">
            <o:LockedField>false</o:LockedField>
          </o:OLEObject>
        </w:object>
      </w:r>
      <w:r>
        <w:t xml:space="preserve"> 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 xml:space="preserve"> </w:t>
      </w:r>
      <w:r>
        <w:t xml:space="preserve">3. </w:t>
      </w:r>
      <w:r>
        <w:rPr>
          <w:rFonts w:hint="eastAsia"/>
          <w:position w:val="-6"/>
          <w:lang w:val="en-US" w:eastAsia="zh-CN"/>
        </w:rPr>
        <w:object>
          <v:shape id="_x0000_i1086" o:spt="75" alt="" type="#_x0000_t75" style="height:13.95pt;width:10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86" DrawAspect="Content" ObjectID="_1468075727" r:id="rId11">
            <o:LockedField>false</o:LockedField>
          </o:OLEObject>
        </w:object>
      </w:r>
      <w:r>
        <w:t xml:space="preserve">  </w:t>
      </w:r>
      <w:r>
        <w:rPr>
          <w:rFonts w:hint="eastAsia"/>
        </w:rPr>
        <w:t xml:space="preserve"> </w:t>
      </w:r>
      <w:r>
        <w:t xml:space="preserve">           </w:t>
      </w:r>
    </w:p>
    <w:p>
      <w:pPr>
        <w:tabs>
          <w:tab w:val="left" w:pos="4730"/>
        </w:tabs>
      </w:pPr>
      <w:r>
        <w:rPr>
          <w:sz w:val="24"/>
          <w:szCs w:val="24"/>
        </w:rPr>
        <w:t xml:space="preserve">4. </w:t>
      </w:r>
      <w:r>
        <w:rPr>
          <w:rFonts w:hint="eastAsia"/>
          <w:position w:val="-24"/>
          <w:lang w:val="en-US" w:eastAsia="zh-CN"/>
        </w:rPr>
        <w:object>
          <v:shape id="_x0000_i1087" o:spt="75" alt="" type="#_x0000_t75" style="height:31pt;width:12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87" DrawAspect="Content" ObjectID="_1468075728" r:id="rId13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5.</w:t>
      </w:r>
      <w:r>
        <w:rPr>
          <w:rFonts w:hint="eastAsia" w:ascii="宋体" w:cs="宋体"/>
        </w:rPr>
        <w:t xml:space="preserve"> </w:t>
      </w:r>
      <w:r>
        <w:rPr>
          <w:rFonts w:hint="eastAsia"/>
          <w:position w:val="-10"/>
          <w:lang w:val="en-US" w:eastAsia="zh-CN"/>
        </w:rPr>
        <w:object>
          <v:shape id="_x0000_i1085" o:spt="75" alt="" type="#_x0000_t75" style="height:18pt;width:81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85" DrawAspect="Content" ObjectID="_1468075729" r:id="rId15">
            <o:LockedField>false</o:LockedField>
          </o:OLEObject>
        </w:object>
      </w:r>
    </w:p>
    <w:p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rFonts w:hint="eastAsia" w:cs="宋体"/>
          <w:spacing w:val="-6"/>
        </w:rPr>
        <w:t>（本大题共</w:t>
      </w:r>
      <w:r>
        <w:rPr>
          <w:spacing w:val="-6"/>
        </w:rPr>
        <w:t>7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49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求</w:t>
      </w:r>
      <w:r>
        <w:rPr>
          <w:rFonts w:hint="eastAsia"/>
          <w:lang w:val="en-US" w:eastAsia="zh-CN"/>
        </w:rPr>
        <w:t>定积分</w:t>
      </w:r>
      <w:r>
        <w:rPr>
          <w:rFonts w:hint="eastAsia"/>
          <w:position w:val="-28"/>
          <w:szCs w:val="24"/>
          <w:lang w:val="en-US" w:eastAsia="zh-CN"/>
        </w:rPr>
        <w:object>
          <v:shape id="_x0000_i1094" o:spt="75" type="#_x0000_t75" style="height:33pt;width:46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94" DrawAspect="Content" ObjectID="_1468075730" r:id="rId17">
            <o:LockedField>false</o:LockedField>
          </o:OLEObject>
        </w:object>
      </w:r>
      <w:r>
        <w:rPr>
          <w:rFonts w:hint="eastAsia" w:hAnsi="宋体"/>
        </w:rPr>
        <w:t>.</w:t>
      </w:r>
      <w:r>
        <w:rPr>
          <w:rFonts w:hint="eastAsia" w:ascii="宋体"/>
        </w:rPr>
        <w:t xml:space="preserve"> </w:t>
      </w:r>
      <w:r>
        <w:rPr>
          <w:rFonts w:ascii="宋体"/>
        </w:rPr>
        <w:t xml:space="preserve">                                 </w:t>
      </w:r>
    </w:p>
    <w:p>
      <w:pPr>
        <w:rPr>
          <w:rFonts w:ascii="宋体" w:hAnsi="宋体"/>
          <w:kern w:val="1"/>
          <w:sz w:val="24"/>
          <w:szCs w:val="24"/>
        </w:rPr>
      </w:pPr>
      <w:r>
        <w:rPr>
          <w:rFonts w:hint="eastAsia"/>
          <w:b/>
          <w:bCs w:val="0"/>
        </w:rPr>
        <w:t>解</w:t>
      </w:r>
      <w:r>
        <w:rPr>
          <w:rFonts w:hint="eastAsia"/>
          <w:bCs/>
        </w:rPr>
        <w:t xml:space="preserve"> </w:t>
      </w:r>
      <w:r>
        <w:rPr>
          <w:rFonts w:hint="eastAsia"/>
          <w:bCs/>
          <w:lang w:val="en-US" w:eastAsia="zh-CN"/>
        </w:rPr>
        <w:t>令</w:t>
      </w:r>
      <w:r>
        <w:rPr>
          <w:rFonts w:hint="eastAsia"/>
          <w:position w:val="-8"/>
          <w:szCs w:val="24"/>
          <w:lang w:val="en-US" w:eastAsia="zh-CN"/>
        </w:rPr>
        <w:object>
          <v:shape id="_x0000_i1095" o:spt="75" alt="" type="#_x0000_t75" style="height:18pt;width:3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95" DrawAspect="Content" ObjectID="_1468075731" r:id="rId19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，则</w:t>
      </w:r>
      <w:r>
        <w:rPr>
          <w:rFonts w:hint="eastAsia"/>
          <w:position w:val="-6"/>
          <w:szCs w:val="24"/>
          <w:lang w:val="en-US" w:eastAsia="zh-CN"/>
        </w:rPr>
        <w:object>
          <v:shape id="_x0000_i1096" o:spt="75" alt="" type="#_x0000_t75" style="height:16pt;width:30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96" DrawAspect="Content" ObjectID="_1468075732" r:id="rId21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，</w:t>
      </w:r>
      <w:r>
        <w:rPr>
          <w:rFonts w:hint="eastAsia"/>
          <w:position w:val="-6"/>
          <w:szCs w:val="24"/>
          <w:lang w:val="en-US" w:eastAsia="zh-CN"/>
        </w:rPr>
        <w:object>
          <v:shape id="_x0000_i1097" o:spt="75" alt="" type="#_x0000_t75" style="height:13.95pt;width:47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97" DrawAspect="Content" ObjectID="_1468075733" r:id="rId23">
            <o:LockedField>false</o:LockedField>
          </o:OLEObject>
        </w:object>
      </w:r>
      <w:r>
        <w:rPr>
          <w:rFonts w:hint="eastAsia" w:hAnsi="宋体"/>
        </w:rPr>
        <w:t>.</w:t>
      </w:r>
      <w:r>
        <w:rPr>
          <w:rFonts w:hint="eastAsia" w:ascii="宋体"/>
        </w:rPr>
        <w:t xml:space="preserve"> </w:t>
      </w:r>
      <w:r>
        <w:rPr>
          <w:rFonts w:ascii="宋体"/>
        </w:rPr>
        <w:t xml:space="preserve"> </w:t>
      </w:r>
      <w:r>
        <w:rPr>
          <w:rFonts w:hint="eastAsia"/>
          <w:b/>
          <w:szCs w:val="24"/>
        </w:rPr>
        <w:t xml:space="preserve">   </w:t>
      </w:r>
      <w:r>
        <w:rPr>
          <w:rFonts w:hint="eastAsia"/>
          <w:b/>
          <w:szCs w:val="24"/>
          <w:lang w:val="en-US" w:eastAsia="zh-CN"/>
        </w:rPr>
        <w:t xml:space="preserve"> </w:t>
      </w:r>
      <w:r>
        <w:rPr>
          <w:b/>
          <w:szCs w:val="24"/>
        </w:rPr>
        <w:t xml:space="preserve"> (</w:t>
      </w:r>
      <w:r>
        <w:rPr>
          <w:rFonts w:hint="eastAsia"/>
          <w:b/>
          <w:szCs w:val="24"/>
          <w:lang w:val="en-US" w:eastAsia="zh-CN"/>
        </w:rPr>
        <w:t>3</w:t>
      </w:r>
      <w:r>
        <w:rPr>
          <w:rFonts w:hint="eastAsia"/>
          <w:b/>
          <w:szCs w:val="24"/>
        </w:rPr>
        <w:t>分)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position w:val="-28"/>
          <w:szCs w:val="24"/>
          <w:lang w:val="en-US" w:eastAsia="zh-CN"/>
        </w:rPr>
        <w:object>
          <v:shape id="_x0000_i1098" o:spt="75" alt="" type="#_x0000_t75" style="height:33pt;width:99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98" DrawAspect="Content" ObjectID="_1468075734" r:id="rId25">
            <o:LockedField>false</o:LockedField>
          </o:OLEObject>
        </w:object>
      </w:r>
      <w:r>
        <w:rPr>
          <w:rFonts w:hint="eastAsia"/>
          <w:b/>
          <w:szCs w:val="24"/>
        </w:rPr>
        <w:t xml:space="preserve">   </w:t>
      </w:r>
      <w:r>
        <w:rPr>
          <w:rFonts w:hint="eastAsia"/>
          <w:b/>
          <w:szCs w:val="24"/>
          <w:lang w:val="en-US" w:eastAsia="zh-CN"/>
        </w:rP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  <w:r>
        <w:rPr>
          <w:rFonts w:hint="eastAsia"/>
        </w:rPr>
        <w:t xml:space="preserve"> </w:t>
      </w:r>
    </w:p>
    <w:p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position w:val="-24"/>
          <w:szCs w:val="24"/>
          <w:lang w:val="en-US" w:eastAsia="zh-CN"/>
        </w:rPr>
        <w:object>
          <v:shape id="_x0000_i1099" o:spt="75" alt="" type="#_x0000_t75" style="height:31pt;width:22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99" DrawAspect="Content" ObjectID="_1468075735" r:id="rId27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 xml:space="preserve">.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>
      <w:pPr>
        <w:numPr>
          <w:ilvl w:val="0"/>
          <w:numId w:val="1"/>
        </w:numPr>
        <w:ind w:left="105" w:leftChars="0"/>
        <w:rPr>
          <w:rFonts w:hint="default"/>
          <w:szCs w:val="24"/>
          <w:lang w:val="en-US" w:eastAsia="zh-CN"/>
        </w:rPr>
      </w:pPr>
      <w:r>
        <w:rPr>
          <w:rFonts w:hint="eastAsia"/>
          <w:szCs w:val="21"/>
        </w:rPr>
        <w:t>证明</w:t>
      </w:r>
      <w:r>
        <w:rPr>
          <w:rFonts w:hint="eastAsia"/>
          <w:position w:val="-28"/>
          <w:lang w:val="en-US" w:eastAsia="zh-CN"/>
        </w:rPr>
        <w:object>
          <v:shape id="_x0000_i1100" o:spt="75" type="#_x0000_t75" style="height:35pt;width:84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100" DrawAspect="Content" ObjectID="_1468075736" r:id="rId29">
            <o:LockedField>false</o:LockedField>
          </o:OLEObject>
        </w:object>
      </w:r>
      <w:r>
        <w:rPr>
          <w:rFonts w:hint="eastAsia"/>
          <w:szCs w:val="21"/>
        </w:rPr>
        <w:t>不存在.</w:t>
      </w:r>
    </w:p>
    <w:p>
      <w:pPr>
        <w:numPr>
          <w:numId w:val="0"/>
        </w:numPr>
        <w:ind w:firstLine="211" w:firstLineChars="100"/>
        <w:rPr>
          <w:rFonts w:hint="default"/>
          <w:szCs w:val="24"/>
          <w:lang w:val="en-US" w:eastAsia="zh-CN"/>
        </w:rPr>
      </w:pPr>
      <w:r>
        <w:rPr>
          <w:rFonts w:hint="eastAsia" w:hAnsi="宋体"/>
          <w:b/>
          <w:bCs/>
          <w:lang w:val="en-US" w:eastAsia="zh-CN"/>
        </w:rPr>
        <w:t>解</w:t>
      </w:r>
      <w:r>
        <w:rPr>
          <w:rFonts w:hint="eastAsia" w:hAnsi="宋体"/>
          <w:lang w:val="en-US" w:eastAsia="zh-CN"/>
        </w:rPr>
        <w:t xml:space="preserve"> 令</w:t>
      </w:r>
      <w:r>
        <w:rPr>
          <w:rFonts w:hint="eastAsia"/>
          <w:position w:val="-10"/>
          <w:szCs w:val="24"/>
          <w:lang w:val="en-US" w:eastAsia="zh-CN"/>
        </w:rPr>
        <w:object>
          <v:shape id="_x0000_i1101" o:spt="75" alt="" type="#_x0000_t75" style="height:16pt;width:34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101" DrawAspect="Content" ObjectID="_1468075737" r:id="rId31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 xml:space="preserve">，有    </w:t>
      </w:r>
      <w:r>
        <w:rPr>
          <w:rFonts w:hint="eastAsia"/>
          <w:b/>
          <w:szCs w:val="24"/>
          <w:lang w:val="en-US" w:eastAsia="zh-CN"/>
        </w:rPr>
        <w:t xml:space="preserve"> </w:t>
      </w:r>
      <w:r>
        <w:rPr>
          <w:b/>
          <w:szCs w:val="24"/>
        </w:rPr>
        <w:t xml:space="preserve"> </w:t>
      </w:r>
      <w:r>
        <w:rPr>
          <w:rFonts w:hint="eastAsia"/>
          <w:b/>
          <w:szCs w:val="24"/>
          <w:lang w:val="en-US" w:eastAsia="zh-CN"/>
        </w:rPr>
        <w:t xml:space="preserve">    </w:t>
      </w:r>
    </w:p>
    <w:p>
      <w:pPr>
        <w:numPr>
          <w:ilvl w:val="0"/>
          <w:numId w:val="0"/>
        </w:numPr>
        <w:ind w:left="105" w:leftChars="0"/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t xml:space="preserve">    </w:t>
      </w:r>
      <w:r>
        <w:rPr>
          <w:rFonts w:hint="eastAsia"/>
          <w:position w:val="-34"/>
          <w:lang w:val="en-US" w:eastAsia="zh-CN"/>
        </w:rPr>
        <w:object>
          <v:shape id="_x0000_i1104" o:spt="75" type="#_x0000_t75" style="height:42.4pt;width:178.4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104" DrawAspect="Content" ObjectID="_1468075738" r:id="rId33">
            <o:LockedField>false</o:LockedField>
          </o:OLEObject>
        </w:object>
      </w:r>
      <w:r>
        <w:rPr>
          <w:rFonts w:hint="eastAsia"/>
          <w:b/>
          <w:szCs w:val="24"/>
          <w:lang w:val="en-US" w:eastAsia="zh-CN"/>
        </w:rPr>
        <w:t xml:space="preserve"> </w:t>
      </w:r>
      <w:r>
        <w:rPr>
          <w:b/>
          <w:szCs w:val="24"/>
        </w:rPr>
        <w:t xml:space="preserve"> </w:t>
      </w:r>
      <w:r>
        <w:rPr>
          <w:rFonts w:hint="eastAsia"/>
          <w:b/>
          <w:szCs w:val="24"/>
          <w:lang w:val="en-US" w:eastAsia="zh-CN"/>
        </w:rPr>
        <w:t xml:space="preserve">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3</w:t>
      </w:r>
      <w:r>
        <w:rPr>
          <w:rFonts w:hint="eastAsia"/>
          <w:b/>
          <w:szCs w:val="24"/>
        </w:rPr>
        <w:t>分)</w:t>
      </w:r>
    </w:p>
    <w:p>
      <w:pPr>
        <w:numPr>
          <w:ilvl w:val="0"/>
          <w:numId w:val="0"/>
        </w:numPr>
        <w:ind w:left="105" w:leftChars="0"/>
        <w:rPr>
          <w:rFonts w:hint="eastAsia"/>
          <w:b/>
          <w:szCs w:val="24"/>
        </w:rPr>
      </w:pPr>
      <w:r>
        <w:rPr>
          <w:rFonts w:hint="eastAsia"/>
          <w:b/>
          <w:szCs w:val="24"/>
          <w:lang w:val="en-US" w:eastAsia="zh-CN"/>
        </w:rPr>
        <w:t xml:space="preserve">         </w:t>
      </w:r>
      <w:r>
        <w:rPr>
          <w:rFonts w:hint="eastAsia"/>
          <w:position w:val="-20"/>
          <w:lang w:val="en-US" w:eastAsia="zh-CN"/>
        </w:rPr>
        <w:t xml:space="preserve">             </w:t>
      </w:r>
      <w:r>
        <w:rPr>
          <w:rFonts w:hint="eastAsia"/>
          <w:position w:val="-24"/>
          <w:lang w:val="en-US" w:eastAsia="zh-CN"/>
        </w:rPr>
        <w:object>
          <v:shape id="_x0000_i1105" o:spt="75" alt="" type="#_x0000_t75" style="height:31pt;width:41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105" DrawAspect="Content" ObjectID="_1468075739" r:id="rId35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     </w:t>
      </w:r>
      <w:r>
        <w:rPr>
          <w:b/>
          <w:szCs w:val="24"/>
        </w:rPr>
        <w:t xml:space="preserve"> 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8" w:leftChars="0"/>
        <w:textAlignment w:val="center"/>
        <w:rPr>
          <w:rFonts w:hint="eastAsia"/>
          <w:lang w:val="en-US" w:eastAsia="zh-CN"/>
        </w:rPr>
      </w:pPr>
      <w:r>
        <w:rPr>
          <w:rFonts w:hint="eastAsia" w:hAnsi="宋体"/>
          <w:lang w:val="en-US" w:eastAsia="zh-CN"/>
        </w:rPr>
        <w:t>显然极限值随着</w:t>
      </w:r>
      <w:r>
        <w:rPr>
          <w:rFonts w:hint="eastAsia" w:hAnsi="宋体"/>
          <w:lang w:val="en-US" w:eastAsia="zh-CN"/>
        </w:rPr>
        <w:object>
          <v:shape id="_x0000_i1106" o:spt="75" alt="" type="#_x0000_t75" style="height:13.95pt;width:10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106" DrawAspect="Content" ObjectID="_1468075740" r:id="rId37">
            <o:LockedField>false</o:LockedField>
          </o:OLEObject>
        </w:object>
      </w:r>
      <w:r>
        <w:rPr>
          <w:rFonts w:hint="eastAsia" w:hAnsi="宋体"/>
          <w:lang w:val="en-US" w:eastAsia="zh-CN"/>
        </w:rPr>
        <w:t xml:space="preserve">值的不同而不同，故原极限不存在.  </w:t>
      </w:r>
      <w:r>
        <w:rPr>
          <w:rFonts w:hint="eastAsia"/>
          <w:b/>
          <w:szCs w:val="24"/>
          <w:lang w:val="en-US" w:eastAsia="zh-CN"/>
        </w:rPr>
        <w:t xml:space="preserve">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  <w:bookmarkStart w:id="0" w:name="_Hlk121658687"/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8" w:leftChars="0"/>
        <w:textAlignment w:val="center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" w:leftChars="0" w:firstLine="0" w:firstLineChars="0"/>
        <w:textAlignment w:val="center"/>
      </w:pPr>
      <w:r>
        <w:rPr>
          <w:rFonts w:hint="eastAsia"/>
          <w:lang w:val="en-US" w:eastAsia="zh-CN"/>
        </w:rPr>
        <w:t>已</w:t>
      </w:r>
      <w:r>
        <w:rPr>
          <w:rFonts w:hint="eastAsia"/>
          <w:szCs w:val="21"/>
          <w:lang w:val="en-US" w:eastAsia="zh-CN"/>
        </w:rPr>
        <w:t>知</w:t>
      </w:r>
      <w:r>
        <w:rPr>
          <w:rFonts w:hint="eastAsia"/>
          <w:szCs w:val="21"/>
          <w:lang w:val="en-US" w:eastAsia="zh-CN"/>
        </w:rPr>
        <w:object>
          <v:shape id="_x0000_i1130" o:spt="75" type="#_x0000_t75" style="height:18pt;width:82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130" DrawAspect="Content" ObjectID="_1468075741" r:id="rId39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，求</w:t>
      </w:r>
      <w:r>
        <w:rPr>
          <w:rFonts w:hint="eastAsia"/>
          <w:szCs w:val="21"/>
          <w:lang w:val="en-US" w:eastAsia="zh-CN"/>
        </w:rPr>
        <w:object>
          <v:shape id="_x0000_i1131" o:spt="75" type="#_x0000_t75" style="height:33pt;width:36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131" DrawAspect="Content" ObjectID="_1468075742" r:id="rId41">
            <o:LockedField>false</o:LockedField>
          </o:OLEObject>
        </w:object>
      </w:r>
      <w:r>
        <w:rPr>
          <w:rFonts w:hint="eastAsia"/>
          <w:szCs w:val="21"/>
        </w:rPr>
        <w:t xml:space="preserve">.       </w:t>
      </w:r>
    </w:p>
    <w:p>
      <w:pPr>
        <w:rPr>
          <w:rFonts w:hint="default" w:ascii="宋体" w:hAnsi="宋体"/>
          <w:b/>
          <w:bCs w:val="0"/>
          <w:kern w:val="1"/>
          <w:sz w:val="24"/>
          <w:szCs w:val="24"/>
          <w:lang w:val="en-US"/>
        </w:rPr>
      </w:pPr>
      <w:r>
        <w:rPr>
          <w:rFonts w:hint="eastAsia"/>
          <w:b/>
          <w:bCs w:val="0"/>
        </w:rPr>
        <w:t>解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>令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32" o:spt="75" type="#_x0000_t75" style="height:18pt;width:121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132" DrawAspect="Content" ObjectID="_1468075743" r:id="rId43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/>
          <w:b/>
          <w:bCs w:val="0"/>
          <w:szCs w:val="24"/>
          <w:lang w:val="en-US" w:eastAsia="zh-CN"/>
        </w:rPr>
        <w:t xml:space="preserve">          （3分）</w:t>
      </w:r>
    </w:p>
    <w:p>
      <w:pPr>
        <w:ind w:firstLine="632" w:firstLineChars="300"/>
        <w:rPr>
          <w:rFonts w:ascii="宋体" w:hAnsi="宋体"/>
          <w:b/>
          <w:bCs w:val="0"/>
          <w:kern w:val="1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33" o:spt="75" type="#_x0000_t75" style="height:17pt;width:9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133" DrawAspect="Content" ObjectID="_1468075744" r:id="rId45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30"/>
          <w:sz w:val="21"/>
          <w:szCs w:val="21"/>
          <w:u w:val="none"/>
          <w:lang w:val="en-US" w:eastAsia="zh-CN" w:bidi="ar-SA"/>
        </w:rPr>
        <w:object>
          <v:shape id="_x0000_i1134" o:spt="75" type="#_x0000_t75" style="height:34pt;width:95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134" DrawAspect="Content" ObjectID="_1468075745" r:id="rId47">
            <o:LockedField>false</o:LockedField>
          </o:OLEObject>
        </w:object>
      </w:r>
      <w:r>
        <w:rPr>
          <w:rFonts w:hint="eastAsia" w:hAnsi="宋体"/>
          <w:b/>
          <w:bCs w:val="0"/>
          <w:lang w:val="en-US" w:eastAsia="zh-CN"/>
        </w:rPr>
        <w:t xml:space="preserve">    </w: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/>
          <w:bCs w:val="0"/>
          <w:lang w:val="en-US" w:eastAsia="zh-CN"/>
        </w:rPr>
        <w:t xml:space="preserve">        </w:t>
      </w:r>
      <w:r>
        <w:rPr>
          <w:b/>
          <w:bCs w:val="0"/>
          <w:szCs w:val="24"/>
        </w:rPr>
        <w:t>(</w:t>
      </w:r>
      <w:r>
        <w:rPr>
          <w:rFonts w:hint="eastAsia"/>
          <w:b/>
          <w:bCs w:val="0"/>
          <w:szCs w:val="24"/>
          <w:lang w:val="en-US" w:eastAsia="zh-CN"/>
        </w:rPr>
        <w:t>2</w:t>
      </w:r>
      <w:r>
        <w:rPr>
          <w:rFonts w:hint="eastAsia"/>
          <w:b/>
          <w:bCs w:val="0"/>
          <w:szCs w:val="24"/>
        </w:rPr>
        <w:t>分)</w:t>
      </w:r>
    </w:p>
    <w:p>
      <w:pPr>
        <w:ind w:firstLine="632" w:firstLineChars="300"/>
        <w:rPr>
          <w:rFonts w:hint="eastAsia"/>
          <w:b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kern w:val="2"/>
          <w:position w:val="-30"/>
          <w:sz w:val="21"/>
          <w:szCs w:val="21"/>
          <w:u w:val="none"/>
          <w:lang w:val="en-US" w:eastAsia="zh-CN" w:bidi="ar-SA"/>
        </w:rPr>
        <w:object>
          <v:shape id="_x0000_i1135" o:spt="75" type="#_x0000_t75" style="height:36pt;width:96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135" DrawAspect="Content" ObjectID="_1468075746" r:id="rId49">
            <o:LockedField>false</o:LockedField>
          </o:OLEObject>
        </w:object>
      </w:r>
      <w:r>
        <w:rPr>
          <w:b/>
          <w:bCs w:val="0"/>
        </w:rPr>
        <w:t xml:space="preserve">      </w:t>
      </w:r>
      <w:r>
        <w:t xml:space="preserve">    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bookmarkEnd w:id="0"/>
    <w:p>
      <w:pPr>
        <w:numPr>
          <w:ilvl w:val="0"/>
          <w:numId w:val="1"/>
        </w:numPr>
        <w:ind w:left="105" w:leftChars="0" w:firstLine="0" w:firstLineChars="0"/>
      </w:pPr>
      <w:r>
        <w:rPr>
          <w:rFonts w:hint="eastAsia"/>
        </w:rPr>
        <w:t>求微分方程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36" o:spt="75" type="#_x0000_t75" style="height:16pt;width:58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136" DrawAspect="Content" ObjectID="_1468075747" r:id="rId51">
            <o:LockedField>false</o:LockedField>
          </o:OLEObject>
        </w:object>
      </w:r>
      <w:r>
        <w:rPr>
          <w:rFonts w:hint="eastAsia"/>
        </w:rPr>
        <w:t>的通解.</w:t>
      </w:r>
      <w: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b/>
          <w:szCs w:val="24"/>
        </w:rPr>
      </w:pPr>
      <w:r>
        <w:t xml:space="preserve"> </w:t>
      </w:r>
      <w:r>
        <w:rPr>
          <w:rFonts w:hint="eastAsia"/>
          <w:b/>
          <w:bCs/>
          <w:lang w:val="en-US" w:eastAsia="zh-CN"/>
        </w:rPr>
        <w:t>解</w:t>
      </w:r>
      <w:r>
        <w:rPr>
          <w:rFonts w:hint="eastAsia"/>
          <w:lang w:val="en-US" w:eastAsia="zh-CN"/>
        </w:rPr>
        <w:t xml:space="preserve"> 令</w:t>
      </w:r>
      <w:r>
        <w:rPr>
          <w:rFonts w:hint="eastAsia"/>
          <w:lang w:val="en-US" w:eastAsia="zh-CN"/>
        </w:rPr>
        <w:object>
          <v:shape id="_x0000_i1041" o:spt="75" alt="" type="#_x0000_t75" style="height:16pt;width:36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1" DrawAspect="Content" ObjectID="_1468075748" r:id="rId53">
            <o:LockedField>false</o:LockedField>
          </o:OLEObject>
        </w:object>
      </w:r>
      <w:r>
        <w:rPr>
          <w:rFonts w:hint="eastAsia"/>
          <w:lang w:val="en-US" w:eastAsia="zh-CN"/>
        </w:rPr>
        <w:t>则</w:t>
      </w:r>
      <w:r>
        <w:rPr>
          <w:rFonts w:hint="eastAsia"/>
          <w:lang w:val="en-US" w:eastAsia="zh-CN"/>
        </w:rPr>
        <w:object>
          <v:shape id="_x0000_i1137" o:spt="75" alt="" type="#_x0000_t75" style="height:16pt;width:40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137" DrawAspect="Content" ObjectID="_1468075749" r:id="rId55">
            <o:LockedField>false</o:LockedField>
          </o:OLEObject>
        </w:object>
      </w:r>
      <w:r>
        <w:rPr>
          <w:rFonts w:hint="eastAsia"/>
          <w:lang w:val="en-US" w:eastAsia="zh-CN"/>
        </w:rPr>
        <w:t>原方程可化</w:t>
      </w:r>
      <w:r>
        <w:rPr>
          <w:rFonts w:hint="eastAsia"/>
          <w:lang w:val="en-US" w:eastAsia="zh-CN"/>
        </w:rPr>
        <w:object>
          <v:shape id="_x0000_i1139" o:spt="75" alt="" type="#_x0000_t75" style="height:16pt;width:55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139" DrawAspect="Content" ObjectID="_1468075750" r:id="rId5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，则    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3</w:t>
      </w:r>
      <w:r>
        <w:rPr>
          <w:rFonts w:hint="eastAsia"/>
          <w:b/>
          <w:szCs w:val="24"/>
        </w:rPr>
        <w:t>分)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default"/>
          <w:lang w:val="en-US" w:eastAsia="zh-CN"/>
        </w:rPr>
      </w:pPr>
      <w:r>
        <w:rPr>
          <w:rFonts w:hint="eastAsia"/>
          <w:b/>
          <w:szCs w:val="24"/>
          <w:lang w:val="en-US" w:eastAsia="zh-CN"/>
        </w:rPr>
        <w:t xml:space="preserve">   </w:t>
      </w:r>
      <w:r>
        <w:rPr>
          <w:rFonts w:hint="eastAsia"/>
          <w:b w:val="0"/>
          <w:bCs/>
          <w:szCs w:val="24"/>
          <w:lang w:val="en-US" w:eastAsia="zh-CN"/>
        </w:rPr>
        <w:t xml:space="preserve">          </w:t>
      </w:r>
      <w:r>
        <w:rPr>
          <w:rFonts w:hint="eastAsia"/>
          <w:position w:val="-24"/>
          <w:lang w:val="en-US" w:eastAsia="zh-CN"/>
        </w:rPr>
        <w:object>
          <v:shape id="_x0000_i1141" o:spt="75" alt="" type="#_x0000_t75" style="height:33pt;width:90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141" DrawAspect="Content" ObjectID="_1468075751" r:id="rId5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两边积分得原方程通解为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470" w:firstLineChars="700"/>
        <w:textAlignment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42" o:spt="75" alt="" type="#_x0000_t75" style="height:17pt;width:85.95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142" DrawAspect="Content" ObjectID="_1468075752" r:id="rId6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 xml:space="preserve">         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>
      <w:r>
        <w:rPr>
          <w:rFonts w:hint="eastAsia"/>
          <w:lang w:val="en-US" w:eastAsia="zh-CN"/>
        </w:rPr>
        <w:t>5</w:t>
      </w:r>
      <w:r>
        <w:t xml:space="preserve">. </w:t>
      </w:r>
      <w:r>
        <w:rPr>
          <w:rFonts w:hint="eastAsia"/>
          <w:lang w:val="en-US" w:eastAsia="zh-CN"/>
        </w:rPr>
        <w:t>求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43" o:spt="75" type="#_x0000_t75" style="height:18pt;width:147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143" DrawAspect="Content" ObjectID="_1468075753" r:id="rId6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的极值.</w:t>
      </w:r>
      <w:r>
        <w:t xml:space="preserve">        </w:t>
      </w:r>
      <w:r>
        <w:rPr>
          <w:rFonts w:hAnsi="宋体"/>
        </w:rPr>
        <w:t xml:space="preserve">  </w:t>
      </w:r>
    </w:p>
    <w:p>
      <w:pPr>
        <w:rPr>
          <w:rFonts w:hint="default" w:ascii="宋体" w:hAnsi="宋体"/>
          <w:b/>
          <w:bCs w:val="0"/>
          <w:kern w:val="1"/>
          <w:sz w:val="24"/>
          <w:szCs w:val="24"/>
          <w:lang w:val="en-US"/>
        </w:rPr>
      </w:pPr>
      <w:r>
        <w:rPr>
          <w:rFonts w:hint="eastAsia"/>
          <w:b/>
          <w:bCs w:val="0"/>
        </w:rPr>
        <w:t>解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>令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58"/>
          <w:sz w:val="21"/>
          <w:szCs w:val="21"/>
          <w:u w:val="none"/>
          <w:lang w:val="en-US" w:eastAsia="zh-CN" w:bidi="ar-SA"/>
        </w:rPr>
        <w:object>
          <v:shape id="_x0000_i1090" o:spt="75" alt="" type="#_x0000_t75" style="height:64pt;width:99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90" DrawAspect="Content" ObjectID="_1468075754" r:id="rId65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 w:val="0"/>
          <w:bCs/>
          <w:lang w:val="en-US" w:eastAsia="zh-CN"/>
        </w:rPr>
        <w:t>得驻点为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44" o:spt="75" alt="" type="#_x0000_t75" style="height:16pt;width:34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144" DrawAspect="Content" ObjectID="_1468075755" r:id="rId67">
            <o:LockedField>false</o:LockedField>
          </o:OLEObject>
        </w:object>
      </w:r>
      <w:r>
        <w:rPr>
          <w:rFonts w:hint="eastAsia"/>
          <w:b w:val="0"/>
          <w:bCs/>
          <w:szCs w:val="24"/>
          <w:lang w:val="en-US" w:eastAsia="zh-CN"/>
        </w:rPr>
        <w:t xml:space="preserve"> </w:t>
      </w:r>
      <w:r>
        <w:rPr>
          <w:rFonts w:hint="eastAsia"/>
          <w:b/>
          <w:bCs w:val="0"/>
          <w:szCs w:val="24"/>
          <w:lang w:val="en-US" w:eastAsia="zh-CN"/>
        </w:rPr>
        <w:t xml:space="preserve">        （3分）</w:t>
      </w:r>
    </w:p>
    <w:p>
      <w:pPr>
        <w:ind w:firstLine="420" w:firstLineChars="200"/>
        <w:rPr>
          <w:rFonts w:hint="eastAsia" w:hAnsi="宋体"/>
          <w:b/>
          <w:bCs w:val="0"/>
          <w:lang w:val="en-US" w:eastAsia="zh-CN"/>
        </w:rPr>
      </w:pPr>
      <w:r>
        <w:rPr>
          <w:rFonts w:hint="eastAsia" w:hAnsi="宋体"/>
          <w:b w:val="0"/>
          <w:bCs/>
          <w:lang w:val="en-US" w:eastAsia="zh-CN"/>
        </w:rPr>
        <w:t>又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92" o:spt="75" alt="" type="#_x0000_t75" style="height:35pt;width:154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92" DrawAspect="Content" ObjectID="_1468075756" r:id="rId69">
            <o:LockedField>false</o:LockedField>
          </o:OLEObject>
        </w:object>
      </w:r>
      <w:r>
        <w:rPr>
          <w:rFonts w:hint="eastAsia" w:hAnsi="宋体"/>
          <w:b/>
          <w:bCs w:val="0"/>
          <w:lang w:val="en-US" w:eastAsia="zh-CN"/>
        </w:rPr>
        <w:t xml:space="preserve"> </w:t>
      </w:r>
    </w:p>
    <w:p>
      <w:pPr>
        <w:ind w:firstLine="420" w:firstLineChars="200"/>
        <w:rPr>
          <w:rFonts w:hint="default" w:hAnsi="宋体"/>
          <w:b/>
          <w:bCs w:val="0"/>
          <w:lang w:val="en-US" w:eastAsia="zh-CN"/>
        </w:rPr>
      </w:pPr>
      <w:r>
        <w:rPr>
          <w:rFonts w:hint="eastAsia" w:hAnsi="宋体"/>
          <w:b w:val="0"/>
          <w:bCs/>
          <w:lang w:val="en-US" w:eastAsia="zh-CN"/>
        </w:rPr>
        <w:t xml:space="preserve">则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45" o:spt="75" alt="" type="#_x0000_t75" style="height:18pt;width:148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145" DrawAspect="Content" ObjectID="_1468075757" r:id="rId71">
            <o:LockedField>false</o:LockedField>
          </o:OLEObject>
        </w:object>
      </w:r>
      <w:r>
        <w:rPr>
          <w:rFonts w:hint="eastAsia" w:cs="Times New Roman"/>
          <w:b/>
          <w:bCs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b/>
          <w:bCs w:val="0"/>
          <w:szCs w:val="24"/>
        </w:rPr>
        <w:t>(</w:t>
      </w:r>
      <w:r>
        <w:rPr>
          <w:rFonts w:hint="eastAsia"/>
          <w:b/>
          <w:bCs w:val="0"/>
          <w:szCs w:val="24"/>
          <w:lang w:val="en-US" w:eastAsia="zh-CN"/>
        </w:rPr>
        <w:t>2</w:t>
      </w:r>
      <w:r>
        <w:rPr>
          <w:rFonts w:hint="eastAsia"/>
          <w:b/>
          <w:bCs w:val="0"/>
          <w:szCs w:val="24"/>
        </w:rPr>
        <w:t>分)</w:t>
      </w:r>
      <w:r>
        <w:rPr>
          <w:rFonts w:hint="eastAsia" w:cs="Times New Roman"/>
          <w:b/>
          <w:bCs w:val="0"/>
          <w:kern w:val="2"/>
          <w:sz w:val="21"/>
          <w:szCs w:val="21"/>
          <w:u w:val="none"/>
          <w:lang w:val="en-US" w:eastAsia="zh-CN" w:bidi="ar-SA"/>
        </w:rPr>
        <w:t xml:space="preserve">  </w:t>
      </w:r>
    </w:p>
    <w:p>
      <w:pPr>
        <w:ind w:firstLine="420" w:firstLineChars="200"/>
        <w:rPr>
          <w:rFonts w:ascii="宋体" w:hAnsi="宋体"/>
          <w:kern w:val="1"/>
          <w:sz w:val="24"/>
          <w:szCs w:val="24"/>
        </w:rPr>
      </w:pPr>
      <w:r>
        <w:rPr>
          <w:rFonts w:hint="eastAsia"/>
          <w:b w:val="0"/>
          <w:bCs/>
          <w:lang w:val="en-US" w:eastAsia="zh-CN"/>
        </w:rPr>
        <w:t>因此函数在点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47" o:spt="75" alt="" type="#_x0000_t75" style="height:16pt;width:31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147" DrawAspect="Content" ObjectID="_1468075758" r:id="rId73">
            <o:LockedField>false</o:LockedField>
          </o:OLEObject>
        </w:object>
      </w:r>
      <w:r>
        <w:rPr>
          <w:rFonts w:hint="eastAsia" w:cs="Times New Roman"/>
          <w:b w:val="0"/>
          <w:bCs/>
          <w:kern w:val="2"/>
          <w:sz w:val="21"/>
          <w:szCs w:val="21"/>
          <w:u w:val="none"/>
          <w:lang w:val="en-US" w:eastAsia="zh-CN" w:bidi="ar-SA"/>
        </w:rPr>
        <w:t>处取得极小值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48" o:spt="75" alt="" type="#_x0000_t75" style="height:16pt;width:64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148" DrawAspect="Content" ObjectID="_1468075759" r:id="rId75">
            <o:LockedField>false</o:LockedField>
          </o:OLEObject>
        </w:object>
      </w:r>
      <w:r>
        <w:rPr>
          <w:b/>
          <w:bCs w:val="0"/>
        </w:rPr>
        <w:t xml:space="preserve">    </w:t>
      </w:r>
      <w:r>
        <w:t xml:space="preserve">    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outlineLvl w:val="0"/>
        <w:rPr>
          <w:b/>
          <w:bCs/>
        </w:rPr>
      </w:pPr>
      <w:r>
        <w:rPr>
          <w:rFonts w:hint="eastAsia" w:ascii="宋体" w:hAnsi="宋体" w:cs="宋体"/>
          <w:szCs w:val="21"/>
        </w:rPr>
        <w:t>计</w:t>
      </w:r>
      <w:r>
        <w:rPr>
          <w:rFonts w:hint="eastAsia"/>
          <w:lang w:val="en-US" w:eastAsia="zh-CN"/>
        </w:rPr>
        <w:t>算二重积分</w:t>
      </w:r>
      <w:r>
        <w:rPr>
          <w:rFonts w:hint="eastAsia"/>
          <w:lang w:val="en-US" w:eastAsia="zh-CN"/>
        </w:rPr>
        <w:object>
          <v:shape id="_x0000_i1123" o:spt="75" type="#_x0000_t75" style="height:30pt;width:57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123" DrawAspect="Content" ObjectID="_1468075760" r:id="rId77">
            <o:LockedField>false</o:LockedField>
          </o:OLEObject>
        </w:object>
      </w:r>
      <w:r>
        <w:rPr>
          <w:rFonts w:hint="eastAsia"/>
          <w:lang w:val="en-US" w:eastAsia="zh-CN"/>
        </w:rPr>
        <w:t>，其中D是由直线</w:t>
      </w:r>
      <w:r>
        <w:rPr>
          <w:rFonts w:hint="eastAsia"/>
          <w:lang w:val="en-US" w:eastAsia="zh-CN"/>
        </w:rPr>
        <w:object>
          <v:shape id="_x0000_i1124" o:spt="75" type="#_x0000_t75" style="height:16pt;width:56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124" DrawAspect="Content" ObjectID="_1468075761" r:id="rId79">
            <o:LockedField>false</o:LockedField>
          </o:OLEObject>
        </w:object>
      </w:r>
      <w:r>
        <w:rPr>
          <w:rFonts w:hint="eastAsia"/>
          <w:lang w:val="en-US" w:eastAsia="zh-CN"/>
        </w:rPr>
        <w:t>及</w:t>
      </w:r>
      <w:r>
        <w:rPr>
          <w:rFonts w:hint="eastAsia"/>
          <w:lang w:val="en-US" w:eastAsia="zh-CN"/>
        </w:rPr>
        <w:object>
          <v:shape id="_x0000_i1125" o:spt="75" type="#_x0000_t75" style="height:13pt;width:11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125" DrawAspect="Content" ObjectID="_1468075762" r:id="rId81">
            <o:LockedField>false</o:LockedField>
          </o:OLEObject>
        </w:object>
      </w:r>
      <w:r>
        <w:rPr>
          <w:rFonts w:hint="eastAsia"/>
          <w:lang w:val="en-US" w:eastAsia="zh-CN"/>
        </w:rPr>
        <w:t>轴所围成的闭区域.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 w:val="0"/>
        </w:rPr>
        <w:t>解</w:t>
      </w:r>
      <w:r>
        <w:rPr>
          <w:rFonts w:hint="eastAsia"/>
          <w:bCs/>
        </w:rPr>
        <w:t xml:space="preserve"> </w:t>
      </w:r>
      <w:r>
        <w:rPr>
          <w:rFonts w:hint="eastAsia"/>
          <w:bCs/>
          <w:lang w:val="en-US" w:eastAsia="zh-CN"/>
        </w:rPr>
        <w:t xml:space="preserve"> 区域</w:t>
      </w:r>
      <w:r>
        <w:t xml:space="preserve"> </w:t>
      </w:r>
      <w:r>
        <w:rPr>
          <w:rFonts w:hint="eastAsia"/>
          <w:lang w:val="en-US" w:eastAsia="zh-CN"/>
        </w:rPr>
        <w:t>D看成</w:t>
      </w:r>
      <w:r>
        <w:rPr>
          <w:rFonts w:hint="eastAsia"/>
          <w:position w:val="-4"/>
          <w:lang w:val="en-US" w:eastAsia="zh-CN"/>
        </w:rPr>
        <w:object>
          <v:shape id="_x0000_i1126" o:spt="75" alt="" type="#_x0000_t75" style="height:13pt;width:11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126" DrawAspect="Content" ObjectID="_1468075763" r:id="rId83">
            <o:LockedField>false</o:LockedField>
          </o:OLEObject>
        </w:object>
      </w:r>
      <w:r>
        <w:rPr>
          <w:rFonts w:hint="eastAsia"/>
          <w:lang w:val="en-US" w:eastAsia="zh-CN"/>
        </w:rPr>
        <w:t>-型可表示为</w:t>
      </w:r>
    </w:p>
    <w:p>
      <w:pPr>
        <w:ind w:firstLine="840" w:firstLineChars="400"/>
        <w:rPr>
          <w:rFonts w:hint="eastAsia"/>
          <w:b/>
          <w:szCs w:val="24"/>
        </w:rPr>
      </w:pPr>
      <w:r>
        <w:t xml:space="preserve">  </w:t>
      </w:r>
      <w:r>
        <w:rPr>
          <w:rFonts w:hint="eastAsia"/>
          <w:position w:val="-10"/>
          <w:lang w:val="en-US" w:eastAsia="zh-CN"/>
        </w:rPr>
        <w:object>
          <v:shape id="_x0000_i1127" o:spt="75" alt="" type="#_x0000_t75" style="height:16pt;width:156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127" DrawAspect="Content" ObjectID="_1468075764" r:id="rId85">
            <o:LockedField>false</o:LockedField>
          </o:OLEObject>
        </w:object>
      </w:r>
      <w:r>
        <w:t xml:space="preserve">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3</w:t>
      </w:r>
      <w:r>
        <w:rPr>
          <w:rFonts w:hint="eastAsia"/>
          <w:b/>
          <w:szCs w:val="24"/>
        </w:rPr>
        <w:t>分)</w:t>
      </w:r>
    </w:p>
    <w:p>
      <w:pPr>
        <w:snapToGrid w:val="0"/>
        <w:ind w:firstLine="630" w:firstLineChars="300"/>
        <w:rPr>
          <w:rFonts w:hint="eastAsia"/>
          <w:b/>
          <w:szCs w:val="24"/>
        </w:rPr>
      </w:pPr>
      <w:r>
        <w:t xml:space="preserve"> </w:t>
      </w:r>
      <w:r>
        <w:rPr>
          <w:rFonts w:hint="eastAsia"/>
          <w:lang w:val="en-US" w:eastAsia="zh-CN"/>
        </w:rPr>
        <w:t xml:space="preserve">   </w:t>
      </w:r>
      <w:r>
        <w:t xml:space="preserve">   </w:t>
      </w:r>
      <w:r>
        <w:rPr>
          <w:rFonts w:hint="eastAsia"/>
          <w:position w:val="-30"/>
          <w:lang w:val="en-US" w:eastAsia="zh-CN"/>
        </w:rPr>
        <w:object>
          <v:shape id="_x0000_i1128" o:spt="75" alt="" type="#_x0000_t75" style="height:31.95pt;width:131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128" DrawAspect="Content" ObjectID="_1468075765" r:id="rId87">
            <o:LockedField>false</o:LockedField>
          </o:OLEObject>
        </w:object>
      </w:r>
      <w:r>
        <w:t xml:space="preserve"> </w:t>
      </w:r>
      <w:r>
        <w:rPr>
          <w:rFonts w:hint="eastAsia"/>
          <w:lang w:val="en-US" w:eastAsia="zh-CN"/>
        </w:rPr>
        <w:t xml:space="preserve">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>
      <w:pPr>
        <w:snapToGrid w:val="0"/>
        <w:ind w:firstLine="632" w:firstLineChars="300"/>
        <w:rPr>
          <w:rFonts w:hint="default" w:eastAsia="宋体"/>
          <w:b/>
          <w:szCs w:val="24"/>
          <w:lang w:val="en-US" w:eastAsia="zh-CN"/>
        </w:rPr>
      </w:pPr>
      <w:r>
        <w:rPr>
          <w:rFonts w:hint="eastAsia"/>
          <w:b/>
          <w:szCs w:val="24"/>
          <w:lang w:val="en-US" w:eastAsia="zh-CN"/>
        </w:rPr>
        <w:t xml:space="preserve">                  </w:t>
      </w:r>
      <w:r>
        <w:rPr>
          <w:rFonts w:hint="eastAsia"/>
          <w:position w:val="-24"/>
          <w:lang w:val="en-US" w:eastAsia="zh-CN"/>
        </w:rPr>
        <w:object>
          <v:shape id="_x0000_i1129" o:spt="75" alt="" type="#_x0000_t75" style="height:31pt;width:119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129" DrawAspect="Content" ObjectID="_1468075766" r:id="rId8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>
      <w:r>
        <w:t xml:space="preserve">7. </w:t>
      </w:r>
      <w:r>
        <w:rPr>
          <w:rFonts w:hint="eastAsia" w:ascii="宋体" w:hAnsi="宋体" w:cs="宋体"/>
          <w:szCs w:val="21"/>
        </w:rPr>
        <w:t>求幂级数</w:t>
      </w:r>
      <w:r>
        <w:rPr>
          <w:rFonts w:hint="eastAsia"/>
          <w:position w:val="-28"/>
          <w:lang w:val="en-US" w:eastAsia="zh-CN"/>
        </w:rPr>
        <w:object>
          <v:shape id="_x0000_i1113" o:spt="75" type="#_x0000_t75" style="height:35pt;width:49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113" DrawAspect="Content" ObjectID="_1468075767" r:id="rId91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的收敛域.</w:t>
      </w:r>
    </w:p>
    <w:p>
      <w:pPr>
        <w:rPr>
          <w:rFonts w:hint="eastAsia" w:ascii="宋体" w:hAnsi="宋体"/>
          <w:b/>
          <w:szCs w:val="21"/>
        </w:rPr>
      </w:pPr>
      <w:r>
        <w:rPr>
          <w:rFonts w:hint="eastAsia"/>
          <w:b/>
          <w:bCs w:val="0"/>
        </w:rPr>
        <w:t>解</w:t>
      </w:r>
      <w:r>
        <w:rPr>
          <w:rFonts w:hint="eastAsia"/>
          <w:b/>
          <w:bCs w:val="0"/>
        </w:rPr>
        <w:t xml:space="preserve"> </w:t>
      </w:r>
      <w:r>
        <w:rPr>
          <w:rFonts w:hint="eastAsia"/>
          <w:b/>
          <w:bCs w:val="0"/>
          <w:lang w:val="en-US" w:eastAsia="zh-CN"/>
        </w:rPr>
        <w:t xml:space="preserve"> </w:t>
      </w:r>
      <w:r>
        <w:rPr>
          <w:rFonts w:hint="eastAsia" w:ascii="宋体" w:hAnsi="宋体"/>
          <w:bCs/>
          <w:szCs w:val="21"/>
        </w:rPr>
        <w:t>因为</w:t>
      </w:r>
      <w:r>
        <w:rPr>
          <w:rFonts w:hint="eastAsia"/>
          <w:position w:val="-32"/>
          <w:szCs w:val="24"/>
          <w:lang w:val="en-US" w:eastAsia="zh-CN"/>
        </w:rPr>
        <w:object>
          <v:shape id="_x0000_i1114" o:spt="75" alt="" type="#_x0000_t75" style="height:38pt;width:156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114" DrawAspect="Content" ObjectID="_1468075768" r:id="rId93">
            <o:LockedField>false</o:LockedField>
          </o:OLEObject>
        </w:object>
      </w:r>
      <w:r>
        <w:rPr>
          <w:rFonts w:hint="eastAsia" w:ascii="宋体" w:hAnsi="宋体"/>
          <w:b/>
          <w:szCs w:val="21"/>
        </w:rPr>
        <w:t xml:space="preserve">，   </w:t>
      </w:r>
      <w:r>
        <w:rPr>
          <w:rFonts w:hint="eastAsia" w:ascii="宋体" w:hAnsi="宋体"/>
          <w:bCs/>
          <w:szCs w:val="21"/>
        </w:rPr>
        <w:t xml:space="preserve">  </w:t>
      </w:r>
    </w:p>
    <w:p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所以收敛半径</w:t>
      </w:r>
      <w:r>
        <w:rPr>
          <w:rFonts w:hint="eastAsia"/>
          <w:position w:val="-28"/>
          <w:lang w:val="en-US" w:eastAsia="zh-CN"/>
        </w:rPr>
        <w:object>
          <v:shape id="_x0000_i1115" o:spt="75" alt="" type="#_x0000_t75" style="height:33pt;width:52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115" DrawAspect="Content" ObjectID="_1468075769" r:id="rId95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 xml:space="preserve">.            </w:t>
      </w:r>
      <w:r>
        <w:rPr>
          <w:rFonts w:hint="eastAsia" w:ascii="宋体" w:hAnsi="宋体"/>
          <w:b/>
          <w:bCs w:val="0"/>
          <w:szCs w:val="21"/>
        </w:rPr>
        <w:t>（</w:t>
      </w:r>
      <w:r>
        <w:rPr>
          <w:rFonts w:hint="eastAsia" w:ascii="宋体" w:hAnsi="宋体"/>
          <w:b/>
          <w:bCs w:val="0"/>
          <w:szCs w:val="21"/>
          <w:lang w:val="en-US" w:eastAsia="zh-CN"/>
        </w:rPr>
        <w:t>3</w:t>
      </w:r>
      <w:r>
        <w:rPr>
          <w:rFonts w:hint="eastAsia" w:ascii="宋体" w:hAnsi="宋体"/>
          <w:b/>
          <w:bCs w:val="0"/>
          <w:szCs w:val="21"/>
        </w:rPr>
        <w:t>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default" w:ascii="宋体" w:hAnsi="宋体" w:cs="宋体"/>
          <w:position w:val="-28"/>
          <w:szCs w:val="21"/>
          <w:lang w:val="en-US"/>
        </w:rPr>
      </w:pPr>
      <w:r>
        <w:rPr>
          <w:rFonts w:hint="eastAsia" w:ascii="宋体" w:hAnsi="宋体"/>
          <w:bCs/>
          <w:szCs w:val="21"/>
        </w:rPr>
        <w:t xml:space="preserve">   当</w:t>
      </w:r>
      <w:r>
        <w:rPr>
          <w:rFonts w:hint="eastAsia"/>
          <w:position w:val="-6"/>
          <w:lang w:val="en-US" w:eastAsia="zh-CN"/>
        </w:rPr>
        <w:object>
          <v:shape id="_x0000_i1116" o:spt="75" alt="" type="#_x0000_t75" style="height:13.95pt;width:28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116" DrawAspect="Content" ObjectID="_1468075770" r:id="rId97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时，</w:t>
      </w:r>
      <w:r>
        <w:rPr>
          <w:rFonts w:hint="eastAsia"/>
          <w:position w:val="-28"/>
          <w:lang w:val="en-US" w:eastAsia="zh-CN"/>
        </w:rPr>
        <w:object>
          <v:shape id="_x0000_i1117" o:spt="75" alt="" type="#_x0000_t75" style="height:35pt;width:89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117" DrawAspect="Content" ObjectID="_1468075771" r:id="rId99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>为收</w:t>
      </w:r>
      <w:r>
        <w:rPr>
          <w:rFonts w:hint="eastAsia" w:ascii="宋体" w:hAnsi="宋体"/>
          <w:bCs/>
          <w:szCs w:val="21"/>
          <w:lang w:val="en-US" w:eastAsia="zh-CN"/>
        </w:rPr>
        <w:t>敛的</w:t>
      </w:r>
      <w:r>
        <w:rPr>
          <w:rFonts w:hint="eastAsia" w:ascii="宋体" w:hAnsi="宋体"/>
          <w:bCs/>
          <w:position w:val="-10"/>
          <w:szCs w:val="21"/>
          <w:lang w:val="en-US" w:eastAsia="zh-CN"/>
        </w:rPr>
        <w:object>
          <v:shape id="_x0000_i1119" o:spt="75" alt="" type="#_x0000_t75" style="height:13.6pt;width:20.9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119" DrawAspect="Content" ObjectID="_1468075772" r:id="rId101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>级数，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eastAsia" w:ascii="宋体" w:hAnsi="宋体" w:cs="宋体"/>
          <w:position w:val="-28"/>
          <w:szCs w:val="21"/>
        </w:rPr>
      </w:pPr>
      <w:r>
        <w:rPr>
          <w:rFonts w:hint="eastAsia" w:ascii="宋体" w:hAnsi="宋体" w:cs="宋体"/>
          <w:position w:val="-28"/>
          <w:szCs w:val="21"/>
        </w:rPr>
        <w:t xml:space="preserve">   </w:t>
      </w:r>
      <w:r>
        <w:rPr>
          <w:rFonts w:hint="eastAsia" w:ascii="宋体" w:hAnsi="宋体"/>
          <w:bCs/>
          <w:szCs w:val="21"/>
        </w:rPr>
        <w:t>当</w:t>
      </w:r>
      <w:r>
        <w:rPr>
          <w:rFonts w:hint="eastAsia"/>
          <w:position w:val="-6"/>
          <w:lang w:val="en-US" w:eastAsia="zh-CN"/>
        </w:rPr>
        <w:object>
          <v:shape id="_x0000_i1120" o:spt="75" alt="" type="#_x0000_t75" style="height:13.95pt;width:34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120" DrawAspect="Content" ObjectID="_1468075773" r:id="rId103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时，</w:t>
      </w:r>
      <w:r>
        <w:rPr>
          <w:rFonts w:hint="eastAsia"/>
          <w:position w:val="-28"/>
          <w:lang w:val="en-US" w:eastAsia="zh-CN"/>
        </w:rPr>
        <w:object>
          <v:shape id="_x0000_i1121" o:spt="75" alt="" type="#_x0000_t75" style="height:35pt;width:114.95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121" DrawAspect="Content" ObjectID="_1468075774" r:id="rId105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 xml:space="preserve">是绝对收敛的.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b w:val="0"/>
          <w:bCs/>
          <w:szCs w:val="24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 xml:space="preserve">   因此收敛</w:t>
      </w:r>
      <w:r>
        <w:rPr>
          <w:rFonts w:hint="eastAsia" w:ascii="宋体" w:hAnsi="宋体"/>
          <w:bCs/>
          <w:szCs w:val="21"/>
          <w:lang w:val="en-US" w:eastAsia="zh-CN"/>
        </w:rPr>
        <w:t>域为</w:t>
      </w:r>
      <w:r>
        <w:rPr>
          <w:rFonts w:hint="eastAsia" w:ascii="宋体" w:hAnsi="宋体"/>
          <w:bCs/>
          <w:szCs w:val="21"/>
          <w:lang w:val="en-US" w:eastAsia="zh-CN"/>
        </w:rPr>
        <w:object>
          <v:shape id="_x0000_i1122" o:spt="75" alt="" type="#_x0000_t75" style="height:16pt;width:31.95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122" DrawAspect="Content" ObjectID="_1468075775" r:id="rId107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 xml:space="preserve">.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>
      <w:pPr>
        <w:snapToGrid w:val="0"/>
        <w:rPr>
          <w:rFonts w:hint="eastAsia"/>
          <w:b w:val="0"/>
          <w:bCs/>
          <w:position w:val="-30"/>
        </w:rPr>
      </w:pPr>
      <w:r>
        <w:rPr>
          <w:rFonts w:hint="eastAsia"/>
          <w:b w:val="0"/>
          <w:bCs/>
          <w:lang w:val="en-US" w:eastAsia="zh-CN"/>
        </w:rPr>
        <w:t xml:space="preserve">  </w:t>
      </w:r>
      <w:r>
        <w:rPr>
          <w:rFonts w:hint="eastAsia"/>
          <w:b w:val="0"/>
          <w:bCs/>
          <w:position w:val="-30"/>
        </w:rPr>
        <w:t xml:space="preserve">  </w:t>
      </w:r>
    </w:p>
    <w:p>
      <w:pPr>
        <w:snapToGrid w:val="0"/>
        <w:rPr>
          <w:rFonts w:cs="宋体"/>
          <w:spacing w:val="-6"/>
        </w:rPr>
      </w:pPr>
      <w:r>
        <w:rPr>
          <w:rFonts w:hint="eastAsia" w:cs="宋体"/>
          <w:b/>
          <w:bCs/>
          <w:sz w:val="24"/>
          <w:szCs w:val="24"/>
        </w:rPr>
        <w:t>四、</w:t>
      </w: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3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21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/>
          <w:spacing w:val="-6"/>
        </w:rPr>
        <w:t>）</w:t>
      </w:r>
    </w:p>
    <w:p>
      <w:pPr>
        <w:outlineLvl w:val="0"/>
      </w:pPr>
    </w:p>
    <w:p>
      <w:pPr>
        <w:numPr>
          <w:numId w:val="0"/>
        </w:numPr>
        <w:outlineLvl w:val="0"/>
        <w:rPr>
          <w:rFonts w:hint="eastAsia" w:ascii="宋体" w:hAnsi="宋体"/>
          <w:bCs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1.生产某产品的固定成本为36万元，且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边际成本为</w:t>
      </w:r>
      <w:r>
        <w:rPr>
          <w:rFonts w:hint="eastAsia"/>
          <w:position w:val="-10"/>
          <w:lang w:val="en-US" w:eastAsia="zh-CN"/>
        </w:rPr>
        <w:object>
          <v:shape id="_x0000_i1177" o:spt="75" type="#_x0000_t75" style="height:16pt;width:76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177" DrawAspect="Content" ObjectID="_1468075776" r:id="rId109">
            <o:LockedField>false</o:LockedField>
          </o:OLEObject>
        </w:object>
      </w:r>
      <w:r>
        <w:rPr>
          <w:rFonts w:hint="eastAsia"/>
          <w:lang w:val="en-US" w:eastAsia="zh-CN"/>
        </w:rPr>
        <w:t>(万元/百台)，试求产量由4百台增至6百台时的总成本的增值，及产量为多少时，可使平均成本达到最低？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outlineLvl w:val="0"/>
        <w:rPr>
          <w:rFonts w:hint="default" w:ascii="宋体" w:hAnsi="宋体"/>
          <w:bCs/>
          <w:szCs w:val="21"/>
          <w:lang w:val="en-US" w:eastAsia="zh-CN"/>
        </w:rPr>
      </w:pPr>
      <w:r>
        <w:rPr>
          <w:rFonts w:hint="eastAsia"/>
          <w:b/>
          <w:bCs/>
          <w:szCs w:val="24"/>
          <w:lang w:val="en-US" w:eastAsia="zh-CN"/>
        </w:rPr>
        <w:t>解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rFonts w:hint="eastAsia" w:ascii="宋体" w:hAnsi="宋体"/>
          <w:bCs/>
          <w:position w:val="-18"/>
          <w:szCs w:val="21"/>
          <w:lang w:val="en-US" w:eastAsia="zh-CN"/>
        </w:rPr>
        <w:object>
          <v:shape id="_x0000_i1153" o:spt="75" alt="" type="#_x0000_t75" style="height:26pt;width:258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153" DrawAspect="Content" ObjectID="_1468075777" r:id="rId111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 xml:space="preserve">   </w:t>
      </w:r>
      <w:r>
        <w:rPr>
          <w:szCs w:val="24"/>
        </w:rP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3</w:t>
      </w:r>
      <w:r>
        <w:rPr>
          <w:rFonts w:hint="eastAsia"/>
          <w:b/>
          <w:szCs w:val="24"/>
        </w:rPr>
        <w:t>分)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outlineLvl w:val="0"/>
        <w:rPr>
          <w:rFonts w:hint="eastAsia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 xml:space="preserve">    </w:t>
      </w:r>
      <w:r>
        <w:rPr>
          <w:rFonts w:hint="eastAsia"/>
          <w:position w:val="-24"/>
          <w:lang w:val="en-US" w:eastAsia="zh-CN"/>
        </w:rPr>
        <w:object>
          <v:shape id="_x0000_i1178" o:spt="75" alt="" type="#_x0000_t75" style="height:40pt;width:179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178" DrawAspect="Content" ObjectID="_1468075778" r:id="rId11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position w:val="-24"/>
          <w:lang w:val="en-US" w:eastAsia="zh-CN"/>
        </w:rPr>
        <w:object>
          <v:shape id="_x0000_i1179" o:spt="75" alt="" type="#_x0000_t75" style="height:33pt;width:143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KSEE3" ShapeID="_x0000_i1179" DrawAspect="Content" ObjectID="_1468075779" r:id="rId11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rPr>
          <w:szCs w:val="24"/>
        </w:rPr>
        <w:t xml:space="preserve"> </w:t>
      </w:r>
      <w:r>
        <w:rPr>
          <w:b/>
          <w:szCs w:val="24"/>
        </w:rPr>
        <w:t>(2</w:t>
      </w:r>
      <w:r>
        <w:rPr>
          <w:rFonts w:hint="eastAsia"/>
          <w:b/>
          <w:szCs w:val="24"/>
        </w:rPr>
        <w:t>分)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bottom"/>
        <w:outlineLvl w:val="0"/>
        <w:rPr>
          <w:rFonts w:hint="default"/>
          <w:lang w:val="en-US" w:eastAsia="zh-CN"/>
        </w:rPr>
      </w:pPr>
      <w:r>
        <w:rPr>
          <w:rFonts w:hint="eastAsia"/>
          <w:position w:val="-24"/>
          <w:lang w:val="en-US" w:eastAsia="zh-CN"/>
        </w:rPr>
        <w:object>
          <v:shape id="_x0000_i1182" o:spt="75" alt="" type="#_x0000_t75" style="height:31pt;width:180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KSEE3" ShapeID="_x0000_i1182" DrawAspect="Content" ObjectID="_1468075780" r:id="rId11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rPr>
          <w:szCs w:val="24"/>
        </w:rPr>
        <w:t xml:space="preserve"> 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所以6百台为平均成本最低点.         </w:t>
      </w:r>
      <w:r>
        <w:rPr>
          <w:b/>
          <w:szCs w:val="24"/>
        </w:rPr>
        <w:t>(2</w:t>
      </w:r>
      <w:r>
        <w:rPr>
          <w:rFonts w:hint="eastAsia"/>
          <w:b/>
          <w:szCs w:val="24"/>
        </w:rPr>
        <w:t>分)</w:t>
      </w:r>
    </w:p>
    <w:p>
      <w:p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2. 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某企业在雇用</w:t>
      </w:r>
      <w:r>
        <w:rPr>
          <w:rFonts w:hint="eastAsia"/>
          <w:position w:val="-6"/>
          <w:lang w:val="en-US" w:eastAsia="zh-CN"/>
        </w:rPr>
        <w:object>
          <v:shape id="_x0000_i1183" o:spt="75" type="#_x0000_t75" style="height:11pt;width:10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183" DrawAspect="Content" ObjectID="_1468075781" r:id="rId119">
            <o:LockedField>false</o:LockedField>
          </o:OLEObject>
        </w:object>
      </w:r>
      <w:r>
        <w:rPr>
          <w:rFonts w:hint="eastAsia"/>
          <w:lang w:val="en-US" w:eastAsia="zh-CN"/>
        </w:rPr>
        <w:t>名技术工人，</w:t>
      </w:r>
      <w:r>
        <w:rPr>
          <w:rFonts w:hint="eastAsia"/>
          <w:position w:val="-10"/>
          <w:lang w:val="en-US" w:eastAsia="zh-CN"/>
        </w:rPr>
        <w:object>
          <v:shape id="_x0000_i1184" o:spt="75" type="#_x0000_t75" style="height:13pt;width:11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KSEE3" ShapeID="_x0000_i1184" DrawAspect="Content" ObjectID="_1468075782" r:id="rId121">
            <o:LockedField>false</o:LockedField>
          </o:OLEObject>
        </w:object>
      </w:r>
      <w:r>
        <w:rPr>
          <w:rFonts w:hint="eastAsia"/>
          <w:lang w:val="en-US" w:eastAsia="zh-CN"/>
        </w:rPr>
        <w:t>名非技术工人时，产品的产量</w:t>
      </w:r>
      <w:r>
        <w:rPr>
          <w:rFonts w:hint="eastAsia"/>
          <w:position w:val="-10"/>
          <w:lang w:val="en-US" w:eastAsia="zh-CN"/>
        </w:rPr>
        <w:object>
          <v:shape id="_x0000_i1185" o:spt="75" type="#_x0000_t75" style="height:18pt;width:109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KSEE3" ShapeID="_x0000_i1185" DrawAspect="Content" ObjectID="_1468075783" r:id="rId123">
            <o:LockedField>false</o:LockedField>
          </o:OLEObject>
        </w:object>
      </w:r>
      <w:r>
        <w:rPr>
          <w:rFonts w:hint="eastAsia"/>
          <w:lang w:val="en-US" w:eastAsia="zh-CN"/>
        </w:rPr>
        <w:t>.若企业只能雇用230人，那么该雇用多少技术工人、多少非技术工人才能使产量</w:t>
      </w:r>
      <w:r>
        <w:rPr>
          <w:rFonts w:hint="eastAsia"/>
          <w:position w:val="-10"/>
          <w:lang w:val="en-US" w:eastAsia="zh-CN"/>
        </w:rPr>
        <w:object>
          <v:shape id="_x0000_i1186" o:spt="75" type="#_x0000_t75" style="height:16pt;width:12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KSEE3" ShapeID="_x0000_i1186" DrawAspect="Content" ObjectID="_1468075784" r:id="rId125">
            <o:LockedField>false</o:LockedField>
          </o:OLEObject>
        </w:object>
      </w:r>
      <w:r>
        <w:rPr>
          <w:rFonts w:hint="eastAsia"/>
          <w:lang w:val="en-US" w:eastAsia="zh-CN"/>
        </w:rPr>
        <w:t>最大？</w:t>
      </w:r>
    </w:p>
    <w:p>
      <w:pPr>
        <w:numPr>
          <w:ilvl w:val="0"/>
          <w:numId w:val="0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</w:rPr>
        <w:t>解</w:t>
      </w:r>
      <w:r>
        <w:rPr>
          <w:rFonts w:hint="eastAsia"/>
          <w:b/>
          <w:bCs w:val="0"/>
          <w:lang w:val="en-US" w:eastAsia="zh-CN"/>
        </w:rPr>
        <w:t xml:space="preserve"> </w:t>
      </w:r>
      <w:r>
        <w:rPr>
          <w:rFonts w:hint="eastAsia"/>
          <w:b w:val="0"/>
          <w:bCs/>
          <w:lang w:val="en-US" w:eastAsia="zh-CN"/>
        </w:rPr>
        <w:t>作拉格朗日函数</w:t>
      </w:r>
    </w:p>
    <w:p>
      <w:pPr>
        <w:numPr>
          <w:ilvl w:val="0"/>
          <w:numId w:val="0"/>
        </w:numPr>
        <w:ind w:firstLine="1260" w:firstLineChars="600"/>
        <w:rPr>
          <w:rFonts w:hint="default"/>
          <w:lang w:val="en-US" w:eastAsia="zh-CN"/>
        </w:rPr>
      </w:pPr>
      <w:r>
        <w:rPr>
          <w:rFonts w:hint="eastAsia"/>
          <w:position w:val="-10"/>
          <w:lang w:val="en-US" w:eastAsia="zh-CN"/>
        </w:rPr>
        <w:object>
          <v:shape id="_x0000_i1188" o:spt="75" alt="" type="#_x0000_t75" style="height:18pt;width:213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KSEE3" ShapeID="_x0000_i1188" DrawAspect="Content" ObjectID="_1468075785" r:id="rId12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3</w:t>
      </w:r>
      <w:r>
        <w:rPr>
          <w:rFonts w:hint="eastAsia"/>
          <w:b/>
          <w:szCs w:val="24"/>
        </w:rPr>
        <w:t>分)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令          </w:t>
      </w:r>
      <w:r>
        <w:rPr>
          <w:rFonts w:hint="eastAsia"/>
          <w:position w:val="-12"/>
          <w:lang w:val="en-US" w:eastAsia="zh-CN"/>
        </w:rPr>
        <w:object>
          <v:shape id="_x0000_i1189" o:spt="75" alt="" type="#_x0000_t75" style="height:18pt;width:119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KSEE3" ShapeID="_x0000_i1189" DrawAspect="Content" ObjectID="_1468075786" r:id="rId129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position w:val="-14"/>
          <w:lang w:val="en-US" w:eastAsia="zh-CN"/>
        </w:rPr>
        <w:object>
          <v:shape id="_x0000_i1190" o:spt="75" alt="" type="#_x0000_t75" style="height:19pt;width:107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KSEE3" ShapeID="_x0000_i1190" DrawAspect="Content" ObjectID="_1468075787" r:id="rId13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与方程                 </w:t>
      </w:r>
      <w:r>
        <w:rPr>
          <w:rFonts w:hint="eastAsia"/>
          <w:position w:val="-10"/>
          <w:lang w:val="en-US" w:eastAsia="zh-CN"/>
        </w:rPr>
        <w:object>
          <v:shape id="_x0000_i1191" o:spt="75" alt="" type="#_x0000_t75" style="height:16pt;width:60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191" DrawAspect="Content" ObjectID="_1468075788" r:id="rId133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联立解得</w:t>
      </w:r>
      <w:r>
        <w:rPr>
          <w:rFonts w:hint="eastAsia"/>
          <w:position w:val="-10"/>
          <w:lang w:val="en-US" w:eastAsia="zh-CN"/>
        </w:rPr>
        <w:object>
          <v:shape id="_x0000_i1192" o:spt="75" alt="" type="#_x0000_t75" style="height:16pt;width:76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KSEE3" ShapeID="_x0000_i1192" DrawAspect="Content" ObjectID="_1468075789" r:id="rId13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因为由问题本身可知最优产量必定存在，所以雇用90个技术工人和140个非技术工人时，可获得最大产量.     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  <w:r>
        <w:rPr>
          <w:rFonts w:hint="eastAsia"/>
          <w:lang w:val="en-US" w:eastAsia="zh-CN"/>
        </w:rPr>
        <w:t xml:space="preserve">            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both"/>
        <w:textAlignment w:val="center"/>
        <w:outlineLvl w:val="0"/>
        <w:rPr>
          <w:rFonts w:hint="default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3.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已知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某地区在一个已知的时期内国民收入的增长率为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09550" cy="400050"/>
            <wp:effectExtent l="0" t="0" r="3810" b="11430"/>
            <wp:docPr id="14" name="图片 1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4" descr="IMG_256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，国民债务的增长率为国民收入的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28600" cy="400050"/>
            <wp:effectExtent l="0" t="0" r="0" b="11430"/>
            <wp:docPr id="12" name="图片 13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5" descr="IMG_257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 xml:space="preserve">.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若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323850" cy="180975"/>
            <wp:effectExtent l="0" t="0" r="11430" b="1905"/>
            <wp:docPr id="8" name="图片 13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6" descr="IMG_258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时，国民收入为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亿元，国民债务为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0.1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亿元，试分别求出国民收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入及国民债务与时间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95250" cy="152400"/>
            <wp:effectExtent l="0" t="0" r="11430" b="0"/>
            <wp:docPr id="19" name="图片 13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7" descr="IMG_259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的函数关系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center"/>
        <w:outlineLvl w:val="0"/>
        <w:rPr>
          <w:rFonts w:hint="eastAsia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解</w:t>
      </w:r>
      <w:r>
        <w:rPr>
          <w:rFonts w:hint="eastAsia" w:ascii="宋体" w:hAnsi="宋体" w:cs="宋体"/>
          <w:b/>
          <w:bCs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假设国民收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入为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95275" cy="209550"/>
            <wp:effectExtent l="0" t="0" r="0" b="3175"/>
            <wp:docPr id="16" name="图片 13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8" descr="IMG_26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，国民债务为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95275" cy="209550"/>
            <wp:effectExtent l="0" t="0" r="9525" b="3175"/>
            <wp:docPr id="13" name="图片 13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9" descr="IMG_261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，由题意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可知，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center"/>
        <w:outlineLvl w:val="0"/>
        <w:rPr>
          <w:rFonts w:hint="default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 xml:space="preserve">                        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33400" cy="400050"/>
            <wp:effectExtent l="0" t="0" r="0" b="11430"/>
            <wp:docPr id="11" name="图片 14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0" descr="IMG_262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    （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 w:firstLine="2940" w:firstLineChars="1400"/>
        <w:jc w:val="both"/>
        <w:textAlignment w:val="center"/>
        <w:outlineLvl w:val="0"/>
        <w:rPr>
          <w:rFonts w:hint="default" w:ascii="Times New Roman" w:hAnsi="Times New Roman" w:eastAsia="宋体" w:cs="宋体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676275" cy="400050"/>
            <wp:effectExtent l="0" t="0" r="9525" b="11430"/>
            <wp:docPr id="9" name="图片 141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1" descr="IMG_263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 xml:space="preserve">  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）    </w:t>
      </w:r>
      <w:r>
        <w:rPr>
          <w:rFonts w:hint="eastAsia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</w:rPr>
        <w:t>(3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</w:rPr>
        <w:t>分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</w:rPr>
        <w:t>)</w:t>
      </w:r>
    </w:p>
    <w:p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both"/>
        <w:textAlignment w:val="bottom"/>
        <w:outlineLvl w:val="0"/>
        <w:rPr>
          <w:rFonts w:hint="eastAsia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解第一个微分方程得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 w:firstLine="3150" w:firstLineChars="1500"/>
        <w:jc w:val="both"/>
        <w:textAlignment w:val="center"/>
        <w:outlineLvl w:val="0"/>
        <w:rPr>
          <w:rFonts w:hint="eastAsia" w:ascii="Times New Roman" w:hAnsi="Times New Roman" w:eastAsia="宋体" w:cs="宋体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762000" cy="400050"/>
            <wp:effectExtent l="0" t="0" r="0" b="11430"/>
            <wp:docPr id="20" name="图片 142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2" descr="IMG_264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/>
          <w:kern w:val="2"/>
          <w:sz w:val="21"/>
          <w:szCs w:val="21"/>
          <w:lang w:val="en-US" w:eastAsia="zh-CN" w:bidi="ar"/>
        </w:rPr>
        <w:t>，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center"/>
        <w:outlineLvl w:val="0"/>
        <w:rPr>
          <w:rFonts w:hint="eastAsia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由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52450" cy="257175"/>
            <wp:effectExtent l="0" t="0" r="0" b="1905"/>
            <wp:docPr id="17" name="图片 143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3" descr="IMG_265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得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381000" cy="180975"/>
            <wp:effectExtent l="0" t="0" r="0" b="1905"/>
            <wp:docPr id="2" name="图片 144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4" descr="IMG_266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，故国民收入与时间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95250" cy="152400"/>
            <wp:effectExtent l="0" t="0" r="11430" b="0"/>
            <wp:docPr id="3" name="图片 145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5" descr="IMG_267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的函数关系为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 w:firstLine="420"/>
        <w:jc w:val="both"/>
        <w:textAlignment w:val="center"/>
        <w:outlineLvl w:val="0"/>
        <w:rPr>
          <w:rFonts w:hint="default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 xml:space="preserve">                        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752475" cy="400050"/>
            <wp:effectExtent l="0" t="0" r="9525" b="11430"/>
            <wp:docPr id="18" name="图片 146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6" descr="IMG_268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 xml:space="preserve">          </w:t>
      </w:r>
      <w:r>
        <w:rPr>
          <w:rFonts w:hint="eastAsia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</w:rPr>
        <w:t>(2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</w:rPr>
        <w:t>分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</w:rPr>
        <w:t>)</w:t>
      </w:r>
    </w:p>
    <w:p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/>
        <w:ind w:left="0" w:right="0"/>
        <w:jc w:val="both"/>
        <w:textAlignment w:val="bottom"/>
        <w:outlineLvl w:val="0"/>
        <w:rPr>
          <w:rFonts w:hint="eastAsia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将上式带入微分方程（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）得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 w:firstLine="420"/>
        <w:jc w:val="both"/>
        <w:textAlignment w:val="center"/>
        <w:outlineLvl w:val="0"/>
        <w:rPr>
          <w:rFonts w:hint="eastAsia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 xml:space="preserve">                        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952500" cy="400050"/>
            <wp:effectExtent l="0" t="0" r="0" b="11430"/>
            <wp:docPr id="5" name="图片 147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7" descr="IMG_269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center"/>
        <w:outlineLvl w:val="0"/>
        <w:rPr>
          <w:rFonts w:hint="eastAsia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从而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 w:firstLine="3150" w:firstLineChars="1500"/>
        <w:jc w:val="both"/>
        <w:textAlignment w:val="center"/>
        <w:outlineLvl w:val="0"/>
        <w:rPr>
          <w:rFonts w:hint="eastAsia" w:ascii="Times New Roman" w:hAnsi="Times New Roman" w:eastAsia="宋体" w:cs="宋体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1238250" cy="400050"/>
            <wp:effectExtent l="0" t="0" r="0" b="11430"/>
            <wp:docPr id="15" name="图片 148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8" descr="IMG_270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center"/>
        <w:outlineLvl w:val="0"/>
        <w:rPr>
          <w:rFonts w:hint="eastAsia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由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647700" cy="257175"/>
            <wp:effectExtent l="0" t="0" r="7620" b="1905"/>
            <wp:docPr id="4" name="图片 149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9" descr="IMG_271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得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476250" cy="400050"/>
            <wp:effectExtent l="0" t="0" r="11430" b="11430"/>
            <wp:docPr id="10" name="图片 150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0" descr="IMG_272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，故国民收入与时间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95250" cy="152400"/>
            <wp:effectExtent l="0" t="0" r="11430" b="0"/>
            <wp:docPr id="7" name="图片 151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1" descr="IMG_273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的函数关系为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center"/>
        <w:outlineLvl w:val="0"/>
        <w:rPr>
          <w:rFonts w:hint="default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 xml:space="preserve">                             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1323975" cy="400050"/>
            <wp:effectExtent l="0" t="0" r="1905" b="11430"/>
            <wp:docPr id="6" name="图片 152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2" descr="IMG_274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 xml:space="preserve">       </w:t>
      </w:r>
      <w:r>
        <w:rPr>
          <w:rFonts w:hint="eastAsia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</w:rPr>
        <w:t>(2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</w:rPr>
        <w:t>分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</w:rPr>
        <w:t>)</w:t>
      </w:r>
    </w:p>
    <w:p>
      <w:pPr>
        <w:outlineLvl w:val="0"/>
        <w:rPr>
          <w:position w:val="-24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247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  <w:r>
      <w:rPr>
        <w:rFonts w:hint="eastAsia" w:cs="宋体"/>
      </w:rPr>
      <w:t>页共</w:t>
    </w:r>
    <w:r>
      <w:t xml:space="preserve"> </w:t>
    </w:r>
    <w:r>
      <w:fldChar w:fldCharType="begin"/>
    </w:r>
    <w:r>
      <w:instrText xml:space="preserve">NUMPAGES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</a:ln>
                      <a:effectLst/>
                    </wps:spPr>
                    <wps:txbx>
                      <w:txbxContent>
                        <w:p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w8nn9oAAAANAQAADwAAAAAAAAABACAA&#10;AAAiAAAAZHJzL2Rvd25yZXYueG1sUEsBAhQAFAAAAAgAh07iQBnkpX5EAgAAiAQAAA4AAAAAAAAA&#10;AQAgAAAAKQEAAGRycy9lMm9Eb2MueG1sUEsFBgAAAAAGAAYAWQEAAN8FAAAAAA==&#10;">
              <v:fill on="f" focussize="0,0"/>
              <v:stroke color="#FFFFFF" miterlimit="8" joinstyle="miter" dashstyle="1 1"/>
              <v:imagedata o:title=""/>
              <o:lock v:ext="edit" aspectratio="f"/>
              <v:textbox style="layout-flow:vertical;mso-layout-flow-alt:bottom-to-top;">
                <w:txbxContent>
                  <w:p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0A7E48"/>
    <w:multiLevelType w:val="singleLevel"/>
    <w:tmpl w:val="BF0A7E4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4F2E6F4"/>
    <w:multiLevelType w:val="singleLevel"/>
    <w:tmpl w:val="54F2E6F4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3Mzk3YjQ3Y2QyMDA5MTdjYjUwNjkxNjU2YWY1M2QifQ=="/>
  </w:docVars>
  <w:rsids>
    <w:rsidRoot w:val="0089262F"/>
    <w:rsid w:val="000031C4"/>
    <w:rsid w:val="000074C8"/>
    <w:rsid w:val="00010FD1"/>
    <w:rsid w:val="00011969"/>
    <w:rsid w:val="00020CE2"/>
    <w:rsid w:val="00030E1D"/>
    <w:rsid w:val="00035F83"/>
    <w:rsid w:val="00043B90"/>
    <w:rsid w:val="00053E46"/>
    <w:rsid w:val="0005682E"/>
    <w:rsid w:val="00056F61"/>
    <w:rsid w:val="000579B4"/>
    <w:rsid w:val="00057D5F"/>
    <w:rsid w:val="000667DB"/>
    <w:rsid w:val="00085177"/>
    <w:rsid w:val="00094129"/>
    <w:rsid w:val="000A61F1"/>
    <w:rsid w:val="000B2BA9"/>
    <w:rsid w:val="000B446A"/>
    <w:rsid w:val="000B7277"/>
    <w:rsid w:val="000C21D0"/>
    <w:rsid w:val="000C57E4"/>
    <w:rsid w:val="000D0CB9"/>
    <w:rsid w:val="000D26E7"/>
    <w:rsid w:val="000D62C7"/>
    <w:rsid w:val="000E774B"/>
    <w:rsid w:val="000F4C35"/>
    <w:rsid w:val="00100753"/>
    <w:rsid w:val="00102B08"/>
    <w:rsid w:val="0010732F"/>
    <w:rsid w:val="00111215"/>
    <w:rsid w:val="00112EEC"/>
    <w:rsid w:val="00123FEC"/>
    <w:rsid w:val="001258B9"/>
    <w:rsid w:val="00132620"/>
    <w:rsid w:val="00140F0E"/>
    <w:rsid w:val="00152DED"/>
    <w:rsid w:val="00161F94"/>
    <w:rsid w:val="00170B88"/>
    <w:rsid w:val="00172F00"/>
    <w:rsid w:val="00185521"/>
    <w:rsid w:val="0018563B"/>
    <w:rsid w:val="00186A05"/>
    <w:rsid w:val="001907BB"/>
    <w:rsid w:val="00190F66"/>
    <w:rsid w:val="001922D6"/>
    <w:rsid w:val="00193574"/>
    <w:rsid w:val="001A4D82"/>
    <w:rsid w:val="001A768C"/>
    <w:rsid w:val="001B12B3"/>
    <w:rsid w:val="001B4CA8"/>
    <w:rsid w:val="001C1DE4"/>
    <w:rsid w:val="001C33C6"/>
    <w:rsid w:val="001C6918"/>
    <w:rsid w:val="001D3816"/>
    <w:rsid w:val="001D3EAE"/>
    <w:rsid w:val="001E40ED"/>
    <w:rsid w:val="001E470D"/>
    <w:rsid w:val="001E57ED"/>
    <w:rsid w:val="001E6450"/>
    <w:rsid w:val="001F04FA"/>
    <w:rsid w:val="001F0EA1"/>
    <w:rsid w:val="00201250"/>
    <w:rsid w:val="00202F05"/>
    <w:rsid w:val="002030B1"/>
    <w:rsid w:val="00205AEF"/>
    <w:rsid w:val="00210F0F"/>
    <w:rsid w:val="0021523B"/>
    <w:rsid w:val="00220F25"/>
    <w:rsid w:val="00231BAA"/>
    <w:rsid w:val="00232619"/>
    <w:rsid w:val="002346D3"/>
    <w:rsid w:val="00235E34"/>
    <w:rsid w:val="002423C8"/>
    <w:rsid w:val="0024278E"/>
    <w:rsid w:val="00242ACC"/>
    <w:rsid w:val="00243FC0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12FE"/>
    <w:rsid w:val="0028471C"/>
    <w:rsid w:val="00292CA7"/>
    <w:rsid w:val="00295099"/>
    <w:rsid w:val="002A2D7B"/>
    <w:rsid w:val="002A5D94"/>
    <w:rsid w:val="002B3CDD"/>
    <w:rsid w:val="002B598A"/>
    <w:rsid w:val="002B6D54"/>
    <w:rsid w:val="002C0435"/>
    <w:rsid w:val="002C1F81"/>
    <w:rsid w:val="002C25B7"/>
    <w:rsid w:val="002C312D"/>
    <w:rsid w:val="002C4D86"/>
    <w:rsid w:val="002D0571"/>
    <w:rsid w:val="002D3A18"/>
    <w:rsid w:val="002D4A07"/>
    <w:rsid w:val="002D5B64"/>
    <w:rsid w:val="002E0A6D"/>
    <w:rsid w:val="002E4B43"/>
    <w:rsid w:val="002F4B2D"/>
    <w:rsid w:val="002F5849"/>
    <w:rsid w:val="002F6A8F"/>
    <w:rsid w:val="00300ACC"/>
    <w:rsid w:val="00302576"/>
    <w:rsid w:val="00304C07"/>
    <w:rsid w:val="00310D59"/>
    <w:rsid w:val="00317BCC"/>
    <w:rsid w:val="00321D75"/>
    <w:rsid w:val="003222A9"/>
    <w:rsid w:val="0032607A"/>
    <w:rsid w:val="003263DB"/>
    <w:rsid w:val="00327ABB"/>
    <w:rsid w:val="003316BB"/>
    <w:rsid w:val="00343703"/>
    <w:rsid w:val="003526CF"/>
    <w:rsid w:val="00352D82"/>
    <w:rsid w:val="00353F64"/>
    <w:rsid w:val="00354417"/>
    <w:rsid w:val="00356A66"/>
    <w:rsid w:val="00370FEB"/>
    <w:rsid w:val="00371AAA"/>
    <w:rsid w:val="00371DA6"/>
    <w:rsid w:val="00373A66"/>
    <w:rsid w:val="00380717"/>
    <w:rsid w:val="00385B05"/>
    <w:rsid w:val="00385C8B"/>
    <w:rsid w:val="003863E2"/>
    <w:rsid w:val="00393D24"/>
    <w:rsid w:val="003A296D"/>
    <w:rsid w:val="003A42D7"/>
    <w:rsid w:val="003A4588"/>
    <w:rsid w:val="003A4743"/>
    <w:rsid w:val="003B2F28"/>
    <w:rsid w:val="003B30C3"/>
    <w:rsid w:val="003B76EF"/>
    <w:rsid w:val="003C1D29"/>
    <w:rsid w:val="003D0E4A"/>
    <w:rsid w:val="003D1CE5"/>
    <w:rsid w:val="003D32BC"/>
    <w:rsid w:val="003D6B6C"/>
    <w:rsid w:val="003F4667"/>
    <w:rsid w:val="00400916"/>
    <w:rsid w:val="00404A6C"/>
    <w:rsid w:val="0041224A"/>
    <w:rsid w:val="004128E3"/>
    <w:rsid w:val="00413E97"/>
    <w:rsid w:val="00415259"/>
    <w:rsid w:val="00417B09"/>
    <w:rsid w:val="004255D9"/>
    <w:rsid w:val="004339DE"/>
    <w:rsid w:val="004377A7"/>
    <w:rsid w:val="00443E3E"/>
    <w:rsid w:val="00446C51"/>
    <w:rsid w:val="00447DF1"/>
    <w:rsid w:val="0045155F"/>
    <w:rsid w:val="0045207C"/>
    <w:rsid w:val="00474D51"/>
    <w:rsid w:val="00475FF3"/>
    <w:rsid w:val="00476F61"/>
    <w:rsid w:val="00484552"/>
    <w:rsid w:val="004869B8"/>
    <w:rsid w:val="00496FBD"/>
    <w:rsid w:val="004A56A3"/>
    <w:rsid w:val="004B0F0F"/>
    <w:rsid w:val="004C06AA"/>
    <w:rsid w:val="004C1BE6"/>
    <w:rsid w:val="004D6350"/>
    <w:rsid w:val="004E0DBE"/>
    <w:rsid w:val="004E127A"/>
    <w:rsid w:val="004E71E6"/>
    <w:rsid w:val="004F1E94"/>
    <w:rsid w:val="004F5D52"/>
    <w:rsid w:val="004F7692"/>
    <w:rsid w:val="005014A7"/>
    <w:rsid w:val="00505778"/>
    <w:rsid w:val="00515980"/>
    <w:rsid w:val="00516C93"/>
    <w:rsid w:val="00517C9D"/>
    <w:rsid w:val="00522DB9"/>
    <w:rsid w:val="00530124"/>
    <w:rsid w:val="00532A3A"/>
    <w:rsid w:val="0053541E"/>
    <w:rsid w:val="00535E1C"/>
    <w:rsid w:val="00540385"/>
    <w:rsid w:val="00542C98"/>
    <w:rsid w:val="0054343B"/>
    <w:rsid w:val="0054466A"/>
    <w:rsid w:val="00554043"/>
    <w:rsid w:val="00560FE8"/>
    <w:rsid w:val="005635AA"/>
    <w:rsid w:val="00566F9A"/>
    <w:rsid w:val="00581DE4"/>
    <w:rsid w:val="00587F52"/>
    <w:rsid w:val="005962F2"/>
    <w:rsid w:val="005A40F4"/>
    <w:rsid w:val="005A4EFA"/>
    <w:rsid w:val="005A61C9"/>
    <w:rsid w:val="005B0266"/>
    <w:rsid w:val="005B32CF"/>
    <w:rsid w:val="005B35F7"/>
    <w:rsid w:val="005C02C8"/>
    <w:rsid w:val="005D424C"/>
    <w:rsid w:val="005E41BC"/>
    <w:rsid w:val="005E7192"/>
    <w:rsid w:val="005F260A"/>
    <w:rsid w:val="005F2C2D"/>
    <w:rsid w:val="00600600"/>
    <w:rsid w:val="00602141"/>
    <w:rsid w:val="00604EFD"/>
    <w:rsid w:val="0060653E"/>
    <w:rsid w:val="00611CAD"/>
    <w:rsid w:val="00614022"/>
    <w:rsid w:val="00620EB6"/>
    <w:rsid w:val="00623699"/>
    <w:rsid w:val="006240C1"/>
    <w:rsid w:val="006336EB"/>
    <w:rsid w:val="0064293D"/>
    <w:rsid w:val="00654A9B"/>
    <w:rsid w:val="00657CBC"/>
    <w:rsid w:val="0066308F"/>
    <w:rsid w:val="00666A96"/>
    <w:rsid w:val="006724B1"/>
    <w:rsid w:val="0067289E"/>
    <w:rsid w:val="0067307F"/>
    <w:rsid w:val="00674A31"/>
    <w:rsid w:val="006758D7"/>
    <w:rsid w:val="006760B9"/>
    <w:rsid w:val="00687720"/>
    <w:rsid w:val="006A01C7"/>
    <w:rsid w:val="006A2D3E"/>
    <w:rsid w:val="006A41DF"/>
    <w:rsid w:val="006A62BD"/>
    <w:rsid w:val="006B6AEB"/>
    <w:rsid w:val="006C142A"/>
    <w:rsid w:val="006C48C8"/>
    <w:rsid w:val="006C5A28"/>
    <w:rsid w:val="006D330F"/>
    <w:rsid w:val="006D5189"/>
    <w:rsid w:val="006E11C1"/>
    <w:rsid w:val="006E7D5A"/>
    <w:rsid w:val="006F137C"/>
    <w:rsid w:val="006F5DEF"/>
    <w:rsid w:val="007040C3"/>
    <w:rsid w:val="00713A1F"/>
    <w:rsid w:val="00727FCD"/>
    <w:rsid w:val="00731197"/>
    <w:rsid w:val="00733905"/>
    <w:rsid w:val="00734658"/>
    <w:rsid w:val="0074396B"/>
    <w:rsid w:val="00743C73"/>
    <w:rsid w:val="00745F7F"/>
    <w:rsid w:val="00751A30"/>
    <w:rsid w:val="00756EBF"/>
    <w:rsid w:val="007621FF"/>
    <w:rsid w:val="00765FC7"/>
    <w:rsid w:val="00767234"/>
    <w:rsid w:val="00770417"/>
    <w:rsid w:val="00771019"/>
    <w:rsid w:val="00775A72"/>
    <w:rsid w:val="00787273"/>
    <w:rsid w:val="007908EB"/>
    <w:rsid w:val="00792275"/>
    <w:rsid w:val="00793F3C"/>
    <w:rsid w:val="00794BD0"/>
    <w:rsid w:val="00795AAD"/>
    <w:rsid w:val="007975DF"/>
    <w:rsid w:val="007B1A86"/>
    <w:rsid w:val="007C0F0B"/>
    <w:rsid w:val="007C2465"/>
    <w:rsid w:val="007D3132"/>
    <w:rsid w:val="007D50A3"/>
    <w:rsid w:val="007D742F"/>
    <w:rsid w:val="007E099D"/>
    <w:rsid w:val="007E2815"/>
    <w:rsid w:val="007E5447"/>
    <w:rsid w:val="007F12E9"/>
    <w:rsid w:val="007F1958"/>
    <w:rsid w:val="007F691E"/>
    <w:rsid w:val="00800242"/>
    <w:rsid w:val="008039B7"/>
    <w:rsid w:val="00806C56"/>
    <w:rsid w:val="008230D8"/>
    <w:rsid w:val="00825A1A"/>
    <w:rsid w:val="008260C6"/>
    <w:rsid w:val="008271F3"/>
    <w:rsid w:val="0083081A"/>
    <w:rsid w:val="00835E4B"/>
    <w:rsid w:val="00840BF5"/>
    <w:rsid w:val="008522C9"/>
    <w:rsid w:val="00865983"/>
    <w:rsid w:val="00872F5B"/>
    <w:rsid w:val="0089262F"/>
    <w:rsid w:val="00894868"/>
    <w:rsid w:val="008A1BE4"/>
    <w:rsid w:val="008B02B3"/>
    <w:rsid w:val="008B12BB"/>
    <w:rsid w:val="008C2E8D"/>
    <w:rsid w:val="008C6C1B"/>
    <w:rsid w:val="008C7450"/>
    <w:rsid w:val="008C7985"/>
    <w:rsid w:val="008D2FFC"/>
    <w:rsid w:val="008D32D3"/>
    <w:rsid w:val="008D4938"/>
    <w:rsid w:val="008E3A9D"/>
    <w:rsid w:val="008E73BB"/>
    <w:rsid w:val="008E73F2"/>
    <w:rsid w:val="008F583A"/>
    <w:rsid w:val="008F5D26"/>
    <w:rsid w:val="008F7364"/>
    <w:rsid w:val="00902DB0"/>
    <w:rsid w:val="0090478E"/>
    <w:rsid w:val="0090495D"/>
    <w:rsid w:val="009103BF"/>
    <w:rsid w:val="00912040"/>
    <w:rsid w:val="00923310"/>
    <w:rsid w:val="009242DA"/>
    <w:rsid w:val="00927894"/>
    <w:rsid w:val="00931F51"/>
    <w:rsid w:val="00931F91"/>
    <w:rsid w:val="00932AAC"/>
    <w:rsid w:val="00933455"/>
    <w:rsid w:val="00940C11"/>
    <w:rsid w:val="00944593"/>
    <w:rsid w:val="00944A6E"/>
    <w:rsid w:val="0095058D"/>
    <w:rsid w:val="00953F2B"/>
    <w:rsid w:val="00955D44"/>
    <w:rsid w:val="009567F1"/>
    <w:rsid w:val="00962492"/>
    <w:rsid w:val="00962E16"/>
    <w:rsid w:val="009669B1"/>
    <w:rsid w:val="0097269E"/>
    <w:rsid w:val="00973828"/>
    <w:rsid w:val="00976111"/>
    <w:rsid w:val="00976A01"/>
    <w:rsid w:val="009841FA"/>
    <w:rsid w:val="009929B9"/>
    <w:rsid w:val="009A12E3"/>
    <w:rsid w:val="009B3BC4"/>
    <w:rsid w:val="009B544B"/>
    <w:rsid w:val="009C4C7A"/>
    <w:rsid w:val="009C5A0D"/>
    <w:rsid w:val="009C7116"/>
    <w:rsid w:val="009E3BEF"/>
    <w:rsid w:val="00A00F06"/>
    <w:rsid w:val="00A021A4"/>
    <w:rsid w:val="00A023EA"/>
    <w:rsid w:val="00A0726F"/>
    <w:rsid w:val="00A07832"/>
    <w:rsid w:val="00A11C7D"/>
    <w:rsid w:val="00A212C0"/>
    <w:rsid w:val="00A22885"/>
    <w:rsid w:val="00A25256"/>
    <w:rsid w:val="00A25EC7"/>
    <w:rsid w:val="00A30674"/>
    <w:rsid w:val="00A37F58"/>
    <w:rsid w:val="00A41BBF"/>
    <w:rsid w:val="00A439F0"/>
    <w:rsid w:val="00A6160A"/>
    <w:rsid w:val="00A616E9"/>
    <w:rsid w:val="00A63410"/>
    <w:rsid w:val="00A666F9"/>
    <w:rsid w:val="00A76686"/>
    <w:rsid w:val="00A87658"/>
    <w:rsid w:val="00A93519"/>
    <w:rsid w:val="00AA565F"/>
    <w:rsid w:val="00AB193D"/>
    <w:rsid w:val="00AB43E5"/>
    <w:rsid w:val="00AB6D9D"/>
    <w:rsid w:val="00AC4E09"/>
    <w:rsid w:val="00AD5ABB"/>
    <w:rsid w:val="00AD6CDF"/>
    <w:rsid w:val="00AE1C3E"/>
    <w:rsid w:val="00AE2BAB"/>
    <w:rsid w:val="00AE37D0"/>
    <w:rsid w:val="00AE5A7A"/>
    <w:rsid w:val="00AE7A00"/>
    <w:rsid w:val="00AF0998"/>
    <w:rsid w:val="00AF434E"/>
    <w:rsid w:val="00B12EB0"/>
    <w:rsid w:val="00B13EF6"/>
    <w:rsid w:val="00B166CF"/>
    <w:rsid w:val="00B17A94"/>
    <w:rsid w:val="00B235C7"/>
    <w:rsid w:val="00B253B7"/>
    <w:rsid w:val="00B269E1"/>
    <w:rsid w:val="00B27E49"/>
    <w:rsid w:val="00B32656"/>
    <w:rsid w:val="00B32F69"/>
    <w:rsid w:val="00B3363D"/>
    <w:rsid w:val="00B352C4"/>
    <w:rsid w:val="00B3539B"/>
    <w:rsid w:val="00B35609"/>
    <w:rsid w:val="00B46D43"/>
    <w:rsid w:val="00B515B3"/>
    <w:rsid w:val="00B56019"/>
    <w:rsid w:val="00B622B4"/>
    <w:rsid w:val="00B631AD"/>
    <w:rsid w:val="00B806A2"/>
    <w:rsid w:val="00B91D5B"/>
    <w:rsid w:val="00B960F1"/>
    <w:rsid w:val="00BA218E"/>
    <w:rsid w:val="00BA2361"/>
    <w:rsid w:val="00BA3978"/>
    <w:rsid w:val="00BA3F56"/>
    <w:rsid w:val="00BA66D7"/>
    <w:rsid w:val="00BB7B97"/>
    <w:rsid w:val="00BC0D41"/>
    <w:rsid w:val="00BC5881"/>
    <w:rsid w:val="00BD00B4"/>
    <w:rsid w:val="00BD1050"/>
    <w:rsid w:val="00BD41D3"/>
    <w:rsid w:val="00BD4754"/>
    <w:rsid w:val="00BE0EB0"/>
    <w:rsid w:val="00BF2CFC"/>
    <w:rsid w:val="00BF2E96"/>
    <w:rsid w:val="00C00CE6"/>
    <w:rsid w:val="00C0143C"/>
    <w:rsid w:val="00C04E51"/>
    <w:rsid w:val="00C056B5"/>
    <w:rsid w:val="00C1069C"/>
    <w:rsid w:val="00C10F03"/>
    <w:rsid w:val="00C1199C"/>
    <w:rsid w:val="00C2563E"/>
    <w:rsid w:val="00C31732"/>
    <w:rsid w:val="00C40E76"/>
    <w:rsid w:val="00C41077"/>
    <w:rsid w:val="00C568D4"/>
    <w:rsid w:val="00C57997"/>
    <w:rsid w:val="00C651B4"/>
    <w:rsid w:val="00C65547"/>
    <w:rsid w:val="00C716A2"/>
    <w:rsid w:val="00C734E5"/>
    <w:rsid w:val="00C832A5"/>
    <w:rsid w:val="00C9414C"/>
    <w:rsid w:val="00C95560"/>
    <w:rsid w:val="00C9793A"/>
    <w:rsid w:val="00CA0156"/>
    <w:rsid w:val="00CA3DC8"/>
    <w:rsid w:val="00CA5A0B"/>
    <w:rsid w:val="00CB022D"/>
    <w:rsid w:val="00CB6291"/>
    <w:rsid w:val="00CB6D6D"/>
    <w:rsid w:val="00CB6ECE"/>
    <w:rsid w:val="00CC451D"/>
    <w:rsid w:val="00CC606F"/>
    <w:rsid w:val="00CC7D5C"/>
    <w:rsid w:val="00CD2780"/>
    <w:rsid w:val="00CD72D9"/>
    <w:rsid w:val="00CE02FB"/>
    <w:rsid w:val="00CE0679"/>
    <w:rsid w:val="00CE14C4"/>
    <w:rsid w:val="00CE7A21"/>
    <w:rsid w:val="00CF1114"/>
    <w:rsid w:val="00CF1A98"/>
    <w:rsid w:val="00CF1B3F"/>
    <w:rsid w:val="00CF299D"/>
    <w:rsid w:val="00CF314C"/>
    <w:rsid w:val="00CF5AF8"/>
    <w:rsid w:val="00D006BD"/>
    <w:rsid w:val="00D00908"/>
    <w:rsid w:val="00D01182"/>
    <w:rsid w:val="00D063E7"/>
    <w:rsid w:val="00D0693B"/>
    <w:rsid w:val="00D10B58"/>
    <w:rsid w:val="00D12D39"/>
    <w:rsid w:val="00D13315"/>
    <w:rsid w:val="00D1474A"/>
    <w:rsid w:val="00D17919"/>
    <w:rsid w:val="00D20816"/>
    <w:rsid w:val="00D21D88"/>
    <w:rsid w:val="00D224A7"/>
    <w:rsid w:val="00D2749B"/>
    <w:rsid w:val="00D3044C"/>
    <w:rsid w:val="00D32564"/>
    <w:rsid w:val="00D33DB3"/>
    <w:rsid w:val="00D34692"/>
    <w:rsid w:val="00D34A7E"/>
    <w:rsid w:val="00D35BC2"/>
    <w:rsid w:val="00D364B1"/>
    <w:rsid w:val="00D36EA4"/>
    <w:rsid w:val="00D407CB"/>
    <w:rsid w:val="00D4282F"/>
    <w:rsid w:val="00D443B6"/>
    <w:rsid w:val="00D51AF4"/>
    <w:rsid w:val="00D54FCB"/>
    <w:rsid w:val="00D55A88"/>
    <w:rsid w:val="00D57BA9"/>
    <w:rsid w:val="00D62DF6"/>
    <w:rsid w:val="00D6409C"/>
    <w:rsid w:val="00D65A75"/>
    <w:rsid w:val="00D70AEE"/>
    <w:rsid w:val="00D72DB7"/>
    <w:rsid w:val="00D73E6F"/>
    <w:rsid w:val="00D74A50"/>
    <w:rsid w:val="00D74F01"/>
    <w:rsid w:val="00D75530"/>
    <w:rsid w:val="00D75DB6"/>
    <w:rsid w:val="00D76D75"/>
    <w:rsid w:val="00D86803"/>
    <w:rsid w:val="00D86D88"/>
    <w:rsid w:val="00DA00C6"/>
    <w:rsid w:val="00DA16E1"/>
    <w:rsid w:val="00DA263D"/>
    <w:rsid w:val="00DB6160"/>
    <w:rsid w:val="00DB767D"/>
    <w:rsid w:val="00DC1596"/>
    <w:rsid w:val="00DC6E75"/>
    <w:rsid w:val="00DC6F83"/>
    <w:rsid w:val="00DE1F00"/>
    <w:rsid w:val="00DE4CEA"/>
    <w:rsid w:val="00DE5B56"/>
    <w:rsid w:val="00DF107B"/>
    <w:rsid w:val="00E0011A"/>
    <w:rsid w:val="00E01272"/>
    <w:rsid w:val="00E02E63"/>
    <w:rsid w:val="00E04014"/>
    <w:rsid w:val="00E0563C"/>
    <w:rsid w:val="00E07563"/>
    <w:rsid w:val="00E16DFF"/>
    <w:rsid w:val="00E23E40"/>
    <w:rsid w:val="00E24492"/>
    <w:rsid w:val="00E26EC2"/>
    <w:rsid w:val="00E2796E"/>
    <w:rsid w:val="00E339D1"/>
    <w:rsid w:val="00E34BA8"/>
    <w:rsid w:val="00E35084"/>
    <w:rsid w:val="00E40B51"/>
    <w:rsid w:val="00E41C3D"/>
    <w:rsid w:val="00E4312C"/>
    <w:rsid w:val="00E4434E"/>
    <w:rsid w:val="00E45F7E"/>
    <w:rsid w:val="00E654F6"/>
    <w:rsid w:val="00E71C1B"/>
    <w:rsid w:val="00E75658"/>
    <w:rsid w:val="00E83702"/>
    <w:rsid w:val="00E85170"/>
    <w:rsid w:val="00E86005"/>
    <w:rsid w:val="00E87984"/>
    <w:rsid w:val="00E90516"/>
    <w:rsid w:val="00EA1A23"/>
    <w:rsid w:val="00EA2D36"/>
    <w:rsid w:val="00EA2FC6"/>
    <w:rsid w:val="00EB2598"/>
    <w:rsid w:val="00EB7518"/>
    <w:rsid w:val="00EC0D4A"/>
    <w:rsid w:val="00EC7FF0"/>
    <w:rsid w:val="00ED1520"/>
    <w:rsid w:val="00ED31D4"/>
    <w:rsid w:val="00ED458D"/>
    <w:rsid w:val="00ED52CF"/>
    <w:rsid w:val="00EF10FB"/>
    <w:rsid w:val="00F032E0"/>
    <w:rsid w:val="00F077D3"/>
    <w:rsid w:val="00F14D35"/>
    <w:rsid w:val="00F15130"/>
    <w:rsid w:val="00F17EBF"/>
    <w:rsid w:val="00F2059E"/>
    <w:rsid w:val="00F237E9"/>
    <w:rsid w:val="00F23C5B"/>
    <w:rsid w:val="00F26FEF"/>
    <w:rsid w:val="00F27964"/>
    <w:rsid w:val="00F31815"/>
    <w:rsid w:val="00F326B6"/>
    <w:rsid w:val="00F32E87"/>
    <w:rsid w:val="00F353BA"/>
    <w:rsid w:val="00F40942"/>
    <w:rsid w:val="00F42982"/>
    <w:rsid w:val="00F429FF"/>
    <w:rsid w:val="00F443A0"/>
    <w:rsid w:val="00F555D1"/>
    <w:rsid w:val="00F60C83"/>
    <w:rsid w:val="00F64D30"/>
    <w:rsid w:val="00F66EB8"/>
    <w:rsid w:val="00F72D3A"/>
    <w:rsid w:val="00F750F4"/>
    <w:rsid w:val="00F755AF"/>
    <w:rsid w:val="00F76D88"/>
    <w:rsid w:val="00F835CA"/>
    <w:rsid w:val="00F9001E"/>
    <w:rsid w:val="00F91C3B"/>
    <w:rsid w:val="00F936D4"/>
    <w:rsid w:val="00F93D44"/>
    <w:rsid w:val="00F96B7B"/>
    <w:rsid w:val="00FA4905"/>
    <w:rsid w:val="00FA498A"/>
    <w:rsid w:val="00FB5005"/>
    <w:rsid w:val="00FB7B64"/>
    <w:rsid w:val="00FC00E1"/>
    <w:rsid w:val="00FD1E23"/>
    <w:rsid w:val="00FD29F8"/>
    <w:rsid w:val="00FE0727"/>
    <w:rsid w:val="00FF0F48"/>
    <w:rsid w:val="00FF5878"/>
    <w:rsid w:val="00FF5FB3"/>
    <w:rsid w:val="01270226"/>
    <w:rsid w:val="02F254D6"/>
    <w:rsid w:val="035739A6"/>
    <w:rsid w:val="036839EA"/>
    <w:rsid w:val="03D61578"/>
    <w:rsid w:val="03F019BD"/>
    <w:rsid w:val="04074FB1"/>
    <w:rsid w:val="049C704B"/>
    <w:rsid w:val="04E86B91"/>
    <w:rsid w:val="06A70BAC"/>
    <w:rsid w:val="06D6582D"/>
    <w:rsid w:val="06E85B9E"/>
    <w:rsid w:val="099472E7"/>
    <w:rsid w:val="0AF618DB"/>
    <w:rsid w:val="0BEE6435"/>
    <w:rsid w:val="0D2D541E"/>
    <w:rsid w:val="0E073C72"/>
    <w:rsid w:val="0E364E11"/>
    <w:rsid w:val="0F0C192C"/>
    <w:rsid w:val="0FC24482"/>
    <w:rsid w:val="10993435"/>
    <w:rsid w:val="10F415B5"/>
    <w:rsid w:val="11111E68"/>
    <w:rsid w:val="11674754"/>
    <w:rsid w:val="13265C2D"/>
    <w:rsid w:val="143A4F2F"/>
    <w:rsid w:val="15EA64E1"/>
    <w:rsid w:val="186D7698"/>
    <w:rsid w:val="18904816"/>
    <w:rsid w:val="195A5FE0"/>
    <w:rsid w:val="1C350917"/>
    <w:rsid w:val="1CB51A4F"/>
    <w:rsid w:val="1E170668"/>
    <w:rsid w:val="2129610F"/>
    <w:rsid w:val="21B61D9D"/>
    <w:rsid w:val="230A070F"/>
    <w:rsid w:val="256925F5"/>
    <w:rsid w:val="258E6E89"/>
    <w:rsid w:val="27627E6E"/>
    <w:rsid w:val="29F86410"/>
    <w:rsid w:val="2E15155E"/>
    <w:rsid w:val="31F06423"/>
    <w:rsid w:val="31F844BD"/>
    <w:rsid w:val="337609DC"/>
    <w:rsid w:val="33BE2A1D"/>
    <w:rsid w:val="36D31EE3"/>
    <w:rsid w:val="374C0952"/>
    <w:rsid w:val="38C42817"/>
    <w:rsid w:val="3AFA6471"/>
    <w:rsid w:val="3B0B29AC"/>
    <w:rsid w:val="3B895CD0"/>
    <w:rsid w:val="3CA01D4A"/>
    <w:rsid w:val="3E3A53D6"/>
    <w:rsid w:val="3EB2553E"/>
    <w:rsid w:val="404F0E90"/>
    <w:rsid w:val="407A6058"/>
    <w:rsid w:val="40C17CBA"/>
    <w:rsid w:val="43625CB7"/>
    <w:rsid w:val="454910CB"/>
    <w:rsid w:val="47D429C9"/>
    <w:rsid w:val="48303102"/>
    <w:rsid w:val="49DF325A"/>
    <w:rsid w:val="4A871F75"/>
    <w:rsid w:val="4A8E09CA"/>
    <w:rsid w:val="4B2F7291"/>
    <w:rsid w:val="4C5867CC"/>
    <w:rsid w:val="4DBD7A5B"/>
    <w:rsid w:val="4EDE5EDB"/>
    <w:rsid w:val="50D02A56"/>
    <w:rsid w:val="511F29F5"/>
    <w:rsid w:val="515003B4"/>
    <w:rsid w:val="52A9223E"/>
    <w:rsid w:val="52E44E05"/>
    <w:rsid w:val="533D4B9F"/>
    <w:rsid w:val="563B1640"/>
    <w:rsid w:val="5662111B"/>
    <w:rsid w:val="5697353F"/>
    <w:rsid w:val="57006B55"/>
    <w:rsid w:val="579932E7"/>
    <w:rsid w:val="5B515455"/>
    <w:rsid w:val="5D306872"/>
    <w:rsid w:val="5E0321FB"/>
    <w:rsid w:val="5E1A42E3"/>
    <w:rsid w:val="61025A59"/>
    <w:rsid w:val="629B7F14"/>
    <w:rsid w:val="6A046233"/>
    <w:rsid w:val="6A797AE5"/>
    <w:rsid w:val="6DD212E1"/>
    <w:rsid w:val="6E31438C"/>
    <w:rsid w:val="6E887873"/>
    <w:rsid w:val="6F705600"/>
    <w:rsid w:val="73301DB9"/>
    <w:rsid w:val="73D97DF1"/>
    <w:rsid w:val="74406B6D"/>
    <w:rsid w:val="76994504"/>
    <w:rsid w:val="772A36F0"/>
    <w:rsid w:val="77E24E65"/>
    <w:rsid w:val="77E56774"/>
    <w:rsid w:val="78D9133E"/>
    <w:rsid w:val="79965C54"/>
    <w:rsid w:val="799A00A1"/>
    <w:rsid w:val="79A7598D"/>
    <w:rsid w:val="79CC5057"/>
    <w:rsid w:val="7A1F0FD2"/>
    <w:rsid w:val="7D76049E"/>
    <w:rsid w:val="7E3A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autoRedefine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autoRedefine/>
    <w:semiHidden/>
    <w:qFormat/>
    <w:uiPriority w:val="99"/>
    <w:pPr>
      <w:jc w:val="left"/>
    </w:pPr>
  </w:style>
  <w:style w:type="paragraph" w:styleId="4">
    <w:name w:val="Plain Text"/>
    <w:basedOn w:val="1"/>
    <w:link w:val="18"/>
    <w:autoRedefine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autoRedefine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autoRedefine/>
    <w:semiHidden/>
    <w:qFormat/>
    <w:uiPriority w:val="99"/>
    <w:rPr>
      <w:b/>
      <w:bCs/>
    </w:rPr>
  </w:style>
  <w:style w:type="table" w:styleId="11">
    <w:name w:val="Table Grid"/>
    <w:basedOn w:val="10"/>
    <w:autoRedefine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autoRedefine/>
    <w:qFormat/>
    <w:uiPriority w:val="99"/>
  </w:style>
  <w:style w:type="character" w:styleId="14">
    <w:name w:val="Hyperlink"/>
    <w:basedOn w:val="12"/>
    <w:autoRedefine/>
    <w:qFormat/>
    <w:uiPriority w:val="99"/>
    <w:rPr>
      <w:color w:val="auto"/>
      <w:u w:val="none"/>
    </w:rPr>
  </w:style>
  <w:style w:type="character" w:styleId="15">
    <w:name w:val="annotation reference"/>
    <w:basedOn w:val="12"/>
    <w:autoRedefine/>
    <w:semiHidden/>
    <w:qFormat/>
    <w:uiPriority w:val="99"/>
    <w:rPr>
      <w:sz w:val="21"/>
      <w:szCs w:val="21"/>
    </w:rPr>
  </w:style>
  <w:style w:type="character" w:customStyle="1" w:styleId="16">
    <w:name w:val="文档结构图 字符"/>
    <w:basedOn w:val="12"/>
    <w:link w:val="2"/>
    <w:autoRedefine/>
    <w:semiHidden/>
    <w:qFormat/>
    <w:locked/>
    <w:uiPriority w:val="99"/>
    <w:rPr>
      <w:sz w:val="2"/>
      <w:szCs w:val="2"/>
    </w:rPr>
  </w:style>
  <w:style w:type="character" w:customStyle="1" w:styleId="17">
    <w:name w:val="批注文字 字符"/>
    <w:basedOn w:val="12"/>
    <w:link w:val="3"/>
    <w:autoRedefine/>
    <w:semiHidden/>
    <w:qFormat/>
    <w:locked/>
    <w:uiPriority w:val="99"/>
    <w:rPr>
      <w:sz w:val="21"/>
      <w:szCs w:val="21"/>
    </w:rPr>
  </w:style>
  <w:style w:type="character" w:customStyle="1" w:styleId="18">
    <w:name w:val="纯文本 字符"/>
    <w:basedOn w:val="12"/>
    <w:link w:val="4"/>
    <w:autoRedefine/>
    <w:semiHidden/>
    <w:qFormat/>
    <w:locked/>
    <w:uiPriority w:val="99"/>
    <w:rPr>
      <w:rFonts w:ascii="宋体" w:hAnsi="Courier New" w:eastAsia="宋体" w:cs="宋体"/>
      <w:kern w:val="2"/>
      <w:sz w:val="21"/>
      <w:szCs w:val="21"/>
      <w:lang w:val="en-US" w:eastAsia="zh-CN"/>
    </w:rPr>
  </w:style>
  <w:style w:type="character" w:customStyle="1" w:styleId="19">
    <w:name w:val="批注框文本 字符"/>
    <w:basedOn w:val="12"/>
    <w:link w:val="5"/>
    <w:autoRedefine/>
    <w:semiHidden/>
    <w:qFormat/>
    <w:locked/>
    <w:uiPriority w:val="99"/>
    <w:rPr>
      <w:sz w:val="2"/>
      <w:szCs w:val="2"/>
    </w:rPr>
  </w:style>
  <w:style w:type="character" w:customStyle="1" w:styleId="20">
    <w:name w:val="页脚 字符"/>
    <w:basedOn w:val="12"/>
    <w:link w:val="6"/>
    <w:autoRedefine/>
    <w:qFormat/>
    <w:locked/>
    <w:uiPriority w:val="99"/>
    <w:rPr>
      <w:kern w:val="2"/>
      <w:sz w:val="18"/>
      <w:szCs w:val="18"/>
    </w:rPr>
  </w:style>
  <w:style w:type="character" w:customStyle="1" w:styleId="21">
    <w:name w:val="页眉 字符"/>
    <w:basedOn w:val="12"/>
    <w:link w:val="7"/>
    <w:autoRedefine/>
    <w:semiHidden/>
    <w:qFormat/>
    <w:locked/>
    <w:uiPriority w:val="99"/>
    <w:rPr>
      <w:sz w:val="18"/>
      <w:szCs w:val="18"/>
    </w:rPr>
  </w:style>
  <w:style w:type="character" w:customStyle="1" w:styleId="22">
    <w:name w:val="批注主题 字符"/>
    <w:basedOn w:val="17"/>
    <w:link w:val="9"/>
    <w:autoRedefine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autoRedefine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autoRedefine/>
    <w:qFormat/>
    <w:uiPriority w:val="99"/>
  </w:style>
  <w:style w:type="character" w:customStyle="1" w:styleId="25">
    <w:name w:val="high-light-bg"/>
    <w:autoRedefine/>
    <w:qFormat/>
    <w:uiPriority w:val="99"/>
  </w:style>
  <w:style w:type="paragraph" w:styleId="26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6" Type="http://schemas.openxmlformats.org/officeDocument/2006/relationships/fontTable" Target="fontTable.xml"/><Relationship Id="rId155" Type="http://schemas.openxmlformats.org/officeDocument/2006/relationships/numbering" Target="numbering.xml"/><Relationship Id="rId154" Type="http://schemas.openxmlformats.org/officeDocument/2006/relationships/customXml" Target="../customXml/item1.xml"/><Relationship Id="rId153" Type="http://schemas.openxmlformats.org/officeDocument/2006/relationships/image" Target="media/image82.png"/><Relationship Id="rId152" Type="http://schemas.openxmlformats.org/officeDocument/2006/relationships/image" Target="media/image81.png"/><Relationship Id="rId151" Type="http://schemas.openxmlformats.org/officeDocument/2006/relationships/image" Target="media/image80.png"/><Relationship Id="rId150" Type="http://schemas.openxmlformats.org/officeDocument/2006/relationships/image" Target="media/image79.png"/><Relationship Id="rId15" Type="http://schemas.openxmlformats.org/officeDocument/2006/relationships/oleObject" Target="embeddings/oleObject5.bin"/><Relationship Id="rId149" Type="http://schemas.openxmlformats.org/officeDocument/2006/relationships/image" Target="media/image78.png"/><Relationship Id="rId148" Type="http://schemas.openxmlformats.org/officeDocument/2006/relationships/image" Target="media/image77.png"/><Relationship Id="rId147" Type="http://schemas.openxmlformats.org/officeDocument/2006/relationships/image" Target="media/image76.png"/><Relationship Id="rId146" Type="http://schemas.openxmlformats.org/officeDocument/2006/relationships/image" Target="media/image75.png"/><Relationship Id="rId145" Type="http://schemas.openxmlformats.org/officeDocument/2006/relationships/image" Target="media/image74.png"/><Relationship Id="rId144" Type="http://schemas.openxmlformats.org/officeDocument/2006/relationships/image" Target="media/image73.png"/><Relationship Id="rId143" Type="http://schemas.openxmlformats.org/officeDocument/2006/relationships/image" Target="media/image72.png"/><Relationship Id="rId142" Type="http://schemas.openxmlformats.org/officeDocument/2006/relationships/image" Target="media/image71.png"/><Relationship Id="rId141" Type="http://schemas.openxmlformats.org/officeDocument/2006/relationships/image" Target="media/image70.png"/><Relationship Id="rId140" Type="http://schemas.openxmlformats.org/officeDocument/2006/relationships/image" Target="media/image69.png"/><Relationship Id="rId14" Type="http://schemas.openxmlformats.org/officeDocument/2006/relationships/image" Target="media/image4.wmf"/><Relationship Id="rId139" Type="http://schemas.openxmlformats.org/officeDocument/2006/relationships/image" Target="media/image68.png"/><Relationship Id="rId138" Type="http://schemas.openxmlformats.org/officeDocument/2006/relationships/image" Target="media/image67.png"/><Relationship Id="rId137" Type="http://schemas.openxmlformats.org/officeDocument/2006/relationships/image" Target="media/image66.png"/><Relationship Id="rId136" Type="http://schemas.openxmlformats.org/officeDocument/2006/relationships/image" Target="media/image65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7.wmf"/><Relationship Id="rId12" Type="http://schemas.openxmlformats.org/officeDocument/2006/relationships/image" Target="media/image3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ZJEI</Company>
  <Pages>4</Pages>
  <Words>636</Words>
  <Characters>3626</Characters>
  <Lines>30</Lines>
  <Paragraphs>8</Paragraphs>
  <TotalTime>89</TotalTime>
  <ScaleCrop>false</ScaleCrop>
  <LinksUpToDate>false</LinksUpToDate>
  <CharactersWithSpaces>4254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2021-12-05T01:35:00Z</dcterms:created>
  <dc:creator>毛立峰</dc:creator>
  <cp:lastModifiedBy>趙亞菲</cp:lastModifiedBy>
  <cp:lastPrinted>2024-01-22T00:57:00Z</cp:lastPrinted>
  <dcterms:modified xsi:type="dcterms:W3CDTF">2024-05-29T06:04:55Z</dcterms:modified>
  <dc:title>试题、答卷合并型模板</dc:title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F96032A3443C4451914579C71055668C_13</vt:lpwstr>
  </property>
</Properties>
</file>