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8C03" w14:textId="4A6A8E6F" w:rsidR="00F96D9F" w:rsidRPr="00F96D9F" w:rsidRDefault="00F96D9F" w:rsidP="00F96D9F">
      <w:pPr>
        <w:rPr>
          <w:rFonts w:ascii="Verdana" w:hAnsi="Verdana"/>
          <w:sz w:val="32"/>
          <w:szCs w:val="32"/>
        </w:rPr>
      </w:pPr>
      <w:bookmarkStart w:id="0" w:name="_Toc65172200"/>
      <w:bookmarkStart w:id="1" w:name="_Toc113383772"/>
      <w:r>
        <w:rPr>
          <w:rFonts w:ascii="Verdana" w:eastAsia="Arial" w:hAnsi="Verdana" w:cs="Times New Roman"/>
          <w:sz w:val="32"/>
          <w:szCs w:val="32"/>
        </w:rPr>
        <w:t>Supplementary Information to Appendix 4</w:t>
      </w:r>
    </w:p>
    <w:p w14:paraId="77440A86" w14:textId="0DA41C48" w:rsidR="00F96D9F" w:rsidRPr="00F96D9F" w:rsidRDefault="00F96D9F" w:rsidP="00F96D9F">
      <w:pPr>
        <w:rPr>
          <w:rFonts w:ascii="Verdana" w:hAnsi="Verdana"/>
          <w:sz w:val="28"/>
          <w:szCs w:val="28"/>
        </w:rPr>
      </w:pPr>
      <w:r w:rsidRPr="00F96D9F">
        <w:rPr>
          <w:rFonts w:ascii="Verdana" w:hAnsi="Verdana"/>
          <w:sz w:val="28"/>
          <w:szCs w:val="28"/>
        </w:rPr>
        <w:t>A.4.1</w:t>
      </w:r>
      <w:r>
        <w:rPr>
          <w:rFonts w:ascii="Verdana" w:hAnsi="Verdana"/>
          <w:sz w:val="28"/>
          <w:szCs w:val="28"/>
        </w:rPr>
        <w:t>.</w:t>
      </w:r>
    </w:p>
    <w:p w14:paraId="704134A4" w14:textId="6BDD9E51" w:rsidR="00F96D9F" w:rsidRPr="00F96D9F" w:rsidRDefault="00F96D9F" w:rsidP="00F96D9F">
      <w:pPr>
        <w:rPr>
          <w:rFonts w:ascii="Verdana" w:hAnsi="Verdana"/>
          <w:sz w:val="24"/>
          <w:szCs w:val="24"/>
        </w:rPr>
      </w:pPr>
      <w:r w:rsidRPr="00F96D9F">
        <w:rPr>
          <w:rFonts w:ascii="Verdana" w:hAnsi="Verdana"/>
          <w:sz w:val="24"/>
          <w:szCs w:val="24"/>
        </w:rPr>
        <w:t>References</w:t>
      </w:r>
      <w:bookmarkEnd w:id="0"/>
      <w:r w:rsidRPr="00F96D9F">
        <w:rPr>
          <w:rFonts w:ascii="Verdana" w:hAnsi="Verdana"/>
          <w:sz w:val="24"/>
          <w:szCs w:val="24"/>
        </w:rPr>
        <w:t xml:space="preserve"> Returned by the Review Search and Retained through De-duplication and Filtering for Inclusion in </w:t>
      </w:r>
      <w:r w:rsidRPr="00F96D9F">
        <w:rPr>
          <w:rFonts w:ascii="Verdana" w:hAnsi="Verdana"/>
          <w:sz w:val="24"/>
          <w:szCs w:val="24"/>
        </w:rPr>
        <w:fldChar w:fldCharType="begin"/>
      </w:r>
      <w:r w:rsidRPr="00F96D9F">
        <w:rPr>
          <w:rFonts w:ascii="Verdana" w:hAnsi="Verdana"/>
          <w:sz w:val="24"/>
          <w:szCs w:val="24"/>
        </w:rPr>
        <w:instrText xml:space="preserve"> REF _Ref100043084 \h </w:instrText>
      </w:r>
      <w:r w:rsidRPr="00F96D9F">
        <w:rPr>
          <w:rFonts w:ascii="Verdana" w:hAnsi="Verdana"/>
          <w:sz w:val="24"/>
          <w:szCs w:val="24"/>
        </w:rPr>
      </w:r>
      <w:r w:rsidRPr="00F96D9F">
        <w:rPr>
          <w:rFonts w:ascii="Verdana" w:hAnsi="Verdana"/>
          <w:sz w:val="24"/>
          <w:szCs w:val="24"/>
        </w:rPr>
        <w:instrText xml:space="preserve"> \* MERGEFORMAT </w:instrText>
      </w:r>
      <w:r w:rsidRPr="00F96D9F">
        <w:rPr>
          <w:rFonts w:ascii="Verdana" w:hAnsi="Verdana"/>
          <w:sz w:val="24"/>
          <w:szCs w:val="24"/>
        </w:rPr>
        <w:fldChar w:fldCharType="separate"/>
      </w:r>
      <w:r w:rsidRPr="00F96D9F">
        <w:rPr>
          <w:rFonts w:ascii="Verdana" w:hAnsi="Verdana"/>
          <w:sz w:val="24"/>
          <w:szCs w:val="24"/>
        </w:rPr>
        <w:t xml:space="preserve">Figure </w:t>
      </w:r>
      <w:r w:rsidRPr="00F96D9F">
        <w:rPr>
          <w:rFonts w:ascii="Verdana" w:hAnsi="Verdana"/>
          <w:noProof/>
          <w:sz w:val="24"/>
          <w:szCs w:val="24"/>
        </w:rPr>
        <w:t>6</w:t>
      </w:r>
      <w:r w:rsidRPr="00F96D9F">
        <w:rPr>
          <w:rFonts w:ascii="Verdana" w:hAnsi="Verdana"/>
          <w:sz w:val="24"/>
          <w:szCs w:val="24"/>
        </w:rPr>
        <w:noBreakHyphen/>
      </w:r>
      <w:r w:rsidRPr="00F96D9F">
        <w:rPr>
          <w:rFonts w:ascii="Verdana" w:hAnsi="Verdana"/>
          <w:noProof/>
          <w:sz w:val="24"/>
          <w:szCs w:val="24"/>
        </w:rPr>
        <w:t>10</w:t>
      </w:r>
      <w:r w:rsidRPr="00F96D9F">
        <w:rPr>
          <w:rFonts w:ascii="Verdana" w:hAnsi="Verdana"/>
          <w:sz w:val="24"/>
          <w:szCs w:val="24"/>
        </w:rPr>
        <w:fldChar w:fldCharType="end"/>
      </w:r>
      <w:r w:rsidRPr="00F96D9F">
        <w:rPr>
          <w:rFonts w:ascii="Verdana" w:hAnsi="Verdana"/>
          <w:sz w:val="24"/>
          <w:szCs w:val="24"/>
        </w:rPr>
        <w:t xml:space="preserve"> (n=72)</w:t>
      </w:r>
      <w:bookmarkEnd w:id="1"/>
    </w:p>
    <w:p w14:paraId="108D7131" w14:textId="77777777" w:rsidR="00F96D9F" w:rsidRPr="008D5B0B" w:rsidRDefault="00F96D9F" w:rsidP="00F96D9F">
      <w:pPr>
        <w:pStyle w:val="ListParagraph"/>
      </w:pPr>
      <w:r w:rsidRPr="008D5B0B">
        <w:t xml:space="preserve">Ansari, T. H., </w:t>
      </w:r>
      <w:proofErr w:type="spellStart"/>
      <w:r w:rsidRPr="008D5B0B">
        <w:t>Bertozzi</w:t>
      </w:r>
      <w:proofErr w:type="spellEnd"/>
      <w:r w:rsidRPr="008D5B0B">
        <w:t>, Miller, R. D. &amp; Gardner, M. G. (2015). MHC in a monogamous lizard - Characterization of class I MHC genes in the Australian skink Tiliqua rugosa. Developmental and Comparative Immunology, 53(2): 320-327.</w:t>
      </w:r>
    </w:p>
    <w:p w14:paraId="1D3C10C9" w14:textId="77777777" w:rsidR="00F96D9F" w:rsidRDefault="00F96D9F" w:rsidP="00F96D9F">
      <w:pPr>
        <w:pStyle w:val="ListParagraph"/>
      </w:pPr>
      <w:r>
        <w:t xml:space="preserve">Armstrong, G. &amp; Reid, J. (1992). The re-discovery of the Adelaide pygmy bluetongue, Tiliqua adelaidensis (Peters, 1863). </w:t>
      </w:r>
      <w:r>
        <w:rPr>
          <w:i/>
          <w:iCs/>
        </w:rPr>
        <w:t>Herpetofauna,</w:t>
      </w:r>
      <w:r>
        <w:t xml:space="preserve"> </w:t>
      </w:r>
      <w:r>
        <w:rPr>
          <w:b/>
          <w:bCs/>
        </w:rPr>
        <w:t>22</w:t>
      </w:r>
      <w:r>
        <w:t>(2)</w:t>
      </w:r>
      <w:r>
        <w:rPr>
          <w:b/>
          <w:bCs/>
        </w:rPr>
        <w:t>:</w:t>
      </w:r>
      <w:r>
        <w:t xml:space="preserve"> 3-6.</w:t>
      </w:r>
    </w:p>
    <w:p w14:paraId="245CBA66" w14:textId="77777777" w:rsidR="00F96D9F" w:rsidRDefault="00F96D9F" w:rsidP="00F96D9F">
      <w:pPr>
        <w:pStyle w:val="ListParagraph"/>
      </w:pPr>
      <w:r>
        <w:t xml:space="preserve">Benn, A. L., </w:t>
      </w:r>
      <w:proofErr w:type="spellStart"/>
      <w:r>
        <w:t>Mclelland</w:t>
      </w:r>
      <w:proofErr w:type="spellEnd"/>
      <w:r>
        <w:t xml:space="preserve">, D. J. &amp; Whittaker, A. L. (2019). A Review of Welfare Assessment Methods in Reptiles, and Preliminary Application of the Welfare Quality((R)) Protocol to the Pygmy Blue-Tongue Skink, Tiliqua adelaidensis, Using Animal-Based Measures. </w:t>
      </w:r>
      <w:r>
        <w:rPr>
          <w:i/>
          <w:iCs/>
        </w:rPr>
        <w:t>Animals,</w:t>
      </w:r>
      <w:r>
        <w:t xml:space="preserve"> </w:t>
      </w:r>
      <w:r>
        <w:rPr>
          <w:b/>
          <w:bCs/>
        </w:rPr>
        <w:t>9</w:t>
      </w:r>
      <w:r>
        <w:t>(1)</w:t>
      </w:r>
      <w:r>
        <w:rPr>
          <w:b/>
          <w:bCs/>
        </w:rPr>
        <w:t>:</w:t>
      </w:r>
      <w:r>
        <w:t xml:space="preserve"> 22.</w:t>
      </w:r>
    </w:p>
    <w:p w14:paraId="1467AA8E" w14:textId="77777777" w:rsidR="00F96D9F" w:rsidRDefault="00F96D9F" w:rsidP="00F96D9F">
      <w:pPr>
        <w:pStyle w:val="ListParagraph"/>
      </w:pPr>
      <w:r>
        <w:t xml:space="preserve">Clayton, J. &amp; Bull, C. M. (2015). The impact of sheep grazing on burrows for pygmy bluetongue lizards and on burrow digging spiders. </w:t>
      </w:r>
      <w:r>
        <w:rPr>
          <w:i/>
          <w:iCs/>
        </w:rPr>
        <w:t>Journal of Zoology,</w:t>
      </w:r>
      <w:r>
        <w:t xml:space="preserve"> </w:t>
      </w:r>
      <w:r>
        <w:rPr>
          <w:b/>
          <w:bCs/>
        </w:rPr>
        <w:t>297</w:t>
      </w:r>
      <w:r>
        <w:t>(1)</w:t>
      </w:r>
      <w:r>
        <w:rPr>
          <w:b/>
          <w:bCs/>
        </w:rPr>
        <w:t>:</w:t>
      </w:r>
      <w:r>
        <w:t xml:space="preserve"> 44-53.</w:t>
      </w:r>
    </w:p>
    <w:p w14:paraId="6806D8B5" w14:textId="77777777" w:rsidR="00F96D9F" w:rsidRDefault="00F96D9F" w:rsidP="00F96D9F">
      <w:pPr>
        <w:pStyle w:val="ListParagraph"/>
      </w:pPr>
      <w:r>
        <w:t xml:space="preserve">Clayton, J. &amp; Bull, C. M. (2016). The impact of sheep grazing on the depth of spider burrows and of burrows selected by the pygmy bluetongue lizard (Tiliqua adelaidensis).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43</w:t>
      </w:r>
      <w:r>
        <w:t>(8)</w:t>
      </w:r>
      <w:r>
        <w:rPr>
          <w:b/>
          <w:bCs/>
        </w:rPr>
        <w:t>:</w:t>
      </w:r>
      <w:r>
        <w:t xml:space="preserve"> 691-703.</w:t>
      </w:r>
    </w:p>
    <w:p w14:paraId="69B490C3" w14:textId="77777777" w:rsidR="00F96D9F" w:rsidRDefault="00F96D9F" w:rsidP="00F96D9F">
      <w:pPr>
        <w:pStyle w:val="ListParagraph"/>
      </w:pPr>
      <w:r>
        <w:t xml:space="preserve">Clayton, J., Gardner, M. G., Fenner, A. L. &amp; Bull, M. (2020). Co-occupancy of spider-engineered burrows within a grassland community changes temporally. </w:t>
      </w:r>
      <w:r>
        <w:rPr>
          <w:i/>
          <w:iCs/>
        </w:rPr>
        <w:t>AUSTRAL ECOLOGY,</w:t>
      </w:r>
      <w:r>
        <w:t xml:space="preserve"> </w:t>
      </w:r>
      <w:r>
        <w:rPr>
          <w:b/>
          <w:bCs/>
        </w:rPr>
        <w:t>45</w:t>
      </w:r>
      <w:r>
        <w:t>(4)</w:t>
      </w:r>
      <w:r>
        <w:rPr>
          <w:b/>
          <w:bCs/>
        </w:rPr>
        <w:t>:</w:t>
      </w:r>
      <w:r>
        <w:t xml:space="preserve"> 454-459.</w:t>
      </w:r>
    </w:p>
    <w:p w14:paraId="4F227017" w14:textId="77777777" w:rsidR="00F96D9F" w:rsidRDefault="00F96D9F" w:rsidP="00F96D9F">
      <w:pPr>
        <w:pStyle w:val="ListParagraph"/>
      </w:pPr>
      <w:r>
        <w:t xml:space="preserve">Clive, L. F. R., Gardner, M. G., Clayton, J., Baring, R., Hutchinson, M. N., Fenner, A. &amp; Bull, C. M. (2020). Population augmentation had no effect on the abundance or body condition of conspecifics and co-occurring lizard species in a native grassland community. </w:t>
      </w:r>
      <w:r>
        <w:rPr>
          <w:i/>
          <w:iCs/>
        </w:rPr>
        <w:t>AUSTRAL ECOLOGY,</w:t>
      </w:r>
      <w:r>
        <w:t xml:space="preserve"> </w:t>
      </w:r>
      <w:r>
        <w:rPr>
          <w:b/>
          <w:bCs/>
        </w:rPr>
        <w:t>45</w:t>
      </w:r>
      <w:r>
        <w:t>(4)</w:t>
      </w:r>
      <w:r>
        <w:rPr>
          <w:b/>
          <w:bCs/>
        </w:rPr>
        <w:t>:</w:t>
      </w:r>
      <w:r>
        <w:t xml:space="preserve"> 478-487.</w:t>
      </w:r>
    </w:p>
    <w:p w14:paraId="773307BB" w14:textId="77777777" w:rsidR="00F96D9F" w:rsidRDefault="00F96D9F" w:rsidP="00F96D9F">
      <w:pPr>
        <w:pStyle w:val="ListParagraph"/>
      </w:pPr>
      <w:proofErr w:type="spellStart"/>
      <w:r>
        <w:t>Daniell</w:t>
      </w:r>
      <w:proofErr w:type="spellEnd"/>
      <w:r>
        <w:t xml:space="preserve">, T. L., Baring, R., Hutchinson, M. N., Ainsley, P. &amp; Gardner, M. G. (2020). Translocation for conservation: Neonates are less suitable than adults. </w:t>
      </w:r>
      <w:r>
        <w:rPr>
          <w:i/>
          <w:iCs/>
        </w:rPr>
        <w:t>AUSTRAL ECOLOGY,</w:t>
      </w:r>
      <w:r>
        <w:t xml:space="preserve"> </w:t>
      </w:r>
      <w:r>
        <w:rPr>
          <w:b/>
          <w:bCs/>
        </w:rPr>
        <w:t>45</w:t>
      </w:r>
      <w:r>
        <w:t>(4)</w:t>
      </w:r>
      <w:r>
        <w:rPr>
          <w:b/>
          <w:bCs/>
        </w:rPr>
        <w:t>:</w:t>
      </w:r>
      <w:r>
        <w:t xml:space="preserve"> 468-477.</w:t>
      </w:r>
    </w:p>
    <w:p w14:paraId="7BBC87EB" w14:textId="77777777" w:rsidR="00F96D9F" w:rsidRDefault="00F96D9F" w:rsidP="00F96D9F">
      <w:pPr>
        <w:pStyle w:val="ListParagraph"/>
      </w:pPr>
      <w:proofErr w:type="spellStart"/>
      <w:r>
        <w:t>Daniell</w:t>
      </w:r>
      <w:proofErr w:type="spellEnd"/>
      <w:r>
        <w:t xml:space="preserve">, T. L., Hutchinson, M. N., Ainsley, P. &amp; Gardner, M. G. (2020). Recognition of reptile predator scent is innate in an endangered lizard species. </w:t>
      </w:r>
      <w:r>
        <w:rPr>
          <w:i/>
          <w:iCs/>
        </w:rPr>
        <w:t>AUSTRALIAN JOURNAL OF ZOOLOGY,</w:t>
      </w:r>
      <w:r>
        <w:t xml:space="preserve"> </w:t>
      </w:r>
      <w:r>
        <w:rPr>
          <w:b/>
          <w:bCs/>
        </w:rPr>
        <w:t>68</w:t>
      </w:r>
      <w:r>
        <w:t>(2)</w:t>
      </w:r>
      <w:r>
        <w:rPr>
          <w:b/>
          <w:bCs/>
        </w:rPr>
        <w:t>:</w:t>
      </w:r>
      <w:r>
        <w:t xml:space="preserve"> 76-84.</w:t>
      </w:r>
    </w:p>
    <w:p w14:paraId="0AB72D4C" w14:textId="77777777" w:rsidR="00F96D9F" w:rsidRDefault="00F96D9F" w:rsidP="00F96D9F">
      <w:pPr>
        <w:pStyle w:val="ListParagraph"/>
      </w:pPr>
      <w:r>
        <w:t xml:space="preserve">Delean, S., Bull, C. M., Brook, B. W., Heard, L. M. B. &amp; Fordham, D. A. (2013). Using plant distributions to predict the current and future range of a rare lizard. </w:t>
      </w:r>
      <w:r>
        <w:rPr>
          <w:i/>
          <w:iCs/>
        </w:rPr>
        <w:t>Diversity and Distributions,</w:t>
      </w:r>
      <w:r>
        <w:t xml:space="preserve"> </w:t>
      </w:r>
      <w:r>
        <w:rPr>
          <w:b/>
          <w:bCs/>
        </w:rPr>
        <w:t>19</w:t>
      </w:r>
      <w:r>
        <w:t>(9)</w:t>
      </w:r>
      <w:r>
        <w:rPr>
          <w:b/>
          <w:bCs/>
        </w:rPr>
        <w:t>:</w:t>
      </w:r>
      <w:r>
        <w:t xml:space="preserve"> 1125-1137.</w:t>
      </w:r>
    </w:p>
    <w:p w14:paraId="305177E1" w14:textId="77777777" w:rsidR="00F96D9F" w:rsidRDefault="00F96D9F" w:rsidP="00F96D9F">
      <w:pPr>
        <w:pStyle w:val="ListParagraph"/>
      </w:pPr>
      <w:r>
        <w:t xml:space="preserve">Derne, B. T., Hutchinson, M. N., Weinstein, P., Gardner, M. G. &amp; Halliday, B. (2019). Parasite in peril? A new species of mite in the genus </w:t>
      </w:r>
      <w:proofErr w:type="spellStart"/>
      <w:r>
        <w:t>Ophiomegistus</w:t>
      </w:r>
      <w:proofErr w:type="spellEnd"/>
      <w:r>
        <w:t xml:space="preserve"> Banks (</w:t>
      </w:r>
      <w:proofErr w:type="spellStart"/>
      <w:r>
        <w:t>Parasitiformes</w:t>
      </w:r>
      <w:proofErr w:type="spellEnd"/>
      <w:r>
        <w:t xml:space="preserve">: </w:t>
      </w:r>
      <w:proofErr w:type="spellStart"/>
      <w:r>
        <w:t>Paramegistidae</w:t>
      </w:r>
      <w:proofErr w:type="spellEnd"/>
      <w:r>
        <w:t xml:space="preserve">) on an endangered host, the pygmy bluetongue lizard Tiliqua adelaidensis (Peters) (Squamata: Scincidae). </w:t>
      </w:r>
      <w:r>
        <w:rPr>
          <w:i/>
          <w:iCs/>
        </w:rPr>
        <w:t>Austral Ecology,</w:t>
      </w:r>
      <w:r>
        <w:t xml:space="preserve"> </w:t>
      </w:r>
      <w:r>
        <w:rPr>
          <w:b/>
          <w:bCs/>
        </w:rPr>
        <w:t>44</w:t>
      </w:r>
      <w:r>
        <w:t>(3)</w:t>
      </w:r>
      <w:r>
        <w:rPr>
          <w:b/>
          <w:bCs/>
        </w:rPr>
        <w:t>:</w:t>
      </w:r>
      <w:r>
        <w:t xml:space="preserve"> 420-432.</w:t>
      </w:r>
    </w:p>
    <w:p w14:paraId="4070C037" w14:textId="77777777" w:rsidR="00F96D9F" w:rsidRDefault="00F96D9F" w:rsidP="00F96D9F">
      <w:pPr>
        <w:pStyle w:val="ListParagraph"/>
      </w:pPr>
      <w:r>
        <w:t xml:space="preserve">Ebrahimi, M. &amp; Bull, C. (2015). Behavioural changes in an endangered grassland lizard resulting from simulated agricultural activities. </w:t>
      </w:r>
      <w:r>
        <w:rPr>
          <w:i/>
          <w:iCs/>
        </w:rPr>
        <w:t>Journal of Arid Environments,</w:t>
      </w:r>
      <w:r>
        <w:t xml:space="preserve"> </w:t>
      </w:r>
      <w:r>
        <w:rPr>
          <w:b/>
          <w:bCs/>
        </w:rPr>
        <w:t>113</w:t>
      </w:r>
      <w:r>
        <w:t>102-107.</w:t>
      </w:r>
    </w:p>
    <w:p w14:paraId="408AD0C7" w14:textId="77777777" w:rsidR="00F96D9F" w:rsidRDefault="00F96D9F" w:rsidP="00F96D9F">
      <w:pPr>
        <w:pStyle w:val="ListParagraph"/>
      </w:pPr>
      <w:r>
        <w:t xml:space="preserve">Ebrahimi, M. &amp; Bull, C. M. (2012). Food supplementation reduces post-release dispersal during simulated translocation of the Endangered pygmy bluetongue lizard Tiliqua adelaidensis. </w:t>
      </w:r>
      <w:r>
        <w:rPr>
          <w:i/>
          <w:iCs/>
        </w:rPr>
        <w:t>Endangered Species Research,</w:t>
      </w:r>
      <w:r>
        <w:t xml:space="preserve"> </w:t>
      </w:r>
      <w:r>
        <w:rPr>
          <w:b/>
          <w:bCs/>
        </w:rPr>
        <w:t>18</w:t>
      </w:r>
      <w:r>
        <w:t>(2)</w:t>
      </w:r>
      <w:r>
        <w:rPr>
          <w:b/>
          <w:bCs/>
        </w:rPr>
        <w:t>:</w:t>
      </w:r>
      <w:r>
        <w:t xml:space="preserve"> 169-178.</w:t>
      </w:r>
    </w:p>
    <w:p w14:paraId="2878311F" w14:textId="77777777" w:rsidR="00F96D9F" w:rsidRDefault="00F96D9F" w:rsidP="00F96D9F">
      <w:pPr>
        <w:pStyle w:val="ListParagraph"/>
      </w:pPr>
      <w:r>
        <w:lastRenderedPageBreak/>
        <w:t xml:space="preserve">Ebrahimi, M. &amp; Bull, C. M. (2012). Lycosid spiders are friends and enemies of the endangered pygmy bluetongue lizard (Tiliqua adelaidensis). </w:t>
      </w:r>
      <w:r>
        <w:rPr>
          <w:i/>
          <w:iCs/>
        </w:rPr>
        <w:t>Transactions of the Royal Society of South Australia,</w:t>
      </w:r>
      <w:r>
        <w:t xml:space="preserve"> </w:t>
      </w:r>
      <w:r>
        <w:rPr>
          <w:b/>
          <w:bCs/>
        </w:rPr>
        <w:t>136</w:t>
      </w:r>
      <w:r>
        <w:t>(1)</w:t>
      </w:r>
      <w:r>
        <w:rPr>
          <w:b/>
          <w:bCs/>
        </w:rPr>
        <w:t>:</w:t>
      </w:r>
      <w:r>
        <w:t xml:space="preserve"> 45-49.</w:t>
      </w:r>
    </w:p>
    <w:p w14:paraId="26012909" w14:textId="77777777" w:rsidR="00F96D9F" w:rsidRDefault="00F96D9F" w:rsidP="00F96D9F">
      <w:pPr>
        <w:pStyle w:val="ListParagraph"/>
      </w:pPr>
      <w:r>
        <w:t xml:space="preserve">Ebrahimi, M. &amp; Bull, C. M. (2013). Determining the success of varying short-term confinement time during simulated translocations of the endangered pygmy bluetongue lizard (Tiliqua adelaidensis). </w:t>
      </w:r>
      <w:r>
        <w:rPr>
          <w:i/>
          <w:iCs/>
        </w:rPr>
        <w:t>Amphibia-Reptilia,</w:t>
      </w:r>
      <w:r>
        <w:t xml:space="preserve"> </w:t>
      </w:r>
      <w:r>
        <w:rPr>
          <w:b/>
          <w:bCs/>
        </w:rPr>
        <w:t>34</w:t>
      </w:r>
      <w:r>
        <w:t>(1)</w:t>
      </w:r>
      <w:r>
        <w:rPr>
          <w:b/>
          <w:bCs/>
        </w:rPr>
        <w:t>:</w:t>
      </w:r>
      <w:r>
        <w:t xml:space="preserve"> 31-39.</w:t>
      </w:r>
    </w:p>
    <w:p w14:paraId="15900FA5" w14:textId="77777777" w:rsidR="00F96D9F" w:rsidRDefault="00F96D9F" w:rsidP="00F96D9F">
      <w:pPr>
        <w:pStyle w:val="ListParagraph"/>
      </w:pPr>
      <w:r>
        <w:t xml:space="preserve">Ebrahimi, M. &amp; Bull, C. M. (2014). Resources and their distribution can influence social behaviour at translocation sites: Lessons from a lizard. </w:t>
      </w:r>
      <w:r>
        <w:rPr>
          <w:i/>
          <w:iCs/>
        </w:rPr>
        <w:t>Applied Animal Behaviour Science,</w:t>
      </w:r>
      <w:r>
        <w:t xml:space="preserve"> </w:t>
      </w:r>
      <w:r>
        <w:rPr>
          <w:b/>
          <w:bCs/>
        </w:rPr>
        <w:t>156</w:t>
      </w:r>
      <w:r>
        <w:t>94-104.</w:t>
      </w:r>
    </w:p>
    <w:p w14:paraId="52B4EA75" w14:textId="77777777" w:rsidR="00F96D9F" w:rsidRDefault="00F96D9F" w:rsidP="00F96D9F">
      <w:pPr>
        <w:pStyle w:val="ListParagraph"/>
      </w:pPr>
      <w:r>
        <w:t xml:space="preserve">Ebrahimi, M. &amp; Bull, C. M. (2014). Short-Term Dispersal Response of an Endangered Australian Lizard Varies with Time of Year.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One,</w:t>
      </w:r>
      <w:r>
        <w:t xml:space="preserve"> </w:t>
      </w:r>
      <w:r>
        <w:rPr>
          <w:b/>
          <w:bCs/>
        </w:rPr>
        <w:t>9</w:t>
      </w:r>
      <w:r>
        <w:t>(8)</w:t>
      </w:r>
      <w:r>
        <w:rPr>
          <w:b/>
          <w:bCs/>
        </w:rPr>
        <w:t>:</w:t>
      </w:r>
      <w:r>
        <w:t xml:space="preserve"> 7.</w:t>
      </w:r>
    </w:p>
    <w:p w14:paraId="01936938" w14:textId="77777777" w:rsidR="00F96D9F" w:rsidRDefault="00F96D9F" w:rsidP="00F96D9F">
      <w:pPr>
        <w:pStyle w:val="ListParagraph"/>
      </w:pPr>
      <w:r>
        <w:t xml:space="preserve">Ebrahimi, M. &amp; Bull, C. M. (2014). Visual conspecific cues will not help in pygmy bluetongue lizard translocations. </w:t>
      </w:r>
      <w:r>
        <w:rPr>
          <w:i/>
          <w:iCs/>
        </w:rPr>
        <w:t>Applied Animal Behaviour Science,</w:t>
      </w:r>
      <w:r>
        <w:t xml:space="preserve"> </w:t>
      </w:r>
      <w:r>
        <w:rPr>
          <w:b/>
          <w:bCs/>
        </w:rPr>
        <w:t>151</w:t>
      </w:r>
      <w:r>
        <w:t>102-109.</w:t>
      </w:r>
    </w:p>
    <w:p w14:paraId="0F382D3D" w14:textId="77777777" w:rsidR="00F96D9F" w:rsidRDefault="00F96D9F" w:rsidP="00F96D9F">
      <w:pPr>
        <w:pStyle w:val="ListParagraph"/>
      </w:pPr>
      <w:r>
        <w:t xml:space="preserve">Ebrahimi, M., </w:t>
      </w:r>
      <w:proofErr w:type="spellStart"/>
      <w:r>
        <w:t>Ebrahimie</w:t>
      </w:r>
      <w:proofErr w:type="spellEnd"/>
      <w:r>
        <w:t xml:space="preserve">, E. &amp; Bull, C. M. (2015). Minimizing the cost of translocation failure with decision-tree models that predict species' </w:t>
      </w:r>
      <w:proofErr w:type="spellStart"/>
      <w:r>
        <w:t>behavioral</w:t>
      </w:r>
      <w:proofErr w:type="spellEnd"/>
      <w:r>
        <w:t xml:space="preserve"> response in translocation sites. </w:t>
      </w:r>
      <w:r>
        <w:rPr>
          <w:i/>
          <w:iCs/>
        </w:rPr>
        <w:t>Conservation Biology,</w:t>
      </w:r>
      <w:r>
        <w:t xml:space="preserve"> </w:t>
      </w:r>
      <w:r>
        <w:rPr>
          <w:b/>
          <w:bCs/>
        </w:rPr>
        <w:t>29</w:t>
      </w:r>
      <w:r>
        <w:t>(4)</w:t>
      </w:r>
      <w:r>
        <w:rPr>
          <w:b/>
          <w:bCs/>
        </w:rPr>
        <w:t>:</w:t>
      </w:r>
      <w:r>
        <w:t xml:space="preserve"> 1208-1216.</w:t>
      </w:r>
    </w:p>
    <w:p w14:paraId="792C30DC" w14:textId="77777777" w:rsidR="00F96D9F" w:rsidRDefault="00F96D9F" w:rsidP="00F96D9F">
      <w:pPr>
        <w:pStyle w:val="ListParagraph"/>
      </w:pPr>
      <w:r>
        <w:t xml:space="preserve">Ebrahimi, M., Fenner, A. L. &amp; Bull, C. M. (2012). Lizard behaviour suggests a new design for artificial burrows.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39</w:t>
      </w:r>
      <w:r>
        <w:t>(4)</w:t>
      </w:r>
      <w:r>
        <w:rPr>
          <w:b/>
          <w:bCs/>
        </w:rPr>
        <w:t>:</w:t>
      </w:r>
      <w:r>
        <w:t xml:space="preserve"> 295-300.</w:t>
      </w:r>
    </w:p>
    <w:p w14:paraId="2F5B5A00" w14:textId="77777777" w:rsidR="00F96D9F" w:rsidRDefault="00F96D9F" w:rsidP="00F96D9F">
      <w:pPr>
        <w:pStyle w:val="ListParagraph"/>
      </w:pPr>
      <w:r>
        <w:t xml:space="preserve">Ebrahimi, M., Fenner, A. L., Bull Michael, C. &amp; Godfrey, S. S. (2015). Long and short term residence in refuge burrows by endangered pygmy bluetongue lizards. </w:t>
      </w:r>
      <w:r>
        <w:rPr>
          <w:i/>
          <w:iCs/>
        </w:rPr>
        <w:t>Amphibia Reptilia,</w:t>
      </w:r>
      <w:r>
        <w:t xml:space="preserve"> </w:t>
      </w:r>
      <w:r>
        <w:rPr>
          <w:b/>
          <w:bCs/>
        </w:rPr>
        <w:t>36</w:t>
      </w:r>
      <w:r>
        <w:t>(2)</w:t>
      </w:r>
      <w:r>
        <w:rPr>
          <w:b/>
          <w:bCs/>
        </w:rPr>
        <w:t>:</w:t>
      </w:r>
      <w:r>
        <w:t xml:space="preserve"> 119-124.</w:t>
      </w:r>
    </w:p>
    <w:p w14:paraId="5E988DC9" w14:textId="77777777" w:rsidR="00F96D9F" w:rsidRDefault="00F96D9F" w:rsidP="00F96D9F">
      <w:pPr>
        <w:pStyle w:val="ListParagraph"/>
      </w:pPr>
      <w:r>
        <w:t xml:space="preserve">Ebrahimi, M., Godfrey, S. S., Fenner, A. L. &amp; Bull, C. M. (2014). Mating behaviour in pygmy bluetongue lizards: do females 'attract' male lizards? </w:t>
      </w:r>
      <w:r>
        <w:rPr>
          <w:i/>
          <w:iCs/>
        </w:rPr>
        <w:t>Australian Journal of Zoology,</w:t>
      </w:r>
      <w:r>
        <w:t xml:space="preserve"> </w:t>
      </w:r>
      <w:r>
        <w:rPr>
          <w:b/>
          <w:bCs/>
        </w:rPr>
        <w:t>62</w:t>
      </w:r>
      <w:r>
        <w:t>(6)</w:t>
      </w:r>
      <w:r>
        <w:rPr>
          <w:b/>
          <w:bCs/>
        </w:rPr>
        <w:t>:</w:t>
      </w:r>
      <w:r>
        <w:t xml:space="preserve"> 491-497.</w:t>
      </w:r>
    </w:p>
    <w:p w14:paraId="1D84456B" w14:textId="77777777" w:rsidR="00F96D9F" w:rsidRDefault="00F96D9F" w:rsidP="00F96D9F">
      <w:pPr>
        <w:pStyle w:val="ListParagraph"/>
      </w:pPr>
      <w:r>
        <w:t xml:space="preserve">Ebrahimi, M., Godfrey, S. S., Fenner, A. L. &amp; Bull, C. M. (2015). Interactions between pygmy bluetongue lizards and co-existing species. </w:t>
      </w:r>
      <w:r>
        <w:rPr>
          <w:i/>
          <w:iCs/>
        </w:rPr>
        <w:t>Transactions of the Royal Society of South Australia,</w:t>
      </w:r>
      <w:r>
        <w:t xml:space="preserve"> </w:t>
      </w:r>
      <w:r>
        <w:rPr>
          <w:b/>
          <w:bCs/>
        </w:rPr>
        <w:t>139</w:t>
      </w:r>
      <w:r>
        <w:t>(2)</w:t>
      </w:r>
      <w:r>
        <w:rPr>
          <w:b/>
          <w:bCs/>
        </w:rPr>
        <w:t>:</w:t>
      </w:r>
      <w:r>
        <w:t xml:space="preserve"> 145-151.</w:t>
      </w:r>
    </w:p>
    <w:p w14:paraId="7667D4D6" w14:textId="77777777" w:rsidR="00F96D9F" w:rsidRDefault="00F96D9F" w:rsidP="00F96D9F">
      <w:pPr>
        <w:pStyle w:val="ListParagraph"/>
      </w:pPr>
      <w:r>
        <w:t xml:space="preserve">Ebrahimi, M., Godfrey, S. S., Fenner, A. L. &amp; Bull, C. M. (2015). Monitoring predation behaviour of the pygmy bluetongue lizard to decide when conservation intervention is needed. </w:t>
      </w:r>
      <w:r>
        <w:rPr>
          <w:i/>
          <w:iCs/>
        </w:rPr>
        <w:t>Australian Journal of Zoology,</w:t>
      </w:r>
      <w:r>
        <w:t xml:space="preserve"> </w:t>
      </w:r>
      <w:r>
        <w:rPr>
          <w:b/>
          <w:bCs/>
        </w:rPr>
        <w:t>63</w:t>
      </w:r>
      <w:r>
        <w:t>(4)</w:t>
      </w:r>
      <w:r>
        <w:rPr>
          <w:b/>
          <w:bCs/>
        </w:rPr>
        <w:t>:</w:t>
      </w:r>
      <w:r>
        <w:t xml:space="preserve"> 270-274.</w:t>
      </w:r>
    </w:p>
    <w:p w14:paraId="085D1413" w14:textId="77777777" w:rsidR="00F96D9F" w:rsidRDefault="00F96D9F" w:rsidP="00F96D9F">
      <w:pPr>
        <w:pStyle w:val="ListParagraph"/>
      </w:pPr>
      <w:r>
        <w:t xml:space="preserve">Ebrahimi, M., Godfrey, S. S., Fenner, A. L. &amp; Bull, C. M. (2016). Scatting behaviour of the pygmy bluetongue lizard. </w:t>
      </w:r>
      <w:r>
        <w:rPr>
          <w:i/>
          <w:iCs/>
        </w:rPr>
        <w:t>Amphibia-Reptilia,</w:t>
      </w:r>
      <w:r>
        <w:t xml:space="preserve"> </w:t>
      </w:r>
      <w:r>
        <w:rPr>
          <w:b/>
          <w:bCs/>
        </w:rPr>
        <w:t>37</w:t>
      </w:r>
      <w:r>
        <w:t>(2)</w:t>
      </w:r>
      <w:r>
        <w:rPr>
          <w:b/>
          <w:bCs/>
        </w:rPr>
        <w:t>:</w:t>
      </w:r>
      <w:r>
        <w:t xml:space="preserve"> 207-213.</w:t>
      </w:r>
    </w:p>
    <w:p w14:paraId="75D7D9F7" w14:textId="77777777" w:rsidR="00F96D9F" w:rsidRDefault="00F96D9F" w:rsidP="00F96D9F">
      <w:pPr>
        <w:pStyle w:val="ListParagraph"/>
      </w:pPr>
      <w:r>
        <w:t xml:space="preserve">Ebrahimi, M., Schofield, J. A. &amp; Bull, C. M. (2012). Getting your feet wet: Responses of the endangered pygmy bluetongue lizard (Tiliqua adelaidensis) to rain induced burrow flooding. </w:t>
      </w:r>
      <w:r>
        <w:rPr>
          <w:i/>
          <w:iCs/>
        </w:rPr>
        <w:t>Herpetology Notes,</w:t>
      </w:r>
      <w:r>
        <w:t xml:space="preserve"> </w:t>
      </w:r>
      <w:r>
        <w:rPr>
          <w:b/>
          <w:bCs/>
        </w:rPr>
        <w:t>5</w:t>
      </w:r>
      <w:r>
        <w:t>297-301.</w:t>
      </w:r>
    </w:p>
    <w:p w14:paraId="74D1DA5B" w14:textId="77777777" w:rsidR="00F96D9F" w:rsidRDefault="00F96D9F" w:rsidP="00F96D9F">
      <w:pPr>
        <w:pStyle w:val="ListParagraph"/>
      </w:pPr>
      <w:r>
        <w:t xml:space="preserve">Ehmann, H. (1982). The natural history and conservation of the Adelaide pygmy bluetongue lizard Tiliqua adelaidensis. </w:t>
      </w:r>
      <w:r>
        <w:rPr>
          <w:i/>
          <w:iCs/>
        </w:rPr>
        <w:t>Herpetofauna,</w:t>
      </w:r>
      <w:r>
        <w:t xml:space="preserve"> </w:t>
      </w:r>
      <w:r>
        <w:rPr>
          <w:b/>
          <w:bCs/>
        </w:rPr>
        <w:t>14</w:t>
      </w:r>
      <w:r>
        <w:t>61-76.</w:t>
      </w:r>
    </w:p>
    <w:p w14:paraId="31B2B831" w14:textId="77777777" w:rsidR="00F96D9F" w:rsidRDefault="00F96D9F" w:rsidP="00F96D9F">
      <w:pPr>
        <w:pStyle w:val="ListParagraph"/>
      </w:pPr>
      <w:r>
        <w:t xml:space="preserve">Fellows, H. L., Fenner, A. L. &amp; Bull, C. M. (2009). Spiders provide important resources for an endangered lizard. </w:t>
      </w:r>
      <w:r>
        <w:rPr>
          <w:i/>
          <w:iCs/>
        </w:rPr>
        <w:t>Journal of Zoology,</w:t>
      </w:r>
      <w:r>
        <w:t xml:space="preserve"> </w:t>
      </w:r>
      <w:r>
        <w:rPr>
          <w:b/>
          <w:bCs/>
        </w:rPr>
        <w:t>279</w:t>
      </w:r>
      <w:r>
        <w:t>(2)</w:t>
      </w:r>
      <w:r>
        <w:rPr>
          <w:b/>
          <w:bCs/>
        </w:rPr>
        <w:t>:</w:t>
      </w:r>
      <w:r>
        <w:t xml:space="preserve"> 156-163.</w:t>
      </w:r>
    </w:p>
    <w:p w14:paraId="3050EF44" w14:textId="77777777" w:rsidR="00F96D9F" w:rsidRDefault="00F96D9F" w:rsidP="00F96D9F">
      <w:pPr>
        <w:pStyle w:val="ListParagraph"/>
      </w:pPr>
      <w:r>
        <w:t xml:space="preserve">Fenner, A. L. &amp; Bull, C. M. (2007). </w:t>
      </w:r>
      <w:proofErr w:type="spellStart"/>
      <w:r>
        <w:t>Bothriocroton</w:t>
      </w:r>
      <w:proofErr w:type="spellEnd"/>
      <w:r>
        <w:t xml:space="preserve"> </w:t>
      </w:r>
      <w:proofErr w:type="spellStart"/>
      <w:r>
        <w:t>hydrosauri</w:t>
      </w:r>
      <w:proofErr w:type="spellEnd"/>
      <w:r>
        <w:t xml:space="preserve"> (Formerly; </w:t>
      </w:r>
      <w:proofErr w:type="spellStart"/>
      <w:r>
        <w:t>Aponomma</w:t>
      </w:r>
      <w:proofErr w:type="spellEnd"/>
      <w:r>
        <w:t xml:space="preserve"> </w:t>
      </w:r>
      <w:proofErr w:type="spellStart"/>
      <w:r>
        <w:t>hydrosauri</w:t>
      </w:r>
      <w:proofErr w:type="spellEnd"/>
      <w:r>
        <w:t xml:space="preserve">) (Denny, 1843) (Acari : Ixodidae), new parasite record for the endangered pygmy bluetongue lizard, Tiliqua adelaidensis (Scincidae) from Australia. </w:t>
      </w:r>
      <w:r>
        <w:rPr>
          <w:i/>
          <w:iCs/>
        </w:rPr>
        <w:t>Comparative Parasitology,</w:t>
      </w:r>
      <w:r>
        <w:t xml:space="preserve"> </w:t>
      </w:r>
      <w:r>
        <w:rPr>
          <w:b/>
          <w:bCs/>
        </w:rPr>
        <w:t>74</w:t>
      </w:r>
      <w:r>
        <w:t>(2)</w:t>
      </w:r>
      <w:r>
        <w:rPr>
          <w:b/>
          <w:bCs/>
        </w:rPr>
        <w:t>:</w:t>
      </w:r>
      <w:r>
        <w:t xml:space="preserve"> 378-379.</w:t>
      </w:r>
    </w:p>
    <w:p w14:paraId="2BF7D7C6" w14:textId="77777777" w:rsidR="00F96D9F" w:rsidRDefault="00F96D9F" w:rsidP="00F96D9F">
      <w:pPr>
        <w:pStyle w:val="ListParagraph"/>
      </w:pPr>
      <w:r>
        <w:t xml:space="preserve">Fenner, A. L. &amp; Bull, C. M. (2007). Short-term impact of grassland fire on the endangered pygmy bluetongue lizard. </w:t>
      </w:r>
      <w:r>
        <w:rPr>
          <w:i/>
          <w:iCs/>
        </w:rPr>
        <w:t>Journal of Zoology,</w:t>
      </w:r>
      <w:r>
        <w:t xml:space="preserve"> </w:t>
      </w:r>
      <w:r>
        <w:rPr>
          <w:b/>
          <w:bCs/>
        </w:rPr>
        <w:t>272</w:t>
      </w:r>
      <w:r>
        <w:t>(4)</w:t>
      </w:r>
      <w:r>
        <w:rPr>
          <w:b/>
          <w:bCs/>
        </w:rPr>
        <w:t>:</w:t>
      </w:r>
      <w:r>
        <w:t xml:space="preserve"> 444-450.</w:t>
      </w:r>
    </w:p>
    <w:p w14:paraId="5E1D9920" w14:textId="77777777" w:rsidR="00F96D9F" w:rsidRDefault="00F96D9F" w:rsidP="00F96D9F">
      <w:pPr>
        <w:pStyle w:val="ListParagraph"/>
      </w:pPr>
      <w:r>
        <w:t xml:space="preserve">Fenner, A. L. &amp; Bull, C. M. (2009). Tiliqua adelaidensis (pygmy bluetongue lizard) mating behaviour. </w:t>
      </w:r>
      <w:r>
        <w:rPr>
          <w:i/>
          <w:iCs/>
        </w:rPr>
        <w:t>Herpetological Review,</w:t>
      </w:r>
      <w:r>
        <w:t xml:space="preserve"> </w:t>
      </w:r>
      <w:r>
        <w:rPr>
          <w:b/>
          <w:bCs/>
        </w:rPr>
        <w:t>40</w:t>
      </w:r>
      <w:r>
        <w:t>91-92.</w:t>
      </w:r>
    </w:p>
    <w:p w14:paraId="3088446E" w14:textId="77777777" w:rsidR="00F96D9F" w:rsidRDefault="00F96D9F" w:rsidP="00F96D9F">
      <w:pPr>
        <w:pStyle w:val="ListParagraph"/>
      </w:pPr>
      <w:r>
        <w:lastRenderedPageBreak/>
        <w:t xml:space="preserve">Fenner, A. L. &amp; Bull, C. M. (2010). The use of scats as social signals in a solitary, endangered scincid lizard, Tiliqua adelaidensis.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37</w:t>
      </w:r>
      <w:r>
        <w:t>(7)</w:t>
      </w:r>
      <w:r>
        <w:rPr>
          <w:b/>
          <w:bCs/>
        </w:rPr>
        <w:t>:</w:t>
      </w:r>
      <w:r>
        <w:t xml:space="preserve"> 582-587.</w:t>
      </w:r>
    </w:p>
    <w:p w14:paraId="76B607B3" w14:textId="77777777" w:rsidR="00F96D9F" w:rsidRDefault="00F96D9F" w:rsidP="00F96D9F">
      <w:pPr>
        <w:pStyle w:val="ListParagraph"/>
      </w:pPr>
      <w:r>
        <w:t xml:space="preserve">Fenner, A. L. &amp; Bull, C. M. (2011). Central-place territorial defence in a burrow-dwelling skink: aggressive responses to conspecific models in pygmy bluetongue lizards. </w:t>
      </w:r>
      <w:r>
        <w:rPr>
          <w:i/>
          <w:iCs/>
        </w:rPr>
        <w:t>Journal of Zoology,</w:t>
      </w:r>
      <w:r>
        <w:t xml:space="preserve"> </w:t>
      </w:r>
      <w:r>
        <w:rPr>
          <w:b/>
          <w:bCs/>
        </w:rPr>
        <w:t>283</w:t>
      </w:r>
      <w:r>
        <w:t>(1)</w:t>
      </w:r>
      <w:r>
        <w:rPr>
          <w:b/>
          <w:bCs/>
        </w:rPr>
        <w:t>:</w:t>
      </w:r>
      <w:r>
        <w:t xml:space="preserve"> 45-51.</w:t>
      </w:r>
    </w:p>
    <w:p w14:paraId="405252C4" w14:textId="77777777" w:rsidR="00F96D9F" w:rsidRDefault="00F96D9F" w:rsidP="00F96D9F">
      <w:pPr>
        <w:pStyle w:val="ListParagraph"/>
      </w:pPr>
      <w:r>
        <w:t xml:space="preserve">Fenner, A. L. &amp; Bull, C. M. (2011). Responses of the endangered pygmy bluetongue lizard to conspecific scats. </w:t>
      </w:r>
      <w:r>
        <w:rPr>
          <w:i/>
          <w:iCs/>
        </w:rPr>
        <w:t>Journal of Ethology,</w:t>
      </w:r>
      <w:r>
        <w:t xml:space="preserve"> </w:t>
      </w:r>
      <w:r>
        <w:rPr>
          <w:b/>
          <w:bCs/>
        </w:rPr>
        <w:t>29</w:t>
      </w:r>
      <w:r>
        <w:t>(1)</w:t>
      </w:r>
      <w:r>
        <w:rPr>
          <w:b/>
          <w:bCs/>
        </w:rPr>
        <w:t>:</w:t>
      </w:r>
      <w:r>
        <w:t xml:space="preserve"> 69-77.</w:t>
      </w:r>
    </w:p>
    <w:p w14:paraId="313E030B" w14:textId="77777777" w:rsidR="00F96D9F" w:rsidRDefault="00F96D9F" w:rsidP="00F96D9F">
      <w:pPr>
        <w:pStyle w:val="ListParagraph"/>
      </w:pPr>
      <w:r>
        <w:t xml:space="preserve">Fenner, A. L. &amp; Bull, C. M. (2014). Accidental disturbance allows pygmy bluetongue lizards (Tiliqua adelaidensis) to survive predation attempts by eastern brown snakes (Pseudonaja textilis). </w:t>
      </w:r>
      <w:r>
        <w:rPr>
          <w:i/>
          <w:iCs/>
        </w:rPr>
        <w:t>Herpetofauna</w:t>
      </w:r>
      <w:r>
        <w:t>.</w:t>
      </w:r>
    </w:p>
    <w:p w14:paraId="33078EAB" w14:textId="77777777" w:rsidR="00F96D9F" w:rsidRDefault="00F96D9F" w:rsidP="00F96D9F">
      <w:pPr>
        <w:pStyle w:val="ListParagraph"/>
      </w:pPr>
      <w:r>
        <w:t xml:space="preserve">Fenner, A. L., Bull, C. M. &amp; Hutchinson, M. N. (2007). Omnivorous diet of the endangered pygmy bluetongue lizard, Tiliqua adelaidensis. </w:t>
      </w:r>
      <w:r>
        <w:rPr>
          <w:i/>
          <w:iCs/>
        </w:rPr>
        <w:t>Amphibia-Reptilia,</w:t>
      </w:r>
      <w:r>
        <w:t xml:space="preserve"> </w:t>
      </w:r>
      <w:r>
        <w:rPr>
          <w:b/>
          <w:bCs/>
        </w:rPr>
        <w:t>28</w:t>
      </w:r>
      <w:r>
        <w:t>(4)</w:t>
      </w:r>
      <w:r>
        <w:rPr>
          <w:b/>
          <w:bCs/>
        </w:rPr>
        <w:t>:</w:t>
      </w:r>
      <w:r>
        <w:t xml:space="preserve"> 560-565.</w:t>
      </w:r>
    </w:p>
    <w:p w14:paraId="43F90F83" w14:textId="77777777" w:rsidR="00F96D9F" w:rsidRDefault="00F96D9F" w:rsidP="00F96D9F">
      <w:pPr>
        <w:pStyle w:val="ListParagraph"/>
      </w:pPr>
      <w:r>
        <w:t xml:space="preserve">Fenner, A. L., Bull, C. M. &amp; Hutchinson, M. N. (2008). Injuries to lizards: conservation implications for the endangered pygmy bluetongue lizard (Tiliqua adelaidensis).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35</w:t>
      </w:r>
      <w:r>
        <w:t>(2)</w:t>
      </w:r>
      <w:r>
        <w:rPr>
          <w:b/>
          <w:bCs/>
        </w:rPr>
        <w:t>:</w:t>
      </w:r>
      <w:r>
        <w:t xml:space="preserve"> 158-161.</w:t>
      </w:r>
    </w:p>
    <w:p w14:paraId="44D4E2D1" w14:textId="77777777" w:rsidR="00F96D9F" w:rsidRDefault="00F96D9F" w:rsidP="00F96D9F">
      <w:pPr>
        <w:pStyle w:val="ListParagraph"/>
      </w:pPr>
      <w:r>
        <w:t xml:space="preserve">Fenner, A. L., Godfrey, S. S. &amp; Bull, C. M. (2011). Using social networks to deduce whether residents or dispersers spread parasites in a lizard population. </w:t>
      </w:r>
      <w:r>
        <w:rPr>
          <w:i/>
          <w:iCs/>
        </w:rPr>
        <w:t>Journal of Animal Ecology,</w:t>
      </w:r>
      <w:r>
        <w:t xml:space="preserve"> </w:t>
      </w:r>
      <w:r>
        <w:rPr>
          <w:b/>
          <w:bCs/>
        </w:rPr>
        <w:t>80</w:t>
      </w:r>
      <w:r>
        <w:t>(4)</w:t>
      </w:r>
      <w:r>
        <w:rPr>
          <w:b/>
          <w:bCs/>
        </w:rPr>
        <w:t>:</w:t>
      </w:r>
      <w:r>
        <w:t xml:space="preserve"> 835-843.</w:t>
      </w:r>
    </w:p>
    <w:p w14:paraId="360E37AE" w14:textId="77777777" w:rsidR="00F96D9F" w:rsidRDefault="00F96D9F" w:rsidP="00F96D9F">
      <w:pPr>
        <w:pStyle w:val="ListParagraph"/>
      </w:pPr>
      <w:r>
        <w:t xml:space="preserve">Fenner, A. L., Hutchinson, M. N. &amp; Bull, C. M. (2006). Unique tail regeneration in a pygmy bluetongue lizard, Tiliqua adelaidensis. </w:t>
      </w:r>
      <w:r>
        <w:rPr>
          <w:i/>
          <w:iCs/>
        </w:rPr>
        <w:t>Herpetofauna,</w:t>
      </w:r>
      <w:r>
        <w:t xml:space="preserve"> </w:t>
      </w:r>
      <w:r>
        <w:rPr>
          <w:b/>
          <w:bCs/>
        </w:rPr>
        <w:t>36</w:t>
      </w:r>
      <w:r>
        <w:t>68-69.</w:t>
      </w:r>
    </w:p>
    <w:p w14:paraId="5A7ADA30" w14:textId="77777777" w:rsidR="00F96D9F" w:rsidRDefault="00F96D9F" w:rsidP="00F96D9F">
      <w:pPr>
        <w:pStyle w:val="ListParagraph"/>
      </w:pPr>
      <w:r>
        <w:t xml:space="preserve">Fenner, A. L., Schofield, A. J., Smith, A. L. &amp; Bull, C. M. (2008). Observations of snake predation on the pygmy bluetongue lizard, Tiliqua adelaidensis. </w:t>
      </w:r>
      <w:r>
        <w:rPr>
          <w:i/>
          <w:iCs/>
        </w:rPr>
        <w:t>Herpetofauna,</w:t>
      </w:r>
      <w:r>
        <w:t xml:space="preserve"> </w:t>
      </w:r>
      <w:r>
        <w:rPr>
          <w:b/>
          <w:bCs/>
        </w:rPr>
        <w:t>38</w:t>
      </w:r>
      <w:r>
        <w:t>105-109.</w:t>
      </w:r>
    </w:p>
    <w:p w14:paraId="36114452" w14:textId="77777777" w:rsidR="00F96D9F" w:rsidRDefault="00F96D9F" w:rsidP="00F96D9F">
      <w:pPr>
        <w:pStyle w:val="ListParagraph"/>
      </w:pPr>
      <w:r>
        <w:t xml:space="preserve">Fenner, A. L., </w:t>
      </w:r>
      <w:proofErr w:type="spellStart"/>
      <w:r>
        <w:t>Smales</w:t>
      </w:r>
      <w:proofErr w:type="spellEnd"/>
      <w:r>
        <w:t xml:space="preserve">, L. R. &amp; Bull, C. M. (2008). </w:t>
      </w:r>
      <w:proofErr w:type="spellStart"/>
      <w:r>
        <w:t>Pharyngodon</w:t>
      </w:r>
      <w:proofErr w:type="spellEnd"/>
      <w:r>
        <w:t xml:space="preserve"> </w:t>
      </w:r>
      <w:proofErr w:type="spellStart"/>
      <w:r>
        <w:t>wandillahensis</w:t>
      </w:r>
      <w:proofErr w:type="spellEnd"/>
      <w:r>
        <w:t xml:space="preserve"> n. </w:t>
      </w:r>
      <w:proofErr w:type="spellStart"/>
      <w:r>
        <w:t>sp</w:t>
      </w:r>
      <w:proofErr w:type="spellEnd"/>
      <w:r>
        <w:t xml:space="preserve"> (Nematoda : </w:t>
      </w:r>
      <w:proofErr w:type="spellStart"/>
      <w:r>
        <w:t>pharyngodonidae</w:t>
      </w:r>
      <w:proofErr w:type="spellEnd"/>
      <w:r>
        <w:t xml:space="preserve">) from the endangered pygmy bluetongue lizard Tiliqua adelaidensis Peters, 1863 (Sauria : scincidae), South Australia, Australia. </w:t>
      </w:r>
      <w:r>
        <w:rPr>
          <w:i/>
          <w:iCs/>
        </w:rPr>
        <w:t>Comparative Parasitology,</w:t>
      </w:r>
      <w:r>
        <w:t xml:space="preserve"> </w:t>
      </w:r>
      <w:r>
        <w:rPr>
          <w:b/>
          <w:bCs/>
        </w:rPr>
        <w:t>75</w:t>
      </w:r>
      <w:r>
        <w:t>(1)</w:t>
      </w:r>
      <w:r>
        <w:rPr>
          <w:b/>
          <w:bCs/>
        </w:rPr>
        <w:t>:</w:t>
      </w:r>
      <w:r>
        <w:t xml:space="preserve"> 69-75.</w:t>
      </w:r>
    </w:p>
    <w:p w14:paraId="4F76D24F" w14:textId="77777777" w:rsidR="00F96D9F" w:rsidRDefault="00F96D9F" w:rsidP="00F96D9F">
      <w:pPr>
        <w:pStyle w:val="ListParagraph"/>
      </w:pPr>
      <w:r>
        <w:t xml:space="preserve">Fordham, D. A., Watts, M. J., Delean, S., Brook, B. W., Heard, L. M. &amp; Bull, C. M. (2012). Managed relocation as an adaptation strategy for mitigating climate change threats to the persistence of an endangered lizard. </w:t>
      </w:r>
      <w:r>
        <w:rPr>
          <w:i/>
          <w:iCs/>
        </w:rPr>
        <w:t>Global Change Biology,</w:t>
      </w:r>
      <w:r>
        <w:t xml:space="preserve"> </w:t>
      </w:r>
      <w:r>
        <w:rPr>
          <w:b/>
          <w:bCs/>
        </w:rPr>
        <w:t>18</w:t>
      </w:r>
      <w:r>
        <w:t>(9)</w:t>
      </w:r>
      <w:r>
        <w:rPr>
          <w:b/>
          <w:bCs/>
        </w:rPr>
        <w:t>:</w:t>
      </w:r>
      <w:r>
        <w:t xml:space="preserve"> 2743-2755.</w:t>
      </w:r>
    </w:p>
    <w:p w14:paraId="1C6EF658" w14:textId="77777777" w:rsidR="00F96D9F" w:rsidRDefault="00F96D9F" w:rsidP="00F96D9F">
      <w:pPr>
        <w:pStyle w:val="ListParagraph"/>
      </w:pPr>
      <w:r>
        <w:t xml:space="preserve">Gardner, M. G., Godfrey, S. S. &amp; </w:t>
      </w:r>
      <w:proofErr w:type="spellStart"/>
      <w:r>
        <w:t>Wapstra</w:t>
      </w:r>
      <w:proofErr w:type="spellEnd"/>
      <w:r>
        <w:t xml:space="preserve">, E. (2020). Editorial for the Michael Bull special issue. </w:t>
      </w:r>
      <w:r>
        <w:rPr>
          <w:i/>
          <w:iCs/>
        </w:rPr>
        <w:t>AUSTRAL ECOLOGY,</w:t>
      </w:r>
      <w:r>
        <w:t xml:space="preserve"> </w:t>
      </w:r>
      <w:r>
        <w:rPr>
          <w:b/>
          <w:bCs/>
        </w:rPr>
        <w:t>45</w:t>
      </w:r>
      <w:r>
        <w:t>(4)</w:t>
      </w:r>
      <w:r>
        <w:rPr>
          <w:b/>
          <w:bCs/>
        </w:rPr>
        <w:t>:</w:t>
      </w:r>
      <w:r>
        <w:t xml:space="preserve"> 407-409.</w:t>
      </w:r>
    </w:p>
    <w:p w14:paraId="67ED590B" w14:textId="77777777" w:rsidR="00F96D9F" w:rsidRDefault="00F96D9F" w:rsidP="00F96D9F">
      <w:pPr>
        <w:pStyle w:val="ListParagraph"/>
      </w:pPr>
      <w:r>
        <w:t xml:space="preserve">Hutchinson, M. N., Milne, T. &amp; Croft, T. (1994). Redescription and ecological notes on the pygmy bluetongue, Tiliqua adelaidensis (Squamata: Scincidae). </w:t>
      </w:r>
      <w:r>
        <w:rPr>
          <w:i/>
          <w:iCs/>
        </w:rPr>
        <w:t>Transactions of the Royal Society of South Australia,</w:t>
      </w:r>
      <w:r>
        <w:t xml:space="preserve"> </w:t>
      </w:r>
      <w:r>
        <w:rPr>
          <w:b/>
          <w:bCs/>
        </w:rPr>
        <w:t>118</w:t>
      </w:r>
      <w:r>
        <w:t>217-226.</w:t>
      </w:r>
    </w:p>
    <w:p w14:paraId="177DFB5A" w14:textId="77777777" w:rsidR="00F96D9F" w:rsidRDefault="00F96D9F" w:rsidP="00F96D9F">
      <w:pPr>
        <w:pStyle w:val="ListParagraph"/>
      </w:pPr>
      <w:proofErr w:type="spellStart"/>
      <w:r>
        <w:t>Lettink</w:t>
      </w:r>
      <w:proofErr w:type="spellEnd"/>
      <w:r>
        <w:t xml:space="preserve">, M., Norbury, G., Cree, A., Seddon, P. J., Duncan, R. P. &amp; Schwarz, C. J. (2010). Removal of introduced predators, but not artificial refuge supplementation, increases skink survival in coastal </w:t>
      </w:r>
      <w:proofErr w:type="spellStart"/>
      <w:r>
        <w:t>duneland</w:t>
      </w:r>
      <w:proofErr w:type="spellEnd"/>
      <w:r>
        <w:t xml:space="preserve">. </w:t>
      </w:r>
      <w:r>
        <w:rPr>
          <w:i/>
          <w:iCs/>
        </w:rPr>
        <w:t>Biological Conservation,</w:t>
      </w:r>
      <w:r>
        <w:t xml:space="preserve"> </w:t>
      </w:r>
      <w:r>
        <w:rPr>
          <w:b/>
          <w:bCs/>
        </w:rPr>
        <w:t>143</w:t>
      </w:r>
      <w:r>
        <w:t>(1)</w:t>
      </w:r>
      <w:r>
        <w:rPr>
          <w:b/>
          <w:bCs/>
        </w:rPr>
        <w:t>:</w:t>
      </w:r>
      <w:r>
        <w:t xml:space="preserve"> 72-77.</w:t>
      </w:r>
    </w:p>
    <w:p w14:paraId="572064F0" w14:textId="77777777" w:rsidR="00F96D9F" w:rsidRDefault="00F96D9F" w:rsidP="00F96D9F">
      <w:pPr>
        <w:pStyle w:val="ListParagraph"/>
      </w:pPr>
      <w:r>
        <w:t xml:space="preserve">Milne, T. &amp; Bull, C. M. (2000). Burrow choice by individuals of different sizes in the endangered pygmy blue tongue lizard Tiliqua adelaidensis. </w:t>
      </w:r>
      <w:r>
        <w:rPr>
          <w:i/>
          <w:iCs/>
        </w:rPr>
        <w:t>Biological Conservation,</w:t>
      </w:r>
      <w:r>
        <w:t xml:space="preserve"> </w:t>
      </w:r>
      <w:r>
        <w:rPr>
          <w:b/>
          <w:bCs/>
        </w:rPr>
        <w:t>95</w:t>
      </w:r>
      <w:r>
        <w:t>(3)</w:t>
      </w:r>
      <w:r>
        <w:rPr>
          <w:b/>
          <w:bCs/>
        </w:rPr>
        <w:t>:</w:t>
      </w:r>
      <w:r>
        <w:t xml:space="preserve"> 295-301.</w:t>
      </w:r>
    </w:p>
    <w:p w14:paraId="10CD42B4" w14:textId="77777777" w:rsidR="00F96D9F" w:rsidRDefault="00F96D9F" w:rsidP="00F96D9F">
      <w:pPr>
        <w:pStyle w:val="ListParagraph"/>
      </w:pPr>
      <w:r>
        <w:t xml:space="preserve">Milne, T., Bull, C. M. &amp; Hutchinson, M. N. (2002). Characteristics of litters and juvenile dispersal in the endangered Australian skink Tiliqua adelaidensis. </w:t>
      </w:r>
      <w:r>
        <w:rPr>
          <w:i/>
          <w:iCs/>
        </w:rPr>
        <w:t>Journal of Herpetology,</w:t>
      </w:r>
      <w:r>
        <w:t xml:space="preserve"> </w:t>
      </w:r>
      <w:r>
        <w:rPr>
          <w:b/>
          <w:bCs/>
        </w:rPr>
        <w:t>36</w:t>
      </w:r>
      <w:r>
        <w:t>(1)</w:t>
      </w:r>
      <w:r>
        <w:rPr>
          <w:b/>
          <w:bCs/>
        </w:rPr>
        <w:t>:</w:t>
      </w:r>
      <w:r>
        <w:t xml:space="preserve"> 110-112.</w:t>
      </w:r>
    </w:p>
    <w:p w14:paraId="2D849C01" w14:textId="77777777" w:rsidR="00F96D9F" w:rsidRDefault="00F96D9F" w:rsidP="00F96D9F">
      <w:pPr>
        <w:pStyle w:val="ListParagraph"/>
      </w:pPr>
      <w:r>
        <w:t xml:space="preserve">Milne, T., Bull, C. M. &amp; Hutchinson, M. N. (2003). Fitness of the Endangered Pygmy Blue Tongue Lizard Tiliqua adelaidensis in Artificial Burrows. </w:t>
      </w:r>
      <w:r>
        <w:rPr>
          <w:i/>
          <w:iCs/>
        </w:rPr>
        <w:t>Journal of Herpetology,</w:t>
      </w:r>
      <w:r>
        <w:t xml:space="preserve"> </w:t>
      </w:r>
      <w:r>
        <w:rPr>
          <w:b/>
          <w:bCs/>
        </w:rPr>
        <w:t>37</w:t>
      </w:r>
      <w:r>
        <w:t>(4)</w:t>
      </w:r>
      <w:r>
        <w:rPr>
          <w:b/>
          <w:bCs/>
        </w:rPr>
        <w:t>:</w:t>
      </w:r>
      <w:r>
        <w:t xml:space="preserve"> 762-765.</w:t>
      </w:r>
    </w:p>
    <w:p w14:paraId="53619712" w14:textId="77777777" w:rsidR="00F96D9F" w:rsidRDefault="00F96D9F" w:rsidP="00F96D9F">
      <w:pPr>
        <w:pStyle w:val="ListParagraph"/>
      </w:pPr>
      <w:r>
        <w:lastRenderedPageBreak/>
        <w:t xml:space="preserve">Milne, T., Bull, C. M. &amp; Hutchinson, M. N. (2003). Use of burrows by the endangered pygmy blue-tongue lizard, Tiliqua adelaidensis (Scincidae).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30</w:t>
      </w:r>
      <w:r>
        <w:t>(5)</w:t>
      </w:r>
      <w:r>
        <w:rPr>
          <w:b/>
          <w:bCs/>
        </w:rPr>
        <w:t>:</w:t>
      </w:r>
      <w:r>
        <w:t xml:space="preserve"> 523-528.</w:t>
      </w:r>
    </w:p>
    <w:p w14:paraId="61ED7D08" w14:textId="77777777" w:rsidR="00F96D9F" w:rsidRDefault="00F96D9F" w:rsidP="00F96D9F">
      <w:pPr>
        <w:pStyle w:val="ListParagraph"/>
      </w:pPr>
      <w:r>
        <w:t xml:space="preserve">Nielsen, T. P. &amp; Bull, C. M. (2016). Impact of foxes digging for the pygmy bluetongue lizard (Tiliqua adelaidensis). </w:t>
      </w:r>
      <w:r>
        <w:rPr>
          <w:i/>
          <w:iCs/>
        </w:rPr>
        <w:t>Transactions of the Royal Society of South Australia,</w:t>
      </w:r>
      <w:r>
        <w:t xml:space="preserve"> </w:t>
      </w:r>
      <w:r>
        <w:rPr>
          <w:b/>
          <w:bCs/>
        </w:rPr>
        <w:t>140</w:t>
      </w:r>
      <w:r>
        <w:t>(2)</w:t>
      </w:r>
      <w:r>
        <w:rPr>
          <w:b/>
          <w:bCs/>
        </w:rPr>
        <w:t>:</w:t>
      </w:r>
      <w:r>
        <w:t xml:space="preserve"> 228-233.</w:t>
      </w:r>
    </w:p>
    <w:p w14:paraId="6EE28088" w14:textId="77777777" w:rsidR="00F96D9F" w:rsidRDefault="00F96D9F" w:rsidP="00F96D9F">
      <w:pPr>
        <w:pStyle w:val="ListParagraph"/>
      </w:pPr>
      <w:r>
        <w:t xml:space="preserve">Nielsen, T. P. &amp; Bull, C. M. (2016). Winter durability of pygmy bluetongue lizard burrows is higher for occupied than for unoccupied burrows and for those in less-grazed neighbourhoods.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43</w:t>
      </w:r>
      <w:r>
        <w:t>(8)</w:t>
      </w:r>
      <w:r>
        <w:rPr>
          <w:b/>
          <w:bCs/>
        </w:rPr>
        <w:t>:</w:t>
      </w:r>
      <w:r>
        <w:t xml:space="preserve"> 634-639.</w:t>
      </w:r>
    </w:p>
    <w:p w14:paraId="0269DF71" w14:textId="77777777" w:rsidR="00F96D9F" w:rsidRDefault="00F96D9F" w:rsidP="00F96D9F">
      <w:pPr>
        <w:pStyle w:val="ListParagraph"/>
      </w:pPr>
      <w:r>
        <w:t xml:space="preserve">Nielsen, T. P. &amp; Bull, C. M. (2017). The impact of sheep grazing on the fecundity and timing of reproduction in the endangered pygmy bluetongue lizard, Tiliqua adelaidensis. </w:t>
      </w:r>
      <w:r>
        <w:rPr>
          <w:i/>
          <w:iCs/>
        </w:rPr>
        <w:t>Amphibia-Reptilia,</w:t>
      </w:r>
      <w:r>
        <w:t xml:space="preserve"> </w:t>
      </w:r>
      <w:r>
        <w:rPr>
          <w:b/>
          <w:bCs/>
        </w:rPr>
        <w:t>38</w:t>
      </w:r>
      <w:r>
        <w:t>(4)</w:t>
      </w:r>
      <w:r>
        <w:rPr>
          <w:b/>
          <w:bCs/>
        </w:rPr>
        <w:t>:</w:t>
      </w:r>
      <w:r>
        <w:t xml:space="preserve"> 401-409.</w:t>
      </w:r>
    </w:p>
    <w:p w14:paraId="32AD933F" w14:textId="77777777" w:rsidR="00F96D9F" w:rsidRDefault="00F96D9F" w:rsidP="00F96D9F">
      <w:pPr>
        <w:pStyle w:val="ListParagraph"/>
      </w:pPr>
      <w:r>
        <w:t xml:space="preserve">Nielsen, T. P. &amp; Bull, C. M. (2020). Effects of grazing regime on the relative body mass of the endangered pygmy bluetongue lizard (Tiliqua adelaidensis). </w:t>
      </w:r>
      <w:r>
        <w:rPr>
          <w:i/>
          <w:iCs/>
        </w:rPr>
        <w:t>Austral Ecology,</w:t>
      </w:r>
      <w:r>
        <w:t xml:space="preserve"> </w:t>
      </w:r>
      <w:r>
        <w:rPr>
          <w:b/>
          <w:bCs/>
        </w:rPr>
        <w:t>45</w:t>
      </w:r>
      <w:r>
        <w:t>(4)</w:t>
      </w:r>
      <w:r>
        <w:rPr>
          <w:b/>
          <w:bCs/>
        </w:rPr>
        <w:t>:</w:t>
      </w:r>
      <w:r>
        <w:t xml:space="preserve"> 460-467.</w:t>
      </w:r>
    </w:p>
    <w:p w14:paraId="47F69D46" w14:textId="77777777" w:rsidR="00F96D9F" w:rsidRDefault="00F96D9F" w:rsidP="00F96D9F">
      <w:pPr>
        <w:pStyle w:val="ListParagraph"/>
      </w:pPr>
      <w:r>
        <w:t xml:space="preserve">Nielsen, T. P., Ebrahimi, M. &amp; Bull, C. M. (2016). A thirsty little lizard: drinking by the pygmy bluetongue lizard. </w:t>
      </w:r>
      <w:r>
        <w:rPr>
          <w:i/>
          <w:iCs/>
        </w:rPr>
        <w:t>Transactions of the Royal Society of South Australia,</w:t>
      </w:r>
      <w:r>
        <w:t xml:space="preserve"> </w:t>
      </w:r>
      <w:r>
        <w:rPr>
          <w:b/>
          <w:bCs/>
        </w:rPr>
        <w:t>140</w:t>
      </w:r>
      <w:r>
        <w:t>(1)</w:t>
      </w:r>
      <w:r>
        <w:rPr>
          <w:b/>
          <w:bCs/>
        </w:rPr>
        <w:t>:</w:t>
      </w:r>
      <w:r>
        <w:t xml:space="preserve"> 1-6.</w:t>
      </w:r>
    </w:p>
    <w:p w14:paraId="5AFC588D" w14:textId="77777777" w:rsidR="00F96D9F" w:rsidRDefault="00F96D9F" w:rsidP="00F96D9F">
      <w:pPr>
        <w:pStyle w:val="ListParagraph"/>
      </w:pPr>
      <w:r>
        <w:t xml:space="preserve">Nielsen, T. P., </w:t>
      </w:r>
      <w:proofErr w:type="spellStart"/>
      <w:r>
        <w:t>Fildes</w:t>
      </w:r>
      <w:proofErr w:type="spellEnd"/>
      <w:r>
        <w:t xml:space="preserve">, S. &amp; Bull, C. M. (2017). Does sheep </w:t>
      </w:r>
      <w:proofErr w:type="gramStart"/>
      <w:r>
        <w:t>grazing</w:t>
      </w:r>
      <w:proofErr w:type="gramEnd"/>
      <w:r>
        <w:t xml:space="preserve"> affect burrow choice of the pygmy bluetongue lizard (Tiliqua adelaidensis)? </w:t>
      </w:r>
      <w:r>
        <w:rPr>
          <w:i/>
          <w:iCs/>
        </w:rPr>
        <w:t>Journal of Arid Environments,</w:t>
      </w:r>
      <w:r>
        <w:t xml:space="preserve"> </w:t>
      </w:r>
      <w:r>
        <w:rPr>
          <w:b/>
          <w:bCs/>
        </w:rPr>
        <w:t>142</w:t>
      </w:r>
      <w:r>
        <w:t>22-30.</w:t>
      </w:r>
    </w:p>
    <w:p w14:paraId="1DDDF610" w14:textId="77777777" w:rsidR="00F96D9F" w:rsidRDefault="00F96D9F" w:rsidP="00F96D9F">
      <w:pPr>
        <w:pStyle w:val="ListParagraph"/>
      </w:pPr>
      <w:r>
        <w:t xml:space="preserve">Nielsen, T. P., Jackson, G. &amp; Bull, C. M. (2016). A nose for lizards; can a detection dog locate the endangered pygmy bluetongue lizard (Tiliqua adelaidensis)? </w:t>
      </w:r>
      <w:r>
        <w:rPr>
          <w:i/>
          <w:iCs/>
        </w:rPr>
        <w:t>Transactions of the Royal Society of South Australia,</w:t>
      </w:r>
      <w:r>
        <w:t xml:space="preserve"> </w:t>
      </w:r>
      <w:r>
        <w:rPr>
          <w:b/>
          <w:bCs/>
        </w:rPr>
        <w:t>140</w:t>
      </w:r>
      <w:r>
        <w:t>(2)</w:t>
      </w:r>
      <w:r>
        <w:rPr>
          <w:b/>
          <w:bCs/>
        </w:rPr>
        <w:t>:</w:t>
      </w:r>
      <w:r>
        <w:t xml:space="preserve"> 234-243.</w:t>
      </w:r>
    </w:p>
    <w:p w14:paraId="6735794F" w14:textId="77777777" w:rsidR="00F96D9F" w:rsidRDefault="00F96D9F" w:rsidP="00F96D9F">
      <w:pPr>
        <w:pStyle w:val="ListParagraph"/>
      </w:pPr>
      <w:proofErr w:type="spellStart"/>
      <w:r>
        <w:t>Pelgrim</w:t>
      </w:r>
      <w:proofErr w:type="spellEnd"/>
      <w:r>
        <w:t xml:space="preserve">, K., Fenner, A. L., Schofield, J. A. &amp; Bull, C. M. (2014). Dynamics of a temperate grassland reptile community in the mid-north of South Australia. </w:t>
      </w:r>
      <w:r>
        <w:rPr>
          <w:i/>
          <w:iCs/>
        </w:rPr>
        <w:t>Transactions of the Royal Society of South Australia,</w:t>
      </w:r>
      <w:r>
        <w:t xml:space="preserve"> </w:t>
      </w:r>
      <w:r>
        <w:rPr>
          <w:b/>
          <w:bCs/>
        </w:rPr>
        <w:t>138</w:t>
      </w:r>
      <w:r>
        <w:t>(2)</w:t>
      </w:r>
      <w:r>
        <w:rPr>
          <w:b/>
          <w:bCs/>
        </w:rPr>
        <w:t>:</w:t>
      </w:r>
      <w:r>
        <w:t xml:space="preserve"> 257-266.</w:t>
      </w:r>
    </w:p>
    <w:p w14:paraId="097BC011" w14:textId="77777777" w:rsidR="00F96D9F" w:rsidRDefault="00F96D9F" w:rsidP="00F96D9F">
      <w:pPr>
        <w:pStyle w:val="ListParagraph"/>
      </w:pPr>
      <w:r>
        <w:t xml:space="preserve">Pettigrew, M. &amp; Bull, C. M. (2011). The impact of heavy grazing on burrow choice in the pygmy bluetongue lizard, Tiliqua adelaidensis.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38</w:t>
      </w:r>
      <w:r>
        <w:t>(4)</w:t>
      </w:r>
      <w:r>
        <w:rPr>
          <w:b/>
          <w:bCs/>
        </w:rPr>
        <w:t>:</w:t>
      </w:r>
      <w:r>
        <w:t xml:space="preserve"> 299-306.</w:t>
      </w:r>
    </w:p>
    <w:p w14:paraId="6B840305" w14:textId="77777777" w:rsidR="00F96D9F" w:rsidRDefault="00F96D9F" w:rsidP="00F96D9F">
      <w:pPr>
        <w:pStyle w:val="ListParagraph"/>
      </w:pPr>
      <w:r>
        <w:t xml:space="preserve">Pettigrew, M. &amp; Bull, C. M. (2012). The response of pygmy bluetongue lizards to simulated grazing in the field during three drought years.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39</w:t>
      </w:r>
      <w:r>
        <w:t>(6)</w:t>
      </w:r>
      <w:r>
        <w:rPr>
          <w:b/>
          <w:bCs/>
        </w:rPr>
        <w:t>:</w:t>
      </w:r>
      <w:r>
        <w:t xml:space="preserve"> 540-545.</w:t>
      </w:r>
    </w:p>
    <w:p w14:paraId="4274D585" w14:textId="77777777" w:rsidR="00F96D9F" w:rsidRDefault="00F96D9F" w:rsidP="00F96D9F">
      <w:pPr>
        <w:pStyle w:val="ListParagraph"/>
      </w:pPr>
      <w:r>
        <w:t xml:space="preserve">Pettigrew, M. &amp; Bull, C. M. (2014). Prey capture behaviour by pygmy bluetongue lizards with simulated grazing. </w:t>
      </w:r>
      <w:r>
        <w:rPr>
          <w:i/>
          <w:iCs/>
        </w:rPr>
        <w:t>New Zealand Journal of Ecology,</w:t>
      </w:r>
      <w:r>
        <w:t xml:space="preserve"> </w:t>
      </w:r>
      <w:r>
        <w:rPr>
          <w:b/>
          <w:bCs/>
        </w:rPr>
        <w:t>38</w:t>
      </w:r>
      <w:r>
        <w:t>(1)</w:t>
      </w:r>
      <w:r>
        <w:rPr>
          <w:b/>
          <w:bCs/>
        </w:rPr>
        <w:t>:</w:t>
      </w:r>
      <w:r>
        <w:t xml:space="preserve"> 45-52.</w:t>
      </w:r>
    </w:p>
    <w:p w14:paraId="17302F27" w14:textId="77777777" w:rsidR="00F96D9F" w:rsidRDefault="00F96D9F" w:rsidP="00F96D9F">
      <w:pPr>
        <w:pStyle w:val="ListParagraph"/>
      </w:pPr>
      <w:r>
        <w:t xml:space="preserve">Schofield, J. A., Fenner, A. L., </w:t>
      </w:r>
      <w:proofErr w:type="spellStart"/>
      <w:r>
        <w:t>Pelgrim</w:t>
      </w:r>
      <w:proofErr w:type="spellEnd"/>
      <w:r>
        <w:t xml:space="preserve">, K. &amp; Bull, C. M. (2012). Male-biased movement in pygmy bluetongue lizards: implications for conservation.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39</w:t>
      </w:r>
      <w:r>
        <w:t>(8)</w:t>
      </w:r>
      <w:r>
        <w:rPr>
          <w:b/>
          <w:bCs/>
        </w:rPr>
        <w:t>:</w:t>
      </w:r>
      <w:r>
        <w:t xml:space="preserve"> 677-684.</w:t>
      </w:r>
    </w:p>
    <w:p w14:paraId="2E8DAADC" w14:textId="77777777" w:rsidR="00F96D9F" w:rsidRDefault="00F96D9F" w:rsidP="00F96D9F">
      <w:pPr>
        <w:pStyle w:val="ListParagraph"/>
      </w:pPr>
      <w:r>
        <w:t xml:space="preserve">Schofield, J. A., Gardner, M. G., Fenner, A. L. &amp; Bull, C. M. (2014). Promiscuous mating in the endangered Australian lizard Tiliqua adelaidensis: a potential windfall for its conservation. </w:t>
      </w:r>
      <w:r>
        <w:rPr>
          <w:i/>
          <w:iCs/>
        </w:rPr>
        <w:t>Conservation Genetics,</w:t>
      </w:r>
      <w:r>
        <w:t xml:space="preserve"> </w:t>
      </w:r>
      <w:r>
        <w:rPr>
          <w:b/>
          <w:bCs/>
        </w:rPr>
        <w:t>15</w:t>
      </w:r>
      <w:r>
        <w:t>(1)</w:t>
      </w:r>
      <w:r>
        <w:rPr>
          <w:b/>
          <w:bCs/>
        </w:rPr>
        <w:t>:</w:t>
      </w:r>
      <w:r>
        <w:t xml:space="preserve"> 177-185.</w:t>
      </w:r>
    </w:p>
    <w:p w14:paraId="0BE07C89" w14:textId="77777777" w:rsidR="00F96D9F" w:rsidRDefault="00F96D9F" w:rsidP="00F96D9F">
      <w:pPr>
        <w:pStyle w:val="ListParagraph"/>
      </w:pPr>
      <w:proofErr w:type="spellStart"/>
      <w:r>
        <w:t>Shamiminoori</w:t>
      </w:r>
      <w:proofErr w:type="spellEnd"/>
      <w:r>
        <w:t xml:space="preserve">, L. &amp; Bull, C. M. (2016). Can we use head scale symmetry in endangered pygmy bluetongue lizards (Tiliqua adelaidensis) to alert managers to population condition? </w:t>
      </w:r>
      <w:r>
        <w:rPr>
          <w:i/>
          <w:iCs/>
        </w:rPr>
        <w:t>Herpetological Conservation and Biology,</w:t>
      </w:r>
      <w:r>
        <w:t xml:space="preserve"> </w:t>
      </w:r>
      <w:r>
        <w:rPr>
          <w:b/>
          <w:bCs/>
        </w:rPr>
        <w:t>11</w:t>
      </w:r>
      <w:r>
        <w:t>(1)</w:t>
      </w:r>
      <w:r>
        <w:rPr>
          <w:b/>
          <w:bCs/>
        </w:rPr>
        <w:t>:</w:t>
      </w:r>
      <w:r>
        <w:t xml:space="preserve"> 188-198.</w:t>
      </w:r>
    </w:p>
    <w:p w14:paraId="3E16599A" w14:textId="77777777" w:rsidR="00F96D9F" w:rsidRDefault="00F96D9F" w:rsidP="00F96D9F">
      <w:pPr>
        <w:pStyle w:val="ListParagraph"/>
      </w:pPr>
      <w:proofErr w:type="spellStart"/>
      <w:r>
        <w:t>Shamiminoori</w:t>
      </w:r>
      <w:proofErr w:type="spellEnd"/>
      <w:r>
        <w:t xml:space="preserve">, L. &amp; Bull, C. M. (2016). Ontogenetic changes in head scale symmetry in the pygmy bluetongue lizard. </w:t>
      </w:r>
      <w:r>
        <w:rPr>
          <w:i/>
          <w:iCs/>
        </w:rPr>
        <w:t>Transactions of the Royal Society of South Australia,</w:t>
      </w:r>
      <w:r>
        <w:t xml:space="preserve"> </w:t>
      </w:r>
      <w:r>
        <w:rPr>
          <w:b/>
          <w:bCs/>
        </w:rPr>
        <w:t>140</w:t>
      </w:r>
      <w:r>
        <w:t>(1)</w:t>
      </w:r>
      <w:r>
        <w:rPr>
          <w:b/>
          <w:bCs/>
        </w:rPr>
        <w:t>:</w:t>
      </w:r>
      <w:r>
        <w:t xml:space="preserve"> 7-16.</w:t>
      </w:r>
    </w:p>
    <w:p w14:paraId="7A784DDF" w14:textId="77777777" w:rsidR="00F96D9F" w:rsidRDefault="00F96D9F" w:rsidP="00F96D9F">
      <w:pPr>
        <w:pStyle w:val="ListParagraph"/>
      </w:pPr>
      <w:proofErr w:type="spellStart"/>
      <w:r>
        <w:t>Shamiminoori</w:t>
      </w:r>
      <w:proofErr w:type="spellEnd"/>
      <w:r>
        <w:t xml:space="preserve">, L., Fenner, A. L. &amp; Bull, C. M. (2014). Weight watching in burrows: variation in body condition in pygmy bluetongue lizards. </w:t>
      </w:r>
      <w:r>
        <w:rPr>
          <w:i/>
          <w:iCs/>
        </w:rPr>
        <w:t>Australian Journal of Zoology,</w:t>
      </w:r>
      <w:r>
        <w:t xml:space="preserve"> </w:t>
      </w:r>
      <w:r>
        <w:rPr>
          <w:b/>
          <w:bCs/>
        </w:rPr>
        <w:t>62</w:t>
      </w:r>
      <w:r>
        <w:t>(4)</w:t>
      </w:r>
      <w:r>
        <w:rPr>
          <w:b/>
          <w:bCs/>
        </w:rPr>
        <w:t>:</w:t>
      </w:r>
      <w:r>
        <w:t xml:space="preserve"> 284-293.</w:t>
      </w:r>
    </w:p>
    <w:p w14:paraId="7450578C" w14:textId="77777777" w:rsidR="00F96D9F" w:rsidRDefault="00F96D9F" w:rsidP="00F96D9F">
      <w:pPr>
        <w:pStyle w:val="ListParagraph"/>
      </w:pPr>
      <w:proofErr w:type="spellStart"/>
      <w:r>
        <w:lastRenderedPageBreak/>
        <w:t>Shamiminoori</w:t>
      </w:r>
      <w:proofErr w:type="spellEnd"/>
      <w:r>
        <w:t xml:space="preserve">, L., Fenner, A. L., Schofield, J. A. &amp; Bull, C. M. (2015). Variation in size and condition of neonate pygmy bluetongue lizards, Tiliqua adelaidensis. </w:t>
      </w:r>
      <w:r>
        <w:rPr>
          <w:i/>
          <w:iCs/>
        </w:rPr>
        <w:t>Transactions of the Royal Society of South Australia,</w:t>
      </w:r>
      <w:r>
        <w:t xml:space="preserve"> </w:t>
      </w:r>
      <w:r>
        <w:rPr>
          <w:b/>
          <w:bCs/>
        </w:rPr>
        <w:t>139</w:t>
      </w:r>
      <w:r>
        <w:t>(2)</w:t>
      </w:r>
      <w:r>
        <w:rPr>
          <w:b/>
          <w:bCs/>
        </w:rPr>
        <w:t>:</w:t>
      </w:r>
      <w:r>
        <w:t xml:space="preserve"> 131-144.</w:t>
      </w:r>
    </w:p>
    <w:p w14:paraId="493B99A8" w14:textId="77777777" w:rsidR="00F96D9F" w:rsidRDefault="00F96D9F" w:rsidP="00F96D9F">
      <w:pPr>
        <w:pStyle w:val="ListParagraph"/>
      </w:pPr>
      <w:r>
        <w:t xml:space="preserve">Sharp, A., Schofield, J. A. &amp; Fenner, A. L. (2010). The effects of cell grazing on the longevity of spider burrows, and the potential consequences for the endangered Pygmy Bluetongue Lizard. </w:t>
      </w:r>
      <w:r>
        <w:rPr>
          <w:i/>
          <w:iCs/>
        </w:rPr>
        <w:t>Ecological Management and Restoration,</w:t>
      </w:r>
      <w:r>
        <w:t xml:space="preserve"> </w:t>
      </w:r>
      <w:r>
        <w:rPr>
          <w:b/>
          <w:bCs/>
        </w:rPr>
        <w:t>11</w:t>
      </w:r>
      <w:r>
        <w:t>(1)</w:t>
      </w:r>
      <w:r>
        <w:rPr>
          <w:b/>
          <w:bCs/>
        </w:rPr>
        <w:t>:</w:t>
      </w:r>
      <w:r>
        <w:t xml:space="preserve"> 69-72.</w:t>
      </w:r>
    </w:p>
    <w:p w14:paraId="0E82AF5B" w14:textId="77777777" w:rsidR="00F96D9F" w:rsidRDefault="00F96D9F" w:rsidP="00F96D9F">
      <w:pPr>
        <w:pStyle w:val="ListParagraph"/>
      </w:pPr>
      <w:r>
        <w:t xml:space="preserve">Smith, A. L., Fenner, A. L., Bull, C. M. &amp; Gardner, M. G. (2009). Genotypes and nematode infestations in an endangered lizard, Tiliqua adelaidensis. </w:t>
      </w:r>
      <w:r>
        <w:rPr>
          <w:i/>
          <w:iCs/>
        </w:rPr>
        <w:t>Applied Herpetology,</w:t>
      </w:r>
      <w:r>
        <w:t xml:space="preserve"> </w:t>
      </w:r>
      <w:r>
        <w:rPr>
          <w:b/>
          <w:bCs/>
        </w:rPr>
        <w:t>6</w:t>
      </w:r>
      <w:r>
        <w:t>(3)</w:t>
      </w:r>
      <w:r>
        <w:rPr>
          <w:b/>
          <w:bCs/>
        </w:rPr>
        <w:t>:</w:t>
      </w:r>
      <w:r>
        <w:t xml:space="preserve"> 300-305.</w:t>
      </w:r>
    </w:p>
    <w:p w14:paraId="468DEA0F" w14:textId="77777777" w:rsidR="00F96D9F" w:rsidRDefault="00F96D9F" w:rsidP="00F96D9F">
      <w:pPr>
        <w:pStyle w:val="ListParagraph"/>
      </w:pPr>
      <w:r>
        <w:t xml:space="preserve">Smith, A. L., Gardner, M. G., Fenner, A. L. &amp; Bull, C. M. (2009). Restricted gene flow in the endangered pygmy bluetongue lizard (Tiliqua adelaidensis) in a fragmented agricultural landscape. </w:t>
      </w:r>
      <w:r>
        <w:rPr>
          <w:i/>
          <w:iCs/>
        </w:rPr>
        <w:t>Wildlife Research,</w:t>
      </w:r>
      <w:r>
        <w:t xml:space="preserve"> </w:t>
      </w:r>
      <w:r>
        <w:rPr>
          <w:b/>
          <w:bCs/>
        </w:rPr>
        <w:t>36</w:t>
      </w:r>
      <w:r>
        <w:t>(6)</w:t>
      </w:r>
      <w:r>
        <w:rPr>
          <w:b/>
          <w:bCs/>
        </w:rPr>
        <w:t>:</w:t>
      </w:r>
      <w:r>
        <w:t xml:space="preserve"> 466-478.</w:t>
      </w:r>
    </w:p>
    <w:p w14:paraId="4D591D89" w14:textId="77777777" w:rsidR="00F96D9F" w:rsidRDefault="00F96D9F" w:rsidP="00F96D9F">
      <w:pPr>
        <w:pStyle w:val="ListParagraph"/>
      </w:pPr>
      <w:r>
        <w:t xml:space="preserve">Souter, N. J., Bull, C. M. &amp; Hutchinson, M. N. (2004). Adding burrows to enhance a population of the endangered pygmy blue tongue lizard, Tiliqua adelaidensis. </w:t>
      </w:r>
      <w:r>
        <w:rPr>
          <w:i/>
          <w:iCs/>
        </w:rPr>
        <w:t>Biological Conservation,</w:t>
      </w:r>
      <w:r>
        <w:t xml:space="preserve"> </w:t>
      </w:r>
      <w:r>
        <w:rPr>
          <w:b/>
          <w:bCs/>
        </w:rPr>
        <w:t>116</w:t>
      </w:r>
      <w:r>
        <w:t>(3)</w:t>
      </w:r>
      <w:r>
        <w:rPr>
          <w:b/>
          <w:bCs/>
        </w:rPr>
        <w:t>:</w:t>
      </w:r>
      <w:r>
        <w:t xml:space="preserve"> 403-408.</w:t>
      </w:r>
    </w:p>
    <w:p w14:paraId="6ECEF3AC" w14:textId="77777777" w:rsidR="00F96D9F" w:rsidRDefault="00F96D9F" w:rsidP="00F96D9F">
      <w:pPr>
        <w:pStyle w:val="ListParagraph"/>
      </w:pPr>
      <w:r>
        <w:t xml:space="preserve">Souter, N. J., Bull, C. M., Lethbridge, M. R. &amp; Hutchinson, M. N. (2007). Habitat requirements of the endangered pygmy bluetongue lizard, Tiliqua adelaidensis. </w:t>
      </w:r>
      <w:r>
        <w:rPr>
          <w:i/>
          <w:iCs/>
        </w:rPr>
        <w:t>Biological Conservation,</w:t>
      </w:r>
      <w:r>
        <w:t xml:space="preserve"> </w:t>
      </w:r>
      <w:r>
        <w:rPr>
          <w:b/>
          <w:bCs/>
        </w:rPr>
        <w:t>135</w:t>
      </w:r>
      <w:r>
        <w:t>(1)</w:t>
      </w:r>
      <w:r>
        <w:rPr>
          <w:b/>
          <w:bCs/>
        </w:rPr>
        <w:t>:</w:t>
      </w:r>
      <w:r>
        <w:t xml:space="preserve"> 33-45.</w:t>
      </w:r>
    </w:p>
    <w:p w14:paraId="146704B3" w14:textId="77777777" w:rsidR="00F96D9F" w:rsidRDefault="00F96D9F" w:rsidP="00F96D9F">
      <w:pPr>
        <w:pStyle w:val="ListParagraph"/>
      </w:pPr>
      <w:proofErr w:type="spellStart"/>
      <w:r>
        <w:t>Staugas</w:t>
      </w:r>
      <w:proofErr w:type="spellEnd"/>
      <w:r>
        <w:t xml:space="preserve">, E. J., Fenner, A. L., Ebrahimi, M. &amp; Bull, C. M. (2013). Artificial burrows with basal chambers are preferred by pygmy bluetongue lizards, Tiliqua adelaidensis. </w:t>
      </w:r>
      <w:r>
        <w:rPr>
          <w:i/>
          <w:iCs/>
        </w:rPr>
        <w:t>Amphibia-Reptilia,</w:t>
      </w:r>
      <w:r>
        <w:t xml:space="preserve"> </w:t>
      </w:r>
      <w:r>
        <w:rPr>
          <w:b/>
          <w:bCs/>
        </w:rPr>
        <w:t>34</w:t>
      </w:r>
      <w:r>
        <w:t>(1)</w:t>
      </w:r>
      <w:r>
        <w:rPr>
          <w:b/>
          <w:bCs/>
        </w:rPr>
        <w:t>:</w:t>
      </w:r>
      <w:r>
        <w:t xml:space="preserve"> 114-118.</w:t>
      </w:r>
    </w:p>
    <w:p w14:paraId="6CEE4CD5" w14:textId="6483783D" w:rsidR="00F96D9F" w:rsidRDefault="00F96D9F">
      <w:r>
        <w:br w:type="page"/>
      </w:r>
    </w:p>
    <w:p w14:paraId="26592042" w14:textId="79CD174A" w:rsidR="00F96D9F" w:rsidRPr="00F96D9F" w:rsidRDefault="00F96D9F" w:rsidP="00F96D9F">
      <w:pPr>
        <w:rPr>
          <w:rFonts w:ascii="Verdana" w:hAnsi="Verdana"/>
          <w:sz w:val="28"/>
          <w:szCs w:val="28"/>
        </w:rPr>
      </w:pPr>
      <w:bookmarkStart w:id="2" w:name="_Toc113383786"/>
      <w:r>
        <w:rPr>
          <w:rFonts w:ascii="Verdana" w:hAnsi="Verdana"/>
          <w:sz w:val="28"/>
          <w:szCs w:val="28"/>
        </w:rPr>
        <w:lastRenderedPageBreak/>
        <w:t>A.4.2.</w:t>
      </w:r>
    </w:p>
    <w:p w14:paraId="71CE5EC1" w14:textId="3287FF47" w:rsidR="00F96D9F" w:rsidRPr="00F96D9F" w:rsidRDefault="00F96D9F" w:rsidP="00F96D9F">
      <w:pPr>
        <w:rPr>
          <w:rFonts w:ascii="Verdana" w:hAnsi="Verdana"/>
          <w:sz w:val="24"/>
          <w:szCs w:val="24"/>
        </w:rPr>
      </w:pPr>
      <w:r w:rsidRPr="00F96D9F">
        <w:rPr>
          <w:rFonts w:ascii="Verdana" w:hAnsi="Verdana"/>
          <w:sz w:val="24"/>
          <w:szCs w:val="24"/>
        </w:rPr>
        <w:t xml:space="preserve">References Considered and Retained through De-duplication and Filtering for Inclusion in </w:t>
      </w:r>
      <w:r w:rsidRPr="00F96D9F">
        <w:rPr>
          <w:rFonts w:ascii="Verdana" w:hAnsi="Verdana"/>
          <w:sz w:val="24"/>
          <w:szCs w:val="24"/>
        </w:rPr>
        <w:fldChar w:fldCharType="begin"/>
      </w:r>
      <w:r w:rsidRPr="00F96D9F">
        <w:rPr>
          <w:rFonts w:ascii="Verdana" w:hAnsi="Verdana"/>
          <w:sz w:val="24"/>
          <w:szCs w:val="24"/>
        </w:rPr>
        <w:instrText xml:space="preserve"> REF _Ref100758302 \h </w:instrText>
      </w:r>
      <w:r w:rsidRPr="00F96D9F">
        <w:rPr>
          <w:rFonts w:ascii="Verdana" w:hAnsi="Verdana"/>
          <w:sz w:val="24"/>
          <w:szCs w:val="24"/>
        </w:rPr>
      </w:r>
      <w:r w:rsidRPr="00F96D9F">
        <w:rPr>
          <w:rFonts w:ascii="Verdana" w:hAnsi="Verdana"/>
          <w:sz w:val="24"/>
          <w:szCs w:val="24"/>
        </w:rPr>
        <w:instrText xml:space="preserve"> \* MERGEFORMAT </w:instrText>
      </w:r>
      <w:r w:rsidRPr="00F96D9F">
        <w:rPr>
          <w:rFonts w:ascii="Verdana" w:hAnsi="Verdana"/>
          <w:sz w:val="24"/>
          <w:szCs w:val="24"/>
        </w:rPr>
        <w:fldChar w:fldCharType="separate"/>
      </w:r>
      <w:r w:rsidRPr="00F96D9F">
        <w:rPr>
          <w:rFonts w:ascii="Verdana" w:hAnsi="Verdana"/>
          <w:sz w:val="24"/>
          <w:szCs w:val="24"/>
        </w:rPr>
        <w:t xml:space="preserve">Figure </w:t>
      </w:r>
      <w:r w:rsidRPr="00F96D9F">
        <w:rPr>
          <w:rFonts w:ascii="Verdana" w:hAnsi="Verdana"/>
          <w:noProof/>
          <w:sz w:val="24"/>
          <w:szCs w:val="24"/>
        </w:rPr>
        <w:t>6</w:t>
      </w:r>
      <w:r w:rsidRPr="00F96D9F">
        <w:rPr>
          <w:rFonts w:ascii="Verdana" w:hAnsi="Verdana"/>
          <w:sz w:val="24"/>
          <w:szCs w:val="24"/>
        </w:rPr>
        <w:noBreakHyphen/>
      </w:r>
      <w:r w:rsidRPr="00F96D9F">
        <w:rPr>
          <w:rFonts w:ascii="Verdana" w:hAnsi="Verdana"/>
          <w:noProof/>
          <w:sz w:val="24"/>
          <w:szCs w:val="24"/>
        </w:rPr>
        <w:t>14</w:t>
      </w:r>
      <w:r w:rsidRPr="00F96D9F">
        <w:rPr>
          <w:rFonts w:ascii="Verdana" w:hAnsi="Verdana"/>
          <w:sz w:val="24"/>
          <w:szCs w:val="24"/>
        </w:rPr>
        <w:fldChar w:fldCharType="end"/>
      </w:r>
      <w:r w:rsidRPr="00F96D9F">
        <w:rPr>
          <w:rFonts w:ascii="Verdana" w:hAnsi="Verdana"/>
          <w:sz w:val="24"/>
          <w:szCs w:val="24"/>
        </w:rPr>
        <w:t xml:space="preserve"> (n=33)</w:t>
      </w:r>
      <w:bookmarkEnd w:id="2"/>
    </w:p>
    <w:p w14:paraId="1515F40C" w14:textId="77777777" w:rsidR="00F96D9F" w:rsidRDefault="00F96D9F" w:rsidP="00F96D9F">
      <w:pPr>
        <w:pStyle w:val="ListParagraph"/>
      </w:pPr>
      <w:r>
        <w:t xml:space="preserve">Brandley, M. C., Young, R. L., Warren, D. L., Thompson, M. B. &amp; Wagner, G. P. (2012). Uterine Gene Expression in the Live-Bearing Lizard, </w:t>
      </w:r>
      <w:proofErr w:type="spellStart"/>
      <w:r>
        <w:t>Chalcides</w:t>
      </w:r>
      <w:proofErr w:type="spellEnd"/>
      <w:r>
        <w:t xml:space="preserve"> ocellatus, Reveals Convergence of Squamate Reptile and Mammalian Pregnancy Mechanisms. Genome Biology and Evolution, 4(3): 394-411.</w:t>
      </w:r>
    </w:p>
    <w:p w14:paraId="0640336D" w14:textId="77777777" w:rsidR="00F96D9F" w:rsidRDefault="00F96D9F" w:rsidP="00F96D9F">
      <w:pPr>
        <w:pStyle w:val="ListParagraph"/>
      </w:pPr>
      <w:proofErr w:type="spellStart"/>
      <w:r>
        <w:t>Brykczynska</w:t>
      </w:r>
      <w:proofErr w:type="spellEnd"/>
      <w:r>
        <w:t xml:space="preserve">, U., </w:t>
      </w:r>
      <w:proofErr w:type="spellStart"/>
      <w:r>
        <w:t>Tzika</w:t>
      </w:r>
      <w:proofErr w:type="spellEnd"/>
      <w:r>
        <w:t xml:space="preserve">, A. C., Rodriguez, I. &amp; </w:t>
      </w:r>
      <w:proofErr w:type="spellStart"/>
      <w:r>
        <w:t>Milinkovitch</w:t>
      </w:r>
      <w:proofErr w:type="spellEnd"/>
      <w:r>
        <w:t>, M. C. (2013). Contrasted Evolution of the Vomeronasal Receptor Repertoires in Mammals and Squamate Reptiles. Genome Biology and Evolution, 5(2): 389-401.</w:t>
      </w:r>
    </w:p>
    <w:p w14:paraId="68017F83" w14:textId="77777777" w:rsidR="00F96D9F" w:rsidRDefault="00F96D9F" w:rsidP="00F96D9F">
      <w:pPr>
        <w:pStyle w:val="ListParagraph"/>
      </w:pPr>
      <w:proofErr w:type="spellStart"/>
      <w:r>
        <w:t>Buchtova</w:t>
      </w:r>
      <w:proofErr w:type="spellEnd"/>
      <w:r>
        <w:t xml:space="preserve">, M., </w:t>
      </w:r>
      <w:proofErr w:type="spellStart"/>
      <w:r>
        <w:t>Handrigan</w:t>
      </w:r>
      <w:proofErr w:type="spellEnd"/>
      <w:r>
        <w:t xml:space="preserve">, G. R., Tucker, A. S., </w:t>
      </w:r>
      <w:proofErr w:type="spellStart"/>
      <w:r>
        <w:t>Lozanoff</w:t>
      </w:r>
      <w:proofErr w:type="spellEnd"/>
      <w:r>
        <w:t xml:space="preserve">, S., Town, L., Fu, K., </w:t>
      </w:r>
      <w:proofErr w:type="spellStart"/>
      <w:r>
        <w:t>Diewert</w:t>
      </w:r>
      <w:proofErr w:type="spellEnd"/>
      <w:r>
        <w:t xml:space="preserve">, V. M., Wicking, C. &amp; Richman, J. M. (2008). Initiation and patterning of the snake dentition are dependent on Sonic Hedgehog </w:t>
      </w:r>
      <w:proofErr w:type="spellStart"/>
      <w:r>
        <w:t>signaling</w:t>
      </w:r>
      <w:proofErr w:type="spellEnd"/>
      <w:r>
        <w:t>. Developmental Biology, 319(1): 132-145.</w:t>
      </w:r>
    </w:p>
    <w:p w14:paraId="1C85B728" w14:textId="77777777" w:rsidR="00F96D9F" w:rsidRDefault="00F96D9F" w:rsidP="00F96D9F">
      <w:pPr>
        <w:pStyle w:val="ListParagraph"/>
      </w:pPr>
      <w:r>
        <w:t xml:space="preserve">Campos, P. F., Andrade-Silva, D., </w:t>
      </w:r>
      <w:proofErr w:type="spellStart"/>
      <w:r>
        <w:t>Zelanis</w:t>
      </w:r>
      <w:proofErr w:type="spellEnd"/>
      <w:r>
        <w:t xml:space="preserve">, A., </w:t>
      </w:r>
      <w:proofErr w:type="spellStart"/>
      <w:r>
        <w:t>Leme</w:t>
      </w:r>
      <w:proofErr w:type="spellEnd"/>
      <w:r>
        <w:t xml:space="preserve">, A. F. P., Rocha, M. M. T., Menezes, M. C., Serrano, S. M. T. &amp; </w:t>
      </w:r>
      <w:proofErr w:type="spellStart"/>
      <w:r>
        <w:t>Junqueira</w:t>
      </w:r>
      <w:proofErr w:type="spellEnd"/>
      <w:r>
        <w:t>-De-</w:t>
      </w:r>
      <w:proofErr w:type="spellStart"/>
      <w:r>
        <w:t>Azeve</w:t>
      </w:r>
      <w:proofErr w:type="spellEnd"/>
      <w:r>
        <w:t xml:space="preserve">, I. D. M. (2016). Trends in the Evolution of Snake Toxins Underscored by an Integrative Omics Approach to Profile the Venom of the Colubrid </w:t>
      </w:r>
      <w:proofErr w:type="spellStart"/>
      <w:r>
        <w:t>Phalotris</w:t>
      </w:r>
      <w:proofErr w:type="spellEnd"/>
      <w:r>
        <w:t xml:space="preserve"> </w:t>
      </w:r>
      <w:proofErr w:type="spellStart"/>
      <w:r>
        <w:t>mertensi</w:t>
      </w:r>
      <w:proofErr w:type="spellEnd"/>
      <w:r>
        <w:t>. Genome Biology and Evolution, 8(8): 2266-2287.</w:t>
      </w:r>
    </w:p>
    <w:p w14:paraId="50D048F4" w14:textId="77777777" w:rsidR="00F96D9F" w:rsidRDefault="00F96D9F" w:rsidP="00F96D9F">
      <w:pPr>
        <w:pStyle w:val="ListParagraph"/>
      </w:pPr>
      <w:r>
        <w:t>Chang, J., Li, W., Xu, P., Guo, B. Y. &amp; Wang, H. L. (2019). Dose-dependent effects of flufenoxuron on thyroid system of mature female lizards (</w:t>
      </w:r>
      <w:proofErr w:type="spellStart"/>
      <w:r>
        <w:t>Eremias</w:t>
      </w:r>
      <w:proofErr w:type="spellEnd"/>
      <w:r>
        <w:t xml:space="preserve"> argus) and their offspring. Science of the Total Environment, 654714-719.</w:t>
      </w:r>
    </w:p>
    <w:p w14:paraId="618BA728" w14:textId="77777777" w:rsidR="00F96D9F" w:rsidRDefault="00F96D9F" w:rsidP="00F96D9F">
      <w:pPr>
        <w:pStyle w:val="ListParagraph"/>
      </w:pPr>
      <w:r>
        <w:t xml:space="preserve">Chong, H. P., Tan, K. Y., Tan, N. H. &amp; Tan, C. H. (2019). Exploring the diversity and novelty of toxin genes in </w:t>
      </w:r>
      <w:proofErr w:type="spellStart"/>
      <w:r>
        <w:t>naja</w:t>
      </w:r>
      <w:proofErr w:type="spellEnd"/>
      <w:r>
        <w:t xml:space="preserve"> </w:t>
      </w:r>
      <w:proofErr w:type="spellStart"/>
      <w:r>
        <w:t>sumatrana</w:t>
      </w:r>
      <w:proofErr w:type="spellEnd"/>
      <w:r>
        <w:t xml:space="preserve">, the equatorial spitting cobra from Malaysia through </w:t>
      </w:r>
      <w:r w:rsidRPr="004760CE">
        <w:rPr>
          <w:i/>
          <w:iCs/>
        </w:rPr>
        <w:t>de novo</w:t>
      </w:r>
      <w:r>
        <w:t xml:space="preserve"> venom-gland transcriptomics. Toxins, 11(2).</w:t>
      </w:r>
    </w:p>
    <w:p w14:paraId="4598A6A9" w14:textId="77777777" w:rsidR="00F96D9F" w:rsidRDefault="00F96D9F" w:rsidP="00F96D9F">
      <w:pPr>
        <w:pStyle w:val="ListParagraph"/>
      </w:pPr>
      <w:r>
        <w:t xml:space="preserve">Choudhary, B., Ganesh, S. &amp; Raman, R. (2000). Evolutionary conservation of the gene Cvsox9in the lizard, </w:t>
      </w:r>
      <w:proofErr w:type="spellStart"/>
      <w:r>
        <w:t>Calotes</w:t>
      </w:r>
      <w:proofErr w:type="spellEnd"/>
      <w:r>
        <w:t xml:space="preserve"> versicolor, and its expression during gonadal differentiation. Development Genes and Evolution, 210(5): 250-257.</w:t>
      </w:r>
    </w:p>
    <w:p w14:paraId="0C3E8846" w14:textId="77777777" w:rsidR="00F96D9F" w:rsidRDefault="00F96D9F" w:rsidP="00F96D9F">
      <w:pPr>
        <w:pStyle w:val="ListParagraph"/>
      </w:pPr>
      <w:r>
        <w:t xml:space="preserve">De Mello, P. L. H., </w:t>
      </w:r>
      <w:proofErr w:type="spellStart"/>
      <w:r>
        <w:t>Hime</w:t>
      </w:r>
      <w:proofErr w:type="spellEnd"/>
      <w:r>
        <w:t xml:space="preserve">, P. M. &amp; </w:t>
      </w:r>
      <w:proofErr w:type="spellStart"/>
      <w:r>
        <w:t>Glor</w:t>
      </w:r>
      <w:proofErr w:type="spellEnd"/>
      <w:r>
        <w:t xml:space="preserve">, R. E. (2021). Transcriptomic Analysis of Skin </w:t>
      </w:r>
      <w:proofErr w:type="spellStart"/>
      <w:r>
        <w:t>Color</w:t>
      </w:r>
      <w:proofErr w:type="spellEnd"/>
      <w:r>
        <w:t xml:space="preserve"> in Anole Lizards. GENOME BIOLOGY AND EVOLUTION, 13(7).</w:t>
      </w:r>
    </w:p>
    <w:p w14:paraId="55FEA7F7" w14:textId="77777777" w:rsidR="00F96D9F" w:rsidRDefault="00F96D9F" w:rsidP="00F96D9F">
      <w:pPr>
        <w:pStyle w:val="ListParagraph"/>
      </w:pPr>
      <w:r>
        <w:t xml:space="preserve">Della </w:t>
      </w:r>
      <w:proofErr w:type="spellStart"/>
      <w:r>
        <w:t>Ragione</w:t>
      </w:r>
      <w:proofErr w:type="spellEnd"/>
      <w:r>
        <w:t xml:space="preserve">, F., </w:t>
      </w:r>
      <w:proofErr w:type="spellStart"/>
      <w:r>
        <w:t>Comitato</w:t>
      </w:r>
      <w:proofErr w:type="spellEnd"/>
      <w:r>
        <w:t xml:space="preserve">, R., Angelini, F., </w:t>
      </w:r>
      <w:proofErr w:type="spellStart"/>
      <w:r>
        <w:t>D'esposito</w:t>
      </w:r>
      <w:proofErr w:type="spellEnd"/>
      <w:r>
        <w:t xml:space="preserve">, M. &amp; Cardone, A. (2005). Molecular cloning and characterization of the clock gene period2 in the testis of lizard Podarcis </w:t>
      </w:r>
      <w:proofErr w:type="spellStart"/>
      <w:r>
        <w:t>sicula</w:t>
      </w:r>
      <w:proofErr w:type="spellEnd"/>
      <w:r>
        <w:t xml:space="preserve"> and its expression during seasonal reproductive cycle. Gene, 363105-112.</w:t>
      </w:r>
    </w:p>
    <w:p w14:paraId="257E93F6" w14:textId="77777777" w:rsidR="00F96D9F" w:rsidRDefault="00F96D9F" w:rsidP="00F96D9F">
      <w:pPr>
        <w:pStyle w:val="ListParagraph"/>
      </w:pPr>
      <w:proofErr w:type="spellStart"/>
      <w:r>
        <w:t>Esbaugh</w:t>
      </w:r>
      <w:proofErr w:type="spellEnd"/>
      <w:r>
        <w:t xml:space="preserve">, A. J., </w:t>
      </w:r>
      <w:proofErr w:type="spellStart"/>
      <w:r>
        <w:t>Secor</w:t>
      </w:r>
      <w:proofErr w:type="spellEnd"/>
      <w:r>
        <w:t xml:space="preserve">, S. M. &amp; </w:t>
      </w:r>
      <w:proofErr w:type="spellStart"/>
      <w:r>
        <w:t>Grosell</w:t>
      </w:r>
      <w:proofErr w:type="spellEnd"/>
      <w:r>
        <w:t xml:space="preserve">, M. (2015). Characterization of carbonic anhydrase XIII in the erythrocytes of the Burmese python, Python </w:t>
      </w:r>
      <w:proofErr w:type="spellStart"/>
      <w:r>
        <w:t>molurus</w:t>
      </w:r>
      <w:proofErr w:type="spellEnd"/>
      <w:r>
        <w:t xml:space="preserve"> bivittatus. Comparative Biochemistry and Physiology B-Biochemistry &amp; Molecular Biology, 18771-77.</w:t>
      </w:r>
    </w:p>
    <w:p w14:paraId="03FF070F" w14:textId="77777777" w:rsidR="00F96D9F" w:rsidRDefault="00F96D9F" w:rsidP="00F96D9F">
      <w:pPr>
        <w:pStyle w:val="ListParagraph"/>
      </w:pPr>
      <w:r>
        <w:t xml:space="preserve">Esposito, T., </w:t>
      </w:r>
      <w:proofErr w:type="spellStart"/>
      <w:r>
        <w:t>Caccavo</w:t>
      </w:r>
      <w:proofErr w:type="spellEnd"/>
      <w:r>
        <w:t xml:space="preserve">, M., </w:t>
      </w:r>
      <w:proofErr w:type="spellStart"/>
      <w:r>
        <w:t>Cianci</w:t>
      </w:r>
      <w:proofErr w:type="spellEnd"/>
      <w:r>
        <w:t xml:space="preserve">, A., Cardone, A., Angelini, F. &amp; </w:t>
      </w:r>
      <w:proofErr w:type="spellStart"/>
      <w:r>
        <w:t>Varriale</w:t>
      </w:r>
      <w:proofErr w:type="spellEnd"/>
      <w:r>
        <w:t xml:space="preserve">, B. (2007). Sequence analysis of retinoic acid receptor α, β and γ isoforms in the lizard, Podarcis </w:t>
      </w:r>
      <w:proofErr w:type="spellStart"/>
      <w:r>
        <w:t>sicula</w:t>
      </w:r>
      <w:proofErr w:type="spellEnd"/>
      <w:r>
        <w:t>. Journal of Steroid Biochemistry and Molecular Biology, 104(3-5): 143-153.</w:t>
      </w:r>
    </w:p>
    <w:p w14:paraId="69BE70E3" w14:textId="77777777" w:rsidR="00F96D9F" w:rsidRDefault="00F96D9F" w:rsidP="00F96D9F">
      <w:pPr>
        <w:pStyle w:val="ListParagraph"/>
      </w:pPr>
      <w:r>
        <w:t>Feng, X., Zhou, Y., Liu, M., Gu, X., Wang, Y., Ding, F., Gu, X. &amp; Liu, Y. (2012). The cloning of growth associated protein 43 of Gekko japonicus and its effect on cell morphology. Molecular Biology Reports, 39(7): 7769-7775.</w:t>
      </w:r>
    </w:p>
    <w:p w14:paraId="49FD9546" w14:textId="77777777" w:rsidR="00F96D9F" w:rsidRDefault="00F96D9F" w:rsidP="00F96D9F">
      <w:pPr>
        <w:pStyle w:val="ListParagraph"/>
      </w:pPr>
      <w:r>
        <w:t xml:space="preserve">Fry, B. G., </w:t>
      </w:r>
      <w:proofErr w:type="spellStart"/>
      <w:r>
        <w:t>Undheim</w:t>
      </w:r>
      <w:proofErr w:type="spellEnd"/>
      <w:r>
        <w:t xml:space="preserve">, E. a. B., Ali, S. A., Jackson, T. N. W., Debono, J., </w:t>
      </w:r>
      <w:proofErr w:type="spellStart"/>
      <w:r>
        <w:t>Scheib</w:t>
      </w:r>
      <w:proofErr w:type="spellEnd"/>
      <w:r>
        <w:t xml:space="preserve">, H., Ruder, T., Morgenstern, D., Cadwallader, L., Whitehead, D., </w:t>
      </w:r>
      <w:proofErr w:type="spellStart"/>
      <w:r>
        <w:t>Nabuurs</w:t>
      </w:r>
      <w:proofErr w:type="spellEnd"/>
      <w:r>
        <w:t xml:space="preserve">, R., Van Der </w:t>
      </w:r>
      <w:proofErr w:type="spellStart"/>
      <w:r>
        <w:t>Weerd</w:t>
      </w:r>
      <w:proofErr w:type="spellEnd"/>
      <w:r>
        <w:t xml:space="preserve">, L., Vidal, N., </w:t>
      </w:r>
      <w:proofErr w:type="spellStart"/>
      <w:r>
        <w:t>Roelants</w:t>
      </w:r>
      <w:proofErr w:type="spellEnd"/>
      <w:r>
        <w:t xml:space="preserve">, K., </w:t>
      </w:r>
      <w:proofErr w:type="spellStart"/>
      <w:r>
        <w:t>Hendrikx</w:t>
      </w:r>
      <w:proofErr w:type="spellEnd"/>
      <w:r>
        <w:t xml:space="preserve">, I., Gonzalez, S. P., </w:t>
      </w:r>
      <w:proofErr w:type="spellStart"/>
      <w:r>
        <w:t>Koludarov</w:t>
      </w:r>
      <w:proofErr w:type="spellEnd"/>
      <w:r>
        <w:t xml:space="preserve">, I., Jones, A., King, G. F., Antunes, A. &amp; </w:t>
      </w:r>
      <w:proofErr w:type="spellStart"/>
      <w:r>
        <w:t>Sunagar</w:t>
      </w:r>
      <w:proofErr w:type="spellEnd"/>
      <w:r>
        <w:t xml:space="preserve">, K. (2013). Squeezers and Leaf-cutters: Differential </w:t>
      </w:r>
      <w:r>
        <w:lastRenderedPageBreak/>
        <w:t xml:space="preserve">Diversification and Degeneration of the Venom System in </w:t>
      </w:r>
      <w:proofErr w:type="spellStart"/>
      <w:r>
        <w:t>Toxicoferan</w:t>
      </w:r>
      <w:proofErr w:type="spellEnd"/>
      <w:r>
        <w:t xml:space="preserve"> Reptiles. Molecular &amp; Cellular Proteomics, 12(7): 1881-1899.</w:t>
      </w:r>
    </w:p>
    <w:p w14:paraId="20546BFC" w14:textId="77777777" w:rsidR="00F96D9F" w:rsidRDefault="00F96D9F" w:rsidP="00F96D9F">
      <w:pPr>
        <w:pStyle w:val="ListParagraph"/>
      </w:pPr>
      <w:r>
        <w:t>Griffith, O. W., Brandley, M. C., Belov, K. &amp; Thompson, M. B. (2016). Reptile Pregnancy Is Underpinned by Complex Changes in Uterine Gene Expression: A Comparative Analysis of the Uterine Transcriptome in Viviparous and Oviparous Lizards. Genome Biology and Evolution, 8(10): 3226-3239.</w:t>
      </w:r>
    </w:p>
    <w:p w14:paraId="61BF55F2" w14:textId="77777777" w:rsidR="00F96D9F" w:rsidRDefault="00F96D9F" w:rsidP="00F96D9F">
      <w:pPr>
        <w:pStyle w:val="ListParagraph"/>
      </w:pPr>
      <w:r>
        <w:t xml:space="preserve">Gust, K. A., </w:t>
      </w:r>
      <w:proofErr w:type="spellStart"/>
      <w:r>
        <w:t>Chaitankar</w:t>
      </w:r>
      <w:proofErr w:type="spellEnd"/>
      <w:r>
        <w:t xml:space="preserve">, V., Ghosh, P., Wilbanks, M. S., Chen, X. F., Barker, N. D., Pham, D., Scanlan, L. D., Rawat, A., Talent, L. G., Quinn, M. J., </w:t>
      </w:r>
      <w:proofErr w:type="spellStart"/>
      <w:r>
        <w:t>Vulpe</w:t>
      </w:r>
      <w:proofErr w:type="spellEnd"/>
      <w:r>
        <w:t xml:space="preserve">, C. D., </w:t>
      </w:r>
      <w:proofErr w:type="spellStart"/>
      <w:r>
        <w:t>Elasri</w:t>
      </w:r>
      <w:proofErr w:type="spellEnd"/>
      <w:r>
        <w:t xml:space="preserve">, M. O., Johnson, M. S., Perkins, E. J. &amp; </w:t>
      </w:r>
      <w:proofErr w:type="spellStart"/>
      <w:r>
        <w:t>Mcfarland</w:t>
      </w:r>
      <w:proofErr w:type="spellEnd"/>
      <w:r>
        <w:t xml:space="preserve">, C. A. (2018). Multiple environmental stressors induce complex transcriptomic responses indicative of phenotypic outcomes in Western fence lizard. </w:t>
      </w:r>
      <w:proofErr w:type="spellStart"/>
      <w:r>
        <w:t>Bmc</w:t>
      </w:r>
      <w:proofErr w:type="spellEnd"/>
      <w:r>
        <w:t xml:space="preserve"> Genomics, 1920.</w:t>
      </w:r>
    </w:p>
    <w:p w14:paraId="045115FC" w14:textId="77777777" w:rsidR="00F96D9F" w:rsidRDefault="00F96D9F" w:rsidP="00F96D9F">
      <w:pPr>
        <w:pStyle w:val="ListParagraph"/>
      </w:pPr>
      <w:r>
        <w:t xml:space="preserve">Hernandez-Diaz, N., Leal, F. &amp; Ramirez-Pinilla, M. P. (2021). Parallel evolution of placental calcium transfer in the lizard </w:t>
      </w:r>
      <w:proofErr w:type="spellStart"/>
      <w:r>
        <w:t>Mabuya</w:t>
      </w:r>
      <w:proofErr w:type="spellEnd"/>
      <w:r>
        <w:t xml:space="preserve"> and eutherian mammals. JOURNAL OF EXPERIMENTAL BIOLOGY, 224(6).</w:t>
      </w:r>
    </w:p>
    <w:p w14:paraId="35C51BB2" w14:textId="77777777" w:rsidR="00F96D9F" w:rsidRDefault="00F96D9F" w:rsidP="00F96D9F">
      <w:pPr>
        <w:pStyle w:val="ListParagraph"/>
      </w:pPr>
      <w:r>
        <w:t xml:space="preserve">Hofmann, E. P., </w:t>
      </w:r>
      <w:proofErr w:type="spellStart"/>
      <w:r>
        <w:t>Rautsaw</w:t>
      </w:r>
      <w:proofErr w:type="spellEnd"/>
      <w:r>
        <w:t xml:space="preserve">, R. M., Mason, A. J., Strickland, J. L. &amp; Parkinson, C. L. (2021). </w:t>
      </w:r>
      <w:proofErr w:type="spellStart"/>
      <w:r>
        <w:t>Duvernoy's</w:t>
      </w:r>
      <w:proofErr w:type="spellEnd"/>
      <w:r>
        <w:t xml:space="preserve"> Gland Transcriptomics of the Plains Black-Headed Snake, </w:t>
      </w:r>
      <w:proofErr w:type="spellStart"/>
      <w:r>
        <w:t>Tantilla</w:t>
      </w:r>
      <w:proofErr w:type="spellEnd"/>
      <w:r>
        <w:t xml:space="preserve"> </w:t>
      </w:r>
      <w:proofErr w:type="spellStart"/>
      <w:r>
        <w:t>nigriceps</w:t>
      </w:r>
      <w:proofErr w:type="spellEnd"/>
      <w:r>
        <w:t xml:space="preserve"> (Squamata, </w:t>
      </w:r>
      <w:proofErr w:type="spellStart"/>
      <w:r>
        <w:t>Colubridae</w:t>
      </w:r>
      <w:proofErr w:type="spellEnd"/>
      <w:r>
        <w:t>): Unearthing the Venom of Small Rear-Fanged Snakes. TOXINS, 13(5).</w:t>
      </w:r>
    </w:p>
    <w:p w14:paraId="65C44983" w14:textId="77777777" w:rsidR="00F96D9F" w:rsidRDefault="00F96D9F" w:rsidP="00F96D9F">
      <w:pPr>
        <w:pStyle w:val="ListParagraph"/>
      </w:pPr>
      <w:r>
        <w:t xml:space="preserve">Hofmann, S., Baniya, C. B., Stock, M. &amp; </w:t>
      </w:r>
      <w:proofErr w:type="spellStart"/>
      <w:r>
        <w:t>Podsiadlowski</w:t>
      </w:r>
      <w:proofErr w:type="spellEnd"/>
      <w:r>
        <w:t xml:space="preserve">, L. (2021). </w:t>
      </w:r>
      <w:r w:rsidRPr="004760CE">
        <w:rPr>
          <w:i/>
          <w:iCs/>
        </w:rPr>
        <w:t>De novo</w:t>
      </w:r>
      <w:r>
        <w:t xml:space="preserve"> Assembly, Annotation, and Analysis of Transcriptome Data of the Ladakh Ground Skink Provide Genetic Information on High-Altitude Adaptation. GENES, 12(9).</w:t>
      </w:r>
    </w:p>
    <w:p w14:paraId="36451C3A" w14:textId="77777777" w:rsidR="00F96D9F" w:rsidRDefault="00F96D9F" w:rsidP="00F96D9F">
      <w:pPr>
        <w:pStyle w:val="ListParagraph"/>
      </w:pPr>
      <w:proofErr w:type="spellStart"/>
      <w:r>
        <w:t>Junqueira</w:t>
      </w:r>
      <w:proofErr w:type="spellEnd"/>
      <w:r>
        <w:t xml:space="preserve">-De-Azevedo, I. D. M. &amp; Ho, P. L. (2002). A survey of gene expression and diversity in the venom glands of the </w:t>
      </w:r>
      <w:proofErr w:type="spellStart"/>
      <w:r>
        <w:t>pitviper</w:t>
      </w:r>
      <w:proofErr w:type="spellEnd"/>
      <w:r>
        <w:t xml:space="preserve"> snake </w:t>
      </w:r>
      <w:proofErr w:type="spellStart"/>
      <w:r>
        <w:t>Bothrops</w:t>
      </w:r>
      <w:proofErr w:type="spellEnd"/>
      <w:r>
        <w:t xml:space="preserve"> </w:t>
      </w:r>
      <w:proofErr w:type="spellStart"/>
      <w:r>
        <w:t>insularis</w:t>
      </w:r>
      <w:proofErr w:type="spellEnd"/>
      <w:r>
        <w:t xml:space="preserve"> through the generation of expressed sequence tags (ESTs). Gene, 299(1-2): 279-291.</w:t>
      </w:r>
    </w:p>
    <w:p w14:paraId="1458BDA8" w14:textId="77777777" w:rsidR="00F96D9F" w:rsidRDefault="00F96D9F" w:rsidP="00F96D9F">
      <w:pPr>
        <w:pStyle w:val="ListParagraph"/>
      </w:pPr>
      <w:r>
        <w:t>Liu, Y., Zhou, Y. L., Qian, Y. Y., Wang, Y. J., Ding, F., Gu, X. S. &amp; Liu, M. (2010). The noggin2 gene of Gekko japonicus (Gekkonidae) is down-regulated in the spinal cord after tail amputation. Genetics and molecular research : GMR, 9(3): 1606-1614.</w:t>
      </w:r>
    </w:p>
    <w:p w14:paraId="2B708EAE" w14:textId="77777777" w:rsidR="00F96D9F" w:rsidRDefault="00F96D9F" w:rsidP="00F96D9F">
      <w:pPr>
        <w:pStyle w:val="ListParagraph"/>
      </w:pPr>
      <w:r>
        <w:t xml:space="preserve">Mclean, C. A., Lutz, A., Rankin, K. J., Stuart-Fox, D. &amp; </w:t>
      </w:r>
      <w:proofErr w:type="spellStart"/>
      <w:r>
        <w:t>Moussalli</w:t>
      </w:r>
      <w:proofErr w:type="spellEnd"/>
      <w:r>
        <w:t xml:space="preserve">, A. (2017). Revealing the Biochemical and Genetic Basis of </w:t>
      </w:r>
      <w:proofErr w:type="spellStart"/>
      <w:r>
        <w:t>Color</w:t>
      </w:r>
      <w:proofErr w:type="spellEnd"/>
      <w:r>
        <w:t xml:space="preserve"> Variation in a Polymorphic Lizard. Molecular Biology and Evolution, 34(8): 1924-1935.</w:t>
      </w:r>
    </w:p>
    <w:p w14:paraId="181E68FA" w14:textId="77777777" w:rsidR="00F96D9F" w:rsidRDefault="00F96D9F" w:rsidP="00F96D9F">
      <w:pPr>
        <w:pStyle w:val="ListParagraph"/>
      </w:pPr>
      <w:r>
        <w:t xml:space="preserve">Riggio, M., Lee, J., </w:t>
      </w:r>
      <w:proofErr w:type="spellStart"/>
      <w:r>
        <w:t>Scudiero</w:t>
      </w:r>
      <w:proofErr w:type="spellEnd"/>
      <w:r>
        <w:t xml:space="preserve">, R., </w:t>
      </w:r>
      <w:proofErr w:type="spellStart"/>
      <w:r>
        <w:t>Parisi</w:t>
      </w:r>
      <w:proofErr w:type="spellEnd"/>
      <w:r>
        <w:t xml:space="preserve">, E., Thiele, D. J. &amp; </w:t>
      </w:r>
      <w:proofErr w:type="spellStart"/>
      <w:r>
        <w:t>Filosa</w:t>
      </w:r>
      <w:proofErr w:type="spellEnd"/>
      <w:r>
        <w:t xml:space="preserve">, S. (2002). High affinity copper transport protein in the lizard Podarcis </w:t>
      </w:r>
      <w:proofErr w:type="spellStart"/>
      <w:r>
        <w:t>sicula</w:t>
      </w:r>
      <w:proofErr w:type="spellEnd"/>
      <w:r>
        <w:t xml:space="preserve">: molecular cloning, functional characterization and expression in somatic tissues, follicular </w:t>
      </w:r>
      <w:proofErr w:type="gramStart"/>
      <w:r>
        <w:t>oocytes</w:t>
      </w:r>
      <w:proofErr w:type="gramEnd"/>
      <w:r>
        <w:t xml:space="preserve"> and eggs. </w:t>
      </w:r>
      <w:proofErr w:type="spellStart"/>
      <w:r>
        <w:t>Biochimica</w:t>
      </w:r>
      <w:proofErr w:type="spellEnd"/>
      <w:r>
        <w:t xml:space="preserve"> Et </w:t>
      </w:r>
      <w:proofErr w:type="spellStart"/>
      <w:r>
        <w:t>Biophysica</w:t>
      </w:r>
      <w:proofErr w:type="spellEnd"/>
      <w:r>
        <w:t xml:space="preserve"> Acta-Gene Structure and Expression, 1576(1-2): 127-135.</w:t>
      </w:r>
    </w:p>
    <w:p w14:paraId="61AE0866" w14:textId="77777777" w:rsidR="00F96D9F" w:rsidRDefault="00F96D9F" w:rsidP="00F96D9F">
      <w:pPr>
        <w:pStyle w:val="ListParagraph"/>
      </w:pPr>
      <w:r>
        <w:t xml:space="preserve">Riggio, M., </w:t>
      </w:r>
      <w:proofErr w:type="spellStart"/>
      <w:r>
        <w:t>Scudiero</w:t>
      </w:r>
      <w:proofErr w:type="spellEnd"/>
      <w:r>
        <w:t xml:space="preserve">, R., Lee, J., Thiele, D. J., </w:t>
      </w:r>
      <w:proofErr w:type="spellStart"/>
      <w:r>
        <w:t>Parisi</w:t>
      </w:r>
      <w:proofErr w:type="spellEnd"/>
      <w:r>
        <w:t xml:space="preserve">, E. &amp; </w:t>
      </w:r>
      <w:proofErr w:type="spellStart"/>
      <w:r>
        <w:t>Filosa</w:t>
      </w:r>
      <w:proofErr w:type="spellEnd"/>
      <w:r>
        <w:t xml:space="preserve">, S. (2004). Metal accumulation and transport in the ovary of the lizard Podarcis </w:t>
      </w:r>
      <w:proofErr w:type="spellStart"/>
      <w:r>
        <w:t>sicula</w:t>
      </w:r>
      <w:proofErr w:type="spellEnd"/>
      <w:r>
        <w:t>. Italian Journal of Zoology, 71(SUPPL.2): 59-62.</w:t>
      </w:r>
    </w:p>
    <w:p w14:paraId="6C851921" w14:textId="77777777" w:rsidR="00F96D9F" w:rsidRDefault="00F96D9F" w:rsidP="00F96D9F">
      <w:pPr>
        <w:pStyle w:val="ListParagraph"/>
      </w:pPr>
      <w:r>
        <w:t xml:space="preserve">Rupp, S. M., Webster, T. H., Olney, K. C., Hutchins, E. D., </w:t>
      </w:r>
      <w:proofErr w:type="spellStart"/>
      <w:r>
        <w:t>Kusumi</w:t>
      </w:r>
      <w:proofErr w:type="spellEnd"/>
      <w:r>
        <w:t xml:space="preserve">, K. &amp; </w:t>
      </w:r>
      <w:proofErr w:type="spellStart"/>
      <w:r>
        <w:t>Sayres</w:t>
      </w:r>
      <w:proofErr w:type="spellEnd"/>
      <w:r>
        <w:t>, M. a. W. (2017). Evolution of Dosage Compensation in Anolis carolinensis, a Reptile with XX/XY Chromosomal Sex Determination. Genome Biology and Evolution, 9(1): 231-240.</w:t>
      </w:r>
    </w:p>
    <w:p w14:paraId="4921EC4B" w14:textId="77777777" w:rsidR="00F96D9F" w:rsidRDefault="00F96D9F" w:rsidP="00F96D9F">
      <w:pPr>
        <w:pStyle w:val="ListParagraph"/>
      </w:pPr>
      <w:proofErr w:type="spellStart"/>
      <w:r>
        <w:t>Simoniello</w:t>
      </w:r>
      <w:proofErr w:type="spellEnd"/>
      <w:r>
        <w:t xml:space="preserve">, P., Motta, C. M., </w:t>
      </w:r>
      <w:proofErr w:type="spellStart"/>
      <w:r>
        <w:t>Scudiero</w:t>
      </w:r>
      <w:proofErr w:type="spellEnd"/>
      <w:r>
        <w:t xml:space="preserve">, R., </w:t>
      </w:r>
      <w:proofErr w:type="spellStart"/>
      <w:r>
        <w:t>Trinchella</w:t>
      </w:r>
      <w:proofErr w:type="spellEnd"/>
      <w:r>
        <w:t xml:space="preserve">, F. &amp; </w:t>
      </w:r>
      <w:proofErr w:type="spellStart"/>
      <w:r>
        <w:t>Filosa</w:t>
      </w:r>
      <w:proofErr w:type="spellEnd"/>
      <w:r>
        <w:t>, S. (2011). Cadmium-induced teratogenicity in lizard embryos: Correlation with metallothionein gene expression. Comparative Biochemistry and Physiology C-Toxicology &amp; Pharmacology, 153(1): 119-127.</w:t>
      </w:r>
    </w:p>
    <w:p w14:paraId="3572C2E7" w14:textId="77777777" w:rsidR="00F96D9F" w:rsidRDefault="00F96D9F" w:rsidP="00F96D9F">
      <w:pPr>
        <w:pStyle w:val="ListParagraph"/>
      </w:pPr>
      <w:r>
        <w:t>Storey, K. B. (1996). Metabolic adaptations supporting anoxia tolerance in reptiles: Recent advances. Comparative Biochemistry and Physiology B-Biochemistry &amp; Molecular Biology, 113(1): 23-35.</w:t>
      </w:r>
    </w:p>
    <w:p w14:paraId="0EABE09A" w14:textId="77777777" w:rsidR="00F96D9F" w:rsidRDefault="00F96D9F" w:rsidP="00F96D9F">
      <w:pPr>
        <w:pStyle w:val="ListParagraph"/>
      </w:pPr>
      <w:proofErr w:type="spellStart"/>
      <w:r>
        <w:lastRenderedPageBreak/>
        <w:t>Trinchella</w:t>
      </w:r>
      <w:proofErr w:type="spellEnd"/>
      <w:r>
        <w:t xml:space="preserve">, F., </w:t>
      </w:r>
      <w:proofErr w:type="spellStart"/>
      <w:r>
        <w:t>Cannetiello</w:t>
      </w:r>
      <w:proofErr w:type="spellEnd"/>
      <w:r>
        <w:t xml:space="preserve">, M., </w:t>
      </w:r>
      <w:proofErr w:type="spellStart"/>
      <w:r>
        <w:t>Simoniello</w:t>
      </w:r>
      <w:proofErr w:type="spellEnd"/>
      <w:r>
        <w:t xml:space="preserve">, P., </w:t>
      </w:r>
      <w:proofErr w:type="spellStart"/>
      <w:r>
        <w:t>Filosa</w:t>
      </w:r>
      <w:proofErr w:type="spellEnd"/>
      <w:r>
        <w:t xml:space="preserve">, S. &amp; </w:t>
      </w:r>
      <w:proofErr w:type="spellStart"/>
      <w:r>
        <w:t>Scudiero</w:t>
      </w:r>
      <w:proofErr w:type="spellEnd"/>
      <w:r>
        <w:t xml:space="preserve">, R. (2010). Differential gene expression profiles in embryos of the lizard Podarcis </w:t>
      </w:r>
      <w:proofErr w:type="spellStart"/>
      <w:r>
        <w:t>sicula</w:t>
      </w:r>
      <w:proofErr w:type="spellEnd"/>
      <w:r>
        <w:t xml:space="preserve"> under in </w:t>
      </w:r>
      <w:proofErr w:type="spellStart"/>
      <w:r>
        <w:t>ovo</w:t>
      </w:r>
      <w:proofErr w:type="spellEnd"/>
      <w:r>
        <w:t xml:space="preserve"> exposure to cadmium. Comparative Biochemistry and Physiology C-Toxicology &amp; Pharmacology, 151(1): 33-39.</w:t>
      </w:r>
    </w:p>
    <w:p w14:paraId="72D42EC3" w14:textId="77777777" w:rsidR="00F96D9F" w:rsidRDefault="00F96D9F" w:rsidP="00F96D9F">
      <w:pPr>
        <w:pStyle w:val="ListParagraph"/>
      </w:pPr>
      <w:proofErr w:type="spellStart"/>
      <w:r>
        <w:t>Trinchella</w:t>
      </w:r>
      <w:proofErr w:type="spellEnd"/>
      <w:r>
        <w:t xml:space="preserve">, F., Riggio, M., </w:t>
      </w:r>
      <w:proofErr w:type="spellStart"/>
      <w:r>
        <w:t>Filosa</w:t>
      </w:r>
      <w:proofErr w:type="spellEnd"/>
      <w:r>
        <w:t xml:space="preserve">, S., Volpe, M. G., </w:t>
      </w:r>
      <w:proofErr w:type="spellStart"/>
      <w:r>
        <w:t>Parisi</w:t>
      </w:r>
      <w:proofErr w:type="spellEnd"/>
      <w:r>
        <w:t xml:space="preserve">, E. &amp; </w:t>
      </w:r>
      <w:proofErr w:type="spellStart"/>
      <w:r>
        <w:t>Scudiero</w:t>
      </w:r>
      <w:proofErr w:type="spellEnd"/>
      <w:r>
        <w:t>, R. (2006). Cadmium distribution and metallothionein expression in lizard tissues following acute and chronic cadmium intoxication. Comparative Biochemistry and Physiology C-Toxicology &amp; Pharmacology, 144(3): 272-278.</w:t>
      </w:r>
    </w:p>
    <w:p w14:paraId="5112DF3B" w14:textId="77777777" w:rsidR="00F96D9F" w:rsidRDefault="00F96D9F" w:rsidP="00F96D9F">
      <w:pPr>
        <w:pStyle w:val="ListParagraph"/>
      </w:pPr>
      <w:proofErr w:type="spellStart"/>
      <w:r>
        <w:t>Vicoso</w:t>
      </w:r>
      <w:proofErr w:type="spellEnd"/>
      <w:r>
        <w:t xml:space="preserve">, B., Emerson, J. J., </w:t>
      </w:r>
      <w:proofErr w:type="spellStart"/>
      <w:r>
        <w:t>Zektser</w:t>
      </w:r>
      <w:proofErr w:type="spellEnd"/>
      <w:r>
        <w:t xml:space="preserve">, Y., Mahajan, S. &amp; </w:t>
      </w:r>
      <w:proofErr w:type="spellStart"/>
      <w:r>
        <w:t>Bachtrog</w:t>
      </w:r>
      <w:proofErr w:type="spellEnd"/>
      <w:r>
        <w:t xml:space="preserve">, D. (2013). Comparative Sex Chromosome Genomics in Snakes: Differentiation, Evolutionary Strata, and Lack of Global Dosage Compensation. </w:t>
      </w:r>
      <w:proofErr w:type="spellStart"/>
      <w:r>
        <w:t>Plos</w:t>
      </w:r>
      <w:proofErr w:type="spellEnd"/>
      <w:r>
        <w:t xml:space="preserve"> Biology, 11(8): 15.</w:t>
      </w:r>
    </w:p>
    <w:p w14:paraId="5C0AC5F4" w14:textId="77777777" w:rsidR="00F96D9F" w:rsidRDefault="00F96D9F" w:rsidP="00F96D9F">
      <w:pPr>
        <w:pStyle w:val="ListParagraph"/>
      </w:pPr>
      <w:r>
        <w:t xml:space="preserve">Wall, C. E., </w:t>
      </w:r>
      <w:proofErr w:type="spellStart"/>
      <w:r>
        <w:t>Cozza</w:t>
      </w:r>
      <w:proofErr w:type="spellEnd"/>
      <w:r>
        <w:t xml:space="preserve">, S., </w:t>
      </w:r>
      <w:proofErr w:type="spellStart"/>
      <w:r>
        <w:t>Riquelme</w:t>
      </w:r>
      <w:proofErr w:type="spellEnd"/>
      <w:r>
        <w:t xml:space="preserve">, C. A., </w:t>
      </w:r>
      <w:proofErr w:type="spellStart"/>
      <w:r>
        <w:t>Mccombie</w:t>
      </w:r>
      <w:proofErr w:type="spellEnd"/>
      <w:r>
        <w:t xml:space="preserve">, W. R., </w:t>
      </w:r>
      <w:proofErr w:type="spellStart"/>
      <w:r>
        <w:t>Heimiller</w:t>
      </w:r>
      <w:proofErr w:type="spellEnd"/>
      <w:r>
        <w:t xml:space="preserve">, J. K., Marr, T. G. &amp; </w:t>
      </w:r>
      <w:proofErr w:type="spellStart"/>
      <w:r>
        <w:t>Leinwand</w:t>
      </w:r>
      <w:proofErr w:type="spellEnd"/>
      <w:r>
        <w:t>, L. A. (2011). Whole transcriptome analysis of the fasting and fed Burmese python heart: insights into extreme physiological cardiac adaptation. Physiological Genomics, 43(2): 69-76.</w:t>
      </w:r>
    </w:p>
    <w:p w14:paraId="24591495" w14:textId="77777777" w:rsidR="00F96D9F" w:rsidRDefault="00F96D9F" w:rsidP="00F96D9F">
      <w:pPr>
        <w:pStyle w:val="ListParagraph"/>
      </w:pPr>
      <w:r>
        <w:t xml:space="preserve">Wang, Y. J., Wang, R. L., Jiang, S. J., Zhou, W. J., Liu, Y., Wang, Y. J., Gu, Q., Gu, Y., Dong, Y. Y., Liu, M., Gu, X. X., Ding, F. &amp; Gu, X. S. (2011). Gecko CD59 Is Implicated in Proximodistal Identity during Tail Regeneration. </w:t>
      </w:r>
      <w:proofErr w:type="spellStart"/>
      <w:r>
        <w:t>Plos</w:t>
      </w:r>
      <w:proofErr w:type="spellEnd"/>
      <w:r>
        <w:t xml:space="preserve"> One, 6(3): 10.</w:t>
      </w:r>
    </w:p>
    <w:p w14:paraId="42D6A7AF" w14:textId="77777777" w:rsidR="00F96D9F" w:rsidRDefault="00F96D9F" w:rsidP="00F96D9F">
      <w:pPr>
        <w:pStyle w:val="ListParagraph"/>
      </w:pPr>
      <w:r>
        <w:t xml:space="preserve">Wei, Z. G., Wu, Q., Ren, L. M., Hu, X. X., Guo, Y., Warr, G. W., </w:t>
      </w:r>
      <w:proofErr w:type="spellStart"/>
      <w:r>
        <w:t>Hammarstrom</w:t>
      </w:r>
      <w:proofErr w:type="spellEnd"/>
      <w:r>
        <w:t xml:space="preserve">, L., Li, N. &amp; Zhao, Y. F. (2009). Expression of IgM, </w:t>
      </w:r>
      <w:proofErr w:type="spellStart"/>
      <w:r>
        <w:t>IgD</w:t>
      </w:r>
      <w:proofErr w:type="spellEnd"/>
      <w:r>
        <w:t xml:space="preserve">, and </w:t>
      </w:r>
      <w:proofErr w:type="spellStart"/>
      <w:r>
        <w:t>IgY</w:t>
      </w:r>
      <w:proofErr w:type="spellEnd"/>
      <w:r>
        <w:t xml:space="preserve"> in a Reptile, Anolis carolinensis. Journal of Immunology, 183(6): 3858-3864.</w:t>
      </w:r>
    </w:p>
    <w:p w14:paraId="22A8B386" w14:textId="7B81EFBA" w:rsidR="004D2723" w:rsidRDefault="00F96D9F" w:rsidP="00F96D9F">
      <w:pPr>
        <w:pStyle w:val="ListParagraph"/>
      </w:pPr>
      <w:r>
        <w:t xml:space="preserve">Xu, C., Hutchins, E. D., Tokuyama, M. A., Wilson-Rawls, J. &amp; </w:t>
      </w:r>
      <w:proofErr w:type="spellStart"/>
      <w:r>
        <w:t>Kusumi</w:t>
      </w:r>
      <w:proofErr w:type="spellEnd"/>
      <w:r>
        <w:t>, K. (2020). Transcriptional analysis of scar-free wound healing during early stages of tail regeneration in the green anole lizard, Anolis carolinensis. Journal of Immunology and Regenerative Medicine, 7100025.</w:t>
      </w:r>
    </w:p>
    <w:sectPr w:rsidR="004D272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AFD8F" w14:textId="77777777" w:rsidR="00260BA4" w:rsidRDefault="00260BA4" w:rsidP="00F96D9F">
      <w:pPr>
        <w:spacing w:after="0" w:line="240" w:lineRule="auto"/>
      </w:pPr>
      <w:r>
        <w:separator/>
      </w:r>
    </w:p>
  </w:endnote>
  <w:endnote w:type="continuationSeparator" w:id="0">
    <w:p w14:paraId="674EFF4B" w14:textId="77777777" w:rsidR="00260BA4" w:rsidRDefault="00260BA4" w:rsidP="00F9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6556" w14:textId="4062825C" w:rsidR="00F96D9F" w:rsidRDefault="00F96D9F">
    <w:pPr>
      <w:pStyle w:val="Footer"/>
    </w:pPr>
    <w:r w:rsidRPr="00BD5DA2">
      <w:rPr>
        <w:i/>
        <w:iCs/>
        <w:color w:val="808080" w:themeColor="background1" w:themeShade="80"/>
      </w:rPr>
      <w:t>C</w:t>
    </w:r>
    <w:r>
      <w:rPr>
        <w:i/>
        <w:iCs/>
        <w:color w:val="808080" w:themeColor="background1" w:themeShade="80"/>
      </w:rPr>
      <w:t>.</w:t>
    </w:r>
    <w:r w:rsidRPr="00BD5DA2">
      <w:rPr>
        <w:i/>
        <w:iCs/>
        <w:color w:val="808080" w:themeColor="background1" w:themeShade="80"/>
      </w:rPr>
      <w:t xml:space="preserve"> Maher,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A8CD" w14:textId="77777777" w:rsidR="00260BA4" w:rsidRDefault="00260BA4" w:rsidP="00F96D9F">
      <w:pPr>
        <w:spacing w:after="0" w:line="240" w:lineRule="auto"/>
      </w:pPr>
      <w:r>
        <w:separator/>
      </w:r>
    </w:p>
  </w:footnote>
  <w:footnote w:type="continuationSeparator" w:id="0">
    <w:p w14:paraId="35AAD78E" w14:textId="77777777" w:rsidR="00260BA4" w:rsidRDefault="00260BA4" w:rsidP="00F96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488DE" w14:textId="2E4E3F4A" w:rsidR="00F96D9F" w:rsidRPr="00F96D9F" w:rsidRDefault="00F96D9F" w:rsidP="00F96D9F">
    <w:pPr>
      <w:pStyle w:val="Header"/>
      <w:pBdr>
        <w:bottom w:val="single" w:sz="4" w:space="1" w:color="808080" w:themeColor="background1" w:themeShade="80"/>
      </w:pBdr>
      <w:spacing w:after="240" w:line="360" w:lineRule="auto"/>
      <w:jc w:val="right"/>
      <w:rPr>
        <w:rFonts w:ascii="Verdana" w:hAnsi="Verdana"/>
        <w:i/>
        <w:color w:val="808080" w:themeColor="background1" w:themeShade="80"/>
      </w:rPr>
    </w:pPr>
    <w:r>
      <w:rPr>
        <w:rFonts w:ascii="Verdana" w:hAnsi="Verdana"/>
        <w:i/>
        <w:iCs/>
        <w:color w:val="808080" w:themeColor="background1" w:themeShade="80"/>
      </w:rPr>
      <w:t xml:space="preserve">Supplementary Material to: </w:t>
    </w:r>
    <w:r w:rsidRPr="00147ECA">
      <w:rPr>
        <w:rFonts w:ascii="Verdana" w:hAnsi="Verdana"/>
        <w:i/>
        <w:iCs/>
        <w:color w:val="808080" w:themeColor="background1" w:themeShade="80"/>
      </w:rPr>
      <w:t xml:space="preserve">Thesis Appendix </w:t>
    </w:r>
    <w:r>
      <w:rPr>
        <w:rFonts w:ascii="Verdana" w:hAnsi="Verdana"/>
        <w:i/>
        <w:iCs/>
        <w:color w:val="808080" w:themeColor="background1" w:themeShade="80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9F"/>
    <w:rsid w:val="0004776E"/>
    <w:rsid w:val="00260BA4"/>
    <w:rsid w:val="004D2723"/>
    <w:rsid w:val="005131D7"/>
    <w:rsid w:val="00690197"/>
    <w:rsid w:val="00876EFC"/>
    <w:rsid w:val="008C5778"/>
    <w:rsid w:val="009D6531"/>
    <w:rsid w:val="00A443FF"/>
    <w:rsid w:val="00A70A4A"/>
    <w:rsid w:val="00E203C1"/>
    <w:rsid w:val="00F9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CD54"/>
  <w15:chartTrackingRefBased/>
  <w15:docId w15:val="{63E08B08-F36F-4396-925A-A1E27FDB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D9F"/>
    <w:pPr>
      <w:spacing w:before="240" w:after="180" w:line="240" w:lineRule="auto"/>
      <w:ind w:left="360"/>
      <w:contextualSpacing/>
      <w:outlineLvl w:val="2"/>
    </w:pPr>
    <w:rPr>
      <w:rFonts w:ascii="Verdana" w:eastAsiaTheme="majorEastAsia" w:hAnsi="Verdana"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6D9F"/>
    <w:rPr>
      <w:rFonts w:ascii="Verdana" w:eastAsiaTheme="majorEastAsia" w:hAnsi="Verdana" w:cstheme="majorBidi"/>
      <w:bCs/>
      <w:sz w:val="28"/>
      <w:szCs w:val="28"/>
    </w:rPr>
  </w:style>
  <w:style w:type="paragraph" w:styleId="ListParagraph">
    <w:name w:val="List Paragraph"/>
    <w:aliases w:val="List Paragraph (references?),List Paragraph (references?)1"/>
    <w:basedOn w:val="Normal"/>
    <w:autoRedefine/>
    <w:uiPriority w:val="34"/>
    <w:qFormat/>
    <w:rsid w:val="00F96D9F"/>
    <w:pPr>
      <w:spacing w:after="0" w:line="240" w:lineRule="auto"/>
      <w:ind w:left="720" w:hanging="720"/>
    </w:pPr>
    <w:rPr>
      <w:rFonts w:ascii="Segoe UI" w:hAnsi="Segoe UI"/>
    </w:rPr>
  </w:style>
  <w:style w:type="paragraph" w:styleId="Header">
    <w:name w:val="header"/>
    <w:basedOn w:val="Normal"/>
    <w:link w:val="HeaderChar"/>
    <w:uiPriority w:val="99"/>
    <w:unhideWhenUsed/>
    <w:rsid w:val="00F96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9F"/>
  </w:style>
  <w:style w:type="paragraph" w:styleId="Footer">
    <w:name w:val="footer"/>
    <w:basedOn w:val="Normal"/>
    <w:link w:val="FooterChar"/>
    <w:uiPriority w:val="99"/>
    <w:unhideWhenUsed/>
    <w:rsid w:val="00F96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3480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Maher</dc:creator>
  <cp:keywords/>
  <dc:description/>
  <cp:lastModifiedBy>Carmel Maher</cp:lastModifiedBy>
  <cp:revision>1</cp:revision>
  <dcterms:created xsi:type="dcterms:W3CDTF">2022-09-06T13:15:00Z</dcterms:created>
  <dcterms:modified xsi:type="dcterms:W3CDTF">2022-09-06T13:23:00Z</dcterms:modified>
</cp:coreProperties>
</file>