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2 MÓDULO 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FUNCIONALIDADES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llevar adelante el proyecto es necesario definir un Informe de Funcionalidades que defina las mismas en las diferentes áreas del proyecto.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fcfdfd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ROLES DE USUARIO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app tendrá 3 tipos de roles de usuarios: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-Visitante:usuario que acaba de descargar la app y solo quiere echar un vistazo sin necesidad de registrarse.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-Usuario registrado: usuario que puede poner comentarios, votar las rutas que le ha gustado, compartirlas, crear sus propias rutas para que otros usuarios puedan verlas, etc…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-Administrador: será el que controle y tenga acceso a todos los apartados de la app.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DE LA APP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24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 Usuario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Registro: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Recovery Password 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24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Rutas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Buscador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Filtros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Listado de rutas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Ciudad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 de la ruta (Dias/horas)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spacing w:after="0" w:lineRule="auto"/>
        <w:ind w:left="21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Temporada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Ranking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lineRule="auto"/>
        <w:ind w:left="216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Categorías de las rutas:</w:t>
        <w:tab/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Naturaleza</w:t>
      </w:r>
    </w:p>
    <w:p w:rsidR="00000000" w:rsidDel="00000000" w:rsidP="00000000" w:rsidRDefault="00000000" w:rsidRPr="00000000" w14:paraId="00000027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Urbano</w:t>
      </w:r>
    </w:p>
    <w:p w:rsidR="00000000" w:rsidDel="00000000" w:rsidP="00000000" w:rsidRDefault="00000000" w:rsidRPr="00000000" w14:paraId="00000028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Rutas con la familia</w:t>
      </w:r>
    </w:p>
    <w:p w:rsidR="00000000" w:rsidDel="00000000" w:rsidP="00000000" w:rsidRDefault="00000000" w:rsidRPr="00000000" w14:paraId="00000029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Rutas con los amigos</w:t>
      </w:r>
    </w:p>
    <w:p w:rsidR="00000000" w:rsidDel="00000000" w:rsidP="00000000" w:rsidRDefault="00000000" w:rsidRPr="00000000" w14:paraId="0000002A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Románticas</w:t>
      </w:r>
    </w:p>
    <w:p w:rsidR="00000000" w:rsidDel="00000000" w:rsidP="00000000" w:rsidRDefault="00000000" w:rsidRPr="00000000" w14:paraId="0000002B">
      <w:pPr>
        <w:spacing w:after="0" w:lineRule="auto"/>
        <w:ind w:left="288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  <w:tab/>
        <w:t xml:space="preserve">Mochileros</w:t>
      </w:r>
    </w:p>
    <w:p w:rsidR="00000000" w:rsidDel="00000000" w:rsidP="00000000" w:rsidRDefault="00000000" w:rsidRPr="00000000" w14:paraId="0000002C">
      <w:pPr>
        <w:spacing w:after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Detalle de Ruta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Lugar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Mapa/Recorrido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Valoración/Puntuación de la ruta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Extras (Código QR,...)</w:t>
      </w:r>
    </w:p>
    <w:p w:rsidR="00000000" w:rsidDel="00000000" w:rsidP="00000000" w:rsidRDefault="00000000" w:rsidRPr="00000000" w14:paraId="00000037">
      <w:pPr>
        <w:spacing w:after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principales y secundarias</w:t>
      </w:r>
    </w:p>
    <w:p w:rsidR="00000000" w:rsidDel="00000000" w:rsidP="00000000" w:rsidRDefault="00000000" w:rsidRPr="00000000" w14:paraId="00000039">
      <w:pPr>
        <w:spacing w:after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Principales: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Login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Ver rutas- listado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Ver ruta- detalle</w:t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Buscar rutas- filtros</w:t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Editar perfil</w:t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  <w:tab/>
        <w:t xml:space="preserve">Editar ruta</w:t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Compartir ruta</w:t>
      </w:r>
    </w:p>
    <w:p w:rsidR="00000000" w:rsidDel="00000000" w:rsidP="00000000" w:rsidRDefault="00000000" w:rsidRPr="00000000" w14:paraId="00000041">
      <w:pPr>
        <w:spacing w:after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Valoración/Puntuación</w:t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Secundarias:</w:t>
      </w:r>
    </w:p>
    <w:p w:rsidR="00000000" w:rsidDel="00000000" w:rsidP="00000000" w:rsidRDefault="00000000" w:rsidRPr="00000000" w14:paraId="00000043">
      <w:pPr>
        <w:spacing w:after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Compartir planes de viajes con otros usuarios.</w:t>
      </w:r>
    </w:p>
    <w:p w:rsidR="00000000" w:rsidDel="00000000" w:rsidP="00000000" w:rsidRDefault="00000000" w:rsidRPr="00000000" w14:paraId="00000044">
      <w:pPr>
        <w:spacing w:after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</w:t>
        <w:tab/>
        <w:t xml:space="preserve">Sistema de puntos de viajero (gamificación)/ Viajero Premium.</w:t>
      </w:r>
    </w:p>
    <w:p w:rsidR="00000000" w:rsidDel="00000000" w:rsidP="00000000" w:rsidRDefault="00000000" w:rsidRPr="00000000" w14:paraId="00000045">
      <w:pPr>
        <w:spacing w:after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</w:t>
        <w:tab/>
        <w:t xml:space="preserve">Compartir rutas especiales con complementos de información por sistema de geolocalización. (QR,etc.)</w:t>
      </w:r>
    </w:p>
    <w:p w:rsidR="00000000" w:rsidDel="00000000" w:rsidP="00000000" w:rsidRDefault="00000000" w:rsidRPr="00000000" w14:paraId="00000046">
      <w:pPr>
        <w:spacing w:after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Tipo de menú/navegación a funcionalidades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Desde el inicio de la aplicación veremos una pantalla inicial con las rutas más valoradas. 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la derecha arriba en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menú superior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tendremos la navegación con las siguientes funciones: 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somos un Visitante, tendremos las siguientes opciones: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caso de ser un un Usuario registrado tendremos estas otras: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Perfil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Mis Rutas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Cerrar sesión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la izquierda en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menú lateral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tendremos la navegación con las siguientes funciones: 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somos un Visitante, tendremos las siguientes opciones: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Inicio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Buscar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Ajustes</w:t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En caso de ser un un Usuario registrado tendremos estas otras: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Buscar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Favoritos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Creación de nuevas rutas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24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Ajustes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parte de abajo, en una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barra de navegación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tendremos las siguientes funciones:</w:t>
      </w:r>
    </w:p>
    <w:p w:rsidR="00000000" w:rsidDel="00000000" w:rsidP="00000000" w:rsidRDefault="00000000" w:rsidRPr="00000000" w14:paraId="00000062">
      <w:pPr>
        <w:spacing w:after="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  <w:tab/>
        <w:t xml:space="preserve">Favoritos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</w:t>
        <w:tab/>
        <w:t xml:space="preserve">Buscar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-</w:t>
        <w:tab/>
        <w:t xml:space="preserve">Crear Ruta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 tiene ajustes/configuración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Activar o desactivar notificaciones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Desconectar/cerrar sesión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DE BACKEND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el sistema de la conexión a base de datos para poder procesar y recuperar las peticiones de registro, recuperación de contraseñas, login, el guardado de las rutas creadas, lugares, duración, presupuestos, puntuaciones de estas, sus categorías, comentarios, coordenadas en el mapa y demás.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Crud de usuarios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usuario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usuario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usuario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Listado de usuarios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Apellidos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Provincia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registro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Botón de edición/detalle</w:t>
      </w:r>
    </w:p>
    <w:p w:rsidR="00000000" w:rsidDel="00000000" w:rsidP="00000000" w:rsidRDefault="00000000" w:rsidRPr="00000000" w14:paraId="0000007A">
      <w:pPr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Crud de rutas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ruta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Editar ruta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 ruta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Listado de rutas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Mapa/Recorrido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Fotos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Valoración/Puntuación de la ruta 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Extras (Código QR,...)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Botón de edición/detalle</w:t>
      </w:r>
    </w:p>
    <w:p w:rsidR="00000000" w:rsidDel="00000000" w:rsidP="00000000" w:rsidRDefault="00000000" w:rsidRPr="00000000" w14:paraId="0000008A">
      <w:pPr>
        <w:spacing w:after="0" w:lineRule="auto"/>
        <w:ind w:left="144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Detalle/Edición/Creación ruta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Presupuesto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Url Mapa/Recorrido Google Maps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Extras (Código QR,...)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WEB</w:t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Nuestra web será un anuncio de nuestra App. Presentará lo que hace, para qué vale, como funciona y donde poder descargarla. Algo simple, con un apartado para poder contactar con nosotros en caso de que hubiera algún problema u otro motivo, otro apartado con preguntas frecuentes y un enlace directo a la Google Store o Apple Store. </w:t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Sería algo como esta página que os ponemos de ejemplo: applerta.com</w:t>
      </w:r>
    </w:p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uiPriority w:val="1"/>
    <w:qFormat w:val="1"/>
    <w:rsid w:val="00085C80"/>
    <w:pPr>
      <w:spacing w:after="0" w:line="240" w:lineRule="auto"/>
    </w:pPr>
  </w:style>
  <w:style w:type="character" w:styleId="nfasis">
    <w:name w:val="Emphasis"/>
    <w:basedOn w:val="Fuentedeprrafopredeter"/>
    <w:uiPriority w:val="20"/>
    <w:qFormat w:val="1"/>
    <w:rsid w:val="00085C8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ZLnI07qQN3U8pOwSjBnh/7y2ag==">AMUW2mVPoAKYJBjtdVx2RwxmtJv+f83kwGrsSoE55XLD0kg1HBo8HCpXZH3lVUPgZj+DgXdL1UYS+zhuhi9pk67eabfo7/jscLfvENSkBjaCdIh+AuMY5fW8CueYBKrFqXzszo4uXDOP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2019-12-16T09:44:00Z</dcterms:created>
  <dc:creator>Usuario de Windows</dc:creator>
</cp:coreProperties>
</file>