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2D52B" w14:textId="6D7BF098" w:rsidR="009E1FCF" w:rsidRDefault="009E1FCF">
      <w:pPr>
        <w:rPr>
          <w:lang w:val="en-US"/>
        </w:rPr>
      </w:pPr>
      <w:r>
        <w:rPr>
          <w:lang w:val="en-US"/>
        </w:rPr>
        <w:t xml:space="preserve">This graphic show how the total employment </w:t>
      </w:r>
      <w:r w:rsidR="00422C9B">
        <w:rPr>
          <w:lang w:val="en-US"/>
        </w:rPr>
        <w:t>decreases</w:t>
      </w:r>
      <w:r>
        <w:rPr>
          <w:lang w:val="en-US"/>
        </w:rPr>
        <w:t xml:space="preserve"> abruptly in March 2020 when the lockdown started, this </w:t>
      </w:r>
      <w:r w:rsidR="00422C9B">
        <w:rPr>
          <w:lang w:val="en-US"/>
        </w:rPr>
        <w:t xml:space="preserve">was approximately 800k persons. The total employment come back to its pre-lockdown levels by the end of 2020, another such decrease happened around August 2021 follow by </w:t>
      </w:r>
      <w:proofErr w:type="spellStart"/>
      <w:r w:rsidR="00422C9B">
        <w:rPr>
          <w:lang w:val="en-US"/>
        </w:rPr>
        <w:t>v-shaped</w:t>
      </w:r>
      <w:proofErr w:type="spellEnd"/>
      <w:r w:rsidR="00422C9B">
        <w:rPr>
          <w:lang w:val="en-US"/>
        </w:rPr>
        <w:t xml:space="preserve"> recovery.</w:t>
      </w:r>
    </w:p>
    <w:p w14:paraId="46C9E942" w14:textId="73F5D207" w:rsidR="00422C9B" w:rsidRDefault="00422C9B">
      <w:pPr>
        <w:rPr>
          <w:lang w:val="en-US"/>
        </w:rPr>
      </w:pPr>
      <w:r>
        <w:rPr>
          <w:noProof/>
          <w:lang w:val="en-US"/>
        </w:rPr>
        <w:drawing>
          <wp:inline distT="0" distB="0" distL="0" distR="0" wp14:anchorId="6CA50E2A" wp14:editId="3CBB2E8E">
            <wp:extent cx="1810987" cy="1377434"/>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832982" cy="1394164"/>
                    </a:xfrm>
                    <a:prstGeom prst="rect">
                      <a:avLst/>
                    </a:prstGeom>
                  </pic:spPr>
                </pic:pic>
              </a:graphicData>
            </a:graphic>
          </wp:inline>
        </w:drawing>
      </w:r>
    </w:p>
    <w:p w14:paraId="38874B95" w14:textId="396B627B" w:rsidR="00422C9B" w:rsidRDefault="00422C9B">
      <w:pPr>
        <w:rPr>
          <w:lang w:val="en-US"/>
        </w:rPr>
      </w:pPr>
    </w:p>
    <w:p w14:paraId="67ADC9DE" w14:textId="0C88622B" w:rsidR="00422C9B" w:rsidRDefault="00E95A78">
      <w:pPr>
        <w:rPr>
          <w:lang w:val="en-US"/>
        </w:rPr>
      </w:pPr>
      <w:r>
        <w:rPr>
          <w:lang w:val="en-US"/>
        </w:rPr>
        <w:t>In the following graph we can see the most affected age group, this was people between 15 to 34 years old.</w:t>
      </w:r>
    </w:p>
    <w:p w14:paraId="672ABEB8" w14:textId="6DE39466" w:rsidR="00E95A78" w:rsidRDefault="00E95A78">
      <w:pPr>
        <w:rPr>
          <w:lang w:val="en-US"/>
        </w:rPr>
      </w:pPr>
    </w:p>
    <w:p w14:paraId="4EC0FB0D" w14:textId="2A7C5B55" w:rsidR="00E95A78" w:rsidRDefault="00E95A78">
      <w:pPr>
        <w:rPr>
          <w:noProof/>
          <w:lang w:val="en-US"/>
        </w:rPr>
      </w:pPr>
      <w:r>
        <w:rPr>
          <w:noProof/>
          <w:lang w:val="en-US"/>
        </w:rPr>
        <w:drawing>
          <wp:inline distT="0" distB="0" distL="0" distR="0" wp14:anchorId="1643EC9F" wp14:editId="3695C391">
            <wp:extent cx="2508816" cy="1937187"/>
            <wp:effectExtent l="0" t="0" r="6350" b="635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25383" cy="1949979"/>
                    </a:xfrm>
                    <a:prstGeom prst="rect">
                      <a:avLst/>
                    </a:prstGeom>
                  </pic:spPr>
                </pic:pic>
              </a:graphicData>
            </a:graphic>
          </wp:inline>
        </w:drawing>
      </w:r>
    </w:p>
    <w:p w14:paraId="6402C974" w14:textId="59F759A1" w:rsidR="00E95A78" w:rsidRDefault="00E95A78" w:rsidP="00E95A78">
      <w:pPr>
        <w:ind w:firstLine="720"/>
        <w:rPr>
          <w:noProof/>
          <w:lang w:val="en-US"/>
        </w:rPr>
      </w:pPr>
    </w:p>
    <w:p w14:paraId="01366450" w14:textId="37D50593" w:rsidR="00E95A78" w:rsidRDefault="00E95A78" w:rsidP="0036782B">
      <w:pPr>
        <w:rPr>
          <w:noProof/>
          <w:lang w:val="en-US"/>
        </w:rPr>
      </w:pPr>
      <w:r>
        <w:rPr>
          <w:noProof/>
          <w:lang w:val="en-US"/>
        </w:rPr>
        <w:t>We can see in the graphic below the total employment by Industry</w:t>
      </w:r>
      <w:r w:rsidR="0036782B">
        <w:rPr>
          <w:noProof/>
          <w:lang w:val="en-US"/>
        </w:rPr>
        <w:t>, the most notorious sector affected was Accommodation and food services reducing around 250k employed people during 2020 lockdown presenting stable but slow recovery. Furthermore Health care and social assistance sector shows a considerable stable increase.</w:t>
      </w:r>
    </w:p>
    <w:p w14:paraId="0243AE59" w14:textId="6F13C2FA" w:rsidR="0036782B" w:rsidRDefault="0036782B" w:rsidP="0036782B">
      <w:pPr>
        <w:rPr>
          <w:noProof/>
          <w:lang w:val="en-US"/>
        </w:rPr>
      </w:pPr>
      <w:r>
        <w:rPr>
          <w:noProof/>
          <w:lang w:val="en-US"/>
        </w:rPr>
        <w:drawing>
          <wp:inline distT="0" distB="0" distL="0" distR="0" wp14:anchorId="642BE615" wp14:editId="032697D0">
            <wp:extent cx="5043095" cy="2305878"/>
            <wp:effectExtent l="0" t="0" r="5715"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49048" cy="2308600"/>
                    </a:xfrm>
                    <a:prstGeom prst="rect">
                      <a:avLst/>
                    </a:prstGeom>
                  </pic:spPr>
                </pic:pic>
              </a:graphicData>
            </a:graphic>
          </wp:inline>
        </w:drawing>
      </w:r>
    </w:p>
    <w:p w14:paraId="6387C33D" w14:textId="52DBCA77" w:rsidR="0036782B" w:rsidRDefault="0036782B" w:rsidP="0036782B">
      <w:pPr>
        <w:rPr>
          <w:noProof/>
          <w:lang w:val="en-US"/>
        </w:rPr>
      </w:pPr>
    </w:p>
    <w:p w14:paraId="0F0C4332" w14:textId="77777777" w:rsidR="0036782B" w:rsidRPr="00E95A78" w:rsidRDefault="0036782B" w:rsidP="0036782B">
      <w:pPr>
        <w:rPr>
          <w:lang w:val="en-US"/>
        </w:rPr>
      </w:pPr>
    </w:p>
    <w:sectPr w:rsidR="0036782B" w:rsidRPr="00E95A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FCF"/>
    <w:rsid w:val="0036782B"/>
    <w:rsid w:val="00422C9B"/>
    <w:rsid w:val="007F76DE"/>
    <w:rsid w:val="009E1FCF"/>
    <w:rsid w:val="00E95A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50AF9"/>
  <w15:chartTrackingRefBased/>
  <w15:docId w15:val="{BAF5DEFE-A396-42B1-BE32-EE11D80AF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110</Words>
  <Characters>628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Guzman</dc:creator>
  <cp:keywords/>
  <dc:description/>
  <cp:lastModifiedBy>Vanessa Guzman</cp:lastModifiedBy>
  <cp:revision>1</cp:revision>
  <dcterms:created xsi:type="dcterms:W3CDTF">2022-05-01T13:46:00Z</dcterms:created>
  <dcterms:modified xsi:type="dcterms:W3CDTF">2022-05-01T14:07:00Z</dcterms:modified>
</cp:coreProperties>
</file>