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BF81" w14:textId="0C4948AC" w:rsidR="00951957" w:rsidRPr="00951957" w:rsidRDefault="00951957" w:rsidP="00951957"/>
    <w:p w14:paraId="1963F615" w14:textId="7F3A3B20" w:rsidR="006E418E" w:rsidRPr="00417B37" w:rsidRDefault="00287FEB" w:rsidP="00287FEB">
      <w:pPr>
        <w:pStyle w:val="Ttulo1"/>
        <w:jc w:val="center"/>
        <w:rPr>
          <w:color w:val="000000" w:themeColor="text1"/>
          <w:sz w:val="36"/>
          <w:szCs w:val="36"/>
        </w:rPr>
      </w:pPr>
      <w:r w:rsidRPr="00417B37">
        <w:rPr>
          <w:color w:val="000000" w:themeColor="text1"/>
          <w:sz w:val="36"/>
          <w:szCs w:val="36"/>
        </w:rPr>
        <w:t>ENCICLOPEDIA MÉDICA</w:t>
      </w:r>
    </w:p>
    <w:p w14:paraId="4A2E1F2C" w14:textId="6E5D591B" w:rsidR="6254E482" w:rsidRDefault="6254E482" w:rsidP="6254E482"/>
    <w:p w14:paraId="461B6957" w14:textId="7BB8598D" w:rsidR="00313799" w:rsidRPr="00DB70F1" w:rsidRDefault="00313799" w:rsidP="00313799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  <w:r w:rsidRPr="6254E482">
        <w:rPr>
          <w:rFonts w:asciiTheme="majorHAnsi" w:hAnsiTheme="majorHAnsi" w:cstheme="majorBidi"/>
          <w:sz w:val="28"/>
          <w:szCs w:val="28"/>
        </w:rPr>
        <w:t>La Enciclopedia Ilustrada de Salud incluye más de 4,000 artículos acerca de enfermedades, exámenes, síntomas, lesiones y procedimientos quirúrgicos. Aquí encontrará información detallada sobre una variedad de temas médicos.</w:t>
      </w:r>
    </w:p>
    <w:p w14:paraId="31BEEEAA" w14:textId="25F7CE55" w:rsidR="6254E482" w:rsidRDefault="6254E482" w:rsidP="6254E482">
      <w:pPr>
        <w:pStyle w:val="NormalWeb"/>
        <w:jc w:val="both"/>
        <w:rPr>
          <w:rFonts w:asciiTheme="majorHAnsi" w:hAnsiTheme="majorHAnsi" w:cstheme="majorBidi"/>
          <w:sz w:val="28"/>
          <w:szCs w:val="28"/>
        </w:rPr>
      </w:pPr>
    </w:p>
    <w:p w14:paraId="3678BCA4" w14:textId="08A190DB" w:rsidR="00287FEB" w:rsidRPr="00DB70F1" w:rsidRDefault="00287FEB" w:rsidP="00287FEB">
      <w:pPr>
        <w:pStyle w:val="Ttulo2"/>
        <w:rPr>
          <w:color w:val="000000" w:themeColor="text1"/>
          <w:sz w:val="32"/>
          <w:szCs w:val="32"/>
        </w:rPr>
      </w:pPr>
      <w:r w:rsidRPr="00DB70F1">
        <w:rPr>
          <w:color w:val="000000" w:themeColor="text1"/>
          <w:sz w:val="32"/>
          <w:szCs w:val="32"/>
        </w:rPr>
        <w:t>TEMAS DESTACADOS</w:t>
      </w:r>
    </w:p>
    <w:p w14:paraId="39321AF2" w14:textId="05F8996B" w:rsidR="00394DA8" w:rsidRPr="00DB70F1" w:rsidRDefault="00BE3C45" w:rsidP="00394DA8">
      <w:pPr>
        <w:pStyle w:val="Ttulo3"/>
        <w:rPr>
          <w:color w:val="C00000"/>
          <w:sz w:val="30"/>
          <w:szCs w:val="30"/>
        </w:rPr>
      </w:pPr>
      <w:r w:rsidRPr="00DB70F1">
        <w:rPr>
          <w:color w:val="C00000"/>
          <w:sz w:val="30"/>
          <w:szCs w:val="30"/>
        </w:rPr>
        <w:t xml:space="preserve">ÁRTICULO 1: </w:t>
      </w:r>
      <w:r w:rsidR="00394DA8" w:rsidRPr="00DB70F1">
        <w:rPr>
          <w:color w:val="C00000"/>
          <w:sz w:val="30"/>
          <w:szCs w:val="30"/>
        </w:rPr>
        <w:t>Sarampión</w:t>
      </w:r>
    </w:p>
    <w:p w14:paraId="3AB4F339" w14:textId="77777777" w:rsidR="00400EF4" w:rsidRDefault="00400EF4" w:rsidP="00400EF4">
      <w:pPr>
        <w:rPr>
          <w:lang w:eastAsia="en-US"/>
        </w:rPr>
      </w:pPr>
    </w:p>
    <w:p w14:paraId="1A97F2C7" w14:textId="071FA033" w:rsidR="00400EF4" w:rsidRPr="003949C6" w:rsidRDefault="00400EF4" w:rsidP="00400EF4">
      <w:pPr>
        <w:rPr>
          <w:rFonts w:asciiTheme="majorHAnsi" w:hAnsiTheme="majorHAnsi" w:cstheme="majorHAnsi"/>
          <w:color w:val="000000" w:themeColor="text1"/>
          <w:lang w:eastAsia="en-US"/>
        </w:rPr>
      </w:pPr>
      <w:r w:rsidRPr="003949C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El sarampión es una enfermedad viral muy contagiosa que afecta sobre todo a los niños y puede causar severos problemas de salud, incluyendo diarrea intensa, infecciones de oído, ceguera, neumonía y encefalitis</w:t>
      </w:r>
      <w:r w:rsidRPr="003949C6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2F02ABFF" w14:textId="148D20F1" w:rsidR="00287FEB" w:rsidRDefault="00287FEB" w:rsidP="00287FEB"/>
    <w:p w14:paraId="76FE6EBD" w14:textId="379D64A7" w:rsidR="00287FEB" w:rsidRPr="00287FEB" w:rsidRDefault="00287FEB" w:rsidP="00287FEB">
      <w:pPr>
        <w:pStyle w:val="Ttulo2"/>
        <w:jc w:val="center"/>
      </w:pPr>
      <w:r>
        <w:fldChar w:fldCharType="begin"/>
      </w:r>
      <w:r>
        <w:instrText xml:space="preserve"> INCLUDEPICTURE "/var/folders/qh/pklsg0sn1fb7_34d1jv60ksr0000gn/T/com.microsoft.Word/WebArchiveCopyPasteTempFiles/sarampion.jpg"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50DCB3" wp14:editId="7D85CA36">
            <wp:extent cx="2438400" cy="1645751"/>
            <wp:effectExtent l="0" t="0" r="0" b="5715"/>
            <wp:docPr id="1" name="Imagen 1" descr="La cara de una persona con la boca abie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a cara de una persona con la boca abiert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3"/>
                    <a:stretch/>
                  </pic:blipFill>
                  <pic:spPr bwMode="auto">
                    <a:xfrm>
                      <a:off x="0" y="0"/>
                      <a:ext cx="2468222" cy="16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527F8AD" w14:textId="77777777" w:rsidR="003F46B9" w:rsidRDefault="003F46B9" w:rsidP="00BE3C45">
      <w:pPr>
        <w:pStyle w:val="Ttulo2"/>
      </w:pPr>
    </w:p>
    <w:p w14:paraId="61FCEC2E" w14:textId="61F63F50" w:rsidR="00BE3C45" w:rsidRPr="00DB70F1" w:rsidRDefault="00BE3C45" w:rsidP="00BE3C45">
      <w:pPr>
        <w:pStyle w:val="Ttulo3"/>
        <w:rPr>
          <w:color w:val="C00000"/>
          <w:sz w:val="30"/>
          <w:szCs w:val="30"/>
        </w:rPr>
      </w:pPr>
      <w:r w:rsidRPr="00DB70F1">
        <w:rPr>
          <w:color w:val="C00000"/>
          <w:sz w:val="30"/>
          <w:szCs w:val="30"/>
        </w:rPr>
        <w:t xml:space="preserve">ÁRTICULO </w:t>
      </w:r>
      <w:r w:rsidRPr="00DB70F1">
        <w:rPr>
          <w:color w:val="C00000"/>
          <w:sz w:val="30"/>
          <w:szCs w:val="30"/>
        </w:rPr>
        <w:t>2</w:t>
      </w:r>
      <w:r w:rsidRPr="00DB70F1">
        <w:rPr>
          <w:color w:val="C00000"/>
          <w:sz w:val="30"/>
          <w:szCs w:val="30"/>
        </w:rPr>
        <w:t>:</w:t>
      </w:r>
      <w:r w:rsidRPr="00DB70F1">
        <w:rPr>
          <w:color w:val="C00000"/>
          <w:sz w:val="30"/>
          <w:szCs w:val="30"/>
        </w:rPr>
        <w:t xml:space="preserve"> Hipertensión</w:t>
      </w:r>
    </w:p>
    <w:p w14:paraId="4D4A640C" w14:textId="77777777" w:rsidR="004466EC" w:rsidRPr="004466EC" w:rsidRDefault="004466EC" w:rsidP="004466EC">
      <w:pPr>
        <w:rPr>
          <w:lang w:eastAsia="en-US"/>
        </w:rPr>
      </w:pPr>
    </w:p>
    <w:p w14:paraId="5D09EB1C" w14:textId="333E9656" w:rsidR="00BE3C45" w:rsidRPr="003949C6" w:rsidRDefault="003949C6" w:rsidP="00BE3C45">
      <w:pPr>
        <w:rPr>
          <w:rFonts w:asciiTheme="majorHAnsi" w:hAnsiTheme="majorHAnsi" w:cstheme="majorHAnsi"/>
          <w:b/>
          <w:bCs/>
          <w:sz w:val="28"/>
          <w:szCs w:val="28"/>
          <w:lang w:eastAsia="en-US"/>
        </w:rPr>
      </w:pPr>
      <w:r w:rsidRPr="003949C6">
        <w:rPr>
          <w:rFonts w:asciiTheme="majorHAnsi" w:hAnsiTheme="majorHAnsi" w:cstheme="majorHAnsi"/>
          <w:color w:val="000000"/>
          <w:sz w:val="28"/>
          <w:szCs w:val="28"/>
        </w:rPr>
        <w:t>La hipertensión, o presión arterial alta, es una afección en la que la sangre ejerce demasiada presión contra las paredes de las arterias, obligando al corazón a trabajar más. Sin tratamiento, puede dañar órganos vitales como el corazón, el cerebro y los riñones, y aumentar el riesgo de enfermedades graves. Suele ser asintomática, por lo que es importante medir la presión regularmente y, de ser necesario, controlarla mediante cambios en el estilo de vida y medicamentos.</w:t>
      </w:r>
    </w:p>
    <w:p w14:paraId="534FE7CF" w14:textId="07C077EB" w:rsidR="004466EC" w:rsidRDefault="004466EC" w:rsidP="004466EC">
      <w:pPr>
        <w:jc w:val="center"/>
      </w:pPr>
      <w:r>
        <w:lastRenderedPageBreak/>
        <w:fldChar w:fldCharType="begin"/>
      </w:r>
      <w:r>
        <w:instrText xml:space="preserve"> INCLUDEPICTURE "/var/folders/qh/pklsg0sn1fb7_34d1jv60ksr0000gn/T/com.microsoft.Word/WebArchiveCopyPasteTempFiles/hipertension.jpg"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B37D35" wp14:editId="62D6AFC2">
            <wp:extent cx="2669309" cy="1849125"/>
            <wp:effectExtent l="0" t="0" r="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76" cy="18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503D10" w14:textId="77777777" w:rsidR="009340AC" w:rsidRDefault="009340AC" w:rsidP="004466EC">
      <w:pPr>
        <w:jc w:val="center"/>
      </w:pPr>
    </w:p>
    <w:p w14:paraId="6C2F0FAC" w14:textId="77777777" w:rsidR="00A360BC" w:rsidRDefault="00A360BC" w:rsidP="00A360BC"/>
    <w:p w14:paraId="0D093058" w14:textId="572815D1" w:rsidR="009340AC" w:rsidRPr="00DB70F1" w:rsidRDefault="009340AC" w:rsidP="009340AC">
      <w:pPr>
        <w:pStyle w:val="Ttulo3"/>
        <w:rPr>
          <w:color w:val="C00000"/>
          <w:sz w:val="30"/>
          <w:szCs w:val="30"/>
        </w:rPr>
      </w:pPr>
      <w:r w:rsidRPr="00DB70F1">
        <w:rPr>
          <w:color w:val="C00000"/>
          <w:sz w:val="30"/>
          <w:szCs w:val="30"/>
        </w:rPr>
        <w:t xml:space="preserve">ÁRTICULO </w:t>
      </w:r>
      <w:r w:rsidRPr="00DB70F1">
        <w:rPr>
          <w:color w:val="C00000"/>
          <w:sz w:val="30"/>
          <w:szCs w:val="30"/>
        </w:rPr>
        <w:t>3</w:t>
      </w:r>
      <w:r w:rsidRPr="00DB70F1">
        <w:rPr>
          <w:color w:val="C00000"/>
          <w:sz w:val="30"/>
          <w:szCs w:val="30"/>
        </w:rPr>
        <w:t>:</w:t>
      </w:r>
      <w:r w:rsidRPr="00DB70F1">
        <w:rPr>
          <w:color w:val="C00000"/>
          <w:sz w:val="30"/>
          <w:szCs w:val="30"/>
        </w:rPr>
        <w:t xml:space="preserve"> Artritis</w:t>
      </w:r>
    </w:p>
    <w:p w14:paraId="3A1B46AB" w14:textId="77777777" w:rsidR="009340AC" w:rsidRDefault="009340AC" w:rsidP="009340AC">
      <w:pPr>
        <w:rPr>
          <w:lang w:eastAsia="en-US"/>
        </w:rPr>
      </w:pPr>
    </w:p>
    <w:p w14:paraId="2942652A" w14:textId="0717565B" w:rsidR="009340AC" w:rsidRPr="003949C6" w:rsidRDefault="00417B37" w:rsidP="009340AC">
      <w:pP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</w:pPr>
      <w:r w:rsidRPr="003949C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La artritis es la hinchazón y la sensibilidad de una o más de las articulaciones. Existe</w:t>
      </w:r>
      <w:r w:rsidRPr="003949C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 diversos tipos,</w:t>
      </w:r>
      <w:r w:rsidRPr="003949C6">
        <w:rPr>
          <w:rStyle w:val="apple-converted-space"/>
          <w:rFonts w:asciiTheme="majorHAnsi" w:eastAsiaTheme="majorEastAsia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r w:rsidRPr="003949C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como la artritis reumatoide, la osteoartritis y la artritis psoriásica. Cada una tiene síntomas y tratamientos distintos.</w:t>
      </w:r>
    </w:p>
    <w:p w14:paraId="15EF716B" w14:textId="2BF881D6" w:rsidR="00A360BC" w:rsidRPr="001A6C4D" w:rsidRDefault="00A360BC" w:rsidP="00A360BC">
      <w:pP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</w:pPr>
    </w:p>
    <w:tbl>
      <w:tblPr>
        <w:tblStyle w:val="Tablaconcuadrcula"/>
        <w:tblW w:w="0" w:type="auto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shd w:val="clear" w:color="auto" w:fill="DEEAF6" w:themeFill="accent5" w:themeFillTint="33"/>
        <w:tblLook w:val="04A0" w:firstRow="1" w:lastRow="0" w:firstColumn="1" w:lastColumn="0" w:noHBand="0" w:noVBand="1"/>
        <w:tblCaption w:val="tabla sobre la artritis"/>
        <w:tblDescription w:val="indica los diversos tipos de la artritis"/>
      </w:tblPr>
      <w:tblGrid>
        <w:gridCol w:w="2120"/>
        <w:gridCol w:w="2119"/>
        <w:gridCol w:w="2118"/>
        <w:gridCol w:w="2117"/>
      </w:tblGrid>
      <w:tr w:rsidR="00482069" w:rsidRPr="001A6C4D" w14:paraId="4BD01114" w14:textId="77777777" w:rsidTr="00DE6725">
        <w:trPr>
          <w:trHeight w:val="1140"/>
        </w:trPr>
        <w:tc>
          <w:tcPr>
            <w:tcW w:w="2124" w:type="dxa"/>
            <w:shd w:val="clear" w:color="auto" w:fill="DEEAF6" w:themeFill="accent5" w:themeFillTint="33"/>
          </w:tcPr>
          <w:p w14:paraId="5A0700B4" w14:textId="74440059" w:rsidR="00482069" w:rsidRPr="00DC20E7" w:rsidRDefault="00F7331C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lang w:eastAsia="en-US"/>
              </w:rPr>
              <w:t>Síntomas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50DE024" w14:textId="2C97362C" w:rsidR="00482069" w:rsidRPr="00DC20E7" w:rsidRDefault="005F15C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lang w:eastAsia="en-US"/>
              </w:rPr>
              <w:t>Artri</w:t>
            </w:r>
            <w:r w:rsidR="009A088C" w:rsidRPr="00DC20E7">
              <w:rPr>
                <w:rFonts w:asciiTheme="majorHAnsi" w:hAnsiTheme="majorHAnsi" w:cstheme="majorHAnsi"/>
                <w:b/>
                <w:bCs/>
                <w:lang w:eastAsia="en-US"/>
              </w:rPr>
              <w:t>tis Reumatoide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9B2E104" w14:textId="5E4BAA15" w:rsidR="00482069" w:rsidRPr="00DC20E7" w:rsidRDefault="009A088C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lang w:eastAsia="en-US"/>
              </w:rPr>
              <w:t>Osteo</w:t>
            </w:r>
            <w:r w:rsidR="00480F11" w:rsidRPr="00DC20E7">
              <w:rPr>
                <w:rFonts w:asciiTheme="majorHAnsi" w:hAnsiTheme="majorHAnsi" w:cstheme="majorHAnsi"/>
                <w:b/>
                <w:bCs/>
                <w:lang w:eastAsia="en-US"/>
              </w:rPr>
              <w:t>artritis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3E6F384F" w14:textId="3A6088E4" w:rsidR="00482069" w:rsidRPr="00DC20E7" w:rsidRDefault="00480F11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lang w:eastAsia="en-US"/>
              </w:rPr>
              <w:t xml:space="preserve">Artritis </w:t>
            </w:r>
            <w:r w:rsidR="00EA5110" w:rsidRPr="00DC20E7">
              <w:rPr>
                <w:rFonts w:asciiTheme="majorHAnsi" w:hAnsiTheme="majorHAnsi" w:cstheme="majorHAnsi"/>
                <w:b/>
                <w:bCs/>
                <w:lang w:eastAsia="en-US"/>
              </w:rPr>
              <w:t>psoriásica</w:t>
            </w:r>
          </w:p>
        </w:tc>
      </w:tr>
      <w:tr w:rsidR="00482069" w:rsidRPr="001A6C4D" w14:paraId="727AB56D" w14:textId="77777777" w:rsidTr="00DE6725">
        <w:trPr>
          <w:trHeight w:val="1237"/>
        </w:trPr>
        <w:tc>
          <w:tcPr>
            <w:tcW w:w="2124" w:type="dxa"/>
            <w:shd w:val="clear" w:color="auto" w:fill="DEEAF6" w:themeFill="accent5" w:themeFillTint="33"/>
          </w:tcPr>
          <w:p w14:paraId="082C1911" w14:textId="1E509013" w:rsidR="00482069" w:rsidRPr="00DC20E7" w:rsidRDefault="00E82E9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Dolor en las articulaciones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57D52B0" w14:textId="2A713A69" w:rsidR="00482069" w:rsidRPr="00DC20E7" w:rsidRDefault="00E82E9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Común, simétrico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ECA4AC3" w14:textId="324BFFAA" w:rsidR="00482069" w:rsidRPr="00DC20E7" w:rsidRDefault="00E82E9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Común, en articulaciones desgastadas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51A2ED69" w14:textId="6A6058C3" w:rsidR="00482069" w:rsidRPr="00DC20E7" w:rsidRDefault="00E82E9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Común, con psoriasis</w:t>
            </w:r>
          </w:p>
        </w:tc>
      </w:tr>
      <w:tr w:rsidR="00482069" w:rsidRPr="001A6C4D" w14:paraId="2A6CE82B" w14:textId="77777777" w:rsidTr="00DE6725">
        <w:trPr>
          <w:trHeight w:val="1113"/>
        </w:trPr>
        <w:tc>
          <w:tcPr>
            <w:tcW w:w="2124" w:type="dxa"/>
            <w:shd w:val="clear" w:color="auto" w:fill="DEEAF6" w:themeFill="accent5" w:themeFillTint="33"/>
          </w:tcPr>
          <w:p w14:paraId="688F0018" w14:textId="46F8C608" w:rsidR="00482069" w:rsidRPr="00DC20E7" w:rsidRDefault="003D234F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Rigidez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261951D8" w14:textId="17E6C175" w:rsidR="00482069" w:rsidRPr="00DC20E7" w:rsidRDefault="00884399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Común, especialmente por la mañana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1038F54" w14:textId="6036E103" w:rsidR="00482069" w:rsidRPr="00DC20E7" w:rsidRDefault="00884399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Común, después de actividad física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109E77F7" w14:textId="1F189971" w:rsidR="00482069" w:rsidRPr="00DC20E7" w:rsidRDefault="00884399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</w:t>
            </w:r>
          </w:p>
        </w:tc>
      </w:tr>
      <w:tr w:rsidR="00482069" w:rsidRPr="001A6C4D" w14:paraId="79A8A385" w14:textId="77777777" w:rsidTr="00DE6725">
        <w:trPr>
          <w:trHeight w:val="1243"/>
        </w:trPr>
        <w:tc>
          <w:tcPr>
            <w:tcW w:w="2124" w:type="dxa"/>
            <w:shd w:val="clear" w:color="auto" w:fill="DEEAF6" w:themeFill="accent5" w:themeFillTint="33"/>
          </w:tcPr>
          <w:p w14:paraId="2F137E42" w14:textId="70F8F3D6" w:rsidR="00482069" w:rsidRPr="00DC20E7" w:rsidRDefault="002E328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Inflamación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FEAB96C" w14:textId="469F0CDA" w:rsidR="00482069" w:rsidRPr="00DC20E7" w:rsidRDefault="002E328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9DF6C24" w14:textId="524E535B" w:rsidR="00482069" w:rsidRPr="00DC20E7" w:rsidRDefault="002E328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Poco común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2B446377" w14:textId="65DF9A34" w:rsidR="00482069" w:rsidRPr="00DC20E7" w:rsidRDefault="002E328B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</w:t>
            </w:r>
          </w:p>
        </w:tc>
      </w:tr>
      <w:tr w:rsidR="00482069" w:rsidRPr="001A6C4D" w14:paraId="67B886FF" w14:textId="77777777" w:rsidTr="00DE6725">
        <w:trPr>
          <w:trHeight w:val="1243"/>
        </w:trPr>
        <w:tc>
          <w:tcPr>
            <w:tcW w:w="2124" w:type="dxa"/>
            <w:shd w:val="clear" w:color="auto" w:fill="DEEAF6" w:themeFill="accent5" w:themeFillTint="33"/>
          </w:tcPr>
          <w:p w14:paraId="5596169B" w14:textId="01A463F1" w:rsidR="00482069" w:rsidRPr="00DC20E7" w:rsidRDefault="00194CE4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Fiebre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6DE7DE2" w14:textId="6DFDD16E" w:rsidR="00482069" w:rsidRPr="00DC20E7" w:rsidRDefault="00194CE4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Algunas veces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9EE2AB9" w14:textId="21AC4E97" w:rsidR="00482069" w:rsidRPr="00DC20E7" w:rsidRDefault="00194CE4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Poco común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40E9E30F" w14:textId="7D3D7AC6" w:rsidR="00482069" w:rsidRPr="00DC20E7" w:rsidRDefault="00194CE4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Algunas veces</w:t>
            </w:r>
          </w:p>
        </w:tc>
      </w:tr>
      <w:tr w:rsidR="00482069" w:rsidRPr="001A6C4D" w14:paraId="78678F5A" w14:textId="77777777" w:rsidTr="00DE6725">
        <w:trPr>
          <w:trHeight w:val="1101"/>
        </w:trPr>
        <w:tc>
          <w:tcPr>
            <w:tcW w:w="2124" w:type="dxa"/>
            <w:shd w:val="clear" w:color="auto" w:fill="DEEAF6" w:themeFill="accent5" w:themeFillTint="33"/>
          </w:tcPr>
          <w:p w14:paraId="2D1FC898" w14:textId="5373A41C" w:rsidR="00482069" w:rsidRPr="00DC20E7" w:rsidRDefault="00FE1ADD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Fatiga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D07CE05" w14:textId="5745544E" w:rsidR="00482069" w:rsidRPr="00DC20E7" w:rsidRDefault="006E6262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75F2E89" w14:textId="5B3A6FE9" w:rsidR="00482069" w:rsidRPr="00DC20E7" w:rsidRDefault="006E6262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Poco común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598903E7" w14:textId="030DC3DC" w:rsidR="00482069" w:rsidRPr="00DC20E7" w:rsidRDefault="006E6262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Posible</w:t>
            </w:r>
          </w:p>
        </w:tc>
      </w:tr>
      <w:tr w:rsidR="00482069" w:rsidRPr="001A6C4D" w14:paraId="122377D1" w14:textId="77777777" w:rsidTr="00DE6725">
        <w:trPr>
          <w:trHeight w:val="1103"/>
        </w:trPr>
        <w:tc>
          <w:tcPr>
            <w:tcW w:w="2124" w:type="dxa"/>
            <w:shd w:val="clear" w:color="auto" w:fill="DEEAF6" w:themeFill="accent5" w:themeFillTint="33"/>
          </w:tcPr>
          <w:p w14:paraId="37F3791D" w14:textId="4D418B80" w:rsidR="00482069" w:rsidRPr="00DC20E7" w:rsidRDefault="006E6262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lastRenderedPageBreak/>
              <w:t>Piel afectada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0309DC36" w14:textId="34316B32" w:rsidR="00482069" w:rsidRPr="00DC20E7" w:rsidRDefault="006E6262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No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27A2C79" w14:textId="3BF17C57" w:rsidR="00482069" w:rsidRPr="00DC20E7" w:rsidRDefault="006E6262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No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7408D6C0" w14:textId="0191C1A6" w:rsidR="00F3760C" w:rsidRPr="000B29DC" w:rsidRDefault="000B29DC" w:rsidP="001A6C4D">
            <w:pPr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</w:pPr>
            <w:r w:rsidRPr="000B29DC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Común, con placas psoriásicas</w:t>
            </w:r>
          </w:p>
        </w:tc>
      </w:tr>
      <w:tr w:rsidR="00482069" w:rsidRPr="001A6C4D" w14:paraId="636E3B53" w14:textId="77777777" w:rsidTr="00DE6725">
        <w:trPr>
          <w:trHeight w:val="1104"/>
        </w:trPr>
        <w:tc>
          <w:tcPr>
            <w:tcW w:w="2124" w:type="dxa"/>
            <w:shd w:val="clear" w:color="auto" w:fill="DEEAF6" w:themeFill="accent5" w:themeFillTint="33"/>
          </w:tcPr>
          <w:p w14:paraId="75B84E56" w14:textId="6F23020A" w:rsidR="00482069" w:rsidRPr="00DC20E7" w:rsidRDefault="00B7005A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Afecta órganos internos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7E0DC79" w14:textId="2EFD5536" w:rsidR="00482069" w:rsidRPr="00DC20E7" w:rsidRDefault="00F3760C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Posible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AA22909" w14:textId="657A59AB" w:rsidR="00482069" w:rsidRPr="00DC20E7" w:rsidRDefault="006E6262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No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7A0D1868" w14:textId="3932D01E" w:rsidR="00482069" w:rsidRPr="00DC20E7" w:rsidRDefault="00F3760C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Posible</w:t>
            </w:r>
          </w:p>
        </w:tc>
      </w:tr>
      <w:tr w:rsidR="00F3760C" w:rsidRPr="001A6C4D" w14:paraId="0C300A00" w14:textId="77777777" w:rsidTr="00DE6725">
        <w:trPr>
          <w:trHeight w:val="971"/>
        </w:trPr>
        <w:tc>
          <w:tcPr>
            <w:tcW w:w="2124" w:type="dxa"/>
            <w:shd w:val="clear" w:color="auto" w:fill="DEEAF6" w:themeFill="accent5" w:themeFillTint="33"/>
          </w:tcPr>
          <w:p w14:paraId="19D07513" w14:textId="3C253E2E" w:rsidR="00F3760C" w:rsidRPr="00DC20E7" w:rsidRDefault="00B7005A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Daño articular irreversible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6D2808CE" w14:textId="307C8B32" w:rsidR="00F3760C" w:rsidRPr="00DC20E7" w:rsidRDefault="00F3760C" w:rsidP="001A6C4D">
            <w:pPr>
              <w:rPr>
                <w:rFonts w:asciiTheme="majorHAnsi" w:hAnsiTheme="majorHAnsi" w:cstheme="majorHAnsi"/>
                <w:b/>
                <w:bCs/>
                <w:lang w:eastAsia="en-US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Posible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3E6BBCD" w14:textId="311C8428" w:rsidR="00F3760C" w:rsidRPr="00DC20E7" w:rsidRDefault="00B7005A" w:rsidP="001A6C4D">
            <w:pPr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Posible en etapas avanzadas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35BF6FC8" w14:textId="013A2E04" w:rsidR="00F3760C" w:rsidRPr="00DC20E7" w:rsidRDefault="00F3760C" w:rsidP="001A6C4D">
            <w:pPr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</w:pPr>
            <w:r w:rsidRPr="00DC20E7">
              <w:rPr>
                <w:rFonts w:asciiTheme="majorHAnsi" w:hAnsiTheme="majorHAnsi" w:cstheme="majorHAnsi"/>
                <w:b/>
                <w:bCs/>
                <w:color w:val="333333"/>
                <w:shd w:val="clear" w:color="auto" w:fill="D9EDF7"/>
              </w:rPr>
              <w:t>Posible</w:t>
            </w:r>
          </w:p>
        </w:tc>
      </w:tr>
    </w:tbl>
    <w:p w14:paraId="0728485E" w14:textId="77777777" w:rsidR="00B91446" w:rsidRDefault="00B91446" w:rsidP="00A360BC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eastAsia="en-US"/>
        </w:rPr>
      </w:pPr>
    </w:p>
    <w:p w14:paraId="66F8B98C" w14:textId="4D69819C" w:rsidR="5755F4FD" w:rsidRDefault="5755F4FD" w:rsidP="5755F4FD">
      <w:pPr>
        <w:rPr>
          <w:rFonts w:asciiTheme="majorHAnsi" w:hAnsiTheme="majorHAnsi" w:cstheme="majorBidi"/>
          <w:color w:val="000000" w:themeColor="text1"/>
          <w:sz w:val="28"/>
          <w:szCs w:val="28"/>
          <w:lang w:eastAsia="en-US"/>
        </w:rPr>
      </w:pPr>
    </w:p>
    <w:p w14:paraId="2539D360" w14:textId="3FD0C1E2" w:rsidR="000E2028" w:rsidRDefault="008317BB" w:rsidP="00A360BC">
      <w:pP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 xml:space="preserve">Tras </w:t>
      </w:r>
      <w:r w:rsidR="00637D31"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>conoce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 xml:space="preserve">r </w:t>
      </w:r>
      <w:r w:rsidR="00637D31"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>los diversos tipos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 xml:space="preserve"> de </w:t>
      </w:r>
      <w:r w:rsidR="00637D31"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 xml:space="preserve">artritis, llegamos a la conclusión de </w:t>
      </w:r>
      <w:r w:rsidR="000E2028"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>que debemos</w:t>
      </w:r>
      <w:r w:rsidR="00637D31"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 xml:space="preserve"> realizar una serie de pruebas y exámenes:</w:t>
      </w:r>
    </w:p>
    <w:p w14:paraId="72A8A8E9" w14:textId="77777777" w:rsidR="00E638E3" w:rsidRPr="00E638E3" w:rsidRDefault="00E638E3" w:rsidP="00E638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8"/>
          <w:szCs w:val="28"/>
        </w:rPr>
      </w:pPr>
      <w:r w:rsidRPr="00E638E3">
        <w:rPr>
          <w:rFonts w:asciiTheme="majorHAnsi" w:hAnsiTheme="majorHAnsi" w:cstheme="majorHAnsi"/>
          <w:color w:val="333333"/>
          <w:sz w:val="28"/>
          <w:szCs w:val="28"/>
        </w:rPr>
        <w:t>Análisis de sangre para detectar marcadores inflamatorios (como la proteína C reactiva) o anticuerpos específicos (factor reumatoide o anti-CCP).</w:t>
      </w:r>
    </w:p>
    <w:p w14:paraId="4B64EB5B" w14:textId="77777777" w:rsidR="00E638E3" w:rsidRPr="00E638E3" w:rsidRDefault="00E638E3" w:rsidP="00E638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8"/>
          <w:szCs w:val="28"/>
        </w:rPr>
      </w:pPr>
      <w:r w:rsidRPr="00E638E3">
        <w:rPr>
          <w:rFonts w:asciiTheme="majorHAnsi" w:hAnsiTheme="majorHAnsi" w:cstheme="majorHAnsi"/>
          <w:color w:val="333333"/>
          <w:sz w:val="28"/>
          <w:szCs w:val="28"/>
        </w:rPr>
        <w:t>Radiografías para evaluar el daño en las articulaciones.</w:t>
      </w:r>
    </w:p>
    <w:p w14:paraId="47623CEE" w14:textId="77777777" w:rsidR="00E638E3" w:rsidRPr="00E638E3" w:rsidRDefault="00E638E3" w:rsidP="00E638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8"/>
          <w:szCs w:val="28"/>
        </w:rPr>
      </w:pPr>
      <w:r w:rsidRPr="00E638E3">
        <w:rPr>
          <w:rFonts w:asciiTheme="majorHAnsi" w:hAnsiTheme="majorHAnsi" w:cstheme="majorHAnsi"/>
          <w:color w:val="333333"/>
          <w:sz w:val="28"/>
          <w:szCs w:val="28"/>
        </w:rPr>
        <w:t>Resonancias magnéticas (RM) para obtener imágenes detalladas de las articulaciones afectadas.</w:t>
      </w:r>
    </w:p>
    <w:p w14:paraId="1EC84C68" w14:textId="77777777" w:rsidR="00E638E3" w:rsidRDefault="00E638E3" w:rsidP="00E638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8"/>
          <w:szCs w:val="28"/>
        </w:rPr>
      </w:pPr>
      <w:r w:rsidRPr="00E638E3">
        <w:rPr>
          <w:rFonts w:asciiTheme="majorHAnsi" w:hAnsiTheme="majorHAnsi" w:cstheme="majorHAnsi"/>
          <w:color w:val="333333"/>
          <w:sz w:val="28"/>
          <w:szCs w:val="28"/>
        </w:rPr>
        <w:t>Análisis de líquido sinovial, que se extrae de las articulaciones inflamadas para su estudio.</w:t>
      </w:r>
    </w:p>
    <w:p w14:paraId="53FE434F" w14:textId="77777777" w:rsidR="00CC4E27" w:rsidRPr="00E638E3" w:rsidRDefault="00CC4E27" w:rsidP="00CC4E2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8"/>
          <w:szCs w:val="28"/>
        </w:rPr>
      </w:pPr>
    </w:p>
    <w:p w14:paraId="73F0C8CE" w14:textId="4E58ED08" w:rsidR="00E638E3" w:rsidRPr="007267F2" w:rsidRDefault="00E638E3" w:rsidP="007267F2">
      <w:pP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</w:pPr>
    </w:p>
    <w:p w14:paraId="32758348" w14:textId="1A266049" w:rsidR="000E2028" w:rsidRDefault="00E638E3" w:rsidP="00A360BC">
      <w:pP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  <w:t xml:space="preserve"> </w:t>
      </w:r>
    </w:p>
    <w:p w14:paraId="1F903791" w14:textId="77777777" w:rsidR="000E2028" w:rsidRDefault="000E2028" w:rsidP="00A360BC">
      <w:pP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</w:pPr>
    </w:p>
    <w:p w14:paraId="5DBEA354" w14:textId="77777777" w:rsidR="000E2028" w:rsidRDefault="000E2028" w:rsidP="00A360BC">
      <w:pP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</w:pPr>
    </w:p>
    <w:p w14:paraId="1E9D21E3" w14:textId="77777777" w:rsidR="000E2028" w:rsidRPr="00AD67F0" w:rsidRDefault="000E2028" w:rsidP="00A360BC">
      <w:pPr>
        <w:rPr>
          <w:rFonts w:asciiTheme="majorHAnsi" w:hAnsiTheme="majorHAnsi" w:cstheme="majorHAnsi"/>
          <w:color w:val="000000" w:themeColor="text1"/>
          <w:sz w:val="28"/>
          <w:szCs w:val="28"/>
          <w:lang w:eastAsia="en-US"/>
        </w:rPr>
      </w:pPr>
    </w:p>
    <w:sectPr w:rsidR="000E2028" w:rsidRPr="00AD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25452"/>
    <w:multiLevelType w:val="multilevel"/>
    <w:tmpl w:val="0FF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848A5"/>
    <w:multiLevelType w:val="multilevel"/>
    <w:tmpl w:val="429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95E22"/>
    <w:multiLevelType w:val="hybridMultilevel"/>
    <w:tmpl w:val="880481DE"/>
    <w:lvl w:ilvl="0" w:tplc="D2243D8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1C3"/>
    <w:multiLevelType w:val="multilevel"/>
    <w:tmpl w:val="CEC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711246">
    <w:abstractNumId w:val="1"/>
  </w:num>
  <w:num w:numId="2" w16cid:durableId="1659454847">
    <w:abstractNumId w:val="2"/>
  </w:num>
  <w:num w:numId="3" w16cid:durableId="689449159">
    <w:abstractNumId w:val="0"/>
  </w:num>
  <w:num w:numId="4" w16cid:durableId="1992060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8E"/>
    <w:rsid w:val="00083BEB"/>
    <w:rsid w:val="000B29DC"/>
    <w:rsid w:val="000E2028"/>
    <w:rsid w:val="0014185D"/>
    <w:rsid w:val="00194CE4"/>
    <w:rsid w:val="001A6C4D"/>
    <w:rsid w:val="00203BE8"/>
    <w:rsid w:val="002101E7"/>
    <w:rsid w:val="00287FEB"/>
    <w:rsid w:val="002E2326"/>
    <w:rsid w:val="002E328B"/>
    <w:rsid w:val="00313799"/>
    <w:rsid w:val="00337B3A"/>
    <w:rsid w:val="003949C6"/>
    <w:rsid w:val="00394DA8"/>
    <w:rsid w:val="003D234F"/>
    <w:rsid w:val="003F46B9"/>
    <w:rsid w:val="00400EF4"/>
    <w:rsid w:val="00417B37"/>
    <w:rsid w:val="004466EC"/>
    <w:rsid w:val="00480F11"/>
    <w:rsid w:val="00482069"/>
    <w:rsid w:val="00530DB5"/>
    <w:rsid w:val="005F15CB"/>
    <w:rsid w:val="00637D31"/>
    <w:rsid w:val="00651809"/>
    <w:rsid w:val="006A7AB3"/>
    <w:rsid w:val="006E418E"/>
    <w:rsid w:val="006E6262"/>
    <w:rsid w:val="00720FE3"/>
    <w:rsid w:val="007267F2"/>
    <w:rsid w:val="007D218E"/>
    <w:rsid w:val="00811DBE"/>
    <w:rsid w:val="008317BB"/>
    <w:rsid w:val="00884399"/>
    <w:rsid w:val="009340AC"/>
    <w:rsid w:val="00951957"/>
    <w:rsid w:val="00990627"/>
    <w:rsid w:val="009A088C"/>
    <w:rsid w:val="00A360BC"/>
    <w:rsid w:val="00A775F2"/>
    <w:rsid w:val="00AD67F0"/>
    <w:rsid w:val="00B7005A"/>
    <w:rsid w:val="00B91446"/>
    <w:rsid w:val="00BE3C45"/>
    <w:rsid w:val="00C46FD5"/>
    <w:rsid w:val="00C673AE"/>
    <w:rsid w:val="00C914FC"/>
    <w:rsid w:val="00CC4E27"/>
    <w:rsid w:val="00D610F5"/>
    <w:rsid w:val="00DA65A5"/>
    <w:rsid w:val="00DB02E4"/>
    <w:rsid w:val="00DB70F1"/>
    <w:rsid w:val="00DC20E7"/>
    <w:rsid w:val="00DD04BD"/>
    <w:rsid w:val="00DE6725"/>
    <w:rsid w:val="00E32C45"/>
    <w:rsid w:val="00E33A10"/>
    <w:rsid w:val="00E47953"/>
    <w:rsid w:val="00E638E3"/>
    <w:rsid w:val="00E82E9B"/>
    <w:rsid w:val="00EA5110"/>
    <w:rsid w:val="00F3760C"/>
    <w:rsid w:val="00F7331C"/>
    <w:rsid w:val="00FE1ADD"/>
    <w:rsid w:val="3323A9C7"/>
    <w:rsid w:val="5755F4FD"/>
    <w:rsid w:val="6254E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EB38"/>
  <w15:chartTrackingRefBased/>
  <w15:docId w15:val="{C6497453-D3B4-E542-B7CA-0A2DBD81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99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E23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F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F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87F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F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287FE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87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287FEB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94DA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394D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137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417B37"/>
  </w:style>
  <w:style w:type="table" w:styleId="Tablaconcuadrcula">
    <w:name w:val="Table Grid"/>
    <w:basedOn w:val="Tablanormal"/>
    <w:uiPriority w:val="39"/>
    <w:rsid w:val="00B91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0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333</Words>
  <Characters>1964</Characters>
  <Application>Microsoft Office Word</Application>
  <DocSecurity>0</DocSecurity>
  <Lines>100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Del Carmen LOPEZ ALONSO</dc:creator>
  <cp:keywords/>
  <dc:description/>
  <cp:lastModifiedBy>Estela Del Carmen LOPEZ ALONSO</cp:lastModifiedBy>
  <cp:revision>58</cp:revision>
  <dcterms:created xsi:type="dcterms:W3CDTF">2024-10-30T13:10:00Z</dcterms:created>
  <dcterms:modified xsi:type="dcterms:W3CDTF">2024-10-30T19:36:00Z</dcterms:modified>
</cp:coreProperties>
</file>