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0471557"/>
        <w:docPartObj>
          <w:docPartGallery w:val="Cover Pages"/>
          <w:docPartUnique/>
        </w:docPartObj>
      </w:sdtPr>
      <w:sdtEndPr/>
      <w:sdtContent>
        <w:p w:rsidR="00795F27" w:rsidRPr="00795F27" w:rsidRDefault="00334735">
          <w:r>
            <w:rPr>
              <w:noProof/>
              <w:color w:val="FFFFFF" w:themeColor="background1"/>
              <w:lang w:eastAsia="es-ES"/>
            </w:rPr>
            <mc:AlternateContent>
              <mc:Choice Requires="wpg">
                <w:drawing>
                  <wp:anchor distT="0" distB="0" distL="114300" distR="114300" simplePos="0" relativeHeight="251659264" behindDoc="0" locked="0" layoutInCell="1" allowOverlap="1">
                    <wp:simplePos x="0" y="0"/>
                    <wp:positionH relativeFrom="page">
                      <wp:posOffset>-38100</wp:posOffset>
                    </wp:positionH>
                    <wp:positionV relativeFrom="page">
                      <wp:posOffset>-9525</wp:posOffset>
                    </wp:positionV>
                    <wp:extent cx="7581878" cy="10696574"/>
                    <wp:effectExtent l="0" t="0" r="635" b="0"/>
                    <wp:wrapNone/>
                    <wp:docPr id="11" name="Grupo 11"/>
                    <wp:cNvGraphicFramePr/>
                    <a:graphic xmlns:a="http://schemas.openxmlformats.org/drawingml/2006/main">
                      <a:graphicData uri="http://schemas.microsoft.com/office/word/2010/wordprocessingGroup">
                        <wpg:wgp>
                          <wpg:cNvGrpSpPr/>
                          <wpg:grpSpPr>
                            <a:xfrm>
                              <a:off x="0" y="0"/>
                              <a:ext cx="7581878" cy="10696574"/>
                              <a:chOff x="-61232" y="-40894"/>
                              <a:chExt cx="6962949" cy="9184894"/>
                            </a:xfrm>
                          </wpg:grpSpPr>
                          <wps:wsp>
                            <wps:cNvPr id="33" name="Rectángulo 33"/>
                            <wps:cNvSpPr/>
                            <wps:spPr>
                              <a:xfrm>
                                <a:off x="228580" y="-40894"/>
                                <a:ext cx="6673137" cy="9184894"/>
                              </a:xfrm>
                              <a:prstGeom prst="rect">
                                <a:avLst/>
                              </a:prstGeom>
                              <a:solidFill>
                                <a:srgbClr val="C29BC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24FA" w:rsidRDefault="002424FA" w:rsidP="006D4D66">
                                  <w:pPr>
                                    <w:pStyle w:val="Sinespaciado"/>
                                    <w:tabs>
                                      <w:tab w:val="left" w:pos="5245"/>
                                    </w:tabs>
                                    <w:spacing w:after="120"/>
                                    <w:jc w:val="both"/>
                                    <w:rPr>
                                      <w:rFonts w:asciiTheme="majorHAnsi" w:eastAsiaTheme="majorEastAsia" w:hAnsiTheme="majorHAnsi" w:cstheme="majorBidi"/>
                                      <w:color w:val="FEDF00"/>
                                      <w:sz w:val="84"/>
                                      <w:szCs w:val="84"/>
                                    </w:rPr>
                                  </w:pPr>
                                  <w:r>
                                    <w:rPr>
                                      <w:rFonts w:asciiTheme="majorHAnsi" w:eastAsiaTheme="majorEastAsia" w:hAnsiTheme="majorHAnsi" w:cstheme="majorBidi"/>
                                      <w:color w:val="FEDF00"/>
                                      <w:sz w:val="84"/>
                                      <w:szCs w:val="84"/>
                                    </w:rPr>
                                    <w:t>Documentación</w:t>
                                  </w:r>
                                </w:p>
                                <w:p w:rsidR="00334735" w:rsidRPr="00090863" w:rsidRDefault="002424FA" w:rsidP="006D4D66">
                                  <w:pPr>
                                    <w:pStyle w:val="Sinespaciado"/>
                                    <w:tabs>
                                      <w:tab w:val="left" w:pos="5245"/>
                                    </w:tabs>
                                    <w:spacing w:after="120"/>
                                    <w:jc w:val="both"/>
                                    <w:rPr>
                                      <w:rFonts w:asciiTheme="majorHAnsi" w:eastAsiaTheme="majorEastAsia" w:hAnsiTheme="majorHAnsi" w:cstheme="majorBidi"/>
                                      <w:color w:val="FEDF00"/>
                                      <w:sz w:val="84"/>
                                      <w:szCs w:val="84"/>
                                    </w:rPr>
                                  </w:pPr>
                                  <w:r>
                                    <w:rPr>
                                      <w:rFonts w:asciiTheme="majorHAnsi" w:eastAsiaTheme="majorEastAsia" w:hAnsiTheme="majorHAnsi" w:cstheme="majorBidi"/>
                                      <w:color w:val="FEDF00"/>
                                      <w:sz w:val="84"/>
                                      <w:szCs w:val="84"/>
                                    </w:rPr>
                                    <w:t>Proyecto Final</w:t>
                                  </w:r>
                                </w:p>
                                <w:sdt>
                                  <w:sdtPr>
                                    <w:rPr>
                                      <w:color w:val="FFEF8C"/>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34735" w:rsidRPr="00090863" w:rsidRDefault="00090863" w:rsidP="006D4D66">
                                      <w:pPr>
                                        <w:pStyle w:val="Sinespaciado"/>
                                        <w:tabs>
                                          <w:tab w:val="left" w:pos="5245"/>
                                        </w:tabs>
                                        <w:jc w:val="both"/>
                                        <w:rPr>
                                          <w:color w:val="FFEF8C"/>
                                          <w:sz w:val="28"/>
                                          <w:szCs w:val="28"/>
                                        </w:rPr>
                                      </w:pPr>
                                      <w:r w:rsidRPr="00090863">
                                        <w:rPr>
                                          <w:color w:val="FFEF8C"/>
                                          <w:sz w:val="28"/>
                                          <w:szCs w:val="28"/>
                                        </w:rPr>
                                        <w:t>Carmen Díaz-Crespo Ruiz de Lira</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61232" y="-40894"/>
                                <a:ext cx="289814" cy="9184347"/>
                              </a:xfrm>
                              <a:prstGeom prst="rect">
                                <a:avLst/>
                              </a:prstGeom>
                              <a:pattFill prst="wdUpDiag">
                                <a:fgClr>
                                  <a:srgbClr val="C5ADD0"/>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270A3"/>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34735" w:rsidRPr="00090863" w:rsidRDefault="00334735" w:rsidP="006D4D66">
                                      <w:pPr>
                                        <w:pStyle w:val="Sinespaciado"/>
                                        <w:jc w:val="both"/>
                                        <w:rPr>
                                          <w:color w:val="FFEF8C"/>
                                          <w:sz w:val="32"/>
                                          <w:szCs w:val="32"/>
                                        </w:rPr>
                                      </w:pPr>
                                      <w:r w:rsidRPr="00090863">
                                        <w:rPr>
                                          <w:color w:val="8270A3"/>
                                          <w:sz w:val="32"/>
                                          <w:szCs w:val="32"/>
                                        </w:rPr>
                                        <w:t>Carmen Díaz-Crespo Ruiz de Lira</w:t>
                                      </w:r>
                                    </w:p>
                                  </w:sdtContent>
                                </w:sdt>
                                <w:p w:rsidR="00334735" w:rsidRPr="007F646B" w:rsidRDefault="008E0CFF" w:rsidP="006D4D66">
                                  <w:pPr>
                                    <w:pStyle w:val="Sinespaciado"/>
                                    <w:jc w:val="both"/>
                                    <w:rPr>
                                      <w:color w:val="FFEF8C"/>
                                      <w:sz w:val="18"/>
                                      <w:szCs w:val="18"/>
                                    </w:rPr>
                                  </w:pPr>
                                  <w:sdt>
                                    <w:sdtPr>
                                      <w:rPr>
                                        <w:caps/>
                                        <w:color w:val="FFEF8C"/>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334735" w:rsidRPr="007F646B">
                                        <w:rPr>
                                          <w:caps/>
                                          <w:color w:val="FFEF8C"/>
                                          <w:sz w:val="18"/>
                                          <w:szCs w:val="18"/>
                                        </w:rPr>
                                        <w:t>ies maestre de calatrava</w:t>
                                      </w:r>
                                    </w:sdtContent>
                                  </w:sdt>
                                  <w:r w:rsidR="00334735" w:rsidRPr="007F646B">
                                    <w:rPr>
                                      <w:color w:val="FFEF8C"/>
                                      <w:sz w:val="18"/>
                                      <w:szCs w:val="18"/>
                                    </w:rPr>
                                    <w:t>  </w:t>
                                  </w:r>
                                  <w:sdt>
                                    <w:sdtPr>
                                      <w:rPr>
                                        <w:color w:val="FFEF8C"/>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334735" w:rsidRPr="007F646B">
                                        <w:rPr>
                                          <w:color w:val="FFEF8C"/>
                                          <w:sz w:val="18"/>
                                          <w:szCs w:val="18"/>
                                        </w:rPr>
                                        <w:t>Ciudad Real</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1" o:spid="_x0000_s1026" style="position:absolute;margin-left:-3pt;margin-top:-.75pt;width:597pt;height:842.25pt;z-index:251659264;mso-position-horizontal-relative:page;mso-position-vertical-relative:page" coordorigin="-612,-408" coordsize="69629,9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">
                    <v:rect id="Rectángulo 33" o:spid="_x0000_s1027" style="position:absolute;left:2285;top:-408;width:66732;height:918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" fillcolor="#c29bcb" stroked="f" strokeweight="1pt">
                      <v:textbox inset="36pt,1in,1in,208.8pt">
                        <w:txbxContent>
                          <w:p w:rsidR="002424FA" w:rsidRDefault="002424FA" w:rsidP="006D4D66">
                            <w:pPr>
                              <w:pStyle w:val="Sinespaciado"/>
                              <w:tabs>
                                <w:tab w:val="left" w:pos="5245"/>
                              </w:tabs>
                              <w:spacing w:after="120"/>
                              <w:jc w:val="both"/>
                              <w:rPr>
                                <w:rFonts w:asciiTheme="majorHAnsi" w:eastAsiaTheme="majorEastAsia" w:hAnsiTheme="majorHAnsi" w:cstheme="majorBidi"/>
                                <w:color w:val="FEDF00"/>
                                <w:sz w:val="84"/>
                                <w:szCs w:val="84"/>
                              </w:rPr>
                            </w:pPr>
                            <w:r>
                              <w:rPr>
                                <w:rFonts w:asciiTheme="majorHAnsi" w:eastAsiaTheme="majorEastAsia" w:hAnsiTheme="majorHAnsi" w:cstheme="majorBidi"/>
                                <w:color w:val="FEDF00"/>
                                <w:sz w:val="84"/>
                                <w:szCs w:val="84"/>
                              </w:rPr>
                              <w:t>Documentación</w:t>
                            </w:r>
                          </w:p>
                          <w:p w:rsidR="00334735" w:rsidRPr="00090863" w:rsidRDefault="002424FA" w:rsidP="006D4D66">
                            <w:pPr>
                              <w:pStyle w:val="Sinespaciado"/>
                              <w:tabs>
                                <w:tab w:val="left" w:pos="5245"/>
                              </w:tabs>
                              <w:spacing w:after="120"/>
                              <w:jc w:val="both"/>
                              <w:rPr>
                                <w:rFonts w:asciiTheme="majorHAnsi" w:eastAsiaTheme="majorEastAsia" w:hAnsiTheme="majorHAnsi" w:cstheme="majorBidi"/>
                                <w:color w:val="FEDF00"/>
                                <w:sz w:val="84"/>
                                <w:szCs w:val="84"/>
                              </w:rPr>
                            </w:pPr>
                            <w:r>
                              <w:rPr>
                                <w:rFonts w:asciiTheme="majorHAnsi" w:eastAsiaTheme="majorEastAsia" w:hAnsiTheme="majorHAnsi" w:cstheme="majorBidi"/>
                                <w:color w:val="FEDF00"/>
                                <w:sz w:val="84"/>
                                <w:szCs w:val="84"/>
                              </w:rPr>
                              <w:t>Proyecto Final</w:t>
                            </w:r>
                          </w:p>
                          <w:sdt>
                            <w:sdtPr>
                              <w:rPr>
                                <w:color w:val="FFEF8C"/>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34735" w:rsidRPr="00090863" w:rsidRDefault="00090863" w:rsidP="006D4D66">
                                <w:pPr>
                                  <w:pStyle w:val="Sinespaciado"/>
                                  <w:tabs>
                                    <w:tab w:val="left" w:pos="5245"/>
                                  </w:tabs>
                                  <w:jc w:val="both"/>
                                  <w:rPr>
                                    <w:color w:val="FFEF8C"/>
                                    <w:sz w:val="28"/>
                                    <w:szCs w:val="28"/>
                                  </w:rPr>
                                </w:pPr>
                                <w:r w:rsidRPr="00090863">
                                  <w:rPr>
                                    <w:color w:val="FFEF8C"/>
                                    <w:sz w:val="28"/>
                                    <w:szCs w:val="28"/>
                                  </w:rPr>
                                  <w:t>Carmen Díaz-Crespo Ruiz de Lira</w:t>
                                </w:r>
                              </w:p>
                            </w:sdtContent>
                          </w:sdt>
                        </w:txbxContent>
                      </v:textbox>
                    </v:rect>
                    <v:rect id="Rectángulo 34" o:spid="_x0000_s1028" style="position:absolute;left:-612;top:-408;width:2897;height:9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" fillcolor="#c5add0" stroked="f" strokeweight="1pt">
                      <v:fill r:id="rId9" o:title="" color2="white [3212]" type="pattern"/>
                    </v:rec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8270A3"/>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34735" w:rsidRPr="00090863" w:rsidRDefault="00334735" w:rsidP="006D4D66">
                                <w:pPr>
                                  <w:pStyle w:val="Sinespaciado"/>
                                  <w:jc w:val="both"/>
                                  <w:rPr>
                                    <w:color w:val="FFEF8C"/>
                                    <w:sz w:val="32"/>
                                    <w:szCs w:val="32"/>
                                  </w:rPr>
                                </w:pPr>
                                <w:r w:rsidRPr="00090863">
                                  <w:rPr>
                                    <w:color w:val="8270A3"/>
                                    <w:sz w:val="32"/>
                                    <w:szCs w:val="32"/>
                                  </w:rPr>
                                  <w:t>Carmen Díaz-Crespo Ruiz de Lira</w:t>
                                </w:r>
                              </w:p>
                            </w:sdtContent>
                          </w:sdt>
                          <w:p w:rsidR="00334735" w:rsidRPr="007F646B" w:rsidRDefault="008E0CFF" w:rsidP="006D4D66">
                            <w:pPr>
                              <w:pStyle w:val="Sinespaciado"/>
                              <w:jc w:val="both"/>
                              <w:rPr>
                                <w:color w:val="FFEF8C"/>
                                <w:sz w:val="18"/>
                                <w:szCs w:val="18"/>
                              </w:rPr>
                            </w:pPr>
                            <w:sdt>
                              <w:sdtPr>
                                <w:rPr>
                                  <w:caps/>
                                  <w:color w:val="FFEF8C"/>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334735" w:rsidRPr="007F646B">
                                  <w:rPr>
                                    <w:caps/>
                                    <w:color w:val="FFEF8C"/>
                                    <w:sz w:val="18"/>
                                    <w:szCs w:val="18"/>
                                  </w:rPr>
                                  <w:t>ies maestre de calatrava</w:t>
                                </w:r>
                              </w:sdtContent>
                            </w:sdt>
                            <w:r w:rsidR="00334735" w:rsidRPr="007F646B">
                              <w:rPr>
                                <w:color w:val="FFEF8C"/>
                                <w:sz w:val="18"/>
                                <w:szCs w:val="18"/>
                              </w:rPr>
                              <w:t>  </w:t>
                            </w:r>
                            <w:sdt>
                              <w:sdtPr>
                                <w:rPr>
                                  <w:color w:val="FFEF8C"/>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334735" w:rsidRPr="007F646B">
                                  <w:rPr>
                                    <w:color w:val="FFEF8C"/>
                                    <w:sz w:val="18"/>
                                    <w:szCs w:val="18"/>
                                  </w:rPr>
                                  <w:t>Ciudad Real</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911315336"/>
        <w:docPartObj>
          <w:docPartGallery w:val="Table of Contents"/>
          <w:docPartUnique/>
        </w:docPartObj>
      </w:sdtPr>
      <w:sdtEndPr>
        <w:rPr>
          <w:b/>
          <w:bCs/>
        </w:rPr>
      </w:sdtEndPr>
      <w:sdtContent>
        <w:p w:rsidR="00795F27" w:rsidRPr="00795F27" w:rsidRDefault="00795F27" w:rsidP="006D4D66">
          <w:pPr>
            <w:pStyle w:val="TtuloTDC"/>
            <w:jc w:val="both"/>
            <w:rPr>
              <w:color w:val="8270A3"/>
            </w:rPr>
          </w:pPr>
          <w:r w:rsidRPr="00795F27">
            <w:rPr>
              <w:color w:val="8270A3"/>
            </w:rPr>
            <w:t>Contenido</w:t>
          </w:r>
        </w:p>
        <w:p w:rsidR="000234BD" w:rsidRDefault="00795F2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1125773" w:history="1">
            <w:r w:rsidR="000234BD" w:rsidRPr="00C12BAC">
              <w:rPr>
                <w:rStyle w:val="Hipervnculo"/>
                <w:noProof/>
              </w:rPr>
              <w:t>Apartado 1</w:t>
            </w:r>
            <w:r w:rsidR="000234BD">
              <w:rPr>
                <w:noProof/>
                <w:webHidden/>
              </w:rPr>
              <w:tab/>
            </w:r>
            <w:r w:rsidR="000234BD">
              <w:rPr>
                <w:noProof/>
                <w:webHidden/>
              </w:rPr>
              <w:fldChar w:fldCharType="begin"/>
            </w:r>
            <w:r w:rsidR="000234BD">
              <w:rPr>
                <w:noProof/>
                <w:webHidden/>
              </w:rPr>
              <w:instrText xml:space="preserve"> PAGEREF _Toc11125773 \h </w:instrText>
            </w:r>
            <w:r w:rsidR="000234BD">
              <w:rPr>
                <w:noProof/>
                <w:webHidden/>
              </w:rPr>
            </w:r>
            <w:r w:rsidR="000234BD">
              <w:rPr>
                <w:noProof/>
                <w:webHidden/>
              </w:rPr>
              <w:fldChar w:fldCharType="separate"/>
            </w:r>
            <w:r w:rsidR="000234BD">
              <w:rPr>
                <w:noProof/>
                <w:webHidden/>
              </w:rPr>
              <w:t>2</w:t>
            </w:r>
            <w:r w:rsidR="000234BD">
              <w:rPr>
                <w:noProof/>
                <w:webHidden/>
              </w:rPr>
              <w:fldChar w:fldCharType="end"/>
            </w:r>
          </w:hyperlink>
        </w:p>
        <w:p w:rsidR="000234BD" w:rsidRDefault="000234BD">
          <w:pPr>
            <w:pStyle w:val="TDC1"/>
            <w:tabs>
              <w:tab w:val="left" w:pos="440"/>
              <w:tab w:val="right" w:leader="dot" w:pos="8494"/>
            </w:tabs>
            <w:rPr>
              <w:rFonts w:eastAsiaTheme="minorEastAsia"/>
              <w:noProof/>
              <w:lang w:eastAsia="es-ES"/>
            </w:rPr>
          </w:pPr>
          <w:hyperlink w:anchor="_Toc11125774" w:history="1">
            <w:r w:rsidRPr="00C12BAC">
              <w:rPr>
                <w:rStyle w:val="Hipervnculo"/>
                <w:noProof/>
              </w:rPr>
              <w:t>1.</w:t>
            </w:r>
            <w:r>
              <w:rPr>
                <w:rFonts w:eastAsiaTheme="minorEastAsia"/>
                <w:noProof/>
                <w:lang w:eastAsia="es-ES"/>
              </w:rPr>
              <w:tab/>
            </w:r>
            <w:r w:rsidRPr="00C12BAC">
              <w:rPr>
                <w:rStyle w:val="Hipervnculo"/>
                <w:noProof/>
              </w:rPr>
              <w:t>Análisis del entorno</w:t>
            </w:r>
            <w:r>
              <w:rPr>
                <w:noProof/>
                <w:webHidden/>
              </w:rPr>
              <w:tab/>
            </w:r>
            <w:r>
              <w:rPr>
                <w:noProof/>
                <w:webHidden/>
              </w:rPr>
              <w:fldChar w:fldCharType="begin"/>
            </w:r>
            <w:r>
              <w:rPr>
                <w:noProof/>
                <w:webHidden/>
              </w:rPr>
              <w:instrText xml:space="preserve"> PAGEREF _Toc11125774 \h </w:instrText>
            </w:r>
            <w:r>
              <w:rPr>
                <w:noProof/>
                <w:webHidden/>
              </w:rPr>
            </w:r>
            <w:r>
              <w:rPr>
                <w:noProof/>
                <w:webHidden/>
              </w:rPr>
              <w:fldChar w:fldCharType="separate"/>
            </w:r>
            <w:r>
              <w:rPr>
                <w:noProof/>
                <w:webHidden/>
              </w:rPr>
              <w:t>2</w:t>
            </w:r>
            <w:r>
              <w:rPr>
                <w:noProof/>
                <w:webHidden/>
              </w:rPr>
              <w:fldChar w:fldCharType="end"/>
            </w:r>
          </w:hyperlink>
        </w:p>
        <w:p w:rsidR="000234BD" w:rsidRDefault="000234BD">
          <w:pPr>
            <w:pStyle w:val="TDC1"/>
            <w:tabs>
              <w:tab w:val="left" w:pos="440"/>
              <w:tab w:val="right" w:leader="dot" w:pos="8494"/>
            </w:tabs>
            <w:rPr>
              <w:rFonts w:eastAsiaTheme="minorEastAsia"/>
              <w:noProof/>
              <w:lang w:eastAsia="es-ES"/>
            </w:rPr>
          </w:pPr>
          <w:hyperlink w:anchor="_Toc11125775" w:history="1">
            <w:r w:rsidRPr="00C12BAC">
              <w:rPr>
                <w:rStyle w:val="Hipervnculo"/>
                <w:noProof/>
              </w:rPr>
              <w:t>2.</w:t>
            </w:r>
            <w:r>
              <w:rPr>
                <w:rFonts w:eastAsiaTheme="minorEastAsia"/>
                <w:noProof/>
                <w:lang w:eastAsia="es-ES"/>
              </w:rPr>
              <w:tab/>
            </w:r>
            <w:r w:rsidRPr="00C12BAC">
              <w:rPr>
                <w:rStyle w:val="Hipervnculo"/>
                <w:noProof/>
              </w:rPr>
              <w:t>Trámites genéricos para la constitución y puesta en marcha de la empresa</w:t>
            </w:r>
            <w:r>
              <w:rPr>
                <w:noProof/>
                <w:webHidden/>
              </w:rPr>
              <w:tab/>
            </w:r>
            <w:r>
              <w:rPr>
                <w:noProof/>
                <w:webHidden/>
              </w:rPr>
              <w:fldChar w:fldCharType="begin"/>
            </w:r>
            <w:r>
              <w:rPr>
                <w:noProof/>
                <w:webHidden/>
              </w:rPr>
              <w:instrText xml:space="preserve"> PAGEREF _Toc11125775 \h </w:instrText>
            </w:r>
            <w:r>
              <w:rPr>
                <w:noProof/>
                <w:webHidden/>
              </w:rPr>
            </w:r>
            <w:r>
              <w:rPr>
                <w:noProof/>
                <w:webHidden/>
              </w:rPr>
              <w:fldChar w:fldCharType="separate"/>
            </w:r>
            <w:r>
              <w:rPr>
                <w:noProof/>
                <w:webHidden/>
              </w:rPr>
              <w:t>4</w:t>
            </w:r>
            <w:r>
              <w:rPr>
                <w:noProof/>
                <w:webHidden/>
              </w:rPr>
              <w:fldChar w:fldCharType="end"/>
            </w:r>
          </w:hyperlink>
        </w:p>
        <w:p w:rsidR="000234BD" w:rsidRDefault="000234BD">
          <w:pPr>
            <w:pStyle w:val="TDC1"/>
            <w:tabs>
              <w:tab w:val="left" w:pos="440"/>
              <w:tab w:val="right" w:leader="dot" w:pos="8494"/>
            </w:tabs>
            <w:rPr>
              <w:rFonts w:eastAsiaTheme="minorEastAsia"/>
              <w:noProof/>
              <w:lang w:eastAsia="es-ES"/>
            </w:rPr>
          </w:pPr>
          <w:hyperlink w:anchor="_Toc11125776" w:history="1">
            <w:r w:rsidRPr="00C12BAC">
              <w:rPr>
                <w:rStyle w:val="Hipervnculo"/>
                <w:noProof/>
              </w:rPr>
              <w:t>3.</w:t>
            </w:r>
            <w:r>
              <w:rPr>
                <w:rFonts w:eastAsiaTheme="minorEastAsia"/>
                <w:noProof/>
                <w:lang w:eastAsia="es-ES"/>
              </w:rPr>
              <w:tab/>
            </w:r>
            <w:r w:rsidRPr="00C12BAC">
              <w:rPr>
                <w:rStyle w:val="Hipervnculo"/>
                <w:noProof/>
              </w:rPr>
              <w:t>PREVENCIÓN DE RIESGOS LABORALES</w:t>
            </w:r>
            <w:r>
              <w:rPr>
                <w:noProof/>
                <w:webHidden/>
              </w:rPr>
              <w:tab/>
            </w:r>
            <w:r>
              <w:rPr>
                <w:noProof/>
                <w:webHidden/>
              </w:rPr>
              <w:fldChar w:fldCharType="begin"/>
            </w:r>
            <w:r>
              <w:rPr>
                <w:noProof/>
                <w:webHidden/>
              </w:rPr>
              <w:instrText xml:space="preserve"> PAGEREF _Toc11125776 \h </w:instrText>
            </w:r>
            <w:r>
              <w:rPr>
                <w:noProof/>
                <w:webHidden/>
              </w:rPr>
            </w:r>
            <w:r>
              <w:rPr>
                <w:noProof/>
                <w:webHidden/>
              </w:rPr>
              <w:fldChar w:fldCharType="separate"/>
            </w:r>
            <w:r>
              <w:rPr>
                <w:noProof/>
                <w:webHidden/>
              </w:rPr>
              <w:t>4</w:t>
            </w:r>
            <w:r>
              <w:rPr>
                <w:noProof/>
                <w:webHidden/>
              </w:rPr>
              <w:fldChar w:fldCharType="end"/>
            </w:r>
          </w:hyperlink>
        </w:p>
        <w:p w:rsidR="000234BD" w:rsidRDefault="000234BD">
          <w:pPr>
            <w:pStyle w:val="TDC1"/>
            <w:tabs>
              <w:tab w:val="right" w:leader="dot" w:pos="8494"/>
            </w:tabs>
            <w:rPr>
              <w:rFonts w:eastAsiaTheme="minorEastAsia"/>
              <w:noProof/>
              <w:lang w:eastAsia="es-ES"/>
            </w:rPr>
          </w:pPr>
          <w:hyperlink w:anchor="_Toc11125777" w:history="1">
            <w:r w:rsidRPr="00C12BAC">
              <w:rPr>
                <w:rStyle w:val="Hipervnculo"/>
                <w:noProof/>
              </w:rPr>
              <w:t>Apartado 2</w:t>
            </w:r>
            <w:r>
              <w:rPr>
                <w:noProof/>
                <w:webHidden/>
              </w:rPr>
              <w:tab/>
            </w:r>
            <w:r>
              <w:rPr>
                <w:noProof/>
                <w:webHidden/>
              </w:rPr>
              <w:fldChar w:fldCharType="begin"/>
            </w:r>
            <w:r>
              <w:rPr>
                <w:noProof/>
                <w:webHidden/>
              </w:rPr>
              <w:instrText xml:space="preserve"> PAGEREF _Toc11125777 \h </w:instrText>
            </w:r>
            <w:r>
              <w:rPr>
                <w:noProof/>
                <w:webHidden/>
              </w:rPr>
            </w:r>
            <w:r>
              <w:rPr>
                <w:noProof/>
                <w:webHidden/>
              </w:rPr>
              <w:fldChar w:fldCharType="separate"/>
            </w:r>
            <w:r>
              <w:rPr>
                <w:noProof/>
                <w:webHidden/>
              </w:rPr>
              <w:t>5</w:t>
            </w:r>
            <w:r>
              <w:rPr>
                <w:noProof/>
                <w:webHidden/>
              </w:rPr>
              <w:fldChar w:fldCharType="end"/>
            </w:r>
          </w:hyperlink>
        </w:p>
        <w:p w:rsidR="000234BD" w:rsidRDefault="000234BD">
          <w:pPr>
            <w:pStyle w:val="TDC1"/>
            <w:tabs>
              <w:tab w:val="left" w:pos="440"/>
              <w:tab w:val="right" w:leader="dot" w:pos="8494"/>
            </w:tabs>
            <w:rPr>
              <w:rFonts w:eastAsiaTheme="minorEastAsia"/>
              <w:noProof/>
              <w:lang w:eastAsia="es-ES"/>
            </w:rPr>
          </w:pPr>
          <w:hyperlink w:anchor="_Toc11125778" w:history="1">
            <w:r w:rsidRPr="00C12BAC">
              <w:rPr>
                <w:rStyle w:val="Hipervnculo"/>
                <w:noProof/>
              </w:rPr>
              <w:t>1.</w:t>
            </w:r>
            <w:r>
              <w:rPr>
                <w:rFonts w:eastAsiaTheme="minorEastAsia"/>
                <w:noProof/>
                <w:lang w:eastAsia="es-ES"/>
              </w:rPr>
              <w:tab/>
            </w:r>
            <w:r w:rsidRPr="00C12BAC">
              <w:rPr>
                <w:rStyle w:val="Hipervnculo"/>
                <w:noProof/>
              </w:rPr>
              <w:t>Título</w:t>
            </w:r>
            <w:r>
              <w:rPr>
                <w:noProof/>
                <w:webHidden/>
              </w:rPr>
              <w:tab/>
            </w:r>
            <w:r>
              <w:rPr>
                <w:noProof/>
                <w:webHidden/>
              </w:rPr>
              <w:fldChar w:fldCharType="begin"/>
            </w:r>
            <w:r>
              <w:rPr>
                <w:noProof/>
                <w:webHidden/>
              </w:rPr>
              <w:instrText xml:space="preserve"> PAGEREF _Toc11125778 \h </w:instrText>
            </w:r>
            <w:r>
              <w:rPr>
                <w:noProof/>
                <w:webHidden/>
              </w:rPr>
            </w:r>
            <w:r>
              <w:rPr>
                <w:noProof/>
                <w:webHidden/>
              </w:rPr>
              <w:fldChar w:fldCharType="separate"/>
            </w:r>
            <w:r>
              <w:rPr>
                <w:noProof/>
                <w:webHidden/>
              </w:rPr>
              <w:t>5</w:t>
            </w:r>
            <w:r>
              <w:rPr>
                <w:noProof/>
                <w:webHidden/>
              </w:rPr>
              <w:fldChar w:fldCharType="end"/>
            </w:r>
          </w:hyperlink>
        </w:p>
        <w:p w:rsidR="000234BD" w:rsidRDefault="000234BD">
          <w:pPr>
            <w:pStyle w:val="TDC1"/>
            <w:tabs>
              <w:tab w:val="left" w:pos="440"/>
              <w:tab w:val="right" w:leader="dot" w:pos="8494"/>
            </w:tabs>
            <w:rPr>
              <w:rFonts w:eastAsiaTheme="minorEastAsia"/>
              <w:noProof/>
              <w:lang w:eastAsia="es-ES"/>
            </w:rPr>
          </w:pPr>
          <w:hyperlink w:anchor="_Toc11125779" w:history="1">
            <w:r w:rsidRPr="00C12BAC">
              <w:rPr>
                <w:rStyle w:val="Hipervnculo"/>
                <w:noProof/>
              </w:rPr>
              <w:t>2.</w:t>
            </w:r>
            <w:r>
              <w:rPr>
                <w:rFonts w:eastAsiaTheme="minorEastAsia"/>
                <w:noProof/>
                <w:lang w:eastAsia="es-ES"/>
              </w:rPr>
              <w:tab/>
            </w:r>
            <w:r w:rsidRPr="00C12BAC">
              <w:rPr>
                <w:rStyle w:val="Hipervnculo"/>
                <w:noProof/>
              </w:rPr>
              <w:t>Introducción</w:t>
            </w:r>
            <w:r>
              <w:rPr>
                <w:noProof/>
                <w:webHidden/>
              </w:rPr>
              <w:tab/>
            </w:r>
            <w:r>
              <w:rPr>
                <w:noProof/>
                <w:webHidden/>
              </w:rPr>
              <w:fldChar w:fldCharType="begin"/>
            </w:r>
            <w:r>
              <w:rPr>
                <w:noProof/>
                <w:webHidden/>
              </w:rPr>
              <w:instrText xml:space="preserve"> PAGEREF _Toc11125779 \h </w:instrText>
            </w:r>
            <w:r>
              <w:rPr>
                <w:noProof/>
                <w:webHidden/>
              </w:rPr>
            </w:r>
            <w:r>
              <w:rPr>
                <w:noProof/>
                <w:webHidden/>
              </w:rPr>
              <w:fldChar w:fldCharType="separate"/>
            </w:r>
            <w:r>
              <w:rPr>
                <w:noProof/>
                <w:webHidden/>
              </w:rPr>
              <w:t>5</w:t>
            </w:r>
            <w:r>
              <w:rPr>
                <w:noProof/>
                <w:webHidden/>
              </w:rPr>
              <w:fldChar w:fldCharType="end"/>
            </w:r>
          </w:hyperlink>
        </w:p>
        <w:p w:rsidR="000234BD" w:rsidRDefault="000234BD">
          <w:pPr>
            <w:pStyle w:val="TDC1"/>
            <w:tabs>
              <w:tab w:val="left" w:pos="440"/>
              <w:tab w:val="right" w:leader="dot" w:pos="8494"/>
            </w:tabs>
            <w:rPr>
              <w:rFonts w:eastAsiaTheme="minorEastAsia"/>
              <w:noProof/>
              <w:lang w:eastAsia="es-ES"/>
            </w:rPr>
          </w:pPr>
          <w:hyperlink w:anchor="_Toc11125780" w:history="1">
            <w:r w:rsidRPr="00C12BAC">
              <w:rPr>
                <w:rStyle w:val="Hipervnculo"/>
                <w:noProof/>
              </w:rPr>
              <w:t>3.</w:t>
            </w:r>
            <w:r>
              <w:rPr>
                <w:rFonts w:eastAsiaTheme="minorEastAsia"/>
                <w:noProof/>
                <w:lang w:eastAsia="es-ES"/>
              </w:rPr>
              <w:tab/>
            </w:r>
            <w:r w:rsidRPr="00C12BAC">
              <w:rPr>
                <w:rStyle w:val="Hipervnculo"/>
                <w:noProof/>
              </w:rPr>
              <w:t>Recursos materiales y personales</w:t>
            </w:r>
            <w:r>
              <w:rPr>
                <w:noProof/>
                <w:webHidden/>
              </w:rPr>
              <w:tab/>
            </w:r>
            <w:r>
              <w:rPr>
                <w:noProof/>
                <w:webHidden/>
              </w:rPr>
              <w:fldChar w:fldCharType="begin"/>
            </w:r>
            <w:r>
              <w:rPr>
                <w:noProof/>
                <w:webHidden/>
              </w:rPr>
              <w:instrText xml:space="preserve"> PAGEREF _Toc11125780 \h </w:instrText>
            </w:r>
            <w:r>
              <w:rPr>
                <w:noProof/>
                <w:webHidden/>
              </w:rPr>
            </w:r>
            <w:r>
              <w:rPr>
                <w:noProof/>
                <w:webHidden/>
              </w:rPr>
              <w:fldChar w:fldCharType="separate"/>
            </w:r>
            <w:r>
              <w:rPr>
                <w:noProof/>
                <w:webHidden/>
              </w:rPr>
              <w:t>5</w:t>
            </w:r>
            <w:r>
              <w:rPr>
                <w:noProof/>
                <w:webHidden/>
              </w:rPr>
              <w:fldChar w:fldCharType="end"/>
            </w:r>
          </w:hyperlink>
        </w:p>
        <w:p w:rsidR="000234BD" w:rsidRDefault="000234BD">
          <w:pPr>
            <w:pStyle w:val="TDC1"/>
            <w:tabs>
              <w:tab w:val="left" w:pos="440"/>
              <w:tab w:val="right" w:leader="dot" w:pos="8494"/>
            </w:tabs>
            <w:rPr>
              <w:rFonts w:eastAsiaTheme="minorEastAsia"/>
              <w:noProof/>
              <w:lang w:eastAsia="es-ES"/>
            </w:rPr>
          </w:pPr>
          <w:hyperlink w:anchor="_Toc11125781" w:history="1">
            <w:r w:rsidRPr="00C12BAC">
              <w:rPr>
                <w:rStyle w:val="Hipervnculo"/>
                <w:noProof/>
              </w:rPr>
              <w:t>4.</w:t>
            </w:r>
            <w:r>
              <w:rPr>
                <w:rFonts w:eastAsiaTheme="minorEastAsia"/>
                <w:noProof/>
                <w:lang w:eastAsia="es-ES"/>
              </w:rPr>
              <w:tab/>
            </w:r>
            <w:r w:rsidRPr="00C12BAC">
              <w:rPr>
                <w:rStyle w:val="Hipervnculo"/>
                <w:noProof/>
              </w:rPr>
              <w:t>Presupuesto económico</w:t>
            </w:r>
            <w:r>
              <w:rPr>
                <w:noProof/>
                <w:webHidden/>
              </w:rPr>
              <w:tab/>
            </w:r>
            <w:r>
              <w:rPr>
                <w:noProof/>
                <w:webHidden/>
              </w:rPr>
              <w:fldChar w:fldCharType="begin"/>
            </w:r>
            <w:r>
              <w:rPr>
                <w:noProof/>
                <w:webHidden/>
              </w:rPr>
              <w:instrText xml:space="preserve"> PAGEREF _Toc11125781 \h </w:instrText>
            </w:r>
            <w:r>
              <w:rPr>
                <w:noProof/>
                <w:webHidden/>
              </w:rPr>
            </w:r>
            <w:r>
              <w:rPr>
                <w:noProof/>
                <w:webHidden/>
              </w:rPr>
              <w:fldChar w:fldCharType="separate"/>
            </w:r>
            <w:r>
              <w:rPr>
                <w:noProof/>
                <w:webHidden/>
              </w:rPr>
              <w:t>6</w:t>
            </w:r>
            <w:r>
              <w:rPr>
                <w:noProof/>
                <w:webHidden/>
              </w:rPr>
              <w:fldChar w:fldCharType="end"/>
            </w:r>
          </w:hyperlink>
        </w:p>
        <w:p w:rsidR="000234BD" w:rsidRDefault="000234BD">
          <w:pPr>
            <w:pStyle w:val="TDC1"/>
            <w:tabs>
              <w:tab w:val="left" w:pos="440"/>
              <w:tab w:val="right" w:leader="dot" w:pos="8494"/>
            </w:tabs>
            <w:rPr>
              <w:rFonts w:eastAsiaTheme="minorEastAsia"/>
              <w:noProof/>
              <w:lang w:eastAsia="es-ES"/>
            </w:rPr>
          </w:pPr>
          <w:hyperlink w:anchor="_Toc11125782" w:history="1">
            <w:r w:rsidRPr="00C12BAC">
              <w:rPr>
                <w:rStyle w:val="Hipervnculo"/>
                <w:noProof/>
              </w:rPr>
              <w:t>5.</w:t>
            </w:r>
            <w:r>
              <w:rPr>
                <w:rFonts w:eastAsiaTheme="minorEastAsia"/>
                <w:noProof/>
                <w:lang w:eastAsia="es-ES"/>
              </w:rPr>
              <w:tab/>
            </w:r>
            <w:r w:rsidRPr="00C12BAC">
              <w:rPr>
                <w:rStyle w:val="Hipervnculo"/>
                <w:noProof/>
              </w:rPr>
              <w:t>Fases y secuenciación de las actividades del proyecto</w:t>
            </w:r>
            <w:r>
              <w:rPr>
                <w:noProof/>
                <w:webHidden/>
              </w:rPr>
              <w:tab/>
            </w:r>
            <w:r>
              <w:rPr>
                <w:noProof/>
                <w:webHidden/>
              </w:rPr>
              <w:fldChar w:fldCharType="begin"/>
            </w:r>
            <w:r>
              <w:rPr>
                <w:noProof/>
                <w:webHidden/>
              </w:rPr>
              <w:instrText xml:space="preserve"> PAGEREF _Toc11125782 \h </w:instrText>
            </w:r>
            <w:r>
              <w:rPr>
                <w:noProof/>
                <w:webHidden/>
              </w:rPr>
            </w:r>
            <w:r>
              <w:rPr>
                <w:noProof/>
                <w:webHidden/>
              </w:rPr>
              <w:fldChar w:fldCharType="separate"/>
            </w:r>
            <w:r>
              <w:rPr>
                <w:noProof/>
                <w:webHidden/>
              </w:rPr>
              <w:t>6</w:t>
            </w:r>
            <w:r>
              <w:rPr>
                <w:noProof/>
                <w:webHidden/>
              </w:rPr>
              <w:fldChar w:fldCharType="end"/>
            </w:r>
          </w:hyperlink>
        </w:p>
        <w:p w:rsidR="000234BD" w:rsidRDefault="000234BD">
          <w:pPr>
            <w:pStyle w:val="TDC2"/>
            <w:tabs>
              <w:tab w:val="right" w:leader="dot" w:pos="8494"/>
            </w:tabs>
            <w:rPr>
              <w:rFonts w:eastAsiaTheme="minorEastAsia"/>
              <w:noProof/>
              <w:lang w:eastAsia="es-ES"/>
            </w:rPr>
          </w:pPr>
          <w:hyperlink w:anchor="_Toc11125783" w:history="1">
            <w:r w:rsidRPr="00C12BAC">
              <w:rPr>
                <w:rStyle w:val="Hipervnculo"/>
                <w:noProof/>
              </w:rPr>
              <w:t>5.1. Especificación de requisitos</w:t>
            </w:r>
            <w:r>
              <w:rPr>
                <w:noProof/>
                <w:webHidden/>
              </w:rPr>
              <w:tab/>
            </w:r>
            <w:r>
              <w:rPr>
                <w:noProof/>
                <w:webHidden/>
              </w:rPr>
              <w:fldChar w:fldCharType="begin"/>
            </w:r>
            <w:r>
              <w:rPr>
                <w:noProof/>
                <w:webHidden/>
              </w:rPr>
              <w:instrText xml:space="preserve"> PAGEREF _Toc11125783 \h </w:instrText>
            </w:r>
            <w:r>
              <w:rPr>
                <w:noProof/>
                <w:webHidden/>
              </w:rPr>
            </w:r>
            <w:r>
              <w:rPr>
                <w:noProof/>
                <w:webHidden/>
              </w:rPr>
              <w:fldChar w:fldCharType="separate"/>
            </w:r>
            <w:r>
              <w:rPr>
                <w:noProof/>
                <w:webHidden/>
              </w:rPr>
              <w:t>6</w:t>
            </w:r>
            <w:r>
              <w:rPr>
                <w:noProof/>
                <w:webHidden/>
              </w:rPr>
              <w:fldChar w:fldCharType="end"/>
            </w:r>
          </w:hyperlink>
        </w:p>
        <w:p w:rsidR="000234BD" w:rsidRDefault="000234BD">
          <w:pPr>
            <w:pStyle w:val="TDC3"/>
            <w:tabs>
              <w:tab w:val="right" w:leader="dot" w:pos="8494"/>
            </w:tabs>
            <w:rPr>
              <w:rFonts w:eastAsiaTheme="minorEastAsia"/>
              <w:noProof/>
              <w:lang w:eastAsia="es-ES"/>
            </w:rPr>
          </w:pPr>
          <w:hyperlink w:anchor="_Toc11125784" w:history="1">
            <w:r w:rsidRPr="00C12BAC">
              <w:rPr>
                <w:rStyle w:val="Hipervnculo"/>
                <w:noProof/>
              </w:rPr>
              <w:t>5.1.1. Requisitos funcionales</w:t>
            </w:r>
            <w:r>
              <w:rPr>
                <w:noProof/>
                <w:webHidden/>
              </w:rPr>
              <w:tab/>
            </w:r>
            <w:r>
              <w:rPr>
                <w:noProof/>
                <w:webHidden/>
              </w:rPr>
              <w:fldChar w:fldCharType="begin"/>
            </w:r>
            <w:r>
              <w:rPr>
                <w:noProof/>
                <w:webHidden/>
              </w:rPr>
              <w:instrText xml:space="preserve"> PAGEREF _Toc11125784 \h </w:instrText>
            </w:r>
            <w:r>
              <w:rPr>
                <w:noProof/>
                <w:webHidden/>
              </w:rPr>
            </w:r>
            <w:r>
              <w:rPr>
                <w:noProof/>
                <w:webHidden/>
              </w:rPr>
              <w:fldChar w:fldCharType="separate"/>
            </w:r>
            <w:r>
              <w:rPr>
                <w:noProof/>
                <w:webHidden/>
              </w:rPr>
              <w:t>6</w:t>
            </w:r>
            <w:r>
              <w:rPr>
                <w:noProof/>
                <w:webHidden/>
              </w:rPr>
              <w:fldChar w:fldCharType="end"/>
            </w:r>
          </w:hyperlink>
        </w:p>
        <w:p w:rsidR="000234BD" w:rsidRDefault="000234BD">
          <w:pPr>
            <w:pStyle w:val="TDC3"/>
            <w:tabs>
              <w:tab w:val="right" w:leader="dot" w:pos="8494"/>
            </w:tabs>
            <w:rPr>
              <w:rFonts w:eastAsiaTheme="minorEastAsia"/>
              <w:noProof/>
              <w:lang w:eastAsia="es-ES"/>
            </w:rPr>
          </w:pPr>
          <w:hyperlink w:anchor="_Toc11125785" w:history="1">
            <w:r w:rsidRPr="00C12BAC">
              <w:rPr>
                <w:rStyle w:val="Hipervnculo"/>
                <w:noProof/>
              </w:rPr>
              <w:t>5.1.2. Requisitos no funcionales</w:t>
            </w:r>
            <w:r>
              <w:rPr>
                <w:noProof/>
                <w:webHidden/>
              </w:rPr>
              <w:tab/>
            </w:r>
            <w:r>
              <w:rPr>
                <w:noProof/>
                <w:webHidden/>
              </w:rPr>
              <w:fldChar w:fldCharType="begin"/>
            </w:r>
            <w:r>
              <w:rPr>
                <w:noProof/>
                <w:webHidden/>
              </w:rPr>
              <w:instrText xml:space="preserve"> PAGEREF _Toc11125785 \h </w:instrText>
            </w:r>
            <w:r>
              <w:rPr>
                <w:noProof/>
                <w:webHidden/>
              </w:rPr>
            </w:r>
            <w:r>
              <w:rPr>
                <w:noProof/>
                <w:webHidden/>
              </w:rPr>
              <w:fldChar w:fldCharType="separate"/>
            </w:r>
            <w:r>
              <w:rPr>
                <w:noProof/>
                <w:webHidden/>
              </w:rPr>
              <w:t>7</w:t>
            </w:r>
            <w:r>
              <w:rPr>
                <w:noProof/>
                <w:webHidden/>
              </w:rPr>
              <w:fldChar w:fldCharType="end"/>
            </w:r>
          </w:hyperlink>
        </w:p>
        <w:p w:rsidR="000234BD" w:rsidRDefault="000234BD">
          <w:pPr>
            <w:pStyle w:val="TDC2"/>
            <w:tabs>
              <w:tab w:val="right" w:leader="dot" w:pos="8494"/>
            </w:tabs>
            <w:rPr>
              <w:rFonts w:eastAsiaTheme="minorEastAsia"/>
              <w:noProof/>
              <w:lang w:eastAsia="es-ES"/>
            </w:rPr>
          </w:pPr>
          <w:hyperlink w:anchor="_Toc11125786" w:history="1">
            <w:r w:rsidRPr="00C12BAC">
              <w:rPr>
                <w:rStyle w:val="Hipervnculo"/>
                <w:noProof/>
              </w:rPr>
              <w:t>5.2. Diseño arquitectónico</w:t>
            </w:r>
            <w:r>
              <w:rPr>
                <w:noProof/>
                <w:webHidden/>
              </w:rPr>
              <w:tab/>
            </w:r>
            <w:r>
              <w:rPr>
                <w:noProof/>
                <w:webHidden/>
              </w:rPr>
              <w:fldChar w:fldCharType="begin"/>
            </w:r>
            <w:r>
              <w:rPr>
                <w:noProof/>
                <w:webHidden/>
              </w:rPr>
              <w:instrText xml:space="preserve"> PAGEREF _Toc11125786 \h </w:instrText>
            </w:r>
            <w:r>
              <w:rPr>
                <w:noProof/>
                <w:webHidden/>
              </w:rPr>
            </w:r>
            <w:r>
              <w:rPr>
                <w:noProof/>
                <w:webHidden/>
              </w:rPr>
              <w:fldChar w:fldCharType="separate"/>
            </w:r>
            <w:r>
              <w:rPr>
                <w:noProof/>
                <w:webHidden/>
              </w:rPr>
              <w:t>8</w:t>
            </w:r>
            <w:r>
              <w:rPr>
                <w:noProof/>
                <w:webHidden/>
              </w:rPr>
              <w:fldChar w:fldCharType="end"/>
            </w:r>
          </w:hyperlink>
        </w:p>
        <w:p w:rsidR="000234BD" w:rsidRDefault="000234BD">
          <w:pPr>
            <w:pStyle w:val="TDC2"/>
            <w:tabs>
              <w:tab w:val="left" w:pos="880"/>
              <w:tab w:val="right" w:leader="dot" w:pos="8494"/>
            </w:tabs>
            <w:rPr>
              <w:rFonts w:eastAsiaTheme="minorEastAsia"/>
              <w:noProof/>
              <w:lang w:eastAsia="es-ES"/>
            </w:rPr>
          </w:pPr>
          <w:hyperlink w:anchor="_Toc11125787" w:history="1">
            <w:r w:rsidRPr="00C12BAC">
              <w:rPr>
                <w:rStyle w:val="Hipervnculo"/>
                <w:noProof/>
              </w:rPr>
              <w:t>5.3.</w:t>
            </w:r>
            <w:bookmarkStart w:id="0" w:name="_GoBack"/>
            <w:bookmarkEnd w:id="0"/>
            <w:r w:rsidRPr="00C12BAC">
              <w:rPr>
                <w:rStyle w:val="Hipervnculo"/>
                <w:noProof/>
              </w:rPr>
              <w:t>Diseño de datos</w:t>
            </w:r>
            <w:r>
              <w:rPr>
                <w:noProof/>
                <w:webHidden/>
              </w:rPr>
              <w:tab/>
            </w:r>
            <w:r>
              <w:rPr>
                <w:noProof/>
                <w:webHidden/>
              </w:rPr>
              <w:fldChar w:fldCharType="begin"/>
            </w:r>
            <w:r>
              <w:rPr>
                <w:noProof/>
                <w:webHidden/>
              </w:rPr>
              <w:instrText xml:space="preserve"> PAGEREF _Toc11125787 \h </w:instrText>
            </w:r>
            <w:r>
              <w:rPr>
                <w:noProof/>
                <w:webHidden/>
              </w:rPr>
            </w:r>
            <w:r>
              <w:rPr>
                <w:noProof/>
                <w:webHidden/>
              </w:rPr>
              <w:fldChar w:fldCharType="separate"/>
            </w:r>
            <w:r>
              <w:rPr>
                <w:noProof/>
                <w:webHidden/>
              </w:rPr>
              <w:t>11</w:t>
            </w:r>
            <w:r>
              <w:rPr>
                <w:noProof/>
                <w:webHidden/>
              </w:rPr>
              <w:fldChar w:fldCharType="end"/>
            </w:r>
          </w:hyperlink>
        </w:p>
        <w:p w:rsidR="000234BD" w:rsidRDefault="000234BD">
          <w:pPr>
            <w:pStyle w:val="TDC3"/>
            <w:tabs>
              <w:tab w:val="right" w:leader="dot" w:pos="8494"/>
            </w:tabs>
            <w:rPr>
              <w:rFonts w:eastAsiaTheme="minorEastAsia"/>
              <w:noProof/>
              <w:lang w:eastAsia="es-ES"/>
            </w:rPr>
          </w:pPr>
          <w:hyperlink w:anchor="_Toc11125788" w:history="1">
            <w:r w:rsidRPr="00C12BAC">
              <w:rPr>
                <w:rStyle w:val="Hipervnculo"/>
                <w:noProof/>
              </w:rPr>
              <w:t>5.3.1. Modelo Entidad/Relación</w:t>
            </w:r>
            <w:r>
              <w:rPr>
                <w:noProof/>
                <w:webHidden/>
              </w:rPr>
              <w:tab/>
            </w:r>
            <w:r>
              <w:rPr>
                <w:noProof/>
                <w:webHidden/>
              </w:rPr>
              <w:fldChar w:fldCharType="begin"/>
            </w:r>
            <w:r>
              <w:rPr>
                <w:noProof/>
                <w:webHidden/>
              </w:rPr>
              <w:instrText xml:space="preserve"> PAGEREF _Toc11125788 \h </w:instrText>
            </w:r>
            <w:r>
              <w:rPr>
                <w:noProof/>
                <w:webHidden/>
              </w:rPr>
            </w:r>
            <w:r>
              <w:rPr>
                <w:noProof/>
                <w:webHidden/>
              </w:rPr>
              <w:fldChar w:fldCharType="separate"/>
            </w:r>
            <w:r>
              <w:rPr>
                <w:noProof/>
                <w:webHidden/>
              </w:rPr>
              <w:t>11</w:t>
            </w:r>
            <w:r>
              <w:rPr>
                <w:noProof/>
                <w:webHidden/>
              </w:rPr>
              <w:fldChar w:fldCharType="end"/>
            </w:r>
          </w:hyperlink>
        </w:p>
        <w:p w:rsidR="000234BD" w:rsidRDefault="000234BD">
          <w:pPr>
            <w:pStyle w:val="TDC3"/>
            <w:tabs>
              <w:tab w:val="right" w:leader="dot" w:pos="8494"/>
            </w:tabs>
            <w:rPr>
              <w:rFonts w:eastAsiaTheme="minorEastAsia"/>
              <w:noProof/>
              <w:lang w:eastAsia="es-ES"/>
            </w:rPr>
          </w:pPr>
          <w:hyperlink w:anchor="_Toc11125789" w:history="1">
            <w:r w:rsidRPr="00C12BAC">
              <w:rPr>
                <w:rStyle w:val="Hipervnculo"/>
                <w:noProof/>
              </w:rPr>
              <w:t>5.3.3. Guía de estilos básica</w:t>
            </w:r>
            <w:r>
              <w:rPr>
                <w:noProof/>
                <w:webHidden/>
              </w:rPr>
              <w:tab/>
            </w:r>
            <w:r>
              <w:rPr>
                <w:noProof/>
                <w:webHidden/>
              </w:rPr>
              <w:fldChar w:fldCharType="begin"/>
            </w:r>
            <w:r>
              <w:rPr>
                <w:noProof/>
                <w:webHidden/>
              </w:rPr>
              <w:instrText xml:space="preserve"> PAGEREF _Toc11125789 \h </w:instrText>
            </w:r>
            <w:r>
              <w:rPr>
                <w:noProof/>
                <w:webHidden/>
              </w:rPr>
            </w:r>
            <w:r>
              <w:rPr>
                <w:noProof/>
                <w:webHidden/>
              </w:rPr>
              <w:fldChar w:fldCharType="separate"/>
            </w:r>
            <w:r>
              <w:rPr>
                <w:noProof/>
                <w:webHidden/>
              </w:rPr>
              <w:t>11</w:t>
            </w:r>
            <w:r>
              <w:rPr>
                <w:noProof/>
                <w:webHidden/>
              </w:rPr>
              <w:fldChar w:fldCharType="end"/>
            </w:r>
          </w:hyperlink>
        </w:p>
        <w:p w:rsidR="000234BD" w:rsidRDefault="000234BD">
          <w:pPr>
            <w:pStyle w:val="TDC1"/>
            <w:tabs>
              <w:tab w:val="right" w:leader="dot" w:pos="8494"/>
            </w:tabs>
            <w:rPr>
              <w:rFonts w:eastAsiaTheme="minorEastAsia"/>
              <w:noProof/>
              <w:lang w:eastAsia="es-ES"/>
            </w:rPr>
          </w:pPr>
          <w:hyperlink w:anchor="_Toc11125790" w:history="1">
            <w:r w:rsidRPr="00C12BAC">
              <w:rPr>
                <w:rStyle w:val="Hipervnculo"/>
                <w:noProof/>
              </w:rPr>
              <w:t>6.CONCLUSIONES</w:t>
            </w:r>
            <w:r>
              <w:rPr>
                <w:noProof/>
                <w:webHidden/>
              </w:rPr>
              <w:tab/>
            </w:r>
            <w:r>
              <w:rPr>
                <w:noProof/>
                <w:webHidden/>
              </w:rPr>
              <w:fldChar w:fldCharType="begin"/>
            </w:r>
            <w:r>
              <w:rPr>
                <w:noProof/>
                <w:webHidden/>
              </w:rPr>
              <w:instrText xml:space="preserve"> PAGEREF _Toc11125790 \h </w:instrText>
            </w:r>
            <w:r>
              <w:rPr>
                <w:noProof/>
                <w:webHidden/>
              </w:rPr>
            </w:r>
            <w:r>
              <w:rPr>
                <w:noProof/>
                <w:webHidden/>
              </w:rPr>
              <w:fldChar w:fldCharType="separate"/>
            </w:r>
            <w:r>
              <w:rPr>
                <w:noProof/>
                <w:webHidden/>
              </w:rPr>
              <w:t>14</w:t>
            </w:r>
            <w:r>
              <w:rPr>
                <w:noProof/>
                <w:webHidden/>
              </w:rPr>
              <w:fldChar w:fldCharType="end"/>
            </w:r>
          </w:hyperlink>
        </w:p>
        <w:p w:rsidR="000234BD" w:rsidRDefault="000234BD">
          <w:pPr>
            <w:pStyle w:val="TDC1"/>
            <w:tabs>
              <w:tab w:val="right" w:leader="dot" w:pos="8494"/>
            </w:tabs>
            <w:rPr>
              <w:rFonts w:eastAsiaTheme="minorEastAsia"/>
              <w:noProof/>
              <w:lang w:eastAsia="es-ES"/>
            </w:rPr>
          </w:pPr>
          <w:hyperlink w:anchor="_Toc11125791" w:history="1">
            <w:r w:rsidRPr="00C12BAC">
              <w:rPr>
                <w:rStyle w:val="Hipervnculo"/>
                <w:noProof/>
              </w:rPr>
              <w:t>7. REFERENCIAS BIBLIOGRÁFICAS</w:t>
            </w:r>
            <w:r>
              <w:rPr>
                <w:noProof/>
                <w:webHidden/>
              </w:rPr>
              <w:tab/>
            </w:r>
            <w:r>
              <w:rPr>
                <w:noProof/>
                <w:webHidden/>
              </w:rPr>
              <w:fldChar w:fldCharType="begin"/>
            </w:r>
            <w:r>
              <w:rPr>
                <w:noProof/>
                <w:webHidden/>
              </w:rPr>
              <w:instrText xml:space="preserve"> PAGEREF _Toc11125791 \h </w:instrText>
            </w:r>
            <w:r>
              <w:rPr>
                <w:noProof/>
                <w:webHidden/>
              </w:rPr>
            </w:r>
            <w:r>
              <w:rPr>
                <w:noProof/>
                <w:webHidden/>
              </w:rPr>
              <w:fldChar w:fldCharType="separate"/>
            </w:r>
            <w:r>
              <w:rPr>
                <w:noProof/>
                <w:webHidden/>
              </w:rPr>
              <w:t>14</w:t>
            </w:r>
            <w:r>
              <w:rPr>
                <w:noProof/>
                <w:webHidden/>
              </w:rPr>
              <w:fldChar w:fldCharType="end"/>
            </w:r>
          </w:hyperlink>
        </w:p>
        <w:p w:rsidR="00795F27" w:rsidRDefault="00795F27" w:rsidP="006D4D66">
          <w:pPr>
            <w:jc w:val="both"/>
          </w:pPr>
          <w:r>
            <w:rPr>
              <w:b/>
              <w:bCs/>
            </w:rPr>
            <w:fldChar w:fldCharType="end"/>
          </w:r>
        </w:p>
      </w:sdtContent>
    </w:sdt>
    <w:p w:rsidR="00795F27" w:rsidRDefault="00795F27" w:rsidP="006D4D66">
      <w:pPr>
        <w:jc w:val="both"/>
        <w:rPr>
          <w:rFonts w:asciiTheme="majorHAnsi" w:eastAsiaTheme="majorEastAsia" w:hAnsiTheme="majorHAnsi" w:cstheme="majorBidi"/>
          <w:color w:val="8270A3"/>
          <w:sz w:val="32"/>
          <w:szCs w:val="32"/>
        </w:rPr>
      </w:pPr>
      <w:r>
        <w:rPr>
          <w:rFonts w:asciiTheme="majorHAnsi" w:eastAsiaTheme="majorEastAsia" w:hAnsiTheme="majorHAnsi" w:cstheme="majorBidi"/>
          <w:color w:val="8270A3"/>
          <w:sz w:val="32"/>
          <w:szCs w:val="32"/>
        </w:rPr>
        <w:br w:type="page"/>
      </w:r>
    </w:p>
    <w:p w:rsidR="00795F27" w:rsidRPr="002424FA" w:rsidRDefault="002424FA" w:rsidP="002424FA">
      <w:pPr>
        <w:pStyle w:val="Ttulo1"/>
        <w:rPr>
          <w:color w:val="auto"/>
          <w:sz w:val="48"/>
          <w:szCs w:val="48"/>
        </w:rPr>
      </w:pPr>
      <w:bookmarkStart w:id="1" w:name="_Toc11125773"/>
      <w:r w:rsidRPr="002424FA">
        <w:rPr>
          <w:color w:val="auto"/>
          <w:sz w:val="48"/>
          <w:szCs w:val="48"/>
        </w:rPr>
        <w:lastRenderedPageBreak/>
        <w:t>Apartado 1</w:t>
      </w:r>
      <w:bookmarkEnd w:id="1"/>
    </w:p>
    <w:p w:rsidR="00825962" w:rsidRDefault="000E0315" w:rsidP="006D4D66">
      <w:pPr>
        <w:pStyle w:val="Ttulo1"/>
        <w:numPr>
          <w:ilvl w:val="0"/>
          <w:numId w:val="4"/>
        </w:numPr>
        <w:spacing w:line="360" w:lineRule="auto"/>
        <w:jc w:val="both"/>
        <w:rPr>
          <w:color w:val="8270A3"/>
        </w:rPr>
      </w:pPr>
      <w:bookmarkStart w:id="2" w:name="_Toc11125774"/>
      <w:r>
        <w:rPr>
          <w:color w:val="8270A3"/>
        </w:rPr>
        <w:t>Análisis del entorno</w:t>
      </w:r>
      <w:bookmarkEnd w:id="2"/>
    </w:p>
    <w:p w:rsidR="002424FA" w:rsidRDefault="002424FA" w:rsidP="00967981">
      <w:r>
        <w:t>La industria de la cosmética se enfrenta a la nueva responsabilidad de gestionar la autoestima de una clientela obsesionada con la imagen y el cuerpo, desempeñando lo más parecido a una función de prescriptor de servicios de bienestar que atiende las preferencias y sensibilidades de un mercado cambiante y complejo en cuya dirección intervienen con fuerza las nuevas generaciones y sus innovadores hábitos de consumo.</w:t>
      </w:r>
    </w:p>
    <w:p w:rsidR="002424FA" w:rsidRDefault="002424FA" w:rsidP="00967981">
      <w:r>
        <w:t>Las nuevas tendencias que emergen también están obligando a las marcas a actualizar los mensajes para satisfacer los nuevos modelos de belleza y estilismo, superando la imagen de producto e intentando mimetizarse con las referencias de estilo de vida que están detrás de los consumidores actuales.</w:t>
      </w:r>
    </w:p>
    <w:p w:rsidR="002424FA" w:rsidRPr="00FE3CAF" w:rsidRDefault="002424FA" w:rsidP="00967981">
      <w:r>
        <w:t>Son tiempos de renovación, algo a lo que la industria de la cosmética está acostumbrada –en el último decenio ha crecido a una tasa promedio global del 4% anual, excepto en 2009 que lo hizo al 1%–, pero quizá nunca antes el sector había experimentado el vértigo de la aceleración que vive el concepto de belleza-moda acompañado de internet.</w:t>
      </w:r>
    </w:p>
    <w:p w:rsidR="002424FA" w:rsidRDefault="002424FA" w:rsidP="00967981">
      <w:pPr>
        <w:rPr>
          <w:shd w:val="clear" w:color="auto" w:fill="FFFFFF"/>
        </w:rPr>
      </w:pPr>
      <w:r>
        <w:rPr>
          <w:shd w:val="clear" w:color="auto" w:fill="FFFFFF"/>
        </w:rPr>
        <w:t>“El consumidor de cosmética actual apuesta por una belleza integral. Una belleza que va más allá del aspecto físico. La belleza es algo holístico, es algo externo e interno, pasando del self-care al self-aware. Ello implica que crezcan con fuerza marcas y productos que apuestan por la experiencia, la sensorialidad, la personalización y los ingredientes naturales. La salud, la ética, la sostenibilidad, el cuidado del medio ambiente y, en general, la conciencia social es algo muy importante para ellos. Los consumidores están dispuestos a invertir en marcas que cuidan estos aspectos de una forma expresa y honesta”.</w:t>
      </w:r>
    </w:p>
    <w:p w:rsidR="002424FA" w:rsidRDefault="002424FA" w:rsidP="00967981">
      <w:pPr>
        <w:rPr>
          <w:sz w:val="24"/>
          <w:szCs w:val="24"/>
        </w:rPr>
      </w:pPr>
    </w:p>
    <w:p w:rsidR="002424FA" w:rsidRDefault="002424FA" w:rsidP="00967981">
      <w:pPr>
        <w:rPr>
          <w:sz w:val="24"/>
          <w:szCs w:val="24"/>
        </w:rPr>
      </w:pPr>
      <w:r>
        <w:rPr>
          <w:shd w:val="clear" w:color="auto" w:fill="FFFFFF"/>
        </w:rPr>
        <w:t>La firma estadounidense de servicios financieros Morgan Stanley destaca en un reciente informe que las mayores compañías del sector están registrando una disrupción masiva por los cambios en la conducta de los consumidores debido a las compras online y a las redes sociales.</w:t>
      </w:r>
    </w:p>
    <w:p w:rsidR="002424FA" w:rsidRDefault="002424FA" w:rsidP="00967981">
      <w:pPr>
        <w:rPr>
          <w:shd w:val="clear" w:color="auto" w:fill="FFFFFF"/>
        </w:rPr>
      </w:pPr>
      <w:r>
        <w:rPr>
          <w:shd w:val="clear" w:color="auto" w:fill="FFFFFF"/>
        </w:rPr>
        <w:t>La entrada en escena de la nueva generación millennial, la nacida a partir de los 80, adicta a las redes sociales y a las nuevas tecnologías, está dejando de visitar las grandes superficies para hablar entre ellos sobre sus preferencias y gustos, y compra los productos por internet, eligiéndolos más en función de sus afinidades personales que por la marca. “La preocupación por la imagen es mayor cuanto más joven, debido a la transformación radical en la forma de comunicarse. Cada vez somos más visuales como consecuencia de la integración de las redes sociales en nuestras vidas, y la cultura del ‘selfie’ está muy arraigada en los individuos más jóvenes impactando tanto a millenials como a los que pertenecen a la generación Z (aún más jóvenes). Lo que sí apreciamos es que el enfoque que tienen respecto de la belleza ha cambiado. En general, buscan autenticidad, originalidad, realismo y diversión huyendo de clichés y estándares impuestos”.</w:t>
      </w:r>
    </w:p>
    <w:p w:rsidR="002424FA" w:rsidRDefault="002424FA" w:rsidP="00967981">
      <w:pPr>
        <w:rPr>
          <w:sz w:val="24"/>
          <w:szCs w:val="24"/>
        </w:rPr>
      </w:pPr>
    </w:p>
    <w:p w:rsidR="002424FA" w:rsidRDefault="002424FA" w:rsidP="00967981">
      <w:pPr>
        <w:rPr>
          <w:shd w:val="clear" w:color="auto" w:fill="FFFFFF"/>
        </w:rPr>
      </w:pPr>
      <w:r>
        <w:rPr>
          <w:shd w:val="clear" w:color="auto" w:fill="FFFFFF"/>
        </w:rPr>
        <w:t xml:space="preserve">Se prevé que el sector de la cosmética alcance una facturación mundial para 2022 próxima a los 347.000 millones de euros, con una tasa anual compuesta de crecimiento del 4,3% durante </w:t>
      </w:r>
      <w:r>
        <w:rPr>
          <w:shd w:val="clear" w:color="auto" w:fill="FFFFFF"/>
        </w:rPr>
        <w:lastRenderedPageBreak/>
        <w:t>el período 2016-2022. A pesar de la crisis, el sector ha mantenido relativamente estable la tasa de crecimiento, excepto en 2009 en que se desplomó al 1%, pero para ser un sector de consumo y teniendo en cuenta lo que supuso la crisis financiera en pérdida de renta y en desempleo, el sector ha demostrado una envidiable resistencia y capacidad para recuperar su ritmo de crecimiento estable. En 2017 la facturación global creció a una tasa récord del 5%, desconocida desde 2007.</w:t>
      </w:r>
    </w:p>
    <w:p w:rsidR="002424FA" w:rsidRDefault="002424FA" w:rsidP="00967981">
      <w:pPr>
        <w:rPr>
          <w:sz w:val="24"/>
          <w:szCs w:val="24"/>
        </w:rPr>
      </w:pPr>
    </w:p>
    <w:p w:rsidR="002424FA" w:rsidRPr="002424FA" w:rsidRDefault="002424FA" w:rsidP="00967981">
      <w:r w:rsidRPr="002424FA">
        <w:t>En la figura siguiente, puede observarse información útil sobre el mercado de la cosmética: principales empresas del sector y mercados del mundo.</w:t>
      </w:r>
    </w:p>
    <w:p w:rsidR="002424FA" w:rsidRDefault="002424FA" w:rsidP="00967981">
      <w:pPr>
        <w:rPr>
          <w:sz w:val="24"/>
          <w:szCs w:val="24"/>
        </w:rPr>
      </w:pPr>
      <w:r w:rsidRPr="009C4468">
        <w:rPr>
          <w:noProof/>
        </w:rPr>
        <w:drawing>
          <wp:inline distT="0" distB="0" distL="0" distR="0">
            <wp:extent cx="5400040" cy="3864610"/>
            <wp:effectExtent l="0" t="0" r="0" b="2540"/>
            <wp:docPr id="1" name="Imagen 1" descr="http://forbes.es/app/uploads/2018/0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forbes.es/app/uploads/2018/05/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64610"/>
                    </a:xfrm>
                    <a:prstGeom prst="rect">
                      <a:avLst/>
                    </a:prstGeom>
                    <a:noFill/>
                    <a:ln>
                      <a:noFill/>
                    </a:ln>
                  </pic:spPr>
                </pic:pic>
              </a:graphicData>
            </a:graphic>
          </wp:inline>
        </w:drawing>
      </w:r>
    </w:p>
    <w:p w:rsidR="002424FA" w:rsidRDefault="002424FA" w:rsidP="00967981">
      <w:pPr>
        <w:rPr>
          <w:sz w:val="24"/>
          <w:szCs w:val="24"/>
        </w:rPr>
      </w:pPr>
    </w:p>
    <w:p w:rsidR="002424FA" w:rsidRDefault="002424FA" w:rsidP="00967981">
      <w:pPr>
        <w:rPr>
          <w:shd w:val="clear" w:color="auto" w:fill="FFFFFF"/>
        </w:rPr>
      </w:pPr>
      <w:r>
        <w:rPr>
          <w:shd w:val="clear" w:color="auto" w:fill="FFFFFF"/>
        </w:rPr>
        <w:t>En España, el segmento masculino ya representa el 41% del mercado de cosmética, 10 veces superior a 1990. “El público masculino está ganando cada vez un mayor protagonismo en la industria cosmética. En 1990, solo un 4% de los hombres reconocía utilizar un producto de belleza facial y, en 2001, ya lo hacía el 21%. Ahora mismo, el 41% de los compradores son hombres, aunque es cierto que adquieren menos productos de belleza: 16 al año versus 30 de las mujeres. Son los hombres maduros, de más de 55 años, los que han aumentado los momentos de uso de belleza en su rutina diaria”.</w:t>
      </w:r>
    </w:p>
    <w:p w:rsidR="002424FA" w:rsidRDefault="002424FA" w:rsidP="00967981">
      <w:pPr>
        <w:rPr>
          <w:shd w:val="clear" w:color="auto" w:fill="FFFFFF"/>
        </w:rPr>
      </w:pPr>
    </w:p>
    <w:p w:rsidR="002424FA" w:rsidRPr="00967981" w:rsidRDefault="002424FA" w:rsidP="002424FA">
      <w:pPr>
        <w:rPr>
          <w:shd w:val="clear" w:color="auto" w:fill="FFFFFF"/>
        </w:rPr>
      </w:pPr>
      <w:r>
        <w:rPr>
          <w:shd w:val="clear" w:color="auto" w:fill="FFFFFF"/>
        </w:rPr>
        <w:t>Los productos relacionados con el cuidado del cabello representan el 23% del mercado global y los de maquillaje algo más del 18%. Desde el punto de vista técnico, los elaborados para el cuidado de la piel son los más avanzados y complejos. Antes de su lanzamiento al mercado han de superar numerosas pruebas dermatológicas. En la actualidad, se está empleando en su fabricación la nanotecnología.</w:t>
      </w:r>
    </w:p>
    <w:p w:rsidR="00825962" w:rsidRPr="00090863" w:rsidRDefault="000E0315" w:rsidP="006D4D66">
      <w:pPr>
        <w:pStyle w:val="Ttulo1"/>
        <w:numPr>
          <w:ilvl w:val="0"/>
          <w:numId w:val="4"/>
        </w:numPr>
        <w:spacing w:line="360" w:lineRule="auto"/>
        <w:jc w:val="both"/>
        <w:rPr>
          <w:color w:val="8270A3"/>
        </w:rPr>
      </w:pPr>
      <w:bookmarkStart w:id="3" w:name="_Toc11125775"/>
      <w:r>
        <w:rPr>
          <w:color w:val="8270A3"/>
        </w:rPr>
        <w:lastRenderedPageBreak/>
        <w:t>T</w:t>
      </w:r>
      <w:r w:rsidRPr="000E0315">
        <w:rPr>
          <w:color w:val="8270A3"/>
        </w:rPr>
        <w:t>rámites genéricos para la constitución y puesta en marcha de la empresa</w:t>
      </w:r>
      <w:bookmarkEnd w:id="3"/>
    </w:p>
    <w:p w:rsidR="000E0315" w:rsidRPr="00AD0E1A" w:rsidRDefault="000E0315" w:rsidP="00967981">
      <w:r w:rsidRPr="00AD0E1A">
        <w:t xml:space="preserve">Impuesto sobre Actividades Económicas: </w:t>
      </w:r>
    </w:p>
    <w:p w:rsidR="000E0315" w:rsidRPr="00AD0E1A" w:rsidRDefault="000E0315" w:rsidP="00967981">
      <w:r w:rsidRPr="00AD0E1A">
        <w:t>Grava a las personas físicas (autónomos), personas jurídicas (sociedades) y entidades sin personalidad jurídica (sociedades civiles y comunidades de bienes) que realicen, en territorio nacional, actividades empresariales, profesionales y artísticas; salvo las agrícolas, las ganaderas dependientes, las forestales y las pesqueras.</w:t>
      </w:r>
    </w:p>
    <w:p w:rsidR="000E0315" w:rsidRPr="00AD0E1A" w:rsidRDefault="000E0315" w:rsidP="00967981">
      <w:r w:rsidRPr="00AD0E1A">
        <w:t>Alta en el régimen especial de trabajadores autónomos (RETA):</w:t>
      </w:r>
    </w:p>
    <w:p w:rsidR="000E0315" w:rsidRPr="00AD0E1A" w:rsidRDefault="000E0315" w:rsidP="00967981">
      <w:r w:rsidRPr="00AD0E1A">
        <w:t>Régimen que regula la cotización a la Seguridad Social de los trabajadores autónomos (empresarios individuales), comuneros y los socios y administradores de algunas sociedades.</w:t>
      </w:r>
    </w:p>
    <w:p w:rsidR="000E0315" w:rsidRPr="00AD0E1A" w:rsidRDefault="000E0315" w:rsidP="00967981">
      <w:r w:rsidRPr="00AD0E1A">
        <w:t xml:space="preserve">Comunicación de apertura del centro de trabajo: </w:t>
      </w:r>
    </w:p>
    <w:p w:rsidR="000E0315" w:rsidRPr="00AD0E1A" w:rsidRDefault="000E0315" w:rsidP="00967981">
      <w:r w:rsidRPr="00AD0E1A">
        <w:t xml:space="preserve">Constituida la Sociedad o decidida por el empresario la iniciación de su actividad, se deberá proceder a la comunicación de apertura del centro de trabajo, a efectos del control de las condiciones de Seguridad y Salud Laboral. </w:t>
      </w:r>
    </w:p>
    <w:p w:rsidR="000E0315" w:rsidRPr="00AD0E1A" w:rsidRDefault="000E0315" w:rsidP="00967981">
      <w:r w:rsidRPr="00AD0E1A">
        <w:t>Alta de los socios y administradores en los regímenes de la Seguridad Social. El alta en el régimen de la Seguridad Social que corresponda en cada caso, estará condicionado al tipo de sociedad y/o a la participación en el capital social.</w:t>
      </w:r>
    </w:p>
    <w:p w:rsidR="000E0315" w:rsidRPr="00AD0E1A" w:rsidRDefault="000E0315" w:rsidP="00967981">
      <w:r w:rsidRPr="00AD0E1A">
        <w:t>Solicitud del código de identificación fiscal. Se ha de solicitar un código (CIF) que identifique a la sociedad de igual manera que el DNI o NIF (Número de Identificación Fiscal) sirve para identificar a una persona física.</w:t>
      </w:r>
    </w:p>
    <w:p w:rsidR="000E0315" w:rsidRPr="00AD0E1A" w:rsidRDefault="000E0315" w:rsidP="00967981">
      <w:r w:rsidRPr="00AD0E1A">
        <w:t>Declaración censal. El inicio de toda actividad empresarial se comunicará a la Administración Tributaria a través de la Declaración Censal de inicio de actividad, dándonos así de alta en impuestos como el IVA.</w:t>
      </w:r>
    </w:p>
    <w:p w:rsidR="000E0315" w:rsidRPr="00AD0E1A" w:rsidRDefault="000E0315" w:rsidP="00967981"/>
    <w:p w:rsidR="000E0315" w:rsidRPr="00967981" w:rsidRDefault="00967981" w:rsidP="00967981">
      <w:r>
        <w:t>A</w:t>
      </w:r>
      <w:r w:rsidRPr="00967981">
        <w:t>yudas para los jóvenes emprendedores</w:t>
      </w:r>
      <w:r w:rsidR="000E0315" w:rsidRPr="00967981">
        <w:t>:</w:t>
      </w:r>
    </w:p>
    <w:p w:rsidR="000E0315" w:rsidRPr="00AD0E1A" w:rsidRDefault="000E0315" w:rsidP="00967981">
      <w:pPr>
        <w:pStyle w:val="Prrafodelista"/>
        <w:numPr>
          <w:ilvl w:val="0"/>
          <w:numId w:val="17"/>
        </w:numPr>
      </w:pPr>
      <w:r w:rsidRPr="00AD0E1A">
        <w:t>Ayudas de la UE</w:t>
      </w:r>
    </w:p>
    <w:p w:rsidR="000E0315" w:rsidRDefault="000E0315" w:rsidP="00967981">
      <w:pPr>
        <w:pStyle w:val="Prrafodelista"/>
        <w:numPr>
          <w:ilvl w:val="0"/>
          <w:numId w:val="17"/>
        </w:numPr>
      </w:pPr>
      <w:r w:rsidRPr="00AD0E1A">
        <w:t>Ayudas de España</w:t>
      </w:r>
    </w:p>
    <w:p w:rsidR="00967981" w:rsidRPr="00AD0E1A" w:rsidRDefault="00967981" w:rsidP="00967981">
      <w:pPr>
        <w:pStyle w:val="Prrafodelista"/>
        <w:numPr>
          <w:ilvl w:val="0"/>
          <w:numId w:val="17"/>
        </w:numPr>
      </w:pPr>
      <w:r w:rsidRPr="00AD0E1A">
        <w:t>Ayudas de la Comunidad Autónoma</w:t>
      </w:r>
    </w:p>
    <w:p w:rsidR="00967981" w:rsidRPr="00AD0E1A" w:rsidRDefault="00967981" w:rsidP="000E0315">
      <w:pPr>
        <w:pStyle w:val="Sinespaciado"/>
        <w:rPr>
          <w:sz w:val="24"/>
          <w:szCs w:val="24"/>
        </w:rPr>
      </w:pPr>
    </w:p>
    <w:p w:rsidR="00CD5940" w:rsidRPr="00CD5940" w:rsidRDefault="00967981" w:rsidP="00967981">
      <w:pPr>
        <w:pStyle w:val="Ttulo1"/>
        <w:numPr>
          <w:ilvl w:val="0"/>
          <w:numId w:val="4"/>
        </w:numPr>
        <w:spacing w:line="360" w:lineRule="auto"/>
        <w:jc w:val="both"/>
        <w:rPr>
          <w:color w:val="8270A3"/>
        </w:rPr>
      </w:pPr>
      <w:bookmarkStart w:id="4" w:name="_Toc11125776"/>
      <w:r w:rsidRPr="00967981">
        <w:rPr>
          <w:color w:val="8270A3"/>
        </w:rPr>
        <w:t>PREVENCIÓN DE RIESGOS LABORALES</w:t>
      </w:r>
      <w:bookmarkEnd w:id="4"/>
    </w:p>
    <w:p w:rsidR="00967981" w:rsidRPr="00AD0E1A" w:rsidRDefault="00967981" w:rsidP="00967981">
      <w:pPr>
        <w:pStyle w:val="Sinespaciado"/>
        <w:rPr>
          <w:sz w:val="24"/>
          <w:szCs w:val="24"/>
        </w:rPr>
      </w:pPr>
      <w:r w:rsidRPr="00AD0E1A">
        <w:rPr>
          <w:sz w:val="24"/>
          <w:szCs w:val="24"/>
        </w:rPr>
        <w:t>Los riesgos que pueden aparecer al realizar un trabajo de este tipo son los siguientes:</w:t>
      </w:r>
    </w:p>
    <w:p w:rsidR="00967981" w:rsidRPr="00AD0E1A" w:rsidRDefault="00967981" w:rsidP="00967981">
      <w:pPr>
        <w:pStyle w:val="Sinespaciado"/>
        <w:rPr>
          <w:sz w:val="24"/>
          <w:szCs w:val="24"/>
        </w:rPr>
      </w:pPr>
      <w:r w:rsidRPr="00AD0E1A">
        <w:rPr>
          <w:sz w:val="24"/>
          <w:szCs w:val="24"/>
        </w:rPr>
        <w:t>El riesgo de fatiga ocular: causado al permanecer muchas horas delante de pantallas de visualización. Para evitarlo se recomienda realizar descansos periódicos.</w:t>
      </w:r>
    </w:p>
    <w:p w:rsidR="00967981" w:rsidRPr="00AD0E1A" w:rsidRDefault="00967981" w:rsidP="00967981">
      <w:pPr>
        <w:pStyle w:val="Sinespaciado"/>
        <w:rPr>
          <w:sz w:val="24"/>
          <w:szCs w:val="24"/>
        </w:rPr>
      </w:pPr>
      <w:r w:rsidRPr="00AD0E1A">
        <w:rPr>
          <w:sz w:val="24"/>
          <w:szCs w:val="24"/>
        </w:rPr>
        <w:t>Fatiga postural: causada al permanecer muchas horas en la misma postura o por adoptar una postura inadecuada al trabajar sentado. Para evitarlo se recomienda utilizar mobiliario ergonómico, adoptar una postura correcta y realizar descansos frecuentemente.</w:t>
      </w:r>
    </w:p>
    <w:p w:rsidR="00967981" w:rsidRPr="00AD0E1A" w:rsidRDefault="00967981" w:rsidP="00967981">
      <w:pPr>
        <w:pStyle w:val="Sinespaciado"/>
        <w:rPr>
          <w:sz w:val="24"/>
          <w:szCs w:val="24"/>
        </w:rPr>
      </w:pPr>
      <w:r w:rsidRPr="00AD0E1A">
        <w:rPr>
          <w:sz w:val="24"/>
          <w:szCs w:val="24"/>
        </w:rPr>
        <w:lastRenderedPageBreak/>
        <w:t>Riesgo eléctrico: Se deriva de la utilización de equipos conectados a la corriente eléctrica y ocasiona un grave riesgo en instalaciones mal protegidas o aisladas. Se recomienda la correcta organización de los cables y evitar la manipulación de las partes internas de los dispositivos electrónicos sin las medidas de seguridad apropiadas.</w:t>
      </w:r>
    </w:p>
    <w:p w:rsidR="00CD5940" w:rsidRDefault="00CD5940" w:rsidP="00773340">
      <w:pPr>
        <w:jc w:val="both"/>
      </w:pPr>
    </w:p>
    <w:p w:rsidR="00773340" w:rsidRPr="002424FA" w:rsidRDefault="00773340" w:rsidP="00773340">
      <w:pPr>
        <w:pStyle w:val="Ttulo1"/>
        <w:rPr>
          <w:color w:val="auto"/>
          <w:sz w:val="48"/>
          <w:szCs w:val="48"/>
        </w:rPr>
      </w:pPr>
      <w:bookmarkStart w:id="5" w:name="_Toc11125777"/>
      <w:r w:rsidRPr="002424FA">
        <w:rPr>
          <w:color w:val="auto"/>
          <w:sz w:val="48"/>
          <w:szCs w:val="48"/>
        </w:rPr>
        <w:t xml:space="preserve">Apartado </w:t>
      </w:r>
      <w:r>
        <w:rPr>
          <w:color w:val="auto"/>
          <w:sz w:val="48"/>
          <w:szCs w:val="48"/>
        </w:rPr>
        <w:t>2</w:t>
      </w:r>
      <w:bookmarkEnd w:id="5"/>
    </w:p>
    <w:p w:rsidR="00773340" w:rsidRDefault="00773340" w:rsidP="00773340">
      <w:pPr>
        <w:jc w:val="both"/>
      </w:pPr>
    </w:p>
    <w:p w:rsidR="00773340" w:rsidRDefault="00AF44E2" w:rsidP="00773340">
      <w:pPr>
        <w:pStyle w:val="Ttulo1"/>
        <w:numPr>
          <w:ilvl w:val="0"/>
          <w:numId w:val="15"/>
        </w:numPr>
        <w:jc w:val="both"/>
        <w:rPr>
          <w:color w:val="8270A3"/>
        </w:rPr>
      </w:pPr>
      <w:bookmarkStart w:id="6" w:name="_Toc11125778"/>
      <w:r w:rsidRPr="007F646B">
        <w:rPr>
          <w:color w:val="8270A3"/>
        </w:rPr>
        <w:t>T</w:t>
      </w:r>
      <w:r w:rsidR="00773340">
        <w:rPr>
          <w:color w:val="8270A3"/>
        </w:rPr>
        <w:t>ítulo</w:t>
      </w:r>
      <w:bookmarkEnd w:id="6"/>
    </w:p>
    <w:p w:rsidR="00773340" w:rsidRPr="00773340" w:rsidRDefault="00773340" w:rsidP="00773340">
      <w:r w:rsidRPr="00F67045">
        <w:t xml:space="preserve">Mak-Up, cuyo slogan o lema es: </w:t>
      </w:r>
      <w:r>
        <w:t>Servidor para artistas del maquillaje.</w:t>
      </w:r>
    </w:p>
    <w:p w:rsidR="00773340" w:rsidRDefault="00773340" w:rsidP="00773340">
      <w:pPr>
        <w:pStyle w:val="Ttulo1"/>
        <w:numPr>
          <w:ilvl w:val="0"/>
          <w:numId w:val="15"/>
        </w:numPr>
        <w:jc w:val="both"/>
        <w:rPr>
          <w:color w:val="8270A3"/>
        </w:rPr>
      </w:pPr>
      <w:bookmarkStart w:id="7" w:name="_Toc11125779"/>
      <w:r>
        <w:rPr>
          <w:color w:val="8270A3"/>
        </w:rPr>
        <w:t>Introducción</w:t>
      </w:r>
      <w:bookmarkEnd w:id="7"/>
    </w:p>
    <w:p w:rsidR="00773340" w:rsidRDefault="00773340" w:rsidP="00773340">
      <w:r>
        <w:t>En este proyecto se va a desarrollar una aplicación, tipo foro, en el que los usuarios de la aplicación podrán valorar y descubrir técnicas de maquillaje, productos de maquillaje y de cuidado de la piel según sus gustos y necesidades.</w:t>
      </w:r>
    </w:p>
    <w:p w:rsidR="00773340" w:rsidRDefault="00773340" w:rsidP="00773340">
      <w:r>
        <w:t>Además, podrán comentar sus experiencias para darlas a conocer a otros usuarios de la aplicación, hacer valoraciones sobre las experiencias de los demás, etc.</w:t>
      </w:r>
    </w:p>
    <w:p w:rsidR="00D824B0" w:rsidRDefault="00773340" w:rsidP="000D403E">
      <w:r>
        <w:t>La aplicación cuenta también con un buscador que permitirá encontrar comentarios de las experiencias de los usuarios sobre las distintas técnicas y productos presentados por la aplicación.</w:t>
      </w:r>
    </w:p>
    <w:p w:rsidR="000D403E" w:rsidRDefault="000D403E" w:rsidP="000D403E">
      <w:pPr>
        <w:pStyle w:val="Ttulo1"/>
        <w:numPr>
          <w:ilvl w:val="0"/>
          <w:numId w:val="15"/>
        </w:numPr>
        <w:jc w:val="both"/>
        <w:rPr>
          <w:color w:val="8270A3"/>
        </w:rPr>
      </w:pPr>
      <w:bookmarkStart w:id="8" w:name="_Toc11125780"/>
      <w:r>
        <w:rPr>
          <w:color w:val="8270A3"/>
        </w:rPr>
        <w:t>Recursos materiales y personales</w:t>
      </w:r>
      <w:bookmarkEnd w:id="8"/>
    </w:p>
    <w:p w:rsidR="000D403E" w:rsidRDefault="000D403E" w:rsidP="000D403E">
      <w:pPr>
        <w:spacing w:line="240" w:lineRule="auto"/>
      </w:pPr>
      <w:r>
        <w:t>Para realizar el proyecto se han utilizado los siguientes recursos:</w:t>
      </w:r>
    </w:p>
    <w:p w:rsidR="000D403E" w:rsidRPr="000D403E" w:rsidRDefault="000D403E" w:rsidP="000D403E">
      <w:pPr>
        <w:spacing w:line="240" w:lineRule="auto"/>
        <w:rPr>
          <w:u w:val="single"/>
        </w:rPr>
      </w:pPr>
      <w:r w:rsidRPr="000D403E">
        <w:rPr>
          <w:u w:val="single"/>
        </w:rPr>
        <w:t>Recursos materiales:</w:t>
      </w:r>
    </w:p>
    <w:p w:rsidR="000D403E" w:rsidRDefault="000D403E" w:rsidP="000D403E">
      <w:pPr>
        <w:pStyle w:val="Prrafodelista"/>
        <w:numPr>
          <w:ilvl w:val="0"/>
          <w:numId w:val="21"/>
        </w:numPr>
        <w:spacing w:line="240" w:lineRule="auto"/>
      </w:pPr>
      <w:r>
        <w:t>Ordenador: consta de un procesador Intel core-i3, 4 GB de memoria RAM y 1 TB de disco duro, así como diversos periféricos.</w:t>
      </w:r>
    </w:p>
    <w:p w:rsidR="000D403E" w:rsidRDefault="000D403E" w:rsidP="000D403E">
      <w:pPr>
        <w:pStyle w:val="Prrafodelista"/>
        <w:numPr>
          <w:ilvl w:val="0"/>
          <w:numId w:val="21"/>
        </w:numPr>
        <w:spacing w:line="240" w:lineRule="auto"/>
      </w:pPr>
      <w:r>
        <w:t>Mobiliario: compuesto de un escritorio, una silla, lámpara y material de oficina (bolígrafos, lápices, cuadernos, folios).</w:t>
      </w:r>
    </w:p>
    <w:p w:rsidR="000D403E" w:rsidRPr="000D403E" w:rsidRDefault="000D403E" w:rsidP="000D403E">
      <w:pPr>
        <w:spacing w:line="240" w:lineRule="auto"/>
        <w:rPr>
          <w:u w:val="single"/>
        </w:rPr>
      </w:pPr>
      <w:r w:rsidRPr="000D403E">
        <w:rPr>
          <w:u w:val="single"/>
        </w:rPr>
        <w:t>Recursos de software:</w:t>
      </w:r>
    </w:p>
    <w:p w:rsidR="000D403E" w:rsidRDefault="000D403E" w:rsidP="000D403E">
      <w:pPr>
        <w:pStyle w:val="Prrafodelista"/>
        <w:numPr>
          <w:ilvl w:val="0"/>
          <w:numId w:val="20"/>
        </w:numPr>
        <w:spacing w:line="240" w:lineRule="auto"/>
      </w:pPr>
      <w:r>
        <w:t>Sistema operativo Microsoft Windows 10</w:t>
      </w:r>
    </w:p>
    <w:p w:rsidR="000D403E" w:rsidRDefault="000D403E" w:rsidP="000D403E">
      <w:pPr>
        <w:pStyle w:val="Prrafodelista"/>
        <w:numPr>
          <w:ilvl w:val="0"/>
          <w:numId w:val="20"/>
        </w:numPr>
        <w:spacing w:line="240" w:lineRule="auto"/>
      </w:pPr>
      <w:r>
        <w:t>Editor de código Visual Studio Code como entorno de desarrollo de todo el software.</w:t>
      </w:r>
    </w:p>
    <w:p w:rsidR="000D403E" w:rsidRDefault="000D403E" w:rsidP="000D403E">
      <w:pPr>
        <w:pStyle w:val="Prrafodelista"/>
        <w:numPr>
          <w:ilvl w:val="0"/>
          <w:numId w:val="20"/>
        </w:numPr>
        <w:spacing w:line="240" w:lineRule="auto"/>
      </w:pPr>
      <w:r>
        <w:t>Servidor web remoto 000webhost para alojar el sitio web.</w:t>
      </w:r>
    </w:p>
    <w:p w:rsidR="000D403E" w:rsidRDefault="000D403E" w:rsidP="000D403E">
      <w:pPr>
        <w:pStyle w:val="Prrafodelista"/>
        <w:numPr>
          <w:ilvl w:val="0"/>
          <w:numId w:val="20"/>
        </w:numPr>
        <w:spacing w:line="240" w:lineRule="auto"/>
      </w:pPr>
      <w:r>
        <w:t>Servidor local XAMPP para realizar pruebas durante el desarrollo de la web.</w:t>
      </w:r>
    </w:p>
    <w:p w:rsidR="000D403E" w:rsidRDefault="000D403E" w:rsidP="000D403E">
      <w:pPr>
        <w:pStyle w:val="Prrafodelista"/>
        <w:numPr>
          <w:ilvl w:val="0"/>
          <w:numId w:val="20"/>
        </w:numPr>
        <w:spacing w:line="240" w:lineRule="auto"/>
      </w:pPr>
      <w:r>
        <w:t>Herramienta PHPMyadmin para gestionar la base de datos del sitio.</w:t>
      </w:r>
    </w:p>
    <w:p w:rsidR="000D403E" w:rsidRDefault="000D403E" w:rsidP="000D403E">
      <w:pPr>
        <w:pStyle w:val="Prrafodelista"/>
        <w:numPr>
          <w:ilvl w:val="0"/>
          <w:numId w:val="20"/>
        </w:numPr>
        <w:spacing w:line="240" w:lineRule="auto"/>
      </w:pPr>
      <w:r>
        <w:t>Cliente ftp Filezilla para el intercambio de archivos entre el equipo local y el servidor.</w:t>
      </w:r>
    </w:p>
    <w:p w:rsidR="000D403E" w:rsidRDefault="000D403E" w:rsidP="000D403E">
      <w:pPr>
        <w:pStyle w:val="Prrafodelista"/>
        <w:numPr>
          <w:ilvl w:val="0"/>
          <w:numId w:val="20"/>
        </w:numPr>
        <w:spacing w:line="240" w:lineRule="auto"/>
      </w:pPr>
      <w:r>
        <w:t>Navegadores Firefox y Chrome para el desarrollo del proyecto y la realización de pruebas.</w:t>
      </w:r>
    </w:p>
    <w:p w:rsidR="006B57CA" w:rsidRPr="00AF44E2" w:rsidRDefault="000D403E" w:rsidP="000D403E">
      <w:pPr>
        <w:pStyle w:val="Prrafodelista"/>
        <w:numPr>
          <w:ilvl w:val="0"/>
          <w:numId w:val="20"/>
        </w:numPr>
        <w:spacing w:line="240" w:lineRule="auto"/>
      </w:pPr>
      <w:r>
        <w:t>Editor de texto Microsoft Word para la realización de la documentación del proyecto.</w:t>
      </w:r>
    </w:p>
    <w:p w:rsidR="000D403E" w:rsidRDefault="000D403E">
      <w:pPr>
        <w:rPr>
          <w:rFonts w:asciiTheme="majorHAnsi" w:eastAsiaTheme="majorEastAsia" w:hAnsiTheme="majorHAnsi" w:cstheme="majorBidi"/>
          <w:color w:val="8270A3"/>
          <w:sz w:val="32"/>
          <w:szCs w:val="32"/>
        </w:rPr>
      </w:pPr>
      <w:r>
        <w:rPr>
          <w:color w:val="8270A3"/>
        </w:rPr>
        <w:br w:type="page"/>
      </w:r>
    </w:p>
    <w:p w:rsidR="000D403E" w:rsidRPr="00887E66" w:rsidRDefault="000D403E" w:rsidP="000D403E">
      <w:pPr>
        <w:pStyle w:val="Ttulo1"/>
        <w:numPr>
          <w:ilvl w:val="0"/>
          <w:numId w:val="15"/>
        </w:numPr>
        <w:jc w:val="both"/>
        <w:rPr>
          <w:color w:val="8270A3"/>
        </w:rPr>
      </w:pPr>
      <w:bookmarkStart w:id="9" w:name="_Toc11125781"/>
      <w:r w:rsidRPr="00887E66">
        <w:rPr>
          <w:color w:val="8270A3"/>
        </w:rPr>
        <w:lastRenderedPageBreak/>
        <w:t>Presupuesto económico</w:t>
      </w:r>
      <w:bookmarkEnd w:id="9"/>
      <w:r w:rsidRPr="00887E66">
        <w:rPr>
          <w:color w:val="8270A3"/>
        </w:rPr>
        <w:t xml:space="preserve"> </w:t>
      </w:r>
    </w:p>
    <w:p w:rsidR="000D403E" w:rsidRPr="000D403E" w:rsidRDefault="000D403E" w:rsidP="000D403E">
      <w:pPr>
        <w:rPr>
          <w:u w:val="single"/>
        </w:rPr>
      </w:pPr>
      <w:r w:rsidRPr="000D403E">
        <w:rPr>
          <w:u w:val="single"/>
        </w:rPr>
        <w:t>Presupuesto de los materiales (orientativo):</w:t>
      </w:r>
    </w:p>
    <w:p w:rsidR="000D403E" w:rsidRPr="00AD0E1A" w:rsidRDefault="000D403E" w:rsidP="000D403E">
      <w:pPr>
        <w:pStyle w:val="Prrafodelista"/>
        <w:numPr>
          <w:ilvl w:val="0"/>
          <w:numId w:val="23"/>
        </w:numPr>
      </w:pPr>
      <w:r w:rsidRPr="00AD0E1A">
        <w:t>Ordenador portátil: 599 € (año 2014)</w:t>
      </w:r>
    </w:p>
    <w:p w:rsidR="000D403E" w:rsidRPr="00AD0E1A" w:rsidRDefault="000D403E" w:rsidP="000D403E">
      <w:pPr>
        <w:pStyle w:val="Prrafodelista"/>
        <w:numPr>
          <w:ilvl w:val="0"/>
          <w:numId w:val="23"/>
        </w:numPr>
      </w:pPr>
      <w:r w:rsidRPr="00AD0E1A">
        <w:t>Mobiliario: 150€</w:t>
      </w:r>
    </w:p>
    <w:p w:rsidR="000D403E" w:rsidRPr="000D403E" w:rsidRDefault="000D403E" w:rsidP="000D403E">
      <w:pPr>
        <w:rPr>
          <w:u w:val="single"/>
        </w:rPr>
      </w:pPr>
      <w:r w:rsidRPr="000D403E">
        <w:rPr>
          <w:u w:val="single"/>
        </w:rPr>
        <w:t>Presupuesto de software:</w:t>
      </w:r>
    </w:p>
    <w:p w:rsidR="000D403E" w:rsidRPr="00AD0E1A" w:rsidRDefault="000D403E" w:rsidP="000D403E">
      <w:pPr>
        <w:pStyle w:val="Prrafodelista"/>
        <w:numPr>
          <w:ilvl w:val="0"/>
          <w:numId w:val="24"/>
        </w:numPr>
      </w:pPr>
      <w:r w:rsidRPr="00AD0E1A">
        <w:t>Windows 10 Home: 145€</w:t>
      </w:r>
    </w:p>
    <w:p w:rsidR="000D403E" w:rsidRDefault="000D403E" w:rsidP="000D403E">
      <w:pPr>
        <w:pStyle w:val="Prrafodelista"/>
        <w:numPr>
          <w:ilvl w:val="0"/>
          <w:numId w:val="24"/>
        </w:numPr>
      </w:pPr>
      <w:r w:rsidRPr="00AD0E1A">
        <w:t>Microsoft Office: 69€</w:t>
      </w:r>
    </w:p>
    <w:p w:rsidR="000D403E" w:rsidRPr="000D403E" w:rsidRDefault="000D403E" w:rsidP="000D403E">
      <w:pPr>
        <w:rPr>
          <w:u w:val="single"/>
        </w:rPr>
      </w:pPr>
      <w:r w:rsidRPr="000D403E">
        <w:rPr>
          <w:u w:val="single"/>
        </w:rPr>
        <w:t>Tiempo de trabajo:</w:t>
      </w:r>
    </w:p>
    <w:p w:rsidR="000D403E" w:rsidRDefault="000D403E" w:rsidP="000D403E">
      <w:r w:rsidRPr="00AD0E1A">
        <w:tab/>
        <w:t>10€/hora * 80 horas = 800€</w:t>
      </w:r>
    </w:p>
    <w:p w:rsidR="000D403E" w:rsidRPr="00887E66" w:rsidRDefault="00D148DE" w:rsidP="00887E66">
      <w:pPr>
        <w:pStyle w:val="Ttulo1"/>
        <w:numPr>
          <w:ilvl w:val="0"/>
          <w:numId w:val="15"/>
        </w:numPr>
        <w:rPr>
          <w:color w:val="8270A3"/>
        </w:rPr>
      </w:pPr>
      <w:bookmarkStart w:id="10" w:name="_Toc11125782"/>
      <w:r w:rsidRPr="00887E66">
        <w:rPr>
          <w:color w:val="8270A3"/>
        </w:rPr>
        <w:t>Fases y secuenciación de las actividades del proyecto</w:t>
      </w:r>
      <w:bookmarkEnd w:id="10"/>
    </w:p>
    <w:p w:rsidR="00887E66" w:rsidRPr="00887E66" w:rsidRDefault="00887E66" w:rsidP="00887E66">
      <w:pPr>
        <w:pStyle w:val="Ttulo2"/>
        <w:ind w:firstLine="360"/>
        <w:rPr>
          <w:color w:val="8270A3"/>
        </w:rPr>
      </w:pPr>
      <w:bookmarkStart w:id="11" w:name="_Toc11125783"/>
      <w:r w:rsidRPr="00887E66">
        <w:rPr>
          <w:color w:val="8270A3"/>
        </w:rPr>
        <w:t>5.1. Especificación de requisitos</w:t>
      </w:r>
      <w:bookmarkEnd w:id="11"/>
    </w:p>
    <w:p w:rsidR="00887E66" w:rsidRDefault="00887E66" w:rsidP="00887E66">
      <w:pPr>
        <w:pStyle w:val="Ttulo3"/>
        <w:ind w:firstLine="360"/>
        <w:rPr>
          <w:color w:val="8270A3"/>
        </w:rPr>
      </w:pPr>
      <w:bookmarkStart w:id="12" w:name="_Toc11125784"/>
      <w:r w:rsidRPr="00887E66">
        <w:rPr>
          <w:color w:val="8270A3"/>
        </w:rPr>
        <w:t>5.1.1. Requisitos funcionales</w:t>
      </w:r>
      <w:bookmarkEnd w:id="12"/>
      <w:r w:rsidRPr="00887E66">
        <w:rPr>
          <w:color w:val="8270A3"/>
        </w:rPr>
        <w:t xml:space="preserve"> </w:t>
      </w:r>
    </w:p>
    <w:p w:rsidR="00887E66" w:rsidRPr="00887E66" w:rsidRDefault="00887E66" w:rsidP="00887E66"/>
    <w:p w:rsidR="00887E66" w:rsidRDefault="00887E66" w:rsidP="00887E66">
      <w:r>
        <w:t>Los requisitos propios del sitio web consisten en ofrecer a los usuarios las herramientas necesarias para la compartición de experiencias sobre productos y técnicas de cosmética. El sitio web permite a los usuarios, con perfil administrador, administrar técnicas y productos cosméticos.</w:t>
      </w:r>
    </w:p>
    <w:p w:rsidR="00887E66" w:rsidRDefault="00887E66" w:rsidP="00887E66">
      <w:r>
        <w:t>Asimismo, cualquier usuario podrá buscar y valorar los comentarios de otros usuarios.</w:t>
      </w:r>
    </w:p>
    <w:p w:rsidR="00887E66" w:rsidRPr="00887E66" w:rsidRDefault="00887E66" w:rsidP="00887E66">
      <w:pPr>
        <w:rPr>
          <w:b/>
          <w:bCs/>
        </w:rPr>
      </w:pPr>
      <w:r w:rsidRPr="00887E66">
        <w:rPr>
          <w:b/>
          <w:bCs/>
        </w:rPr>
        <w:t>La aplicación permite los siguientes tipos de usuario:</w:t>
      </w:r>
    </w:p>
    <w:p w:rsidR="00887E66" w:rsidRDefault="00887E66" w:rsidP="00887E66">
      <w:pPr>
        <w:pStyle w:val="Prrafodelista"/>
        <w:numPr>
          <w:ilvl w:val="0"/>
          <w:numId w:val="26"/>
        </w:numPr>
      </w:pPr>
      <w:r w:rsidRPr="00887E66">
        <w:t>System</w:t>
      </w:r>
      <w:r>
        <w:t>: Tiene acceso a toda la funcionalidad que proporciona la aplicación. Permite crear usuarios con perfil administrador, lo cual es la diferencia que estriba entre ambos perfiles.</w:t>
      </w:r>
    </w:p>
    <w:p w:rsidR="00887E66" w:rsidRDefault="00887E66" w:rsidP="00887E66">
      <w:pPr>
        <w:pStyle w:val="Prrafodelista"/>
        <w:numPr>
          <w:ilvl w:val="0"/>
          <w:numId w:val="26"/>
        </w:numPr>
      </w:pPr>
      <w:r>
        <w:t xml:space="preserve">Administrador: En principio sólo habrá un usuario administrador. Podrá añadir, modificar y eliminar productos y técnicas, y todas las funcionalidades de un usuario registrado normal. </w:t>
      </w:r>
    </w:p>
    <w:p w:rsidR="00887E66" w:rsidRDefault="00887E66" w:rsidP="00887E66">
      <w:pPr>
        <w:pStyle w:val="Prrafodelista"/>
        <w:numPr>
          <w:ilvl w:val="0"/>
          <w:numId w:val="26"/>
        </w:numPr>
      </w:pPr>
      <w:r>
        <w:t>Registrado: Cualquiera que quiera aportar sus experiencias. Se le permitirá hacer sus propias listas, valoraciones y comentar.</w:t>
      </w:r>
    </w:p>
    <w:p w:rsidR="00887E66" w:rsidRDefault="00887E66" w:rsidP="00887E66">
      <w:pPr>
        <w:pStyle w:val="Prrafodelista"/>
        <w:numPr>
          <w:ilvl w:val="0"/>
          <w:numId w:val="26"/>
        </w:numPr>
      </w:pPr>
      <w:r>
        <w:t>Público: Usuarios no registrados que sólo podrán ver la valoración global de los artículos y técnicas que presentan los demás.</w:t>
      </w:r>
    </w:p>
    <w:p w:rsidR="00887E66" w:rsidRDefault="00887E66" w:rsidP="00887E66">
      <w:r>
        <w:t>A continuación, se ofrece detalla la funcionalidad de la aplicación y se indica el perfil de usuario que tiene acceso a la misma:</w:t>
      </w:r>
    </w:p>
    <w:p w:rsidR="00887E66" w:rsidRPr="00887E66" w:rsidRDefault="00887E66" w:rsidP="00887E66">
      <w:pPr>
        <w:rPr>
          <w:u w:val="single"/>
        </w:rPr>
      </w:pPr>
      <w:r w:rsidRPr="00887E66">
        <w:rPr>
          <w:u w:val="single"/>
        </w:rPr>
        <w:t>Gestión de Usuarios:</w:t>
      </w:r>
    </w:p>
    <w:p w:rsidR="00887E66" w:rsidRDefault="00887E66" w:rsidP="00887E66">
      <w:pPr>
        <w:pStyle w:val="Prrafodelista"/>
        <w:numPr>
          <w:ilvl w:val="0"/>
          <w:numId w:val="27"/>
        </w:numPr>
      </w:pPr>
      <w:r>
        <w:t>Crear usuarios con perfil administrador. Exclusivo del usuario ‘system’.</w:t>
      </w:r>
    </w:p>
    <w:p w:rsidR="00887E66" w:rsidRDefault="00887E66" w:rsidP="00887E66">
      <w:pPr>
        <w:pStyle w:val="Prrafodelista"/>
        <w:numPr>
          <w:ilvl w:val="0"/>
          <w:numId w:val="27"/>
        </w:numPr>
      </w:pPr>
      <w:r>
        <w:t xml:space="preserve">Crear, </w:t>
      </w:r>
      <w:r w:rsidR="00664B17">
        <w:t>editar y</w:t>
      </w:r>
      <w:r>
        <w:t xml:space="preserve"> eliminar un usuario registrado o público. Función accesible para todos los perfiles de usuario.</w:t>
      </w:r>
    </w:p>
    <w:p w:rsidR="00887E66" w:rsidRDefault="00887E66">
      <w:r>
        <w:br w:type="page"/>
      </w:r>
    </w:p>
    <w:p w:rsidR="00887E66" w:rsidRDefault="00887E66" w:rsidP="00887E66">
      <w:pPr>
        <w:pStyle w:val="Prrafodelista"/>
      </w:pPr>
    </w:p>
    <w:p w:rsidR="00887E66" w:rsidRDefault="00887E66" w:rsidP="00887E66">
      <w:r w:rsidRPr="00887E66">
        <w:rPr>
          <w:u w:val="single"/>
        </w:rPr>
        <w:t>Gestión de Técnicas y Productos</w:t>
      </w:r>
      <w:r>
        <w:t>:</w:t>
      </w:r>
    </w:p>
    <w:p w:rsidR="00887E66" w:rsidRDefault="00887E66" w:rsidP="00887E66">
      <w:pPr>
        <w:pStyle w:val="Prrafodelista"/>
        <w:numPr>
          <w:ilvl w:val="0"/>
          <w:numId w:val="28"/>
        </w:numPr>
      </w:pPr>
      <w:r>
        <w:t>Crear, actualizar, editar y eliminar. Función exclusiva de los usuarios con perfil administrador y ‘system’.</w:t>
      </w:r>
    </w:p>
    <w:p w:rsidR="00887E66" w:rsidRDefault="00887E66" w:rsidP="00887E66">
      <w:pPr>
        <w:pStyle w:val="Prrafodelista"/>
        <w:numPr>
          <w:ilvl w:val="0"/>
          <w:numId w:val="28"/>
        </w:numPr>
      </w:pPr>
      <w:r>
        <w:t>Ver la lista de técnicas y productos, y filtrar por categoría. Funciones visibles a cualquier usuario, incluido el público.</w:t>
      </w:r>
    </w:p>
    <w:p w:rsidR="00887E66" w:rsidRPr="00887E66" w:rsidRDefault="00887E66" w:rsidP="00887E66">
      <w:pPr>
        <w:rPr>
          <w:u w:val="single"/>
        </w:rPr>
      </w:pPr>
      <w:r w:rsidRPr="00887E66">
        <w:rPr>
          <w:u w:val="single"/>
        </w:rPr>
        <w:t>Gestión de Entradas:</w:t>
      </w:r>
    </w:p>
    <w:p w:rsidR="00887E66" w:rsidRDefault="00887E66" w:rsidP="00887E66">
      <w:pPr>
        <w:pStyle w:val="Prrafodelista"/>
        <w:numPr>
          <w:ilvl w:val="0"/>
          <w:numId w:val="29"/>
        </w:numPr>
      </w:pPr>
      <w:r>
        <w:t>Esta funcionalidad está accesible para los usuarios registrados, el usuario administrador y ‘system’.</w:t>
      </w:r>
    </w:p>
    <w:p w:rsidR="00887E66" w:rsidRDefault="00887E66" w:rsidP="00887E66">
      <w:pPr>
        <w:pStyle w:val="Prrafodelista"/>
        <w:numPr>
          <w:ilvl w:val="0"/>
          <w:numId w:val="29"/>
        </w:numPr>
      </w:pPr>
      <w:r>
        <w:t>Buscar por nombre.</w:t>
      </w:r>
    </w:p>
    <w:p w:rsidR="00887E66" w:rsidRDefault="00887E66" w:rsidP="00887E66">
      <w:pPr>
        <w:pStyle w:val="Prrafodelista"/>
        <w:numPr>
          <w:ilvl w:val="0"/>
          <w:numId w:val="29"/>
        </w:numPr>
      </w:pPr>
      <w:r>
        <w:t>Ver las valoraciones globales con la media de los usuarios registrados.</w:t>
      </w:r>
    </w:p>
    <w:p w:rsidR="00887E66" w:rsidRDefault="00887E66" w:rsidP="00887E66">
      <w:pPr>
        <w:pStyle w:val="Prrafodelista"/>
        <w:numPr>
          <w:ilvl w:val="0"/>
          <w:numId w:val="29"/>
        </w:numPr>
      </w:pPr>
      <w:r>
        <w:t xml:space="preserve">Ver la lista de Entradas. Función accesible a todos los usuarios. </w:t>
      </w:r>
    </w:p>
    <w:p w:rsidR="00887E66" w:rsidRDefault="00887E66" w:rsidP="00887E66">
      <w:pPr>
        <w:pStyle w:val="Prrafodelista"/>
        <w:numPr>
          <w:ilvl w:val="0"/>
          <w:numId w:val="29"/>
        </w:numPr>
      </w:pPr>
      <w:r>
        <w:t>Añadir, modificar y borrar. Función visible para todos los usuarios a excepción de los que tengan perfil público.</w:t>
      </w:r>
    </w:p>
    <w:p w:rsidR="00887E66" w:rsidRDefault="00887E66" w:rsidP="00887E66">
      <w:pPr>
        <w:pStyle w:val="Prrafodelista"/>
        <w:numPr>
          <w:ilvl w:val="0"/>
          <w:numId w:val="29"/>
        </w:numPr>
      </w:pPr>
      <w:r>
        <w:t>Mostrar valoraciones medias.</w:t>
      </w:r>
    </w:p>
    <w:p w:rsidR="00887E66" w:rsidRDefault="00887E66" w:rsidP="00887E66">
      <w:pPr>
        <w:pStyle w:val="Prrafodelista"/>
        <w:numPr>
          <w:ilvl w:val="0"/>
          <w:numId w:val="29"/>
        </w:numPr>
      </w:pPr>
      <w:r>
        <w:t>Mostrar las últimas añadidas.</w:t>
      </w:r>
    </w:p>
    <w:p w:rsidR="00887E66" w:rsidRDefault="00887E66" w:rsidP="00887E66">
      <w:pPr>
        <w:pStyle w:val="Prrafodelista"/>
        <w:numPr>
          <w:ilvl w:val="0"/>
          <w:numId w:val="29"/>
        </w:numPr>
      </w:pPr>
      <w:r>
        <w:t>Mostrar un top 10 de entradas.</w:t>
      </w:r>
    </w:p>
    <w:p w:rsidR="00887E66" w:rsidRDefault="00887E66" w:rsidP="00887E66">
      <w:pPr>
        <w:pStyle w:val="Prrafodelista"/>
        <w:numPr>
          <w:ilvl w:val="0"/>
          <w:numId w:val="29"/>
        </w:numPr>
      </w:pPr>
      <w:r>
        <w:t>Valorar la entrada.</w:t>
      </w:r>
    </w:p>
    <w:p w:rsidR="00887E66" w:rsidRDefault="00887E66" w:rsidP="00887E66">
      <w:pPr>
        <w:pStyle w:val="Prrafodelista"/>
        <w:numPr>
          <w:ilvl w:val="0"/>
          <w:numId w:val="29"/>
        </w:numPr>
      </w:pPr>
      <w:r>
        <w:t>Ver la propia valoración.</w:t>
      </w:r>
    </w:p>
    <w:p w:rsidR="00887E66" w:rsidRDefault="00887E66" w:rsidP="00887E66">
      <w:pPr>
        <w:pStyle w:val="Prrafodelista"/>
        <w:numPr>
          <w:ilvl w:val="0"/>
          <w:numId w:val="29"/>
        </w:numPr>
      </w:pPr>
      <w:r>
        <w:t>Ver comentarios de otros usuarios.</w:t>
      </w:r>
    </w:p>
    <w:p w:rsidR="00887E66" w:rsidRDefault="00887E66" w:rsidP="00887E66">
      <w:pPr>
        <w:pStyle w:val="Prrafodelista"/>
        <w:numPr>
          <w:ilvl w:val="0"/>
          <w:numId w:val="29"/>
        </w:numPr>
      </w:pPr>
      <w:r>
        <w:t>Hacer comentarios.</w:t>
      </w:r>
    </w:p>
    <w:p w:rsidR="00887E66" w:rsidRDefault="00887E66" w:rsidP="00887E66"/>
    <w:p w:rsidR="00887E66" w:rsidRPr="00887E66" w:rsidRDefault="00887E66" w:rsidP="00887E66">
      <w:pPr>
        <w:pStyle w:val="Ttulo3"/>
        <w:rPr>
          <w:color w:val="8270A3"/>
        </w:rPr>
      </w:pPr>
      <w:bookmarkStart w:id="13" w:name="_Toc11125785"/>
      <w:r w:rsidRPr="00887E66">
        <w:rPr>
          <w:color w:val="8270A3"/>
        </w:rPr>
        <w:t xml:space="preserve">5.1.2. Requisitos no </w:t>
      </w:r>
      <w:r w:rsidRPr="000F054C">
        <w:rPr>
          <w:color w:val="8270A3"/>
        </w:rPr>
        <w:t>funcionales</w:t>
      </w:r>
      <w:bookmarkEnd w:id="13"/>
    </w:p>
    <w:p w:rsidR="00887E66" w:rsidRPr="00887E66" w:rsidRDefault="00887E66" w:rsidP="00887E66">
      <w:pPr>
        <w:rPr>
          <w:b/>
          <w:bCs/>
        </w:rPr>
      </w:pPr>
      <w:r w:rsidRPr="00887E66">
        <w:rPr>
          <w:b/>
          <w:bCs/>
        </w:rPr>
        <w:t>Tecnologías:</w:t>
      </w:r>
    </w:p>
    <w:p w:rsidR="00887E66" w:rsidRDefault="00887E66" w:rsidP="00592692">
      <w:pPr>
        <w:pStyle w:val="Sinespaciado"/>
      </w:pPr>
      <w:r>
        <w:t>HTML5 como lenguaje de marcado</w:t>
      </w:r>
    </w:p>
    <w:p w:rsidR="00887E66" w:rsidRDefault="00887E66" w:rsidP="00592692">
      <w:pPr>
        <w:pStyle w:val="Sinespaciado"/>
      </w:pPr>
      <w:r>
        <w:t>CSS4 para dar estilo al sitio web.</w:t>
      </w:r>
    </w:p>
    <w:p w:rsidR="00887E66" w:rsidRDefault="00887E66" w:rsidP="00592692">
      <w:pPr>
        <w:pStyle w:val="Sinespaciado"/>
      </w:pPr>
      <w:r>
        <w:t>Lenguaje de programación JavaScript (ECMAScript 2016) para añadir funcionalidad en el lado del cliente.</w:t>
      </w:r>
    </w:p>
    <w:p w:rsidR="00887E66" w:rsidRDefault="00887E66" w:rsidP="00592692">
      <w:pPr>
        <w:pStyle w:val="Sinespaciado"/>
      </w:pPr>
      <w:r>
        <w:t>Lenguaje de programación PHP para construir la lógica de negocio del sitio web en el lado del servidor.</w:t>
      </w:r>
    </w:p>
    <w:p w:rsidR="00887E66" w:rsidRDefault="00887E66" w:rsidP="00592692">
      <w:pPr>
        <w:pStyle w:val="Sinespaciado"/>
      </w:pPr>
      <w:r>
        <w:t>Técnica de desarrollo AJAX y formato de texto JSON para el intercambio asíncrono de información entre el cliente y el servidor.</w:t>
      </w:r>
    </w:p>
    <w:p w:rsidR="00887E66" w:rsidRDefault="00887E66" w:rsidP="00592692">
      <w:pPr>
        <w:pStyle w:val="Sinespaciado"/>
      </w:pPr>
      <w:r>
        <w:t>PHP7</w:t>
      </w:r>
    </w:p>
    <w:p w:rsidR="00887E66" w:rsidRDefault="00887E66" w:rsidP="00592692">
      <w:pPr>
        <w:pStyle w:val="Sinespaciado"/>
      </w:pPr>
      <w:r>
        <w:t>MySQL5</w:t>
      </w:r>
    </w:p>
    <w:p w:rsidR="00592692" w:rsidRDefault="00592692" w:rsidP="00592692">
      <w:pPr>
        <w:pStyle w:val="Sinespaciado"/>
      </w:pPr>
    </w:p>
    <w:p w:rsidR="00887E66" w:rsidRPr="00887E66" w:rsidRDefault="00887E66" w:rsidP="00887E66">
      <w:pPr>
        <w:rPr>
          <w:b/>
          <w:bCs/>
        </w:rPr>
      </w:pPr>
      <w:r w:rsidRPr="00887E66">
        <w:rPr>
          <w:b/>
          <w:bCs/>
        </w:rPr>
        <w:t>Frameworks:</w:t>
      </w:r>
    </w:p>
    <w:p w:rsidR="00887E66" w:rsidRDefault="00887E66" w:rsidP="00887E66">
      <w:r>
        <w:t>Angular, framework de Javascript. Ofrece más funcionalidades que otros APIs de las que se va a hacer uso. También en Angular al estar todo integrado solo debes preocuparte de Angular y no es necesario recurrir a bibliotecas de terceros.</w:t>
      </w:r>
    </w:p>
    <w:p w:rsidR="00887E66" w:rsidRDefault="00887E66" w:rsidP="00887E66">
      <w:r>
        <w:t>Angular utiliza como lenguaje de programación principal TypeScript, un súper-conjunto de JavaScript/ECMAScript que facilita mucho el desarrollo. Al ser un lenguaje estricto ayudará a controlar los errores y la lectura del código será más sencilla permitiendo un mejor mantenimiento.</w:t>
      </w:r>
    </w:p>
    <w:p w:rsidR="00887E66" w:rsidRDefault="00887E66" w:rsidP="00887E66">
      <w:r>
        <w:lastRenderedPageBreak/>
        <w:t>Bootstrap4 para la maquetación del sitio y hacerlo adaptativo a dispositivos móviles.</w:t>
      </w:r>
    </w:p>
    <w:p w:rsidR="00887E66" w:rsidRDefault="00887E66" w:rsidP="00887E66">
      <w:r>
        <w:t>JQuery.</w:t>
      </w:r>
    </w:p>
    <w:p w:rsidR="00887E66" w:rsidRPr="00887E66" w:rsidRDefault="00887E66" w:rsidP="00887E66">
      <w:pPr>
        <w:rPr>
          <w:b/>
          <w:bCs/>
        </w:rPr>
      </w:pPr>
      <w:r w:rsidRPr="00887E66">
        <w:rPr>
          <w:b/>
          <w:bCs/>
        </w:rPr>
        <w:t>Plugins:</w:t>
      </w:r>
    </w:p>
    <w:p w:rsidR="00887E66" w:rsidRDefault="00887E66" w:rsidP="00887E66">
      <w:r>
        <w:t xml:space="preserve">Plugin JQuery de </w:t>
      </w:r>
      <w:r w:rsidR="00AE2E05">
        <w:t>alertas</w:t>
      </w:r>
      <w:r>
        <w:t xml:space="preserve"> “</w:t>
      </w:r>
      <w:r w:rsidR="00AE2E05">
        <w:t>S0weetAlert2</w:t>
      </w:r>
      <w:r>
        <w:t>”.</w:t>
      </w:r>
    </w:p>
    <w:p w:rsidR="00081CB3" w:rsidRDefault="00887E66" w:rsidP="00887E66">
      <w:r>
        <w:t xml:space="preserve">Plugin JQuery </w:t>
      </w:r>
      <w:r w:rsidR="00AE2E05">
        <w:t xml:space="preserve">de puntuación con estrellas </w:t>
      </w:r>
      <w:r>
        <w:t>“JQuery</w:t>
      </w:r>
      <w:r w:rsidR="00AE2E05">
        <w:t>Rating</w:t>
      </w:r>
      <w:r>
        <w:t>”.</w:t>
      </w:r>
    </w:p>
    <w:p w:rsidR="000F054C" w:rsidRPr="000F054C" w:rsidRDefault="000F054C" w:rsidP="000F054C">
      <w:pPr>
        <w:pStyle w:val="Ttulo2"/>
        <w:rPr>
          <w:color w:val="8270A3"/>
        </w:rPr>
      </w:pPr>
      <w:bookmarkStart w:id="14" w:name="_Toc11125786"/>
      <w:r w:rsidRPr="000F054C">
        <w:rPr>
          <w:color w:val="8270A3"/>
        </w:rPr>
        <w:t>5.2. Diseño arquitectónico</w:t>
      </w:r>
      <w:bookmarkEnd w:id="14"/>
    </w:p>
    <w:p w:rsidR="000F054C" w:rsidRDefault="000F054C" w:rsidP="000F054C">
      <w:pPr>
        <w:pStyle w:val="Sinespaciado"/>
        <w:rPr>
          <w:sz w:val="24"/>
          <w:szCs w:val="24"/>
        </w:rPr>
      </w:pPr>
      <w:r>
        <w:rPr>
          <w:sz w:val="24"/>
          <w:szCs w:val="24"/>
        </w:rPr>
        <w:t>El diseño en si consta de dos partes principales:</w:t>
      </w:r>
    </w:p>
    <w:p w:rsidR="000F054C" w:rsidRDefault="000F054C" w:rsidP="000F054C">
      <w:pPr>
        <w:pStyle w:val="Sinespaciado"/>
        <w:numPr>
          <w:ilvl w:val="0"/>
          <w:numId w:val="30"/>
        </w:numPr>
        <w:rPr>
          <w:u w:val="single"/>
        </w:rPr>
      </w:pPr>
      <w:r>
        <w:rPr>
          <w:u w:val="single"/>
        </w:rPr>
        <w:t>El  Front-end:</w:t>
      </w:r>
    </w:p>
    <w:p w:rsidR="000F054C" w:rsidRDefault="000F054C" w:rsidP="000F054C">
      <w:pPr>
        <w:pStyle w:val="Sinespaciado"/>
        <w:rPr>
          <w:shd w:val="clear" w:color="auto" w:fill="FFFFFF"/>
        </w:rPr>
      </w:pPr>
      <w:r>
        <w:t>El Front end es la parte de una web que conecta e interactúa con los usuarios que la visitan</w:t>
      </w:r>
      <w:r>
        <w:rPr>
          <w:shd w:val="clear" w:color="auto" w:fill="FFFFFF"/>
        </w:rPr>
        <w:t>. Es la parte visible, la que </w:t>
      </w:r>
      <w:r>
        <w:t>muestra el diseño, los contenidos y la que permite a los visitantes navegar por las diferentes páginas</w:t>
      </w:r>
      <w:r>
        <w:rPr>
          <w:shd w:val="clear" w:color="auto" w:fill="FFFFFF"/>
        </w:rPr>
        <w:t> mientras lo deseen.</w:t>
      </w:r>
    </w:p>
    <w:p w:rsidR="000F054C" w:rsidRDefault="000F054C" w:rsidP="000F054C">
      <w:pPr>
        <w:pStyle w:val="Sinespaciado"/>
      </w:pPr>
      <w:r>
        <w:t xml:space="preserve"> En este caso está creado con Angular.</w:t>
      </w:r>
    </w:p>
    <w:p w:rsidR="000F054C" w:rsidRDefault="000F054C" w:rsidP="000F054C">
      <w:pPr>
        <w:pStyle w:val="Sinespaciado"/>
      </w:pPr>
      <w:r>
        <w:rPr>
          <w:bCs/>
        </w:rPr>
        <w:t>Angular es un framework de desarrollo</w:t>
      </w:r>
      <w:r>
        <w:t> para JavaScript creado por Google. La finalidad de Angular es facilitarnos el desarrollo de </w:t>
      </w:r>
      <w:r>
        <w:rPr>
          <w:bCs/>
        </w:rPr>
        <w:t>aplicaciones web SPA</w:t>
      </w:r>
      <w:r>
        <w:t> (Single Page App) y además darnos herramientas para trabajar con los elementos de una web de una manera más sencilla y optima.</w:t>
      </w:r>
    </w:p>
    <w:p w:rsidR="000F054C" w:rsidRDefault="000F054C" w:rsidP="000F054C">
      <w:pPr>
        <w:pStyle w:val="Sinespaciado"/>
      </w:pPr>
      <w:r>
        <w:t>Otro propósito que tiene Angular es la separación completa entre el front-end y el back-end en una aplicación web.</w:t>
      </w:r>
    </w:p>
    <w:p w:rsidR="000F054C" w:rsidRDefault="000F054C" w:rsidP="000F054C">
      <w:pPr>
        <w:pStyle w:val="Sinespaciado"/>
        <w:rPr>
          <w:lang w:eastAsia="ja-JP"/>
        </w:rPr>
      </w:pPr>
      <w:r>
        <w:t>Una aplicación web SPA </w:t>
      </w:r>
      <w:hyperlink r:id="rId11" w:tgtFrame="_blank" w:tooltip="Curso de Angular - Desde cero hasta profesional" w:history="1">
        <w:r w:rsidRPr="000F054C">
          <w:rPr>
            <w:rStyle w:val="Hipervnculo"/>
            <w:color w:val="auto"/>
            <w:u w:val="none"/>
            <w:bdr w:val="none" w:sz="0" w:space="0" w:color="auto" w:frame="1"/>
          </w:rPr>
          <w:t>creada con Angular</w:t>
        </w:r>
        <w:r>
          <w:rPr>
            <w:rStyle w:val="Hipervnculo"/>
            <w:bdr w:val="none" w:sz="0" w:space="0" w:color="auto" w:frame="1"/>
          </w:rPr>
          <w:t> </w:t>
        </w:r>
      </w:hyperlink>
      <w:r>
        <w:t>es una web de una sola página, en la cual la navegación entre secciones y páginas de la aplicación, así como la carga de datos, se realiza de manera dinámica, casi instantánea, asíncronamente haciendo llamadas al servidor (back-end con un API REST) y sobre todo sin refrescar la página en ningún momento.</w:t>
      </w:r>
    </w:p>
    <w:p w:rsidR="000F054C" w:rsidRDefault="000F054C" w:rsidP="000F054C">
      <w:pPr>
        <w:pStyle w:val="Sinespaciado"/>
      </w:pPr>
      <w:r>
        <w:t xml:space="preserve">Es </w:t>
      </w:r>
      <w:r>
        <w:t>decir,</w:t>
      </w:r>
      <w:r>
        <w:t xml:space="preserve"> las aplicaciones web que podemos hacer con Angular </w:t>
      </w:r>
      <w:r>
        <w:rPr>
          <w:rStyle w:val="Textoennegrita"/>
          <w:b w:val="0"/>
          <w:bdr w:val="none" w:sz="0" w:space="0" w:color="auto" w:frame="1"/>
        </w:rPr>
        <w:t>son reactivas y no recargan el navegador</w:t>
      </w:r>
      <w:r>
        <w:rPr>
          <w:b/>
        </w:rPr>
        <w:t>,</w:t>
      </w:r>
      <w:r>
        <w:t xml:space="preserve"> todo es muy dinámico y asíncrono con ajax.</w:t>
      </w:r>
    </w:p>
    <w:p w:rsidR="000F054C" w:rsidRDefault="000F054C" w:rsidP="000F054C">
      <w:pPr>
        <w:pStyle w:val="Sinespaciado"/>
      </w:pPr>
      <w:r>
        <w:t>Dicho esto, se entenderá mejor la diferencia de carpetas internas.</w:t>
      </w:r>
    </w:p>
    <w:p w:rsidR="0037603C" w:rsidRDefault="0037603C" w:rsidP="000F054C">
      <w:pPr>
        <w:pStyle w:val="Sinespaciado"/>
      </w:pPr>
      <w:r>
        <w:rPr>
          <w:noProof/>
        </w:rPr>
        <w:drawing>
          <wp:inline distT="0" distB="0" distL="0" distR="0" wp14:anchorId="17C7A5BB" wp14:editId="25B4916D">
            <wp:extent cx="1924050" cy="3152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3152775"/>
                    </a:xfrm>
                    <a:prstGeom prst="rect">
                      <a:avLst/>
                    </a:prstGeom>
                  </pic:spPr>
                </pic:pic>
              </a:graphicData>
            </a:graphic>
          </wp:inline>
        </w:drawing>
      </w:r>
    </w:p>
    <w:p w:rsidR="000F054C" w:rsidRDefault="0037603C" w:rsidP="000F054C">
      <w:pPr>
        <w:pStyle w:val="Sinespaciado"/>
      </w:pPr>
      <w:r>
        <w:t>Dentro de la app:</w:t>
      </w:r>
    </w:p>
    <w:p w:rsidR="0037603C" w:rsidRDefault="0037603C" w:rsidP="0037603C">
      <w:pPr>
        <w:pStyle w:val="Sinespaciado"/>
      </w:pPr>
      <w:r>
        <w:rPr>
          <w:noProof/>
        </w:rPr>
        <w:lastRenderedPageBreak/>
        <w:drawing>
          <wp:inline distT="0" distB="0" distL="0" distR="0" wp14:anchorId="75AAB35E" wp14:editId="55F9BE3E">
            <wp:extent cx="1552575" cy="1933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575" cy="1933575"/>
                    </a:xfrm>
                    <a:prstGeom prst="rect">
                      <a:avLst/>
                    </a:prstGeom>
                  </pic:spPr>
                </pic:pic>
              </a:graphicData>
            </a:graphic>
          </wp:inline>
        </w:drawing>
      </w:r>
    </w:p>
    <w:p w:rsidR="0037603C" w:rsidRDefault="0037603C" w:rsidP="0037603C">
      <w:pPr>
        <w:pStyle w:val="Sinespaciado"/>
      </w:pPr>
      <w:r>
        <w:rPr>
          <w:noProof/>
        </w:rPr>
        <w:drawing>
          <wp:inline distT="0" distB="0" distL="0" distR="0" wp14:anchorId="4BCF2719" wp14:editId="73AD0966">
            <wp:extent cx="1762125" cy="4381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125" cy="4381500"/>
                    </a:xfrm>
                    <a:prstGeom prst="rect">
                      <a:avLst/>
                    </a:prstGeom>
                  </pic:spPr>
                </pic:pic>
              </a:graphicData>
            </a:graphic>
          </wp:inline>
        </w:drawing>
      </w:r>
    </w:p>
    <w:p w:rsidR="0037603C" w:rsidRDefault="0037603C" w:rsidP="0037603C">
      <w:pPr>
        <w:pStyle w:val="Sinespaciado"/>
      </w:pPr>
    </w:p>
    <w:p w:rsidR="0037603C" w:rsidRDefault="0037603C" w:rsidP="0037603C">
      <w:pPr>
        <w:pStyle w:val="Sinespaciado"/>
      </w:pPr>
      <w:r>
        <w:rPr>
          <w:noProof/>
        </w:rPr>
        <w:drawing>
          <wp:inline distT="0" distB="0" distL="0" distR="0" wp14:anchorId="195A9CAC" wp14:editId="67016084">
            <wp:extent cx="1504950" cy="1247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247775"/>
                    </a:xfrm>
                    <a:prstGeom prst="rect">
                      <a:avLst/>
                    </a:prstGeom>
                  </pic:spPr>
                </pic:pic>
              </a:graphicData>
            </a:graphic>
          </wp:inline>
        </w:drawing>
      </w:r>
    </w:p>
    <w:p w:rsidR="00664B17" w:rsidRPr="00664B17" w:rsidRDefault="00664B17" w:rsidP="00664B17">
      <w:pPr>
        <w:rPr>
          <w:rFonts w:eastAsiaTheme="minorEastAsia"/>
          <w:lang w:eastAsia="es-ES"/>
        </w:rPr>
      </w:pPr>
      <w:r>
        <w:br w:type="page"/>
      </w:r>
    </w:p>
    <w:p w:rsidR="000F054C" w:rsidRDefault="000F054C" w:rsidP="000F054C">
      <w:pPr>
        <w:pStyle w:val="Prrafodelista"/>
        <w:numPr>
          <w:ilvl w:val="0"/>
          <w:numId w:val="30"/>
        </w:numPr>
        <w:spacing w:line="256" w:lineRule="auto"/>
      </w:pPr>
      <w:r>
        <w:lastRenderedPageBreak/>
        <w:t>El Back-end:</w:t>
      </w:r>
    </w:p>
    <w:p w:rsidR="00AB20C3" w:rsidRDefault="00AB20C3" w:rsidP="000F054C">
      <w:pPr>
        <w:pStyle w:val="Prrafodelista"/>
      </w:pPr>
      <w:r>
        <w:t>Como Angular se comunica con php mediante urls, he tenido que hacer en el API del servidor un archivo por cada método:</w:t>
      </w:r>
    </w:p>
    <w:p w:rsidR="000F054C" w:rsidRDefault="00AB20C3" w:rsidP="000F054C">
      <w:pPr>
        <w:pStyle w:val="Prrafodelista"/>
      </w:pPr>
      <w:r>
        <w:rPr>
          <w:noProof/>
        </w:rPr>
        <w:drawing>
          <wp:inline distT="0" distB="0" distL="0" distR="0" wp14:anchorId="1D227D0E" wp14:editId="6F390104">
            <wp:extent cx="2047875" cy="52197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875" cy="5219700"/>
                    </a:xfrm>
                    <a:prstGeom prst="rect">
                      <a:avLst/>
                    </a:prstGeom>
                  </pic:spPr>
                </pic:pic>
              </a:graphicData>
            </a:graphic>
          </wp:inline>
        </w:drawing>
      </w:r>
      <w:r>
        <w:t xml:space="preserve"> </w:t>
      </w:r>
    </w:p>
    <w:p w:rsidR="000F054C" w:rsidRPr="00AB20C3" w:rsidRDefault="000F054C" w:rsidP="00AB20C3">
      <w:pPr>
        <w:pStyle w:val="Ttulo2"/>
        <w:numPr>
          <w:ilvl w:val="1"/>
          <w:numId w:val="15"/>
        </w:numPr>
        <w:rPr>
          <w:color w:val="8270A3"/>
        </w:rPr>
      </w:pPr>
      <w:bookmarkStart w:id="15" w:name="_44sinio"/>
      <w:bookmarkStart w:id="16" w:name="_Toc11125787"/>
      <w:bookmarkEnd w:id="15"/>
      <w:r w:rsidRPr="00AB20C3">
        <w:rPr>
          <w:color w:val="8270A3"/>
        </w:rPr>
        <w:lastRenderedPageBreak/>
        <w:t>Diseño de datos</w:t>
      </w:r>
      <w:bookmarkEnd w:id="16"/>
    </w:p>
    <w:p w:rsidR="00AB20C3" w:rsidRPr="00AB20C3" w:rsidRDefault="00AB20C3" w:rsidP="00AB20C3">
      <w:pPr>
        <w:pStyle w:val="Ttulo3"/>
        <w:ind w:firstLine="360"/>
        <w:rPr>
          <w:color w:val="8270A3"/>
        </w:rPr>
      </w:pPr>
      <w:bookmarkStart w:id="17" w:name="_Toc11125788"/>
      <w:r w:rsidRPr="00AB20C3">
        <w:rPr>
          <w:color w:val="8270A3"/>
        </w:rPr>
        <w:t>5.3.1. Modelo Entidad/Relación</w:t>
      </w:r>
      <w:bookmarkEnd w:id="17"/>
    </w:p>
    <w:p w:rsidR="00AB20C3" w:rsidRDefault="00AB20C3" w:rsidP="00AB20C3">
      <w:pPr>
        <w:pStyle w:val="Sinespaciado"/>
        <w:ind w:left="720"/>
        <w:rPr>
          <w:sz w:val="24"/>
          <w:szCs w:val="24"/>
        </w:rPr>
      </w:pPr>
      <w:r>
        <w:rPr>
          <w:noProof/>
          <w:sz w:val="24"/>
          <w:szCs w:val="24"/>
        </w:rPr>
        <w:drawing>
          <wp:inline distT="0" distB="0" distL="0" distR="0">
            <wp:extent cx="5400040" cy="3771265"/>
            <wp:effectExtent l="0" t="0" r="0" b="635"/>
            <wp:docPr id="8" name="Imagen 8" descr="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 Imagen" descr="erdplu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771265"/>
                    </a:xfrm>
                    <a:prstGeom prst="rect">
                      <a:avLst/>
                    </a:prstGeom>
                    <a:noFill/>
                    <a:ln>
                      <a:noFill/>
                    </a:ln>
                  </pic:spPr>
                </pic:pic>
              </a:graphicData>
            </a:graphic>
          </wp:inline>
        </w:drawing>
      </w:r>
    </w:p>
    <w:p w:rsidR="00AB20C3" w:rsidRDefault="00AB20C3" w:rsidP="00664B17">
      <w:pPr>
        <w:pStyle w:val="Sinespaciado"/>
        <w:rPr>
          <w:i/>
          <w:color w:val="1F497D"/>
          <w:sz w:val="24"/>
          <w:szCs w:val="24"/>
        </w:rPr>
      </w:pPr>
      <w:r w:rsidRPr="00664B17">
        <w:rPr>
          <w:color w:val="8270A3"/>
          <w:sz w:val="24"/>
          <w:szCs w:val="24"/>
        </w:rPr>
        <w:t>5.3.2. Esquema relacional y normalización</w:t>
      </w:r>
    </w:p>
    <w:p w:rsidR="00AB20C3" w:rsidRPr="00AB20C3" w:rsidRDefault="00AB20C3" w:rsidP="00AB20C3">
      <w:pPr>
        <w:pStyle w:val="Ttulo3"/>
      </w:pPr>
    </w:p>
    <w:p w:rsidR="00664B17" w:rsidRPr="00925E45" w:rsidRDefault="00664B17" w:rsidP="00925E45">
      <w:pPr>
        <w:pStyle w:val="Ttulo3"/>
        <w:rPr>
          <w:color w:val="8270A3"/>
        </w:rPr>
      </w:pPr>
      <w:bookmarkStart w:id="18" w:name="_Toc11125789"/>
      <w:r w:rsidRPr="00925E45">
        <w:rPr>
          <w:color w:val="8270A3"/>
        </w:rPr>
        <w:t>5.</w:t>
      </w:r>
      <w:r w:rsidR="004750CE">
        <w:rPr>
          <w:color w:val="8270A3"/>
        </w:rPr>
        <w:t>3</w:t>
      </w:r>
      <w:r w:rsidRPr="00925E45">
        <w:rPr>
          <w:color w:val="8270A3"/>
        </w:rPr>
        <w:t>.3. Guía de estilos básica</w:t>
      </w:r>
      <w:bookmarkEnd w:id="18"/>
    </w:p>
    <w:p w:rsidR="00664B17" w:rsidRDefault="00664B17" w:rsidP="00664B17">
      <w:r>
        <w:t>Los colores utilizados son:</w:t>
      </w:r>
    </w:p>
    <w:p w:rsidR="00925E45" w:rsidRDefault="009E1C0F" w:rsidP="00664B17">
      <w:r>
        <w:rPr>
          <w:noProof/>
        </w:rPr>
        <w:drawing>
          <wp:inline distT="0" distB="0" distL="0" distR="0" wp14:anchorId="56E882A9" wp14:editId="28848794">
            <wp:extent cx="3474720" cy="19072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5371" cy="1913081"/>
                    </a:xfrm>
                    <a:prstGeom prst="rect">
                      <a:avLst/>
                    </a:prstGeom>
                  </pic:spPr>
                </pic:pic>
              </a:graphicData>
            </a:graphic>
          </wp:inline>
        </w:drawing>
      </w:r>
    </w:p>
    <w:p w:rsidR="00664B17" w:rsidRDefault="00664B17" w:rsidP="00925E45">
      <w:pPr>
        <w:pStyle w:val="Prrafodelista"/>
        <w:numPr>
          <w:ilvl w:val="0"/>
          <w:numId w:val="34"/>
        </w:numPr>
      </w:pPr>
      <w:r>
        <w:t>Blanco: es el color principal de la página.</w:t>
      </w:r>
    </w:p>
    <w:p w:rsidR="00925E45" w:rsidRDefault="009E1C0F" w:rsidP="00925E45">
      <w:r>
        <w:rPr>
          <w:noProof/>
        </w:rPr>
        <w:lastRenderedPageBreak/>
        <w:drawing>
          <wp:inline distT="0" distB="0" distL="0" distR="0" wp14:anchorId="7DA09BEA" wp14:editId="54F1C4EA">
            <wp:extent cx="4049486" cy="2325023"/>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8399" cy="2330141"/>
                    </a:xfrm>
                    <a:prstGeom prst="rect">
                      <a:avLst/>
                    </a:prstGeom>
                  </pic:spPr>
                </pic:pic>
              </a:graphicData>
            </a:graphic>
          </wp:inline>
        </w:drawing>
      </w:r>
    </w:p>
    <w:p w:rsidR="00925E45" w:rsidRDefault="00925E45" w:rsidP="00925E45">
      <w:pPr>
        <w:pStyle w:val="Prrafodelista"/>
      </w:pPr>
    </w:p>
    <w:p w:rsidR="00664B17" w:rsidRDefault="00664B17" w:rsidP="00925E45">
      <w:pPr>
        <w:pStyle w:val="Prrafodelista"/>
        <w:numPr>
          <w:ilvl w:val="0"/>
          <w:numId w:val="34"/>
        </w:numPr>
      </w:pPr>
      <w:r>
        <w:t xml:space="preserve">Azul: </w:t>
      </w:r>
      <w:r w:rsidR="00925E45">
        <w:t>E</w:t>
      </w:r>
      <w:r>
        <w:t>n los enlaces.</w:t>
      </w:r>
    </w:p>
    <w:p w:rsidR="00925E45" w:rsidRDefault="009E1C0F" w:rsidP="00925E45">
      <w:r>
        <w:rPr>
          <w:noProof/>
        </w:rPr>
        <w:drawing>
          <wp:inline distT="0" distB="0" distL="0" distR="0" wp14:anchorId="60BA7479" wp14:editId="37864673">
            <wp:extent cx="4049395" cy="2259319"/>
            <wp:effectExtent l="0" t="0" r="8255"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0957" cy="2265770"/>
                    </a:xfrm>
                    <a:prstGeom prst="rect">
                      <a:avLst/>
                    </a:prstGeom>
                  </pic:spPr>
                </pic:pic>
              </a:graphicData>
            </a:graphic>
          </wp:inline>
        </w:drawing>
      </w:r>
    </w:p>
    <w:p w:rsidR="00664B17" w:rsidRDefault="00664B17" w:rsidP="00925E45">
      <w:pPr>
        <w:pStyle w:val="Prrafodelista"/>
        <w:numPr>
          <w:ilvl w:val="0"/>
          <w:numId w:val="34"/>
        </w:numPr>
      </w:pPr>
      <w:r>
        <w:t>Negro: color del texto en general.</w:t>
      </w:r>
    </w:p>
    <w:p w:rsidR="009E1C0F" w:rsidRDefault="009E1C0F" w:rsidP="009E1C0F">
      <w:r>
        <w:rPr>
          <w:noProof/>
        </w:rPr>
        <w:drawing>
          <wp:inline distT="0" distB="0" distL="0" distR="0" wp14:anchorId="60B47336" wp14:editId="24B64D50">
            <wp:extent cx="4324350" cy="25050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2505075"/>
                    </a:xfrm>
                    <a:prstGeom prst="rect">
                      <a:avLst/>
                    </a:prstGeom>
                  </pic:spPr>
                </pic:pic>
              </a:graphicData>
            </a:graphic>
          </wp:inline>
        </w:drawing>
      </w:r>
    </w:p>
    <w:p w:rsidR="00925E45" w:rsidRDefault="00925E45" w:rsidP="00925E45">
      <w:pPr>
        <w:pStyle w:val="Prrafodelista"/>
        <w:numPr>
          <w:ilvl w:val="0"/>
          <w:numId w:val="34"/>
        </w:numPr>
      </w:pPr>
      <w:r>
        <w:t>Morado: Como color principal que caracteriza a la página.</w:t>
      </w:r>
    </w:p>
    <w:p w:rsidR="00925E45" w:rsidRDefault="00925E45" w:rsidP="00925E45">
      <w:pPr>
        <w:pStyle w:val="Prrafodelista"/>
        <w:numPr>
          <w:ilvl w:val="0"/>
          <w:numId w:val="34"/>
        </w:numPr>
      </w:pPr>
      <w:r>
        <w:t>Amarillo claro: Para dar contraste y que el morado cobre más protagonismo.</w:t>
      </w:r>
    </w:p>
    <w:p w:rsidR="00925E45" w:rsidRDefault="00925E45" w:rsidP="00664B17"/>
    <w:p w:rsidR="00664B17" w:rsidRDefault="00664B17" w:rsidP="00664B17">
      <w:r>
        <w:lastRenderedPageBreak/>
        <w:t xml:space="preserve">   </w:t>
      </w:r>
    </w:p>
    <w:p w:rsidR="00664B17" w:rsidRDefault="00664B17" w:rsidP="00664B17">
      <w:r>
        <w:t xml:space="preserve">  </w:t>
      </w:r>
    </w:p>
    <w:p w:rsidR="00664B17" w:rsidRDefault="00664B17" w:rsidP="009E1C0F">
      <w:pPr>
        <w:pStyle w:val="Sinespaciado"/>
      </w:pPr>
      <w:r>
        <w:t>Las tipografías utilizadas a lo largo de la página son:</w:t>
      </w:r>
    </w:p>
    <w:p w:rsidR="00664B17" w:rsidRDefault="00664B17" w:rsidP="009E1C0F">
      <w:pPr>
        <w:pStyle w:val="Sinespaciado"/>
      </w:pPr>
      <w:r>
        <w:t>Segoe UI: para todos los textos de la página.</w:t>
      </w:r>
    </w:p>
    <w:p w:rsidR="00A44BD9" w:rsidRDefault="00A44BD9" w:rsidP="009E1C0F">
      <w:pPr>
        <w:pStyle w:val="Sinespaciado"/>
      </w:pPr>
      <w:r>
        <w:rPr>
          <w:noProof/>
          <w:sz w:val="24"/>
          <w:szCs w:val="24"/>
        </w:rPr>
        <w:drawing>
          <wp:inline distT="0" distB="0" distL="0" distR="0">
            <wp:extent cx="3644265" cy="134556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44265" cy="1345565"/>
                    </a:xfrm>
                    <a:prstGeom prst="rect">
                      <a:avLst/>
                    </a:prstGeom>
                    <a:noFill/>
                    <a:ln>
                      <a:noFill/>
                    </a:ln>
                  </pic:spPr>
                </pic:pic>
              </a:graphicData>
            </a:graphic>
          </wp:inline>
        </w:drawing>
      </w:r>
    </w:p>
    <w:p w:rsidR="009E1C0F" w:rsidRDefault="009E1C0F" w:rsidP="00664B17"/>
    <w:p w:rsidR="00664B17" w:rsidRDefault="009E1C0F" w:rsidP="00664B17">
      <w:r>
        <w:t>Para l</w:t>
      </w:r>
      <w:r w:rsidR="00664B17">
        <w:t>os distintos iconos de la página</w:t>
      </w:r>
      <w:r>
        <w:t xml:space="preserve"> los de la biblioteca de bootstrap</w:t>
      </w:r>
      <w:r w:rsidR="00664B17">
        <w:t>.</w:t>
      </w:r>
    </w:p>
    <w:p w:rsidR="00664B17" w:rsidRDefault="00664B17" w:rsidP="00664B17">
      <w:r>
        <w:t xml:space="preserve"> </w:t>
      </w:r>
    </w:p>
    <w:p w:rsidR="00664B17" w:rsidRDefault="00664B17" w:rsidP="00664B17">
      <w:r>
        <w:t>Cabecera:</w:t>
      </w:r>
    </w:p>
    <w:p w:rsidR="00664B17" w:rsidRDefault="00664B17" w:rsidP="00664B17">
      <w:r>
        <w:t xml:space="preserve">Consta de un menú de color </w:t>
      </w:r>
      <w:r w:rsidR="00A44BD9">
        <w:t>morado</w:t>
      </w:r>
      <w:r>
        <w:t xml:space="preserve">, ocupa todo el ancho de la página y </w:t>
      </w:r>
      <w:r w:rsidR="00A44BD9">
        <w:t>se mantiene en su posición, no se mueve con él scroll</w:t>
      </w:r>
      <w:r>
        <w:t>.</w:t>
      </w:r>
    </w:p>
    <w:p w:rsidR="00664B17" w:rsidRDefault="004750CE" w:rsidP="00664B17">
      <w:r>
        <w:rPr>
          <w:noProof/>
        </w:rPr>
        <w:drawing>
          <wp:inline distT="0" distB="0" distL="0" distR="0" wp14:anchorId="0C11F8A5" wp14:editId="46F9D4C6">
            <wp:extent cx="5400040" cy="205168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051685"/>
                    </a:xfrm>
                    <a:prstGeom prst="rect">
                      <a:avLst/>
                    </a:prstGeom>
                  </pic:spPr>
                </pic:pic>
              </a:graphicData>
            </a:graphic>
          </wp:inline>
        </w:drawing>
      </w:r>
    </w:p>
    <w:p w:rsidR="00664B17" w:rsidRDefault="00664B17" w:rsidP="00664B17">
      <w:r>
        <w:t>Contenido:</w:t>
      </w:r>
    </w:p>
    <w:p w:rsidR="00664B17" w:rsidRDefault="00664B17" w:rsidP="00664B17">
      <w:r>
        <w:t xml:space="preserve">El contenido en la parte pública y en la parte visible a usuarios estándar se suele dividir en dos columnas, una de mayor anchura donde se mostrará el contenido de cada página, y otra más pequeña </w:t>
      </w:r>
      <w:r w:rsidR="00A44BD9">
        <w:t>a la izquierda de la oágina</w:t>
      </w:r>
      <w:r>
        <w:t>.</w:t>
      </w:r>
    </w:p>
    <w:p w:rsidR="00664B17" w:rsidRDefault="00664B17" w:rsidP="00664B17">
      <w:r>
        <w:t>En total ambas columnas ocupan 1140px de anchura.</w:t>
      </w:r>
    </w:p>
    <w:p w:rsidR="00664B17" w:rsidRDefault="00664B17" w:rsidP="00664B17"/>
    <w:p w:rsidR="00664B17" w:rsidRDefault="00664B17" w:rsidP="00664B17">
      <w:r>
        <w:t>Pie de página:</w:t>
      </w:r>
    </w:p>
    <w:p w:rsidR="000F054C" w:rsidRDefault="00664B17" w:rsidP="00664B17">
      <w:r>
        <w:t>Al igual que la cabecera, el pie ocupa el total del ancho de la página.</w:t>
      </w:r>
    </w:p>
    <w:p w:rsidR="000234BD" w:rsidRDefault="000234BD" w:rsidP="00664B17">
      <w:r>
        <w:rPr>
          <w:noProof/>
        </w:rPr>
        <w:lastRenderedPageBreak/>
        <w:drawing>
          <wp:inline distT="0" distB="0" distL="0" distR="0" wp14:anchorId="1303CC23" wp14:editId="5E3A52AB">
            <wp:extent cx="5400040" cy="137033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370330"/>
                    </a:xfrm>
                    <a:prstGeom prst="rect">
                      <a:avLst/>
                    </a:prstGeom>
                  </pic:spPr>
                </pic:pic>
              </a:graphicData>
            </a:graphic>
          </wp:inline>
        </w:drawing>
      </w:r>
    </w:p>
    <w:p w:rsidR="004750CE" w:rsidRPr="004750CE" w:rsidRDefault="004750CE" w:rsidP="004750CE">
      <w:pPr>
        <w:pStyle w:val="Ttulo1"/>
        <w:rPr>
          <w:b/>
          <w:color w:val="8270A3"/>
          <w:sz w:val="24"/>
          <w:szCs w:val="24"/>
        </w:rPr>
      </w:pPr>
      <w:bookmarkStart w:id="19" w:name="_Toc11125790"/>
      <w:r>
        <w:rPr>
          <w:color w:val="8270A3"/>
        </w:rPr>
        <w:t>6</w:t>
      </w:r>
      <w:r w:rsidRPr="004750CE">
        <w:rPr>
          <w:color w:val="8270A3"/>
        </w:rPr>
        <w:t>.CONCLUSIONES</w:t>
      </w:r>
      <w:bookmarkEnd w:id="19"/>
    </w:p>
    <w:p w:rsidR="004750CE" w:rsidRDefault="004750CE" w:rsidP="004750CE">
      <w:pPr>
        <w:pStyle w:val="Sinespaciado"/>
      </w:pPr>
      <w:r>
        <w:t>*** Yo aquí pondría la utilidad que tiene la página, como resumen de la introducción, una justificación de por qué es útil. Y después, la funcionalidad que podría incluirse en versiones futuras.***</w:t>
      </w:r>
    </w:p>
    <w:p w:rsidR="004750CE" w:rsidRDefault="004750CE" w:rsidP="004750CE">
      <w:pPr>
        <w:pStyle w:val="Sinespaciado"/>
      </w:pPr>
      <w:r>
        <w:t>El mundo de la cosmética es un sector al que poco afecta, por los datos estadísticos y la experiencia de estos últimos años, las crisis económicas. Esto es debido a que el consumidor le sigue dando mucha importancia a su imagen personal. Más aún, el uso de la cosmética es algo que se contagia de usuario en usuario, algo que se viene observando en los últimos años, donde se sigue produciendo un incremento en su uso.</w:t>
      </w:r>
    </w:p>
    <w:p w:rsidR="004750CE" w:rsidRDefault="004750CE" w:rsidP="004750CE">
      <w:pPr>
        <w:pStyle w:val="Sinespaciado"/>
      </w:pPr>
      <w:r>
        <w:t>Por estas razones, el diseño y desarrollo de un sitio web donde se instruya tanto al nuevo usuario como al experimentado, de técnicas y productos cosméticos, como poder aportar sus experiencias y opiniones, es lo que motiva y justifica este proyecto.</w:t>
      </w:r>
    </w:p>
    <w:p w:rsidR="004750CE" w:rsidRDefault="004750CE" w:rsidP="004750CE">
      <w:pPr>
        <w:pStyle w:val="Sinespaciado"/>
      </w:pPr>
      <w:r>
        <w:t>Ahora bien, debido a diversas circunstancias, como la paralelización de las prácticas en empresa externa y el desarrollo de este trabajo, el desarrollo completo de este trabajo se ha visto afectado y hay algunas partes sin finalizar. A pesar de ello, toda la funcionalidad principal está completa.</w:t>
      </w:r>
    </w:p>
    <w:p w:rsidR="004750CE" w:rsidRDefault="004750CE" w:rsidP="004750CE">
      <w:pPr>
        <w:pStyle w:val="Sinespaciado"/>
      </w:pPr>
      <w:r>
        <w:t>Quedaría pendiente para versiones futuras añadir funciones como las siguientes:</w:t>
      </w:r>
    </w:p>
    <w:p w:rsidR="004750CE" w:rsidRDefault="004750CE" w:rsidP="004750CE">
      <w:pPr>
        <w:pStyle w:val="Sinespaciado"/>
      </w:pPr>
      <w:r>
        <w:t xml:space="preserve">Me hubiese gustado que me diese tiempo a muchas más cosas, pero al ser un entorno nuevo, ha sido complicado. Por ejemplo: </w:t>
      </w:r>
    </w:p>
    <w:p w:rsidR="004750CE" w:rsidRDefault="004750CE" w:rsidP="004750CE">
      <w:pPr>
        <w:pStyle w:val="Sinespaciado"/>
      </w:pPr>
      <w:r>
        <w:t>Meter comentarios.</w:t>
      </w:r>
    </w:p>
    <w:p w:rsidR="004750CE" w:rsidRDefault="004750CE" w:rsidP="004750CE">
      <w:pPr>
        <w:pStyle w:val="Sinespaciado"/>
      </w:pPr>
      <w:r>
        <w:t>Hacer un Top10.</w:t>
      </w:r>
    </w:p>
    <w:p w:rsidR="004750CE" w:rsidRDefault="004750CE" w:rsidP="004750CE">
      <w:pPr>
        <w:pStyle w:val="Sinespaciado"/>
      </w:pPr>
      <w:r>
        <w:t>Un buscador, etc.</w:t>
      </w:r>
    </w:p>
    <w:p w:rsidR="004750CE" w:rsidRDefault="004750CE" w:rsidP="004750CE">
      <w:pPr>
        <w:pStyle w:val="Sinespaciado"/>
      </w:pPr>
      <w:r>
        <w:t>Para concluir, decir que ha sido toda una experiencia poder desarrollar, por una misma, una aplicación siguiendo las fases principales de un proyecto de ingeniería de software, desde el análisis de requisitos y definición de la funcionalidad, hasta la implementación y sus correspondientes pruebas.</w:t>
      </w:r>
    </w:p>
    <w:p w:rsidR="004750CE" w:rsidRDefault="004750CE" w:rsidP="004750CE">
      <w:pPr>
        <w:pStyle w:val="Sinespaciado"/>
        <w:rPr>
          <w:color w:val="000000"/>
          <w:lang w:val="en-US"/>
        </w:rPr>
      </w:pPr>
    </w:p>
    <w:p w:rsidR="004750CE" w:rsidRPr="004750CE" w:rsidRDefault="004750CE" w:rsidP="004750CE">
      <w:pPr>
        <w:pStyle w:val="Ttulo1"/>
        <w:rPr>
          <w:color w:val="8270A3"/>
        </w:rPr>
      </w:pPr>
      <w:bookmarkStart w:id="20" w:name="_1ci93xb"/>
      <w:bookmarkStart w:id="21" w:name="_Toc11125791"/>
      <w:bookmarkEnd w:id="20"/>
      <w:r>
        <w:rPr>
          <w:color w:val="8270A3"/>
        </w:rPr>
        <w:t>7</w:t>
      </w:r>
      <w:r w:rsidRPr="004750CE">
        <w:rPr>
          <w:color w:val="8270A3"/>
        </w:rPr>
        <w:t>. REFERENCIAS BIBLIOGRÁFICAS</w:t>
      </w:r>
      <w:bookmarkEnd w:id="21"/>
    </w:p>
    <w:p w:rsidR="004750CE" w:rsidRDefault="004750CE" w:rsidP="004750CE">
      <w:pPr>
        <w:pStyle w:val="Sinespaciado"/>
      </w:pPr>
      <w:r>
        <w:t>Información sobre el área de cosmética:</w:t>
      </w:r>
    </w:p>
    <w:p w:rsidR="004750CE" w:rsidRDefault="004750CE" w:rsidP="004750CE">
      <w:pPr>
        <w:pStyle w:val="Sinespaciado"/>
      </w:pPr>
      <w:hyperlink r:id="rId25" w:history="1">
        <w:r>
          <w:rPr>
            <w:rStyle w:val="Hipervnculo"/>
          </w:rPr>
          <w:t>http://forbes.es/business/43235/la-cosmetica-ya-no-solo-tiene-que-ver-con-la-estetica/</w:t>
        </w:r>
      </w:hyperlink>
    </w:p>
    <w:p w:rsidR="004750CE" w:rsidRDefault="004750CE" w:rsidP="004750CE">
      <w:pPr>
        <w:pStyle w:val="Sinespaciado"/>
      </w:pPr>
    </w:p>
    <w:p w:rsidR="004750CE" w:rsidRDefault="004750CE" w:rsidP="004750CE">
      <w:pPr>
        <w:pStyle w:val="Sinespaciado"/>
      </w:pPr>
      <w:r>
        <w:t>Creación online del modelo Entidad-Relación:</w:t>
      </w:r>
    </w:p>
    <w:p w:rsidR="004750CE" w:rsidRDefault="004750CE" w:rsidP="004750CE">
      <w:pPr>
        <w:pStyle w:val="Sinespaciado"/>
      </w:pPr>
      <w:hyperlink r:id="rId26" w:anchor="/standalone" w:history="1">
        <w:r>
          <w:rPr>
            <w:rStyle w:val="Hipervnculo"/>
          </w:rPr>
          <w:t>https://erdplus.com/#/standalone</w:t>
        </w:r>
      </w:hyperlink>
    </w:p>
    <w:p w:rsidR="004750CE" w:rsidRDefault="004750CE" w:rsidP="004750CE"/>
    <w:p w:rsidR="004750CE" w:rsidRDefault="004750CE" w:rsidP="004750CE">
      <w:pPr>
        <w:pStyle w:val="Sinespaciado"/>
      </w:pPr>
      <w:r>
        <w:t>Documentación de Angular:</w:t>
      </w:r>
    </w:p>
    <w:p w:rsidR="004750CE" w:rsidRDefault="004750CE" w:rsidP="004750CE">
      <w:pPr>
        <w:pStyle w:val="Sinespaciado"/>
      </w:pPr>
      <w:hyperlink r:id="rId27" w:history="1">
        <w:r>
          <w:rPr>
            <w:rStyle w:val="Hipervnculo"/>
          </w:rPr>
          <w:t>https://angular.io/docs</w:t>
        </w:r>
      </w:hyperlink>
    </w:p>
    <w:p w:rsidR="004750CE" w:rsidRDefault="004750CE" w:rsidP="004750CE"/>
    <w:p w:rsidR="004750CE" w:rsidRDefault="004750CE" w:rsidP="004750CE">
      <w:pPr>
        <w:pStyle w:val="Sinespaciado"/>
      </w:pPr>
      <w:r>
        <w:t>Curso de Udemy:</w:t>
      </w:r>
    </w:p>
    <w:p w:rsidR="004750CE" w:rsidRDefault="004750CE" w:rsidP="004750CE">
      <w:pPr>
        <w:pStyle w:val="Sinespaciado"/>
      </w:pPr>
      <w:hyperlink r:id="rId28" w:history="1">
        <w:r>
          <w:rPr>
            <w:rStyle w:val="Hipervnculo"/>
          </w:rPr>
          <w:t>https://www.udemy.com/course/master-en-javascript-aprender-js-jquery-angular-nodejs-y-mas/?couponCode=MASTER-WEB</w:t>
        </w:r>
      </w:hyperlink>
    </w:p>
    <w:p w:rsidR="004750CE" w:rsidRDefault="004750CE" w:rsidP="004750CE"/>
    <w:p w:rsidR="004750CE" w:rsidRDefault="004750CE" w:rsidP="004750CE">
      <w:pPr>
        <w:pStyle w:val="Sinespaciado"/>
      </w:pPr>
      <w:r>
        <w:t>Documentación oficial de Bootstrap:</w:t>
      </w:r>
    </w:p>
    <w:p w:rsidR="004750CE" w:rsidRDefault="004750CE" w:rsidP="004750CE">
      <w:pPr>
        <w:pStyle w:val="Sinespaciado"/>
        <w:rPr>
          <w:sz w:val="24"/>
          <w:szCs w:val="24"/>
        </w:rPr>
      </w:pPr>
      <w:hyperlink r:id="rId29" w:history="1">
        <w:r>
          <w:rPr>
            <w:rStyle w:val="Hipervnculo"/>
            <w:sz w:val="24"/>
            <w:szCs w:val="24"/>
          </w:rPr>
          <w:t>https://getbootstrap.com/docs/4.1/components</w:t>
        </w:r>
      </w:hyperlink>
    </w:p>
    <w:p w:rsidR="004750CE" w:rsidRDefault="004750CE" w:rsidP="004750CE">
      <w:pPr>
        <w:pStyle w:val="Sinespaciado"/>
        <w:rPr>
          <w:sz w:val="24"/>
          <w:szCs w:val="24"/>
        </w:rPr>
      </w:pPr>
    </w:p>
    <w:p w:rsidR="004750CE" w:rsidRDefault="004750CE" w:rsidP="004750CE">
      <w:pPr>
        <w:pStyle w:val="Sinespaciado"/>
        <w:rPr>
          <w:sz w:val="24"/>
          <w:szCs w:val="24"/>
        </w:rPr>
      </w:pPr>
      <w:r>
        <w:rPr>
          <w:sz w:val="24"/>
          <w:szCs w:val="24"/>
        </w:rPr>
        <w:t>Tutoriales de w3schools</w:t>
      </w:r>
    </w:p>
    <w:p w:rsidR="004750CE" w:rsidRDefault="004750CE" w:rsidP="004750CE">
      <w:pPr>
        <w:pStyle w:val="Sinespaciado"/>
        <w:rPr>
          <w:sz w:val="24"/>
          <w:szCs w:val="24"/>
        </w:rPr>
      </w:pPr>
      <w:hyperlink r:id="rId30" w:history="1">
        <w:r>
          <w:rPr>
            <w:rStyle w:val="Hipervnculo"/>
            <w:sz w:val="24"/>
            <w:szCs w:val="24"/>
          </w:rPr>
          <w:t>https://www.w3schools.com/</w:t>
        </w:r>
      </w:hyperlink>
    </w:p>
    <w:p w:rsidR="004750CE" w:rsidRDefault="004750CE" w:rsidP="004750CE">
      <w:pPr>
        <w:pStyle w:val="Sinespaciado"/>
        <w:rPr>
          <w:sz w:val="24"/>
          <w:szCs w:val="24"/>
        </w:rPr>
      </w:pPr>
    </w:p>
    <w:p w:rsidR="004750CE" w:rsidRDefault="004750CE" w:rsidP="004750CE">
      <w:pPr>
        <w:pStyle w:val="Sinespaciado"/>
        <w:rPr>
          <w:sz w:val="24"/>
          <w:szCs w:val="24"/>
        </w:rPr>
      </w:pPr>
      <w:r>
        <w:rPr>
          <w:sz w:val="24"/>
          <w:szCs w:val="24"/>
        </w:rPr>
        <w:t>Página de consultas sobre programación:</w:t>
      </w:r>
    </w:p>
    <w:p w:rsidR="004750CE" w:rsidRDefault="004750CE" w:rsidP="004750CE">
      <w:pPr>
        <w:pStyle w:val="Sinespaciado"/>
        <w:rPr>
          <w:sz w:val="24"/>
          <w:szCs w:val="24"/>
        </w:rPr>
      </w:pPr>
      <w:hyperlink r:id="rId31" w:history="1">
        <w:r>
          <w:rPr>
            <w:rStyle w:val="Hipervnculo"/>
            <w:sz w:val="24"/>
            <w:szCs w:val="24"/>
          </w:rPr>
          <w:t>https://es.stackoverflow.com/</w:t>
        </w:r>
      </w:hyperlink>
    </w:p>
    <w:p w:rsidR="004750CE" w:rsidRDefault="004750CE" w:rsidP="004750CE">
      <w:pPr>
        <w:pStyle w:val="Sinespaciado"/>
        <w:rPr>
          <w:sz w:val="24"/>
          <w:szCs w:val="24"/>
        </w:rPr>
      </w:pPr>
    </w:p>
    <w:p w:rsidR="004750CE" w:rsidRPr="00081CB3" w:rsidRDefault="004750CE" w:rsidP="00664B17"/>
    <w:sectPr w:rsidR="004750CE" w:rsidRPr="00081CB3" w:rsidSect="00E223C1">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CFF" w:rsidRDefault="008E0CFF" w:rsidP="007F646B">
      <w:pPr>
        <w:spacing w:after="0" w:line="240" w:lineRule="auto"/>
      </w:pPr>
      <w:r>
        <w:separator/>
      </w:r>
    </w:p>
  </w:endnote>
  <w:endnote w:type="continuationSeparator" w:id="0">
    <w:p w:rsidR="008E0CFF" w:rsidRDefault="008E0CFF" w:rsidP="007F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44876"/>
      <w:docPartObj>
        <w:docPartGallery w:val="Page Numbers (Bottom of Page)"/>
        <w:docPartUnique/>
      </w:docPartObj>
    </w:sdtPr>
    <w:sdtEndPr/>
    <w:sdtContent>
      <w:p w:rsidR="007F646B" w:rsidRDefault="007F646B">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page">
                    <wp:posOffset>6276975</wp:posOffset>
                  </wp:positionH>
                  <wp:positionV relativeFrom="page">
                    <wp:posOffset>9461287</wp:posOffset>
                  </wp:positionV>
                  <wp:extent cx="1278255" cy="1235288"/>
                  <wp:effectExtent l="0" t="0" r="0" b="3175"/>
                  <wp:wrapNone/>
                  <wp:docPr id="6" name="Triángulo isóscel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255" cy="1235288"/>
                          </a:xfrm>
                          <a:prstGeom prst="triangle">
                            <a:avLst>
                              <a:gd name="adj" fmla="val 100000"/>
                            </a:avLst>
                          </a:prstGeom>
                          <a:solidFill>
                            <a:srgbClr val="C29BCB"/>
                          </a:solidFill>
                          <a:ln>
                            <a:noFill/>
                          </a:ln>
                        </wps:spPr>
                        <wps:txbx>
                          <w:txbxContent>
                            <w:p w:rsidR="007F646B" w:rsidRPr="007F646B" w:rsidRDefault="007F646B">
                              <w:pPr>
                                <w:jc w:val="center"/>
                                <w:rPr>
                                  <w:sz w:val="56"/>
                                  <w:szCs w:val="56"/>
                                </w:rPr>
                              </w:pPr>
                              <w:r w:rsidRPr="007F646B">
                                <w:rPr>
                                  <w:rFonts w:eastAsiaTheme="minorEastAsia" w:cs="Times New Roman"/>
                                  <w:sz w:val="56"/>
                                  <w:szCs w:val="56"/>
                                </w:rPr>
                                <w:fldChar w:fldCharType="begin"/>
                              </w:r>
                              <w:r w:rsidRPr="007F646B">
                                <w:rPr>
                                  <w:sz w:val="56"/>
                                  <w:szCs w:val="56"/>
                                </w:rPr>
                                <w:instrText>PAGE    \* MERGEFORMAT</w:instrText>
                              </w:r>
                              <w:r w:rsidRPr="007F646B">
                                <w:rPr>
                                  <w:rFonts w:eastAsiaTheme="minorEastAsia" w:cs="Times New Roman"/>
                                  <w:sz w:val="56"/>
                                  <w:szCs w:val="56"/>
                                </w:rPr>
                                <w:fldChar w:fldCharType="separate"/>
                              </w:r>
                              <w:r w:rsidR="00897934" w:rsidRPr="00897934">
                                <w:rPr>
                                  <w:rFonts w:asciiTheme="majorHAnsi" w:eastAsiaTheme="majorEastAsia" w:hAnsiTheme="majorHAnsi" w:cstheme="majorBidi"/>
                                  <w:noProof/>
                                  <w:color w:val="FFFFFF" w:themeColor="background1"/>
                                  <w:sz w:val="56"/>
                                  <w:szCs w:val="56"/>
                                </w:rPr>
                                <w:t>3</w:t>
                              </w:r>
                              <w:r w:rsidRPr="007F646B">
                                <w:rPr>
                                  <w:rFonts w:asciiTheme="majorHAnsi" w:eastAsiaTheme="majorEastAsia" w:hAnsiTheme="majorHAnsi" w:cstheme="majorBidi"/>
                                  <w:color w:val="FFFFFF" w:themeColor="background1"/>
                                  <w:sz w:val="56"/>
                                  <w:szCs w:val="5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6" o:spid="_x0000_s1030" type="#_x0000_t5" style="position:absolute;margin-left:494.25pt;margin-top:745pt;width:100.65pt;height:97.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" adj="21600" fillcolor="#c29bcb" stroked="f">
                  <v:textbox>
                    <w:txbxContent>
                      <w:p w:rsidR="007F646B" w:rsidRPr="007F646B" w:rsidRDefault="007F646B">
                        <w:pPr>
                          <w:jc w:val="center"/>
                          <w:rPr>
                            <w:sz w:val="56"/>
                            <w:szCs w:val="56"/>
                          </w:rPr>
                        </w:pPr>
                        <w:r w:rsidRPr="007F646B">
                          <w:rPr>
                            <w:rFonts w:eastAsiaTheme="minorEastAsia" w:cs="Times New Roman"/>
                            <w:sz w:val="56"/>
                            <w:szCs w:val="56"/>
                          </w:rPr>
                          <w:fldChar w:fldCharType="begin"/>
                        </w:r>
                        <w:r w:rsidRPr="007F646B">
                          <w:rPr>
                            <w:sz w:val="56"/>
                            <w:szCs w:val="56"/>
                          </w:rPr>
                          <w:instrText>PAGE    \* MERGEFORMAT</w:instrText>
                        </w:r>
                        <w:r w:rsidRPr="007F646B">
                          <w:rPr>
                            <w:rFonts w:eastAsiaTheme="minorEastAsia" w:cs="Times New Roman"/>
                            <w:sz w:val="56"/>
                            <w:szCs w:val="56"/>
                          </w:rPr>
                          <w:fldChar w:fldCharType="separate"/>
                        </w:r>
                        <w:r w:rsidR="00897934" w:rsidRPr="00897934">
                          <w:rPr>
                            <w:rFonts w:asciiTheme="majorHAnsi" w:eastAsiaTheme="majorEastAsia" w:hAnsiTheme="majorHAnsi" w:cstheme="majorBidi"/>
                            <w:noProof/>
                            <w:color w:val="FFFFFF" w:themeColor="background1"/>
                            <w:sz w:val="56"/>
                            <w:szCs w:val="56"/>
                          </w:rPr>
                          <w:t>3</w:t>
                        </w:r>
                        <w:r w:rsidRPr="007F646B">
                          <w:rPr>
                            <w:rFonts w:asciiTheme="majorHAnsi" w:eastAsiaTheme="majorEastAsia" w:hAnsiTheme="majorHAnsi" w:cstheme="majorBidi"/>
                            <w:color w:val="FFFFFF" w:themeColor="background1"/>
                            <w:sz w:val="56"/>
                            <w:szCs w:val="56"/>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CFF" w:rsidRDefault="008E0CFF" w:rsidP="007F646B">
      <w:pPr>
        <w:spacing w:after="0" w:line="240" w:lineRule="auto"/>
      </w:pPr>
      <w:r>
        <w:separator/>
      </w:r>
    </w:p>
  </w:footnote>
  <w:footnote w:type="continuationSeparator" w:id="0">
    <w:p w:rsidR="008E0CFF" w:rsidRDefault="008E0CFF" w:rsidP="007F6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42B8"/>
    <w:multiLevelType w:val="hybridMultilevel"/>
    <w:tmpl w:val="C11A93EC"/>
    <w:lvl w:ilvl="0" w:tplc="EEA037BE">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A94CCB"/>
    <w:multiLevelType w:val="hybridMultilevel"/>
    <w:tmpl w:val="AB22DE38"/>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E662B7"/>
    <w:multiLevelType w:val="multilevel"/>
    <w:tmpl w:val="95E2AC6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303C5"/>
    <w:multiLevelType w:val="hybridMultilevel"/>
    <w:tmpl w:val="92D0AC6C"/>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4" w15:restartNumberingAfterBreak="0">
    <w:nsid w:val="0F6C5A42"/>
    <w:multiLevelType w:val="hybridMultilevel"/>
    <w:tmpl w:val="E65011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4370E7"/>
    <w:multiLevelType w:val="hybridMultilevel"/>
    <w:tmpl w:val="39C81A1C"/>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0211E6"/>
    <w:multiLevelType w:val="hybridMultilevel"/>
    <w:tmpl w:val="B9EC1962"/>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F32B16"/>
    <w:multiLevelType w:val="hybridMultilevel"/>
    <w:tmpl w:val="6F966B82"/>
    <w:lvl w:ilvl="0" w:tplc="EEA037BE">
      <w:start w:val="1"/>
      <w:numFmt w:val="bullet"/>
      <w:lvlText w:val=""/>
      <w:lvlJc w:val="left"/>
      <w:pPr>
        <w:ind w:left="1155" w:hanging="360"/>
      </w:pPr>
      <w:rPr>
        <w:rFonts w:ascii="Symbol" w:hAnsi="Symbol" w:hint="default"/>
      </w:rPr>
    </w:lvl>
    <w:lvl w:ilvl="1" w:tplc="0C0A0003" w:tentative="1">
      <w:start w:val="1"/>
      <w:numFmt w:val="bullet"/>
      <w:lvlText w:val="o"/>
      <w:lvlJc w:val="left"/>
      <w:pPr>
        <w:ind w:left="1875" w:hanging="360"/>
      </w:pPr>
      <w:rPr>
        <w:rFonts w:ascii="Courier New" w:hAnsi="Courier New" w:cs="Courier New" w:hint="default"/>
      </w:rPr>
    </w:lvl>
    <w:lvl w:ilvl="2" w:tplc="0C0A0005" w:tentative="1">
      <w:start w:val="1"/>
      <w:numFmt w:val="bullet"/>
      <w:lvlText w:val=""/>
      <w:lvlJc w:val="left"/>
      <w:pPr>
        <w:ind w:left="2595" w:hanging="360"/>
      </w:pPr>
      <w:rPr>
        <w:rFonts w:ascii="Wingdings" w:hAnsi="Wingdings" w:hint="default"/>
      </w:rPr>
    </w:lvl>
    <w:lvl w:ilvl="3" w:tplc="0C0A0001" w:tentative="1">
      <w:start w:val="1"/>
      <w:numFmt w:val="bullet"/>
      <w:lvlText w:val=""/>
      <w:lvlJc w:val="left"/>
      <w:pPr>
        <w:ind w:left="3315" w:hanging="360"/>
      </w:pPr>
      <w:rPr>
        <w:rFonts w:ascii="Symbol" w:hAnsi="Symbol" w:hint="default"/>
      </w:rPr>
    </w:lvl>
    <w:lvl w:ilvl="4" w:tplc="0C0A0003" w:tentative="1">
      <w:start w:val="1"/>
      <w:numFmt w:val="bullet"/>
      <w:lvlText w:val="o"/>
      <w:lvlJc w:val="left"/>
      <w:pPr>
        <w:ind w:left="4035" w:hanging="360"/>
      </w:pPr>
      <w:rPr>
        <w:rFonts w:ascii="Courier New" w:hAnsi="Courier New" w:cs="Courier New" w:hint="default"/>
      </w:rPr>
    </w:lvl>
    <w:lvl w:ilvl="5" w:tplc="0C0A0005" w:tentative="1">
      <w:start w:val="1"/>
      <w:numFmt w:val="bullet"/>
      <w:lvlText w:val=""/>
      <w:lvlJc w:val="left"/>
      <w:pPr>
        <w:ind w:left="4755" w:hanging="360"/>
      </w:pPr>
      <w:rPr>
        <w:rFonts w:ascii="Wingdings" w:hAnsi="Wingdings" w:hint="default"/>
      </w:rPr>
    </w:lvl>
    <w:lvl w:ilvl="6" w:tplc="0C0A0001" w:tentative="1">
      <w:start w:val="1"/>
      <w:numFmt w:val="bullet"/>
      <w:lvlText w:val=""/>
      <w:lvlJc w:val="left"/>
      <w:pPr>
        <w:ind w:left="5475" w:hanging="360"/>
      </w:pPr>
      <w:rPr>
        <w:rFonts w:ascii="Symbol" w:hAnsi="Symbol" w:hint="default"/>
      </w:rPr>
    </w:lvl>
    <w:lvl w:ilvl="7" w:tplc="0C0A0003" w:tentative="1">
      <w:start w:val="1"/>
      <w:numFmt w:val="bullet"/>
      <w:lvlText w:val="o"/>
      <w:lvlJc w:val="left"/>
      <w:pPr>
        <w:ind w:left="6195" w:hanging="360"/>
      </w:pPr>
      <w:rPr>
        <w:rFonts w:ascii="Courier New" w:hAnsi="Courier New" w:cs="Courier New" w:hint="default"/>
      </w:rPr>
    </w:lvl>
    <w:lvl w:ilvl="8" w:tplc="0C0A0005" w:tentative="1">
      <w:start w:val="1"/>
      <w:numFmt w:val="bullet"/>
      <w:lvlText w:val=""/>
      <w:lvlJc w:val="left"/>
      <w:pPr>
        <w:ind w:left="6915" w:hanging="360"/>
      </w:pPr>
      <w:rPr>
        <w:rFonts w:ascii="Wingdings" w:hAnsi="Wingdings" w:hint="default"/>
      </w:rPr>
    </w:lvl>
  </w:abstractNum>
  <w:abstractNum w:abstractNumId="8" w15:restartNumberingAfterBreak="0">
    <w:nsid w:val="1BF956A0"/>
    <w:multiLevelType w:val="hybridMultilevel"/>
    <w:tmpl w:val="16368F64"/>
    <w:lvl w:ilvl="0" w:tplc="EEA037BE">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C32733B"/>
    <w:multiLevelType w:val="hybridMultilevel"/>
    <w:tmpl w:val="22AEF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25021CA"/>
    <w:multiLevelType w:val="hybridMultilevel"/>
    <w:tmpl w:val="E5BC101C"/>
    <w:lvl w:ilvl="0" w:tplc="0C0A0001">
      <w:start w:val="1"/>
      <w:numFmt w:val="bullet"/>
      <w:lvlText w:val=""/>
      <w:lvlJc w:val="left"/>
      <w:pPr>
        <w:ind w:left="1155" w:hanging="360"/>
      </w:pPr>
      <w:rPr>
        <w:rFonts w:ascii="Symbol" w:hAnsi="Symbol" w:hint="default"/>
      </w:rPr>
    </w:lvl>
    <w:lvl w:ilvl="1" w:tplc="0C0A0003" w:tentative="1">
      <w:start w:val="1"/>
      <w:numFmt w:val="bullet"/>
      <w:lvlText w:val="o"/>
      <w:lvlJc w:val="left"/>
      <w:pPr>
        <w:ind w:left="1875" w:hanging="360"/>
      </w:pPr>
      <w:rPr>
        <w:rFonts w:ascii="Courier New" w:hAnsi="Courier New" w:cs="Courier New" w:hint="default"/>
      </w:rPr>
    </w:lvl>
    <w:lvl w:ilvl="2" w:tplc="0C0A0005" w:tentative="1">
      <w:start w:val="1"/>
      <w:numFmt w:val="bullet"/>
      <w:lvlText w:val=""/>
      <w:lvlJc w:val="left"/>
      <w:pPr>
        <w:ind w:left="2595" w:hanging="360"/>
      </w:pPr>
      <w:rPr>
        <w:rFonts w:ascii="Wingdings" w:hAnsi="Wingdings" w:hint="default"/>
      </w:rPr>
    </w:lvl>
    <w:lvl w:ilvl="3" w:tplc="0C0A0001" w:tentative="1">
      <w:start w:val="1"/>
      <w:numFmt w:val="bullet"/>
      <w:lvlText w:val=""/>
      <w:lvlJc w:val="left"/>
      <w:pPr>
        <w:ind w:left="3315" w:hanging="360"/>
      </w:pPr>
      <w:rPr>
        <w:rFonts w:ascii="Symbol" w:hAnsi="Symbol" w:hint="default"/>
      </w:rPr>
    </w:lvl>
    <w:lvl w:ilvl="4" w:tplc="0C0A0003" w:tentative="1">
      <w:start w:val="1"/>
      <w:numFmt w:val="bullet"/>
      <w:lvlText w:val="o"/>
      <w:lvlJc w:val="left"/>
      <w:pPr>
        <w:ind w:left="4035" w:hanging="360"/>
      </w:pPr>
      <w:rPr>
        <w:rFonts w:ascii="Courier New" w:hAnsi="Courier New" w:cs="Courier New" w:hint="default"/>
      </w:rPr>
    </w:lvl>
    <w:lvl w:ilvl="5" w:tplc="0C0A0005" w:tentative="1">
      <w:start w:val="1"/>
      <w:numFmt w:val="bullet"/>
      <w:lvlText w:val=""/>
      <w:lvlJc w:val="left"/>
      <w:pPr>
        <w:ind w:left="4755" w:hanging="360"/>
      </w:pPr>
      <w:rPr>
        <w:rFonts w:ascii="Wingdings" w:hAnsi="Wingdings" w:hint="default"/>
      </w:rPr>
    </w:lvl>
    <w:lvl w:ilvl="6" w:tplc="0C0A0001" w:tentative="1">
      <w:start w:val="1"/>
      <w:numFmt w:val="bullet"/>
      <w:lvlText w:val=""/>
      <w:lvlJc w:val="left"/>
      <w:pPr>
        <w:ind w:left="5475" w:hanging="360"/>
      </w:pPr>
      <w:rPr>
        <w:rFonts w:ascii="Symbol" w:hAnsi="Symbol" w:hint="default"/>
      </w:rPr>
    </w:lvl>
    <w:lvl w:ilvl="7" w:tplc="0C0A0003" w:tentative="1">
      <w:start w:val="1"/>
      <w:numFmt w:val="bullet"/>
      <w:lvlText w:val="o"/>
      <w:lvlJc w:val="left"/>
      <w:pPr>
        <w:ind w:left="6195" w:hanging="360"/>
      </w:pPr>
      <w:rPr>
        <w:rFonts w:ascii="Courier New" w:hAnsi="Courier New" w:cs="Courier New" w:hint="default"/>
      </w:rPr>
    </w:lvl>
    <w:lvl w:ilvl="8" w:tplc="0C0A0005" w:tentative="1">
      <w:start w:val="1"/>
      <w:numFmt w:val="bullet"/>
      <w:lvlText w:val=""/>
      <w:lvlJc w:val="left"/>
      <w:pPr>
        <w:ind w:left="6915" w:hanging="360"/>
      </w:pPr>
      <w:rPr>
        <w:rFonts w:ascii="Wingdings" w:hAnsi="Wingdings" w:hint="default"/>
      </w:rPr>
    </w:lvl>
  </w:abstractNum>
  <w:abstractNum w:abstractNumId="11" w15:restartNumberingAfterBreak="0">
    <w:nsid w:val="228D3E3F"/>
    <w:multiLevelType w:val="hybridMultilevel"/>
    <w:tmpl w:val="67349B08"/>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7728E7"/>
    <w:multiLevelType w:val="hybridMultilevel"/>
    <w:tmpl w:val="D0FCF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6E7120"/>
    <w:multiLevelType w:val="hybridMultilevel"/>
    <w:tmpl w:val="C1626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CE5900"/>
    <w:multiLevelType w:val="hybridMultilevel"/>
    <w:tmpl w:val="2F96DF8A"/>
    <w:lvl w:ilvl="0" w:tplc="0C0A0001">
      <w:start w:val="1"/>
      <w:numFmt w:val="bullet"/>
      <w:lvlText w:val=""/>
      <w:lvlJc w:val="left"/>
      <w:pPr>
        <w:ind w:left="1440" w:hanging="360"/>
      </w:pPr>
      <w:rPr>
        <w:rFonts w:ascii="Symbol" w:hAnsi="Symbol"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2A077AAF"/>
    <w:multiLevelType w:val="hybridMultilevel"/>
    <w:tmpl w:val="D71CC8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3E087A"/>
    <w:multiLevelType w:val="hybridMultilevel"/>
    <w:tmpl w:val="D966DE50"/>
    <w:lvl w:ilvl="0" w:tplc="0C0A000F">
      <w:start w:val="1"/>
      <w:numFmt w:val="decimal"/>
      <w:lvlText w:val="%1."/>
      <w:lvlJc w:val="left"/>
      <w:pPr>
        <w:ind w:left="795" w:hanging="360"/>
      </w:pPr>
      <w:rPr>
        <w:rFont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17" w15:restartNumberingAfterBreak="0">
    <w:nsid w:val="318274B1"/>
    <w:multiLevelType w:val="hybridMultilevel"/>
    <w:tmpl w:val="0B6ED5E0"/>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1A65E0A"/>
    <w:multiLevelType w:val="hybridMultilevel"/>
    <w:tmpl w:val="E5B28EF4"/>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766C16"/>
    <w:multiLevelType w:val="hybridMultilevel"/>
    <w:tmpl w:val="671C34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656E3B"/>
    <w:multiLevelType w:val="hybridMultilevel"/>
    <w:tmpl w:val="1FEAC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5273272"/>
    <w:multiLevelType w:val="hybridMultilevel"/>
    <w:tmpl w:val="1C2AD2B6"/>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E2114FA"/>
    <w:multiLevelType w:val="hybridMultilevel"/>
    <w:tmpl w:val="130632B8"/>
    <w:lvl w:ilvl="0" w:tplc="0C0A000F">
      <w:start w:val="1"/>
      <w:numFmt w:val="decimal"/>
      <w:lvlText w:val="%1."/>
      <w:lvlJc w:val="left"/>
      <w:pPr>
        <w:ind w:left="1068" w:hanging="360"/>
      </w:pPr>
      <w:rPr>
        <w:rFont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4E571B82"/>
    <w:multiLevelType w:val="hybridMultilevel"/>
    <w:tmpl w:val="27BEF87E"/>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FBA5790"/>
    <w:multiLevelType w:val="hybridMultilevel"/>
    <w:tmpl w:val="63BED9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5" w15:restartNumberingAfterBreak="0">
    <w:nsid w:val="5107519B"/>
    <w:multiLevelType w:val="hybridMultilevel"/>
    <w:tmpl w:val="F6E0968C"/>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5E029B3"/>
    <w:multiLevelType w:val="hybridMultilevel"/>
    <w:tmpl w:val="CEDEBF70"/>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D427775"/>
    <w:multiLevelType w:val="hybridMultilevel"/>
    <w:tmpl w:val="4204FB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3D34F5D"/>
    <w:multiLevelType w:val="hybridMultilevel"/>
    <w:tmpl w:val="C29EAE66"/>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86717E9"/>
    <w:multiLevelType w:val="hybridMultilevel"/>
    <w:tmpl w:val="E80E1B78"/>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EF277F"/>
    <w:multiLevelType w:val="hybridMultilevel"/>
    <w:tmpl w:val="F8B0363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781353F4"/>
    <w:multiLevelType w:val="hybridMultilevel"/>
    <w:tmpl w:val="ED36C04E"/>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32" w15:restartNumberingAfterBreak="0">
    <w:nsid w:val="7A9741E9"/>
    <w:multiLevelType w:val="hybridMultilevel"/>
    <w:tmpl w:val="92EE4FB6"/>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866B8F"/>
    <w:multiLevelType w:val="hybridMultilevel"/>
    <w:tmpl w:val="41629D98"/>
    <w:lvl w:ilvl="0" w:tplc="EEA037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31"/>
  </w:num>
  <w:num w:numId="4">
    <w:abstractNumId w:val="27"/>
  </w:num>
  <w:num w:numId="5">
    <w:abstractNumId w:val="26"/>
  </w:num>
  <w:num w:numId="6">
    <w:abstractNumId w:val="16"/>
  </w:num>
  <w:num w:numId="7">
    <w:abstractNumId w:val="8"/>
  </w:num>
  <w:num w:numId="8">
    <w:abstractNumId w:val="10"/>
  </w:num>
  <w:num w:numId="9">
    <w:abstractNumId w:val="12"/>
  </w:num>
  <w:num w:numId="10">
    <w:abstractNumId w:val="13"/>
  </w:num>
  <w:num w:numId="11">
    <w:abstractNumId w:val="25"/>
  </w:num>
  <w:num w:numId="12">
    <w:abstractNumId w:val="22"/>
  </w:num>
  <w:num w:numId="13">
    <w:abstractNumId w:val="7"/>
  </w:num>
  <w:num w:numId="14">
    <w:abstractNumId w:val="0"/>
  </w:num>
  <w:num w:numId="15">
    <w:abstractNumId w:val="2"/>
  </w:num>
  <w:num w:numId="16">
    <w:abstractNumId w:val="5"/>
  </w:num>
  <w:num w:numId="17">
    <w:abstractNumId w:val="6"/>
  </w:num>
  <w:num w:numId="18">
    <w:abstractNumId w:val="20"/>
  </w:num>
  <w:num w:numId="19">
    <w:abstractNumId w:val="9"/>
  </w:num>
  <w:num w:numId="20">
    <w:abstractNumId w:val="28"/>
  </w:num>
  <w:num w:numId="21">
    <w:abstractNumId w:val="33"/>
  </w:num>
  <w:num w:numId="22">
    <w:abstractNumId w:val="32"/>
  </w:num>
  <w:num w:numId="23">
    <w:abstractNumId w:val="18"/>
  </w:num>
  <w:num w:numId="24">
    <w:abstractNumId w:val="1"/>
  </w:num>
  <w:num w:numId="25">
    <w:abstractNumId w:val="4"/>
  </w:num>
  <w:num w:numId="26">
    <w:abstractNumId w:val="17"/>
  </w:num>
  <w:num w:numId="27">
    <w:abstractNumId w:val="29"/>
  </w:num>
  <w:num w:numId="28">
    <w:abstractNumId w:val="11"/>
  </w:num>
  <w:num w:numId="29">
    <w:abstractNumId w:val="23"/>
  </w:num>
  <w:num w:numId="30">
    <w:abstractNumId w:val="24"/>
  </w:num>
  <w:num w:numId="31">
    <w:abstractNumId w:val="19"/>
  </w:num>
  <w:num w:numId="32">
    <w:abstractNumId w:val="30"/>
  </w:num>
  <w:num w:numId="33">
    <w:abstractNumId w:val="1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DD6"/>
    <w:rsid w:val="00016EF2"/>
    <w:rsid w:val="000234BD"/>
    <w:rsid w:val="00081CB3"/>
    <w:rsid w:val="00090863"/>
    <w:rsid w:val="000D403E"/>
    <w:rsid w:val="000E0315"/>
    <w:rsid w:val="000F054C"/>
    <w:rsid w:val="0013469F"/>
    <w:rsid w:val="00167C5A"/>
    <w:rsid w:val="002122E2"/>
    <w:rsid w:val="002424FA"/>
    <w:rsid w:val="0025062C"/>
    <w:rsid w:val="00306AD2"/>
    <w:rsid w:val="00334735"/>
    <w:rsid w:val="0037603C"/>
    <w:rsid w:val="0039433F"/>
    <w:rsid w:val="004750CE"/>
    <w:rsid w:val="004A711D"/>
    <w:rsid w:val="00565057"/>
    <w:rsid w:val="00592692"/>
    <w:rsid w:val="005B4F56"/>
    <w:rsid w:val="005C1D0C"/>
    <w:rsid w:val="005E64BA"/>
    <w:rsid w:val="00664B17"/>
    <w:rsid w:val="006B57CA"/>
    <w:rsid w:val="006D4D66"/>
    <w:rsid w:val="00741EAF"/>
    <w:rsid w:val="00773340"/>
    <w:rsid w:val="00795742"/>
    <w:rsid w:val="00795F27"/>
    <w:rsid w:val="007F646B"/>
    <w:rsid w:val="00814826"/>
    <w:rsid w:val="00825962"/>
    <w:rsid w:val="00851C76"/>
    <w:rsid w:val="00887E66"/>
    <w:rsid w:val="00897934"/>
    <w:rsid w:val="008A6174"/>
    <w:rsid w:val="008E0CFF"/>
    <w:rsid w:val="00925E45"/>
    <w:rsid w:val="009324DB"/>
    <w:rsid w:val="009604D3"/>
    <w:rsid w:val="00967981"/>
    <w:rsid w:val="009E1C0F"/>
    <w:rsid w:val="00A44BD9"/>
    <w:rsid w:val="00A6732A"/>
    <w:rsid w:val="00AB20C3"/>
    <w:rsid w:val="00AE2E05"/>
    <w:rsid w:val="00AF44E2"/>
    <w:rsid w:val="00B30FD1"/>
    <w:rsid w:val="00B4768C"/>
    <w:rsid w:val="00CD5940"/>
    <w:rsid w:val="00D148DE"/>
    <w:rsid w:val="00D70316"/>
    <w:rsid w:val="00D824B0"/>
    <w:rsid w:val="00D97A3A"/>
    <w:rsid w:val="00DA375C"/>
    <w:rsid w:val="00E02E31"/>
    <w:rsid w:val="00E06B3A"/>
    <w:rsid w:val="00E223C1"/>
    <w:rsid w:val="00F83D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1EAF2"/>
  <w15:chartTrackingRefBased/>
  <w15:docId w15:val="{CAAED51E-3150-4C0E-8A4E-7BAE6E05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1C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5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42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7">
    <w:name w:val="heading 7"/>
    <w:basedOn w:val="Normal"/>
    <w:next w:val="Normal"/>
    <w:link w:val="Ttulo7Car"/>
    <w:uiPriority w:val="9"/>
    <w:semiHidden/>
    <w:unhideWhenUsed/>
    <w:qFormat/>
    <w:rsid w:val="002424F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1CB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97A3A"/>
    <w:pPr>
      <w:ind w:left="720"/>
      <w:contextualSpacing/>
    </w:pPr>
  </w:style>
  <w:style w:type="character" w:styleId="Textoennegrita">
    <w:name w:val="Strong"/>
    <w:basedOn w:val="Fuentedeprrafopredeter"/>
    <w:uiPriority w:val="22"/>
    <w:qFormat/>
    <w:rsid w:val="00E02E31"/>
    <w:rPr>
      <w:b/>
      <w:bCs/>
    </w:rPr>
  </w:style>
  <w:style w:type="paragraph" w:styleId="Sinespaciado">
    <w:name w:val="No Spacing"/>
    <w:link w:val="SinespaciadoCar"/>
    <w:uiPriority w:val="1"/>
    <w:qFormat/>
    <w:rsid w:val="00E223C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23C1"/>
    <w:rPr>
      <w:rFonts w:eastAsiaTheme="minorEastAsia"/>
      <w:lang w:eastAsia="es-ES"/>
    </w:rPr>
  </w:style>
  <w:style w:type="character" w:customStyle="1" w:styleId="Ttulo2Car">
    <w:name w:val="Título 2 Car"/>
    <w:basedOn w:val="Fuentedeprrafopredeter"/>
    <w:link w:val="Ttulo2"/>
    <w:uiPriority w:val="9"/>
    <w:rsid w:val="00825962"/>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7F64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46B"/>
  </w:style>
  <w:style w:type="paragraph" w:styleId="Piedepgina">
    <w:name w:val="footer"/>
    <w:basedOn w:val="Normal"/>
    <w:link w:val="PiedepginaCar"/>
    <w:uiPriority w:val="99"/>
    <w:unhideWhenUsed/>
    <w:rsid w:val="007F64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46B"/>
  </w:style>
  <w:style w:type="paragraph" w:styleId="TtuloTDC">
    <w:name w:val="TOC Heading"/>
    <w:basedOn w:val="Ttulo1"/>
    <w:next w:val="Normal"/>
    <w:uiPriority w:val="39"/>
    <w:unhideWhenUsed/>
    <w:qFormat/>
    <w:rsid w:val="00795F27"/>
    <w:pPr>
      <w:outlineLvl w:val="9"/>
    </w:pPr>
    <w:rPr>
      <w:lang w:eastAsia="es-ES"/>
    </w:rPr>
  </w:style>
  <w:style w:type="paragraph" w:styleId="TDC1">
    <w:name w:val="toc 1"/>
    <w:basedOn w:val="Normal"/>
    <w:next w:val="Normal"/>
    <w:autoRedefine/>
    <w:uiPriority w:val="39"/>
    <w:unhideWhenUsed/>
    <w:rsid w:val="00795F27"/>
    <w:pPr>
      <w:spacing w:after="100"/>
    </w:pPr>
  </w:style>
  <w:style w:type="character" w:styleId="Hipervnculo">
    <w:name w:val="Hyperlink"/>
    <w:basedOn w:val="Fuentedeprrafopredeter"/>
    <w:uiPriority w:val="99"/>
    <w:unhideWhenUsed/>
    <w:rsid w:val="00795F27"/>
    <w:rPr>
      <w:color w:val="0563C1" w:themeColor="hyperlink"/>
      <w:u w:val="single"/>
    </w:rPr>
  </w:style>
  <w:style w:type="character" w:customStyle="1" w:styleId="Ttulo7Car">
    <w:name w:val="Título 7 Car"/>
    <w:basedOn w:val="Fuentedeprrafopredeter"/>
    <w:link w:val="Ttulo7"/>
    <w:uiPriority w:val="9"/>
    <w:semiHidden/>
    <w:rsid w:val="002424FA"/>
    <w:rPr>
      <w:rFonts w:asciiTheme="majorHAnsi" w:eastAsiaTheme="majorEastAsia" w:hAnsiTheme="majorHAnsi" w:cstheme="majorBidi"/>
      <w:i/>
      <w:iCs/>
      <w:color w:val="1F4D78" w:themeColor="accent1" w:themeShade="7F"/>
    </w:rPr>
  </w:style>
  <w:style w:type="character" w:customStyle="1" w:styleId="Ttulo3Car">
    <w:name w:val="Título 3 Car"/>
    <w:basedOn w:val="Fuentedeprrafopredeter"/>
    <w:link w:val="Ttulo3"/>
    <w:uiPriority w:val="9"/>
    <w:rsid w:val="002424FA"/>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424FA"/>
    <w:pPr>
      <w:spacing w:after="100"/>
      <w:ind w:left="440"/>
    </w:pPr>
  </w:style>
  <w:style w:type="paragraph" w:styleId="TDC2">
    <w:name w:val="toc 2"/>
    <w:basedOn w:val="Normal"/>
    <w:next w:val="Normal"/>
    <w:autoRedefine/>
    <w:uiPriority w:val="39"/>
    <w:unhideWhenUsed/>
    <w:rsid w:val="000F054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531731">
      <w:bodyDiv w:val="1"/>
      <w:marLeft w:val="0"/>
      <w:marRight w:val="0"/>
      <w:marTop w:val="0"/>
      <w:marBottom w:val="0"/>
      <w:divBdr>
        <w:top w:val="none" w:sz="0" w:space="0" w:color="auto"/>
        <w:left w:val="none" w:sz="0" w:space="0" w:color="auto"/>
        <w:bottom w:val="none" w:sz="0" w:space="0" w:color="auto"/>
        <w:right w:val="none" w:sz="0" w:space="0" w:color="auto"/>
      </w:divBdr>
    </w:div>
    <w:div w:id="1458184788">
      <w:bodyDiv w:val="1"/>
      <w:marLeft w:val="0"/>
      <w:marRight w:val="0"/>
      <w:marTop w:val="0"/>
      <w:marBottom w:val="0"/>
      <w:divBdr>
        <w:top w:val="none" w:sz="0" w:space="0" w:color="auto"/>
        <w:left w:val="none" w:sz="0" w:space="0" w:color="auto"/>
        <w:bottom w:val="none" w:sz="0" w:space="0" w:color="auto"/>
        <w:right w:val="none" w:sz="0" w:space="0" w:color="auto"/>
      </w:divBdr>
    </w:div>
    <w:div w:id="179687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rdplus.com/"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forbes.es/business/43235/la-cosmetica-ya-no-solo-tiene-que-ver-con-la-estetica/"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etbootstrap.com/docs/4.1/componen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demy.com/master-en-javascript-aprender-js-jquery-angular-nodejs-y-mas/?couponCode=MASTER-WEB"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udemy.com/course/master-en-javascript-aprender-js-jquery-angular-nodejs-y-mas/?couponCode=MASTER-WEB"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es.stackoverflow.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angular.io/docs" TargetMode="External"/><Relationship Id="rId30" Type="http://schemas.openxmlformats.org/officeDocument/2006/relationships/hyperlink" Target="https://www.w3school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abril de 2019</PublishDate>
  <Abstract/>
  <CompanyAddress>Ciudad Real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BBBC60-7157-4B39-91A5-DBD5C9CBC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16</Pages>
  <Words>3112</Words>
  <Characters>17122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Anteproyecto</vt:lpstr>
    </vt:vector>
  </TitlesOfParts>
  <Company>ies maestre de calatrava</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Carmen Díaz-Crespo Ruiz de Lira</dc:subject>
  <dc:creator>Carmen Díaz-Crespo Ruiz de Lira</dc:creator>
  <cp:keywords/>
  <dc:description/>
  <cp:lastModifiedBy>Carmen</cp:lastModifiedBy>
  <cp:revision>23</cp:revision>
  <cp:lastPrinted>2019-04-15T13:10:00Z</cp:lastPrinted>
  <dcterms:created xsi:type="dcterms:W3CDTF">2019-04-07T10:50:00Z</dcterms:created>
  <dcterms:modified xsi:type="dcterms:W3CDTF">2019-06-11T04:09:00Z</dcterms:modified>
</cp:coreProperties>
</file>