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F0A98" w:rsidRDefault="009F31B3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b/>
          <w:color w:val="0000FF"/>
          <w:u w:val="single"/>
        </w:rPr>
      </w:pPr>
      <w:r>
        <w:rPr>
          <w:rFonts w:ascii="Calibri" w:eastAsia="Calibri" w:hAnsi="Calibri" w:cs="Calibri"/>
          <w:b/>
          <w:color w:val="0000FF"/>
          <w:u w:val="single"/>
        </w:rPr>
        <w:t>2) Realizar los siguientes asientos en el Libro Diario, Libro Mayor y confeccionar el Balance de situación.</w:t>
      </w:r>
    </w:p>
    <w:p w14:paraId="00000002" w14:textId="77777777" w:rsidR="00DF0A98" w:rsidRDefault="00DF0A98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0000003" w14:textId="77777777" w:rsidR="00DF0A98" w:rsidRDefault="009F31B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FF"/>
        </w:rPr>
      </w:pPr>
      <w:r>
        <w:rPr>
          <w:rFonts w:ascii="Calibri" w:eastAsia="Calibri" w:hAnsi="Calibri" w:cs="Calibri"/>
          <w:b/>
          <w:color w:val="0000FF"/>
        </w:rPr>
        <w:t xml:space="preserve">(11-04) </w:t>
      </w:r>
      <w:r>
        <w:rPr>
          <w:rFonts w:ascii="Calibri" w:eastAsia="Calibri" w:hAnsi="Calibri" w:cs="Calibri"/>
          <w:color w:val="0000FF"/>
        </w:rPr>
        <w:t>Constitución de la empresa con la aportación de 60.000 € en efectivo por parte de los socios fundadores, que son ingresados en la cuenta corriente de la empresa.</w:t>
      </w:r>
    </w:p>
    <w:p w14:paraId="00000004" w14:textId="77777777" w:rsidR="00DF0A98" w:rsidRDefault="009F31B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FF"/>
        </w:rPr>
      </w:pPr>
      <w:r>
        <w:rPr>
          <w:rFonts w:ascii="Calibri" w:eastAsia="Calibri" w:hAnsi="Calibri" w:cs="Calibri"/>
          <w:b/>
          <w:color w:val="0000FF"/>
        </w:rPr>
        <w:t xml:space="preserve">(11-04) </w:t>
      </w:r>
      <w:r>
        <w:rPr>
          <w:rFonts w:ascii="Calibri" w:eastAsia="Calibri" w:hAnsi="Calibri" w:cs="Calibri"/>
          <w:color w:val="0000FF"/>
        </w:rPr>
        <w:t>Se aportan además, por parte de los socios, los siguientes elementos patrimoniales: lo</w:t>
      </w:r>
      <w:r>
        <w:rPr>
          <w:rFonts w:ascii="Calibri" w:eastAsia="Calibri" w:hAnsi="Calibri" w:cs="Calibri"/>
          <w:color w:val="0000FF"/>
        </w:rPr>
        <w:t>cal comercial valorado en 50.000€ (de los cuales 10.000€ corresponden al valor del terreno) y máquinas valoradas en 1.500€, efectivo.</w:t>
      </w:r>
    </w:p>
    <w:p w14:paraId="00000005" w14:textId="77777777" w:rsidR="00DF0A98" w:rsidRDefault="009F31B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FF"/>
        </w:rPr>
      </w:pPr>
      <w:r>
        <w:rPr>
          <w:rFonts w:ascii="Calibri" w:eastAsia="Calibri" w:hAnsi="Calibri" w:cs="Calibri"/>
          <w:b/>
          <w:color w:val="0000FF"/>
        </w:rPr>
        <w:t xml:space="preserve">(18-04) </w:t>
      </w:r>
      <w:r>
        <w:rPr>
          <w:rFonts w:ascii="Calibri" w:eastAsia="Calibri" w:hAnsi="Calibri" w:cs="Calibri"/>
          <w:color w:val="0000FF"/>
        </w:rPr>
        <w:t>Concesión de un préstamo de 25.000€ en Caja Teruel a devolver en 5 años, cuyo importe es depositado en la cuenta b</w:t>
      </w:r>
      <w:r>
        <w:rPr>
          <w:rFonts w:ascii="Calibri" w:eastAsia="Calibri" w:hAnsi="Calibri" w:cs="Calibri"/>
          <w:color w:val="0000FF"/>
        </w:rPr>
        <w:t>ancaria.</w:t>
      </w:r>
    </w:p>
    <w:p w14:paraId="00000006" w14:textId="77777777" w:rsidR="00DF0A98" w:rsidRDefault="009F31B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FF"/>
        </w:rPr>
      </w:pPr>
      <w:r>
        <w:rPr>
          <w:rFonts w:ascii="Calibri" w:eastAsia="Calibri" w:hAnsi="Calibri" w:cs="Calibri"/>
          <w:b/>
          <w:color w:val="0000FF"/>
        </w:rPr>
        <w:t xml:space="preserve">(26-05) </w:t>
      </w:r>
      <w:r>
        <w:rPr>
          <w:rFonts w:ascii="Calibri" w:eastAsia="Calibri" w:hAnsi="Calibri" w:cs="Calibri"/>
          <w:color w:val="0000FF"/>
        </w:rPr>
        <w:t>Vende la totalidad de las máquinas por 1.500€ a crédito a la señora García.</w:t>
      </w:r>
    </w:p>
    <w:p w14:paraId="00000007" w14:textId="77777777" w:rsidR="00DF0A98" w:rsidRDefault="009F31B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FF"/>
        </w:rPr>
      </w:pPr>
      <w:r>
        <w:rPr>
          <w:rFonts w:ascii="Calibri" w:eastAsia="Calibri" w:hAnsi="Calibri" w:cs="Calibri"/>
          <w:b/>
          <w:color w:val="0000FF"/>
        </w:rPr>
        <w:t xml:space="preserve">(30-05) </w:t>
      </w:r>
      <w:r>
        <w:rPr>
          <w:rFonts w:ascii="Calibri" w:eastAsia="Calibri" w:hAnsi="Calibri" w:cs="Calibri"/>
          <w:color w:val="0000FF"/>
        </w:rPr>
        <w:t>La señora García paga el importe que adeudaba por transferencia bancaria.</w:t>
      </w:r>
    </w:p>
    <w:p w14:paraId="00000008" w14:textId="77777777" w:rsidR="00DF0A98" w:rsidRDefault="009F31B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</w:rPr>
      </w:pPr>
      <w:r>
        <w:rPr>
          <w:rFonts w:ascii="Calibri" w:eastAsia="Calibri" w:hAnsi="Calibri" w:cs="Calibri"/>
          <w:b/>
          <w:color w:val="0000FF"/>
        </w:rPr>
        <w:t xml:space="preserve">(31-05) </w:t>
      </w:r>
      <w:r>
        <w:rPr>
          <w:rFonts w:ascii="Calibri" w:eastAsia="Calibri" w:hAnsi="Calibri" w:cs="Calibri"/>
          <w:color w:val="0000FF"/>
        </w:rPr>
        <w:t xml:space="preserve">Compra un nuevo local comercial por 80.000€ (valor del terreno incluido: </w:t>
      </w:r>
      <w:r>
        <w:rPr>
          <w:rFonts w:ascii="Calibri" w:eastAsia="Calibri" w:hAnsi="Calibri" w:cs="Calibri"/>
          <w:color w:val="0000FF"/>
        </w:rPr>
        <w:t>15.000 €), de los cuales paga 20.000€ con cheque bancario. El resto a crédito a 3 meses a pagar a Inmocasa.</w:t>
      </w:r>
    </w:p>
    <w:p w14:paraId="00000009" w14:textId="77777777" w:rsidR="00DF0A98" w:rsidRDefault="009F31B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FF"/>
        </w:rPr>
      </w:pPr>
      <w:r>
        <w:rPr>
          <w:rFonts w:ascii="Calibri" w:eastAsia="Calibri" w:hAnsi="Calibri" w:cs="Calibri"/>
          <w:b/>
          <w:color w:val="0000FF"/>
        </w:rPr>
        <w:t xml:space="preserve">(31-08) </w:t>
      </w:r>
      <w:r>
        <w:rPr>
          <w:rFonts w:ascii="Calibri" w:eastAsia="Calibri" w:hAnsi="Calibri" w:cs="Calibri"/>
          <w:color w:val="0000FF"/>
        </w:rPr>
        <w:t>Con cheque bancario paga el importe que se adeudaba a Inmocasa.</w:t>
      </w:r>
    </w:p>
    <w:p w14:paraId="0000000A" w14:textId="77777777" w:rsidR="00DF0A98" w:rsidRDefault="00DF0A98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b/>
          <w:color w:val="000000"/>
          <w:u w:val="single"/>
        </w:rPr>
      </w:pPr>
    </w:p>
    <w:sectPr w:rsidR="00DF0A98">
      <w:headerReference w:type="default" r:id="rId6"/>
      <w:pgSz w:w="11906" w:h="16838"/>
      <w:pgMar w:top="1710" w:right="1134" w:bottom="1134" w:left="1134" w:header="113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B6D54" w14:textId="77777777" w:rsidR="009F31B3" w:rsidRDefault="009F31B3">
      <w:r>
        <w:separator/>
      </w:r>
    </w:p>
  </w:endnote>
  <w:endnote w:type="continuationSeparator" w:id="0">
    <w:p w14:paraId="47508D30" w14:textId="77777777" w:rsidR="009F31B3" w:rsidRDefault="009F3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FA188" w14:textId="77777777" w:rsidR="009F31B3" w:rsidRDefault="009F31B3">
      <w:r>
        <w:separator/>
      </w:r>
    </w:p>
  </w:footnote>
  <w:footnote w:type="continuationSeparator" w:id="0">
    <w:p w14:paraId="3C724737" w14:textId="77777777" w:rsidR="009F31B3" w:rsidRDefault="009F3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B" w14:textId="77777777" w:rsidR="00DF0A98" w:rsidRDefault="009F31B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t xml:space="preserve">EJERCICIOS CONTABILIDAD </w:t>
    </w:r>
    <w:r>
      <w:rPr>
        <w:rFonts w:ascii="Calibri" w:eastAsia="Calibri" w:hAnsi="Calibri" w:cs="Calibri"/>
        <w:b/>
        <w:color w:val="000000"/>
      </w:rPr>
      <w:tab/>
    </w:r>
    <w:r>
      <w:rPr>
        <w:rFonts w:ascii="Calibri" w:eastAsia="Calibri" w:hAnsi="Calibri" w:cs="Calibri"/>
        <w:b/>
        <w:color w:val="000000"/>
      </w:rPr>
      <w:tab/>
      <w:t>LIBRO DIARIO - 2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A98"/>
    <w:rsid w:val="009F31B3"/>
    <w:rsid w:val="00DF0A98"/>
    <w:rsid w:val="00E8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BF798-550B-4F43-9E12-A9258FB4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 Rodríguez</dc:creator>
  <cp:lastModifiedBy>Lourdes Rodríguez</cp:lastModifiedBy>
  <cp:revision>2</cp:revision>
  <dcterms:created xsi:type="dcterms:W3CDTF">2020-12-23T13:24:00Z</dcterms:created>
  <dcterms:modified xsi:type="dcterms:W3CDTF">2020-12-23T13:24:00Z</dcterms:modified>
</cp:coreProperties>
</file>