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Title: </w:t>
      </w:r>
      <w:r w:rsidDel="00000000" w:rsidR="00000000" w:rsidRPr="00000000">
        <w:rPr>
          <w:sz w:val="28"/>
          <w:szCs w:val="28"/>
          <w:rtl w:val="0"/>
        </w:rPr>
        <w:t xml:space="preserve">สร้าง PR แต่ไม่พบ Store ที่ต้องการขอซื้อ</w:t>
        <w:br w:type="textWrapping"/>
      </w:r>
      <w:r w:rsidDel="00000000" w:rsidR="00000000" w:rsidRPr="00000000">
        <w:rPr>
          <w:rtl w:val="0"/>
        </w:rPr>
        <w:t xml:space="preserve">Sample case: </w:t>
      </w: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ต้องการสร้าง PR ของ Store A&amp;G-Accounting แต่ไม่พบ Store A&amp;G-Accounting ให้เลือก</w:t>
        <w:br w:type="textWrapping"/>
      </w:r>
      <w:r w:rsidDel="00000000" w:rsidR="00000000" w:rsidRPr="00000000">
        <w:rPr>
          <w:rtl w:val="0"/>
        </w:rPr>
        <w:t xml:space="preserve">Cause of Problems:</w:t>
      </w:r>
      <w:r w:rsidDel="00000000" w:rsidR="00000000" w:rsidRPr="00000000">
        <w:rPr>
          <w:sz w:val="28"/>
          <w:szCs w:val="28"/>
          <w:rtl w:val="0"/>
        </w:rPr>
        <w:t xml:space="preserve"> : User ที่เปิด PR อาจจะไม่ได้ถูก Assign  Location ให้มองเห็น Store/Location นี้ทำให้มองไม่เห็น</w:t>
        <w:br w:type="textWrapping"/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2073910"/>
            <wp:effectExtent b="0" l="0" r="0" t="0"/>
            <wp:docPr id="195812987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  <w:t xml:space="preserve">Solution: Assign location ให้กับ user ที่ต้องการ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Fonts w:ascii="Cordia New" w:cs="Cordia New" w:eastAsia="Cordia New" w:hAnsi="Cordia New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เข้าเมนู</w:t>
        <w:br w:type="textWrapping"/>
        <w:t xml:space="preserve">1.Options</w:t>
        <w:br w:type="textWrapping"/>
        <w:t xml:space="preserve">2.Administrator</w:t>
        <w:br w:type="textWrapping"/>
        <w:t xml:space="preserve">3.User</w:t>
        <w:br w:type="textWrapping"/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1458595"/>
            <wp:effectExtent b="0" l="0" r="0" t="0"/>
            <wp:docPr id="195812987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85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4.คลิก User ที่ติดปัญหา จากตัวอย่าง คือ User: Support </w:t>
        <w:br w:type="textWrapping"/>
      </w:r>
      <w:r w:rsidDel="00000000" w:rsidR="00000000" w:rsidRPr="00000000">
        <w:rPr>
          <w:sz w:val="28"/>
          <w:szCs w:val="28"/>
        </w:rPr>
        <w:drawing>
          <wp:inline distB="0" distT="0" distL="0" distR="0">
            <wp:extent cx="5943600" cy="763270"/>
            <wp:effectExtent b="0" l="0" r="0" t="0"/>
            <wp:docPr id="195812987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t xml:space="preserve">5.คลิกเลือก BU ที่ใช้งานจากตัวอย่างคือ BU PK </w:t>
        <w:br w:type="textWrapping"/>
        <w:t xml:space="preserve">6.กดปุ่ม Edit</w:t>
        <w:br w:type="textWrapping"/>
      </w:r>
      <w:r w:rsidDel="00000000" w:rsidR="00000000" w:rsidRPr="00000000">
        <w:rPr/>
        <w:drawing>
          <wp:inline distB="0" distT="0" distL="0" distR="0">
            <wp:extent cx="5943600" cy="3683635"/>
            <wp:effectExtent b="0" l="0" r="0" t="0"/>
            <wp:docPr id="195812987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7.เลือก Store A&amp;G-Accounting </w:t>
        <w:br w:type="textWrapping"/>
        <w:t xml:space="preserve">8.กด Save </w:t>
        <w:br w:type="textWrapping"/>
      </w:r>
      <w:r w:rsidDel="00000000" w:rsidR="00000000" w:rsidRPr="00000000">
        <w:rPr/>
        <w:drawing>
          <wp:inline distB="0" distT="0" distL="0" distR="0">
            <wp:extent cx="4853278" cy="3056112"/>
            <wp:effectExtent b="0" l="0" r="0" t="0"/>
            <wp:docPr id="195812987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3278" cy="30561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br w:type="textWrapping"/>
        <w:t xml:space="preserve">กลับมาที่เอกสาร PR ก็จะพบ Store A&amp;G-Accounting ให้คลิกเลือกแล้วครับ ตามรูปภาพด้านล่าง</w:t>
        <w:br w:type="textWrapping"/>
      </w:r>
      <w:r w:rsidDel="00000000" w:rsidR="00000000" w:rsidRPr="00000000">
        <w:rPr/>
        <w:drawing>
          <wp:inline distB="0" distT="0" distL="0" distR="0">
            <wp:extent cx="5943600" cy="1805305"/>
            <wp:effectExtent b="0" l="0" r="0" t="0"/>
            <wp:docPr id="195812986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53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8"/>
          <w:szCs w:val="28"/>
          <w:rtl w:val="0"/>
        </w:rPr>
        <w:br w:type="textWrapping"/>
        <w:t xml:space="preserve">Tag: </w:t>
        <w:br w:type="textWrapping"/>
        <w:t xml:space="preserve">Related topics:</w:t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rdia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C53BDE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C53BDE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C53BDE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53BDE"/>
    <w:rPr>
      <w:rFonts w:asciiTheme="majorHAnsi" w:cstheme="majorBidi" w:eastAsiaTheme="majorEastAsia" w:hAnsiTheme="majorHAnsi"/>
      <w:color w:val="2f5496" w:themeColor="accent1" w:themeShade="0000BF"/>
      <w:sz w:val="40"/>
      <w:szCs w:val="5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C53BDE"/>
    <w:rPr>
      <w:rFonts w:asciiTheme="majorHAnsi" w:cstheme="majorBidi" w:eastAsiaTheme="majorEastAsia" w:hAnsiTheme="majorHAnsi"/>
      <w:color w:val="2f5496" w:themeColor="accent1" w:themeShade="0000BF"/>
      <w:sz w:val="32"/>
      <w:szCs w:val="40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C53BDE"/>
    <w:rPr>
      <w:rFonts w:cstheme="majorBidi" w:eastAsiaTheme="majorEastAsia"/>
      <w:color w:val="2f5496" w:themeColor="accent1" w:themeShade="0000BF"/>
      <w:sz w:val="28"/>
      <w:szCs w:val="35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C53BDE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C53BDE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C53BDE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C53BDE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C53BDE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C53BDE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C53BDE"/>
    <w:rPr>
      <w:rFonts w:asciiTheme="majorHAnsi" w:cstheme="majorBidi" w:eastAsiaTheme="majorEastAsia" w:hAnsiTheme="majorHAnsi"/>
      <w:spacing w:val="-10"/>
      <w:kern w:val="28"/>
      <w:sz w:val="56"/>
      <w:szCs w:val="71"/>
    </w:rPr>
  </w:style>
  <w:style w:type="character" w:styleId="SubtitleChar" w:customStyle="1">
    <w:name w:val="Subtitle Char"/>
    <w:basedOn w:val="DefaultParagraphFont"/>
    <w:link w:val="Subtitle"/>
    <w:uiPriority w:val="11"/>
    <w:rsid w:val="00C53BDE"/>
    <w:rPr>
      <w:rFonts w:cstheme="majorBidi" w:eastAsiaTheme="majorEastAsia"/>
      <w:color w:val="595959" w:themeColor="text1" w:themeTint="0000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 w:val="1"/>
    <w:rsid w:val="00C53BDE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C53BDE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C53BDE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C53BDE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C53BDE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C53BDE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C53BDE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2" Type="http://schemas.openxmlformats.org/officeDocument/2006/relationships/image" Target="media/image5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ZIscUnpch9L9BsKh1ES1nuwZkg==">CgMxLjA4AHIhMTlpejJTQll0am05LWhZTEhLLTZvVE1OQVZWR09hdEha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2025-09-24T03:06:00Z</dcterms:created>
  <dc:creator>Media Carmen Software</dc:creator>
</cp:coreProperties>
</file>