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47E250" w14:textId="77777777" w:rsidR="001932FC" w:rsidRPr="0025236D" w:rsidRDefault="001932FC" w:rsidP="001932FC">
      <w:pPr>
        <w:jc w:val="center"/>
        <w:rPr>
          <w:rFonts w:ascii="Times New Roman" w:hAnsi="Times New Roman" w:cs="Times New Roman"/>
          <w:b/>
          <w:sz w:val="36"/>
          <w:szCs w:val="36"/>
        </w:rPr>
      </w:pPr>
      <w:r w:rsidRPr="0025236D">
        <w:rPr>
          <w:rFonts w:ascii="Times New Roman" w:hAnsi="Times New Roman" w:cs="Times New Roman"/>
          <w:b/>
          <w:sz w:val="36"/>
          <w:szCs w:val="36"/>
        </w:rPr>
        <w:t>UNIVERSIDAD NACIONAL DEL ALTIPLANO</w:t>
      </w:r>
    </w:p>
    <w:p w14:paraId="41C1E750" w14:textId="77777777" w:rsidR="001932FC" w:rsidRPr="0025236D" w:rsidRDefault="001932FC" w:rsidP="001932FC">
      <w:pPr>
        <w:jc w:val="center"/>
        <w:rPr>
          <w:rFonts w:ascii="Times New Roman" w:hAnsi="Times New Roman" w:cs="Times New Roman"/>
          <w:b/>
          <w:sz w:val="36"/>
          <w:szCs w:val="36"/>
        </w:rPr>
      </w:pPr>
      <w:r w:rsidRPr="0025236D">
        <w:rPr>
          <w:rFonts w:ascii="Times New Roman" w:hAnsi="Times New Roman" w:cs="Times New Roman"/>
          <w:b/>
          <w:sz w:val="36"/>
          <w:szCs w:val="36"/>
        </w:rPr>
        <w:t>FACULTAD DE INGENIERIA ECONOMICA</w:t>
      </w:r>
    </w:p>
    <w:p w14:paraId="46D3B025" w14:textId="77777777" w:rsidR="001932FC" w:rsidRPr="0025236D" w:rsidRDefault="001932FC" w:rsidP="001932FC">
      <w:pPr>
        <w:jc w:val="center"/>
        <w:rPr>
          <w:rFonts w:ascii="Times New Roman" w:hAnsi="Times New Roman" w:cs="Times New Roman"/>
          <w:b/>
        </w:rPr>
      </w:pPr>
      <w:r w:rsidRPr="0025236D">
        <w:rPr>
          <w:rFonts w:ascii="Times New Roman" w:hAnsi="Times New Roman" w:cs="Times New Roman"/>
          <w:noProof/>
        </w:rPr>
        <w:drawing>
          <wp:inline distT="0" distB="0" distL="0" distR="0" wp14:anchorId="2877EB7A" wp14:editId="0187A3E5">
            <wp:extent cx="2371844" cy="2275368"/>
            <wp:effectExtent l="0" t="0" r="0" b="0"/>
            <wp:docPr id="12" name="Imagen 12" descr="LOGO UNA PUNO-GRANDE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LOGO UNA PUNO-GRANDE 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344" cy="2284482"/>
                    </a:xfrm>
                    <a:prstGeom prst="rect">
                      <a:avLst/>
                    </a:prstGeom>
                    <a:noFill/>
                    <a:ln>
                      <a:noFill/>
                    </a:ln>
                  </pic:spPr>
                </pic:pic>
              </a:graphicData>
            </a:graphic>
          </wp:inline>
        </w:drawing>
      </w:r>
    </w:p>
    <w:p w14:paraId="42194B3E" w14:textId="77777777" w:rsidR="001932FC" w:rsidRPr="0025236D" w:rsidRDefault="001932FC" w:rsidP="001932FC">
      <w:pPr>
        <w:jc w:val="center"/>
        <w:rPr>
          <w:rFonts w:ascii="Times New Roman" w:hAnsi="Times New Roman" w:cs="Times New Roman"/>
          <w:b/>
          <w:sz w:val="36"/>
          <w:szCs w:val="36"/>
        </w:rPr>
      </w:pPr>
      <w:r w:rsidRPr="0025236D">
        <w:rPr>
          <w:rFonts w:ascii="Times New Roman" w:hAnsi="Times New Roman" w:cs="Times New Roman"/>
          <w:b/>
          <w:noProof/>
          <w:sz w:val="36"/>
          <w:szCs w:val="36"/>
        </w:rPr>
        <mc:AlternateContent>
          <mc:Choice Requires="wps">
            <w:drawing>
              <wp:anchor distT="0" distB="0" distL="114300" distR="114300" simplePos="0" relativeHeight="251659264" behindDoc="0" locked="0" layoutInCell="1" allowOverlap="1" wp14:anchorId="366B66B5" wp14:editId="5150033F">
                <wp:simplePos x="0" y="0"/>
                <wp:positionH relativeFrom="margin">
                  <wp:posOffset>-83820</wp:posOffset>
                </wp:positionH>
                <wp:positionV relativeFrom="paragraph">
                  <wp:posOffset>302895</wp:posOffset>
                </wp:positionV>
                <wp:extent cx="5760720" cy="15240"/>
                <wp:effectExtent l="19050" t="19050" r="30480" b="22860"/>
                <wp:wrapNone/>
                <wp:docPr id="6" name="Conector recto 6"/>
                <wp:cNvGraphicFramePr/>
                <a:graphic xmlns:a="http://schemas.openxmlformats.org/drawingml/2006/main">
                  <a:graphicData uri="http://schemas.microsoft.com/office/word/2010/wordprocessingShape">
                    <wps:wsp>
                      <wps:cNvCnPr/>
                      <wps:spPr>
                        <a:xfrm flipV="1">
                          <a:off x="0" y="0"/>
                          <a:ext cx="5760720" cy="1524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135749" id="Conector recto 6" o:spid="_x0000_s1026" style="position:absolute;flip:y;z-index:251659264;visibility:visible;mso-wrap-style:square;mso-wrap-distance-left:9pt;mso-wrap-distance-top:0;mso-wrap-distance-right:9pt;mso-wrap-distance-bottom:0;mso-position-horizontal:absolute;mso-position-horizontal-relative:margin;mso-position-vertical:absolute;mso-position-vertical-relative:text" from="-6.6pt,23.85pt" to="447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" strokecolor="black [3200]" strokeweight="2.25pt">
                <v:stroke joinstyle="miter"/>
                <w10:wrap anchorx="margin"/>
              </v:line>
            </w:pict>
          </mc:Fallback>
        </mc:AlternateContent>
      </w:r>
      <w:r w:rsidRPr="0025236D">
        <w:rPr>
          <w:rFonts w:ascii="Times New Roman" w:hAnsi="Times New Roman" w:cs="Times New Roman"/>
          <w:b/>
          <w:sz w:val="36"/>
          <w:szCs w:val="36"/>
        </w:rPr>
        <w:t>INFORME TECNICO</w:t>
      </w:r>
    </w:p>
    <w:p w14:paraId="5F684E28" w14:textId="601F67DF" w:rsidR="001932FC" w:rsidRPr="0025236D" w:rsidRDefault="001932FC" w:rsidP="001932FC">
      <w:pPr>
        <w:jc w:val="center"/>
        <w:rPr>
          <w:rFonts w:ascii="Times New Roman" w:hAnsi="Times New Roman" w:cs="Times New Roman"/>
          <w:b/>
          <w:i/>
          <w:sz w:val="28"/>
          <w:szCs w:val="28"/>
        </w:rPr>
      </w:pPr>
      <w:r w:rsidRPr="0025236D">
        <w:rPr>
          <w:rFonts w:ascii="Times New Roman" w:hAnsi="Times New Roman" w:cs="Times New Roman"/>
          <w:b/>
          <w:sz w:val="28"/>
          <w:szCs w:val="28"/>
        </w:rPr>
        <w:t>“</w:t>
      </w:r>
      <w:r w:rsidR="00C35521" w:rsidRPr="0025236D">
        <w:rPr>
          <w:rFonts w:ascii="Times New Roman" w:hAnsi="Times New Roman" w:cs="Times New Roman"/>
          <w:b/>
          <w:sz w:val="28"/>
          <w:szCs w:val="28"/>
        </w:rPr>
        <w:t>EVALUACION DEL PROYECTO</w:t>
      </w:r>
      <w:r w:rsidR="00FF5120">
        <w:rPr>
          <w:rFonts w:ascii="Times New Roman" w:hAnsi="Times New Roman" w:cs="Times New Roman"/>
          <w:b/>
          <w:sz w:val="28"/>
          <w:szCs w:val="28"/>
        </w:rPr>
        <w:t xml:space="preserve"> DE INVERSIÓN</w:t>
      </w:r>
      <w:r w:rsidR="00C35521" w:rsidRPr="0025236D">
        <w:rPr>
          <w:rFonts w:ascii="Times New Roman" w:hAnsi="Times New Roman" w:cs="Times New Roman"/>
          <w:b/>
          <w:sz w:val="28"/>
          <w:szCs w:val="28"/>
        </w:rPr>
        <w:t>: “MEJORAMIENTO DE LA PRODUCCION DE TRUCHA ARCO IRIS Y PROCESAMIENTO PRIMARIO, EN LA ASOCIACION DE PRODUCTORES AGROPECUARIOS, ARTESANIA, TURISMO Y ACUICOLA DEL CENTRO POBLADO CCOTOS, DISTRITO DE CAPACHICA, PROVINCIA DE PUNO, REGION PUNO</w:t>
      </w:r>
      <w:r w:rsidRPr="0025236D">
        <w:rPr>
          <w:rFonts w:ascii="Times New Roman" w:hAnsi="Times New Roman" w:cs="Times New Roman"/>
          <w:b/>
          <w:i/>
          <w:sz w:val="28"/>
          <w:szCs w:val="28"/>
        </w:rPr>
        <w:t>”</w:t>
      </w:r>
    </w:p>
    <w:p w14:paraId="3F8B3D0E" w14:textId="4DB22176" w:rsidR="001932FC" w:rsidRPr="0025236D" w:rsidRDefault="001932FC" w:rsidP="001932FC">
      <w:pPr>
        <w:jc w:val="center"/>
        <w:rPr>
          <w:rFonts w:ascii="Times New Roman" w:hAnsi="Times New Roman" w:cs="Times New Roman"/>
          <w:b/>
          <w:i/>
        </w:rPr>
      </w:pPr>
      <w:r w:rsidRPr="0025236D">
        <w:rPr>
          <w:rFonts w:ascii="Times New Roman" w:hAnsi="Times New Roman" w:cs="Times New Roman"/>
          <w:b/>
        </w:rPr>
        <w:t>CURSO:</w:t>
      </w:r>
      <w:r w:rsidRPr="0025236D">
        <w:rPr>
          <w:rFonts w:ascii="Times New Roman" w:hAnsi="Times New Roman" w:cs="Times New Roman"/>
          <w:b/>
          <w:i/>
        </w:rPr>
        <w:br/>
      </w:r>
      <w:r w:rsidRPr="0025236D">
        <w:rPr>
          <w:rFonts w:ascii="Times New Roman" w:hAnsi="Times New Roman" w:cs="Times New Roman"/>
        </w:rPr>
        <w:t>Evaluación Privada de Proyectos</w:t>
      </w:r>
    </w:p>
    <w:p w14:paraId="29F95133" w14:textId="77777777" w:rsidR="00372E13" w:rsidRPr="0025236D" w:rsidRDefault="001932FC" w:rsidP="00372E13">
      <w:pPr>
        <w:jc w:val="center"/>
        <w:rPr>
          <w:rFonts w:ascii="Times New Roman" w:hAnsi="Times New Roman" w:cs="Times New Roman"/>
          <w:b/>
        </w:rPr>
      </w:pPr>
      <w:r w:rsidRPr="0025236D">
        <w:rPr>
          <w:rFonts w:ascii="Times New Roman" w:hAnsi="Times New Roman" w:cs="Times New Roman"/>
          <w:b/>
        </w:rPr>
        <w:t>PRESENTADO POR:</w:t>
      </w:r>
    </w:p>
    <w:p w14:paraId="05E1754B" w14:textId="77777777" w:rsidR="00372E13" w:rsidRPr="0025236D" w:rsidRDefault="001932FC" w:rsidP="00372E13">
      <w:pPr>
        <w:jc w:val="center"/>
        <w:rPr>
          <w:rFonts w:ascii="Times New Roman" w:hAnsi="Times New Roman" w:cs="Times New Roman"/>
          <w:bCs/>
        </w:rPr>
      </w:pPr>
      <w:r w:rsidRPr="0025236D">
        <w:rPr>
          <w:rFonts w:ascii="Times New Roman" w:hAnsi="Times New Roman" w:cs="Times New Roman"/>
          <w:bCs/>
        </w:rPr>
        <w:t>Lui</w:t>
      </w:r>
      <w:r w:rsidR="007824F1" w:rsidRPr="0025236D">
        <w:rPr>
          <w:rFonts w:ascii="Times New Roman" w:hAnsi="Times New Roman" w:cs="Times New Roman"/>
          <w:bCs/>
        </w:rPr>
        <w:t xml:space="preserve">s Alberto Chambilla </w:t>
      </w:r>
      <w:proofErr w:type="spellStart"/>
      <w:r w:rsidR="007824F1" w:rsidRPr="0025236D">
        <w:rPr>
          <w:rFonts w:ascii="Times New Roman" w:hAnsi="Times New Roman" w:cs="Times New Roman"/>
          <w:bCs/>
        </w:rPr>
        <w:t>Chambilla</w:t>
      </w:r>
      <w:proofErr w:type="spellEnd"/>
    </w:p>
    <w:p w14:paraId="5EA192FE" w14:textId="77777777" w:rsidR="00372E13" w:rsidRPr="0025236D" w:rsidRDefault="004800F0" w:rsidP="00372E13">
      <w:pPr>
        <w:jc w:val="center"/>
        <w:rPr>
          <w:rFonts w:ascii="Times New Roman" w:hAnsi="Times New Roman" w:cs="Times New Roman"/>
          <w:bCs/>
        </w:rPr>
      </w:pPr>
      <w:r w:rsidRPr="0025236D">
        <w:rPr>
          <w:rFonts w:ascii="Times New Roman" w:hAnsi="Times New Roman" w:cs="Times New Roman"/>
          <w:bCs/>
        </w:rPr>
        <w:t>G</w:t>
      </w:r>
      <w:r w:rsidR="00112DCC" w:rsidRPr="0025236D">
        <w:rPr>
          <w:rFonts w:ascii="Times New Roman" w:hAnsi="Times New Roman" w:cs="Times New Roman"/>
          <w:bCs/>
        </w:rPr>
        <w:t xml:space="preserve">ianina </w:t>
      </w:r>
      <w:proofErr w:type="spellStart"/>
      <w:r w:rsidR="00112DCC" w:rsidRPr="0025236D">
        <w:rPr>
          <w:rFonts w:ascii="Times New Roman" w:hAnsi="Times New Roman" w:cs="Times New Roman"/>
          <w:bCs/>
        </w:rPr>
        <w:t>Yemira</w:t>
      </w:r>
      <w:proofErr w:type="spellEnd"/>
      <w:r w:rsidR="00112DCC" w:rsidRPr="0025236D">
        <w:rPr>
          <w:rFonts w:ascii="Times New Roman" w:hAnsi="Times New Roman" w:cs="Times New Roman"/>
          <w:bCs/>
        </w:rPr>
        <w:t xml:space="preserve"> </w:t>
      </w:r>
      <w:proofErr w:type="spellStart"/>
      <w:r w:rsidR="00112DCC" w:rsidRPr="0025236D">
        <w:rPr>
          <w:rFonts w:ascii="Times New Roman" w:hAnsi="Times New Roman" w:cs="Times New Roman"/>
          <w:bCs/>
        </w:rPr>
        <w:t>Ccasa</w:t>
      </w:r>
      <w:proofErr w:type="spellEnd"/>
      <w:r w:rsidR="00112DCC" w:rsidRPr="0025236D">
        <w:rPr>
          <w:rFonts w:ascii="Times New Roman" w:hAnsi="Times New Roman" w:cs="Times New Roman"/>
          <w:bCs/>
        </w:rPr>
        <w:t xml:space="preserve"> </w:t>
      </w:r>
      <w:r w:rsidR="009D33E6" w:rsidRPr="0025236D">
        <w:rPr>
          <w:rFonts w:ascii="Times New Roman" w:hAnsi="Times New Roman" w:cs="Times New Roman"/>
          <w:bCs/>
        </w:rPr>
        <w:t>C</w:t>
      </w:r>
      <w:r w:rsidR="00112DCC" w:rsidRPr="0025236D">
        <w:rPr>
          <w:rFonts w:ascii="Times New Roman" w:hAnsi="Times New Roman" w:cs="Times New Roman"/>
          <w:bCs/>
        </w:rPr>
        <w:t>astro</w:t>
      </w:r>
    </w:p>
    <w:p w14:paraId="553892BE" w14:textId="77777777" w:rsidR="00372E13" w:rsidRPr="0025236D" w:rsidRDefault="00372E13" w:rsidP="00372E13">
      <w:pPr>
        <w:jc w:val="center"/>
        <w:rPr>
          <w:rFonts w:ascii="Times New Roman" w:hAnsi="Times New Roman" w:cs="Times New Roman"/>
          <w:bCs/>
        </w:rPr>
      </w:pPr>
      <w:proofErr w:type="spellStart"/>
      <w:r w:rsidRPr="0025236D">
        <w:rPr>
          <w:rFonts w:ascii="Times New Roman" w:hAnsi="Times New Roman" w:cs="Times New Roman"/>
          <w:bCs/>
        </w:rPr>
        <w:t>Jhon</w:t>
      </w:r>
      <w:proofErr w:type="spellEnd"/>
      <w:r w:rsidRPr="0025236D">
        <w:rPr>
          <w:rFonts w:ascii="Times New Roman" w:hAnsi="Times New Roman" w:cs="Times New Roman"/>
          <w:bCs/>
        </w:rPr>
        <w:t xml:space="preserve"> Edson </w:t>
      </w:r>
      <w:r w:rsidR="00112DCC" w:rsidRPr="0025236D">
        <w:rPr>
          <w:rFonts w:ascii="Times New Roman" w:hAnsi="Times New Roman" w:cs="Times New Roman"/>
          <w:bCs/>
        </w:rPr>
        <w:t xml:space="preserve">Cervantes Laura </w:t>
      </w:r>
    </w:p>
    <w:p w14:paraId="6413F56F" w14:textId="4C2C1D27" w:rsidR="007824F1" w:rsidRPr="0025236D" w:rsidRDefault="00372E13" w:rsidP="00372E13">
      <w:pPr>
        <w:jc w:val="center"/>
        <w:rPr>
          <w:rFonts w:ascii="Times New Roman" w:hAnsi="Times New Roman" w:cs="Times New Roman"/>
          <w:bCs/>
        </w:rPr>
      </w:pPr>
      <w:r w:rsidRPr="0025236D">
        <w:rPr>
          <w:rFonts w:ascii="Times New Roman" w:hAnsi="Times New Roman" w:cs="Times New Roman"/>
          <w:bCs/>
        </w:rPr>
        <w:t xml:space="preserve">Gabriela </w:t>
      </w:r>
      <w:r w:rsidR="00112DCC" w:rsidRPr="0025236D">
        <w:rPr>
          <w:rFonts w:ascii="Times New Roman" w:hAnsi="Times New Roman" w:cs="Times New Roman"/>
          <w:bCs/>
        </w:rPr>
        <w:t xml:space="preserve">Condori </w:t>
      </w:r>
      <w:r w:rsidR="009D33E6" w:rsidRPr="0025236D">
        <w:rPr>
          <w:rFonts w:ascii="Times New Roman" w:hAnsi="Times New Roman" w:cs="Times New Roman"/>
          <w:bCs/>
        </w:rPr>
        <w:t>F</w:t>
      </w:r>
      <w:r w:rsidR="00112DCC" w:rsidRPr="0025236D">
        <w:rPr>
          <w:rFonts w:ascii="Times New Roman" w:hAnsi="Times New Roman" w:cs="Times New Roman"/>
          <w:bCs/>
        </w:rPr>
        <w:t xml:space="preserve">lores </w:t>
      </w:r>
    </w:p>
    <w:p w14:paraId="53672CD8" w14:textId="6CDA4897" w:rsidR="00AD3E9B" w:rsidRPr="0025236D" w:rsidRDefault="00AD3E9B" w:rsidP="00AD3E9B">
      <w:pPr>
        <w:jc w:val="center"/>
        <w:rPr>
          <w:rFonts w:ascii="Times New Roman" w:hAnsi="Times New Roman" w:cs="Times New Roman"/>
          <w:bCs/>
        </w:rPr>
      </w:pPr>
      <w:r w:rsidRPr="0025236D">
        <w:rPr>
          <w:rFonts w:ascii="Times New Roman" w:hAnsi="Times New Roman" w:cs="Times New Roman"/>
          <w:bCs/>
        </w:rPr>
        <w:t>William Henry Cayo Quispe</w:t>
      </w:r>
    </w:p>
    <w:p w14:paraId="7D55F4DF" w14:textId="77777777" w:rsidR="001932FC" w:rsidRPr="0025236D" w:rsidRDefault="001932FC" w:rsidP="001932FC">
      <w:pPr>
        <w:jc w:val="center"/>
        <w:rPr>
          <w:rFonts w:ascii="Times New Roman" w:hAnsi="Times New Roman" w:cs="Times New Roman"/>
          <w:b/>
        </w:rPr>
      </w:pPr>
      <w:r w:rsidRPr="0025236D">
        <w:rPr>
          <w:rFonts w:ascii="Times New Roman" w:hAnsi="Times New Roman" w:cs="Times New Roman"/>
          <w:b/>
        </w:rPr>
        <w:t>DOCENTE:</w:t>
      </w:r>
    </w:p>
    <w:p w14:paraId="65A0095E" w14:textId="77777777" w:rsidR="001932FC" w:rsidRPr="0025236D" w:rsidRDefault="001932FC" w:rsidP="001932FC">
      <w:pPr>
        <w:jc w:val="center"/>
        <w:rPr>
          <w:rFonts w:ascii="Times New Roman" w:hAnsi="Times New Roman" w:cs="Times New Roman"/>
        </w:rPr>
      </w:pPr>
      <w:r w:rsidRPr="0025236D">
        <w:rPr>
          <w:rFonts w:ascii="Times New Roman" w:hAnsi="Times New Roman" w:cs="Times New Roman"/>
        </w:rPr>
        <w:t>Carmen Nieves Quispe Lino</w:t>
      </w:r>
    </w:p>
    <w:p w14:paraId="47944CD1" w14:textId="77777777" w:rsidR="001932FC" w:rsidRPr="0025236D" w:rsidRDefault="001932FC" w:rsidP="001932FC">
      <w:pPr>
        <w:jc w:val="center"/>
        <w:rPr>
          <w:rFonts w:ascii="Times New Roman" w:hAnsi="Times New Roman" w:cs="Times New Roman"/>
          <w:b/>
        </w:rPr>
      </w:pPr>
      <w:r w:rsidRPr="0025236D">
        <w:rPr>
          <w:rFonts w:ascii="Times New Roman" w:hAnsi="Times New Roman" w:cs="Times New Roman"/>
          <w:b/>
        </w:rPr>
        <w:t>SEMESTRE Y SECCION:</w:t>
      </w:r>
    </w:p>
    <w:p w14:paraId="30A23198" w14:textId="59556F2E" w:rsidR="00FD2F7E" w:rsidRPr="0025236D" w:rsidRDefault="001932FC" w:rsidP="00FD2F7E">
      <w:pPr>
        <w:jc w:val="center"/>
        <w:rPr>
          <w:rFonts w:ascii="Times New Roman" w:hAnsi="Times New Roman" w:cs="Times New Roman"/>
        </w:rPr>
      </w:pPr>
      <w:r w:rsidRPr="0025236D">
        <w:rPr>
          <w:rFonts w:ascii="Times New Roman" w:hAnsi="Times New Roman" w:cs="Times New Roman"/>
        </w:rPr>
        <w:t>VIII “B”</w:t>
      </w:r>
    </w:p>
    <w:p w14:paraId="26CA8D06" w14:textId="1D0909C1" w:rsidR="001932FC" w:rsidRPr="0025236D" w:rsidRDefault="001932FC" w:rsidP="004800F0">
      <w:pPr>
        <w:jc w:val="center"/>
        <w:rPr>
          <w:rFonts w:ascii="Times New Roman" w:hAnsi="Times New Roman" w:cs="Times New Roman"/>
          <w:b/>
        </w:rPr>
      </w:pPr>
      <w:r w:rsidRPr="0025236D">
        <w:rPr>
          <w:rFonts w:ascii="Times New Roman" w:hAnsi="Times New Roman" w:cs="Times New Roman"/>
          <w:b/>
        </w:rPr>
        <w:t>Puno-Perú</w:t>
      </w:r>
    </w:p>
    <w:p w14:paraId="556FFB10" w14:textId="761C3895" w:rsidR="00D641D8" w:rsidRPr="0025236D" w:rsidRDefault="001932FC" w:rsidP="001932FC">
      <w:pPr>
        <w:jc w:val="center"/>
        <w:rPr>
          <w:rFonts w:ascii="Times New Roman" w:hAnsi="Times New Roman" w:cs="Times New Roman"/>
          <w:b/>
        </w:rPr>
      </w:pPr>
      <w:r w:rsidRPr="0025236D">
        <w:rPr>
          <w:rFonts w:ascii="Times New Roman" w:hAnsi="Times New Roman" w:cs="Times New Roman"/>
          <w:b/>
        </w:rPr>
        <w:t>Julio, 2025</w:t>
      </w:r>
      <w:r w:rsidR="00D641D8" w:rsidRPr="0025236D">
        <w:rPr>
          <w:rFonts w:ascii="Times New Roman" w:hAnsi="Times New Roman" w:cs="Times New Roman"/>
        </w:rPr>
        <w:br w:type="page"/>
      </w:r>
    </w:p>
    <w:p w14:paraId="18DBE424" w14:textId="77777777" w:rsidR="004800F0" w:rsidRPr="0025236D" w:rsidRDefault="004800F0" w:rsidP="004800F0">
      <w:pPr>
        <w:autoSpaceDE w:val="0"/>
        <w:autoSpaceDN w:val="0"/>
        <w:adjustRightInd w:val="0"/>
        <w:spacing w:after="0" w:line="360" w:lineRule="auto"/>
        <w:jc w:val="both"/>
        <w:rPr>
          <w:rFonts w:ascii="Times New Roman" w:hAnsi="Times New Roman" w:cs="Times New Roman"/>
          <w:b/>
          <w:sz w:val="24"/>
          <w:szCs w:val="24"/>
        </w:rPr>
      </w:pPr>
      <w:r w:rsidRPr="0025236D">
        <w:rPr>
          <w:rFonts w:ascii="Times New Roman" w:hAnsi="Times New Roman" w:cs="Times New Roman"/>
          <w:b/>
          <w:sz w:val="24"/>
          <w:szCs w:val="24"/>
          <w:u w:val="single"/>
        </w:rPr>
        <w:lastRenderedPageBreak/>
        <w:t>INFORME TECNICO N°001-2025-FIE-EPIE-UNAPUNO</w:t>
      </w:r>
      <w:r w:rsidRPr="0025236D">
        <w:rPr>
          <w:rFonts w:ascii="Times New Roman" w:hAnsi="Times New Roman" w:cs="Times New Roman"/>
          <w:b/>
          <w:sz w:val="24"/>
          <w:szCs w:val="24"/>
        </w:rPr>
        <w:t>.</w:t>
      </w:r>
    </w:p>
    <w:p w14:paraId="46CC037B" w14:textId="77777777" w:rsidR="004800F0" w:rsidRPr="0025236D" w:rsidRDefault="004800F0" w:rsidP="004800F0">
      <w:pPr>
        <w:spacing w:after="0" w:line="360" w:lineRule="auto"/>
        <w:contextualSpacing/>
        <w:jc w:val="both"/>
        <w:rPr>
          <w:rFonts w:ascii="Times New Roman" w:hAnsi="Times New Roman" w:cs="Times New Roman"/>
          <w:color w:val="000000"/>
          <w:sz w:val="24"/>
          <w:szCs w:val="24"/>
        </w:rPr>
      </w:pPr>
    </w:p>
    <w:p w14:paraId="1BAE6DB0" w14:textId="0707D2C1" w:rsidR="004800F0" w:rsidRPr="0025236D" w:rsidRDefault="004800F0" w:rsidP="004800F0">
      <w:pPr>
        <w:tabs>
          <w:tab w:val="right" w:pos="1701"/>
          <w:tab w:val="left" w:pos="2268"/>
        </w:tabs>
        <w:spacing w:after="0" w:line="360" w:lineRule="auto"/>
        <w:contextualSpacing/>
        <w:jc w:val="both"/>
        <w:rPr>
          <w:rFonts w:ascii="Times New Roman" w:hAnsi="Times New Roman" w:cs="Times New Roman"/>
          <w:color w:val="000000"/>
          <w:sz w:val="24"/>
          <w:szCs w:val="24"/>
        </w:rPr>
      </w:pPr>
      <w:r w:rsidRPr="0025236D">
        <w:rPr>
          <w:rFonts w:ascii="Times New Roman" w:hAnsi="Times New Roman" w:cs="Times New Roman"/>
          <w:b/>
          <w:color w:val="000000"/>
          <w:sz w:val="24"/>
          <w:szCs w:val="24"/>
        </w:rPr>
        <w:t>PARA</w:t>
      </w:r>
      <w:r w:rsidR="00227950" w:rsidRPr="0025236D">
        <w:rPr>
          <w:rFonts w:ascii="Times New Roman" w:hAnsi="Times New Roman" w:cs="Times New Roman"/>
          <w:b/>
          <w:color w:val="000000"/>
          <w:sz w:val="24"/>
          <w:szCs w:val="24"/>
        </w:rPr>
        <w:tab/>
      </w:r>
      <w:r w:rsidRPr="0025236D">
        <w:rPr>
          <w:rFonts w:ascii="Times New Roman" w:hAnsi="Times New Roman" w:cs="Times New Roman"/>
          <w:b/>
          <w:color w:val="000000"/>
          <w:sz w:val="24"/>
          <w:szCs w:val="24"/>
        </w:rPr>
        <w:t>:</w:t>
      </w:r>
      <w:r w:rsidRPr="0025236D">
        <w:rPr>
          <w:rFonts w:ascii="Times New Roman" w:hAnsi="Times New Roman" w:cs="Times New Roman"/>
          <w:b/>
          <w:color w:val="000000"/>
          <w:sz w:val="24"/>
          <w:szCs w:val="24"/>
        </w:rPr>
        <w:tab/>
      </w:r>
      <w:r w:rsidRPr="0025236D">
        <w:rPr>
          <w:rFonts w:ascii="Times New Roman" w:hAnsi="Times New Roman" w:cs="Times New Roman"/>
          <w:color w:val="000000"/>
          <w:sz w:val="24"/>
          <w:szCs w:val="24"/>
        </w:rPr>
        <w:t>CARMEN NIEVEZ QUISPE LINO</w:t>
      </w:r>
    </w:p>
    <w:p w14:paraId="0DB2B0EA" w14:textId="77777777" w:rsidR="004800F0" w:rsidRPr="0025236D" w:rsidRDefault="004800F0" w:rsidP="004800F0">
      <w:pPr>
        <w:tabs>
          <w:tab w:val="right" w:pos="1701"/>
          <w:tab w:val="left" w:pos="2268"/>
        </w:tabs>
        <w:spacing w:after="0" w:line="360" w:lineRule="auto"/>
        <w:contextualSpacing/>
        <w:jc w:val="both"/>
        <w:rPr>
          <w:rFonts w:ascii="Times New Roman" w:hAnsi="Times New Roman" w:cs="Times New Roman"/>
          <w:b/>
          <w:color w:val="000000"/>
          <w:sz w:val="24"/>
          <w:szCs w:val="24"/>
        </w:rPr>
      </w:pPr>
      <w:r w:rsidRPr="0025236D">
        <w:rPr>
          <w:rFonts w:ascii="Times New Roman" w:hAnsi="Times New Roman" w:cs="Times New Roman"/>
          <w:color w:val="000000"/>
          <w:sz w:val="24"/>
          <w:szCs w:val="24"/>
        </w:rPr>
        <w:tab/>
      </w:r>
      <w:r w:rsidRPr="0025236D">
        <w:rPr>
          <w:rFonts w:ascii="Times New Roman" w:hAnsi="Times New Roman" w:cs="Times New Roman"/>
          <w:color w:val="000000"/>
          <w:sz w:val="24"/>
          <w:szCs w:val="24"/>
        </w:rPr>
        <w:tab/>
      </w:r>
      <w:r w:rsidRPr="0025236D">
        <w:rPr>
          <w:rFonts w:ascii="Times New Roman" w:hAnsi="Times New Roman" w:cs="Times New Roman"/>
          <w:b/>
          <w:color w:val="000000"/>
          <w:sz w:val="24"/>
          <w:szCs w:val="24"/>
        </w:rPr>
        <w:t>Docente de la Facultad de Ingeniería Económica</w:t>
      </w:r>
    </w:p>
    <w:p w14:paraId="1B39A86C" w14:textId="77777777" w:rsidR="004800F0" w:rsidRPr="0025236D" w:rsidRDefault="004800F0" w:rsidP="004800F0">
      <w:pPr>
        <w:tabs>
          <w:tab w:val="right" w:pos="1701"/>
          <w:tab w:val="left" w:pos="2268"/>
        </w:tabs>
        <w:spacing w:after="0" w:line="360" w:lineRule="auto"/>
        <w:contextualSpacing/>
        <w:jc w:val="both"/>
        <w:rPr>
          <w:rFonts w:ascii="Times New Roman" w:hAnsi="Times New Roman" w:cs="Times New Roman"/>
          <w:b/>
          <w:color w:val="000000"/>
          <w:sz w:val="24"/>
          <w:szCs w:val="24"/>
        </w:rPr>
      </w:pPr>
    </w:p>
    <w:p w14:paraId="597BE9D2" w14:textId="53F30D0B" w:rsidR="00523293" w:rsidRPr="0025236D" w:rsidRDefault="004800F0" w:rsidP="00AD3E9B">
      <w:pPr>
        <w:rPr>
          <w:rFonts w:ascii="Times New Roman" w:hAnsi="Times New Roman" w:cs="Times New Roman"/>
          <w:b/>
        </w:rPr>
      </w:pPr>
      <w:r w:rsidRPr="0025236D">
        <w:rPr>
          <w:rFonts w:ascii="Times New Roman" w:hAnsi="Times New Roman" w:cs="Times New Roman"/>
          <w:b/>
          <w:color w:val="000000"/>
          <w:sz w:val="24"/>
          <w:szCs w:val="24"/>
        </w:rPr>
        <w:t>DE</w:t>
      </w:r>
      <w:r w:rsidR="00227950" w:rsidRPr="0025236D">
        <w:rPr>
          <w:rFonts w:ascii="Times New Roman" w:hAnsi="Times New Roman" w:cs="Times New Roman"/>
          <w:b/>
          <w:color w:val="000000"/>
          <w:sz w:val="24"/>
          <w:szCs w:val="24"/>
        </w:rPr>
        <w:tab/>
      </w:r>
      <w:r w:rsidR="00227950" w:rsidRPr="0025236D">
        <w:rPr>
          <w:rFonts w:ascii="Times New Roman" w:hAnsi="Times New Roman" w:cs="Times New Roman"/>
          <w:b/>
          <w:color w:val="000000"/>
          <w:sz w:val="24"/>
          <w:szCs w:val="24"/>
        </w:rPr>
        <w:tab/>
        <w:t xml:space="preserve"> </w:t>
      </w:r>
      <w:proofErr w:type="gramStart"/>
      <w:r w:rsidR="00227950" w:rsidRPr="0025236D">
        <w:rPr>
          <w:rFonts w:ascii="Times New Roman" w:hAnsi="Times New Roman" w:cs="Times New Roman"/>
          <w:b/>
          <w:color w:val="000000"/>
          <w:sz w:val="24"/>
          <w:szCs w:val="24"/>
        </w:rPr>
        <w:t xml:space="preserve">  </w:t>
      </w:r>
      <w:r w:rsidRPr="0025236D">
        <w:rPr>
          <w:rFonts w:ascii="Times New Roman" w:hAnsi="Times New Roman" w:cs="Times New Roman"/>
          <w:b/>
          <w:color w:val="000000"/>
          <w:sz w:val="24"/>
          <w:szCs w:val="24"/>
        </w:rPr>
        <w:t>:</w:t>
      </w:r>
      <w:proofErr w:type="gramEnd"/>
      <w:r w:rsidR="00523293" w:rsidRPr="0025236D">
        <w:rPr>
          <w:rFonts w:ascii="Times New Roman" w:hAnsi="Times New Roman" w:cs="Times New Roman"/>
          <w:b/>
        </w:rPr>
        <w:t xml:space="preserve">    </w:t>
      </w:r>
      <w:r w:rsidR="00227950" w:rsidRPr="0025236D">
        <w:rPr>
          <w:rFonts w:ascii="Times New Roman" w:hAnsi="Times New Roman" w:cs="Times New Roman"/>
          <w:b/>
        </w:rPr>
        <w:tab/>
      </w:r>
      <w:r w:rsidR="00523293" w:rsidRPr="0025236D">
        <w:rPr>
          <w:rFonts w:ascii="Times New Roman" w:hAnsi="Times New Roman" w:cs="Times New Roman"/>
          <w:b/>
        </w:rPr>
        <w:t xml:space="preserve">Luis Alberto Chambilla </w:t>
      </w:r>
      <w:proofErr w:type="spellStart"/>
      <w:r w:rsidR="00523293" w:rsidRPr="0025236D">
        <w:rPr>
          <w:rFonts w:ascii="Times New Roman" w:hAnsi="Times New Roman" w:cs="Times New Roman"/>
          <w:b/>
        </w:rPr>
        <w:t>Chambilla</w:t>
      </w:r>
      <w:proofErr w:type="spellEnd"/>
    </w:p>
    <w:p w14:paraId="3E963F13" w14:textId="77777777" w:rsidR="00227950" w:rsidRPr="0025236D" w:rsidRDefault="00523293" w:rsidP="00227950">
      <w:pPr>
        <w:ind w:left="1452" w:firstLine="672"/>
        <w:rPr>
          <w:rFonts w:ascii="Times New Roman" w:hAnsi="Times New Roman" w:cs="Times New Roman"/>
          <w:b/>
        </w:rPr>
      </w:pPr>
      <w:r w:rsidRPr="0025236D">
        <w:rPr>
          <w:rFonts w:ascii="Times New Roman" w:hAnsi="Times New Roman" w:cs="Times New Roman"/>
          <w:b/>
        </w:rPr>
        <w:t xml:space="preserve">Gianina </w:t>
      </w:r>
      <w:proofErr w:type="spellStart"/>
      <w:r w:rsidRPr="0025236D">
        <w:rPr>
          <w:rFonts w:ascii="Times New Roman" w:hAnsi="Times New Roman" w:cs="Times New Roman"/>
          <w:b/>
        </w:rPr>
        <w:t>Yemira</w:t>
      </w:r>
      <w:proofErr w:type="spellEnd"/>
      <w:r w:rsidRPr="0025236D">
        <w:rPr>
          <w:rFonts w:ascii="Times New Roman" w:hAnsi="Times New Roman" w:cs="Times New Roman"/>
          <w:b/>
        </w:rPr>
        <w:t xml:space="preserve"> </w:t>
      </w:r>
      <w:proofErr w:type="spellStart"/>
      <w:r w:rsidRPr="0025236D">
        <w:rPr>
          <w:rFonts w:ascii="Times New Roman" w:hAnsi="Times New Roman" w:cs="Times New Roman"/>
          <w:b/>
        </w:rPr>
        <w:t>Ccasa</w:t>
      </w:r>
      <w:proofErr w:type="spellEnd"/>
      <w:r w:rsidRPr="0025236D">
        <w:rPr>
          <w:rFonts w:ascii="Times New Roman" w:hAnsi="Times New Roman" w:cs="Times New Roman"/>
          <w:b/>
        </w:rPr>
        <w:t xml:space="preserve"> </w:t>
      </w:r>
      <w:r w:rsidR="009D33E6" w:rsidRPr="0025236D">
        <w:rPr>
          <w:rFonts w:ascii="Times New Roman" w:hAnsi="Times New Roman" w:cs="Times New Roman"/>
          <w:b/>
        </w:rPr>
        <w:t>C</w:t>
      </w:r>
      <w:r w:rsidRPr="0025236D">
        <w:rPr>
          <w:rFonts w:ascii="Times New Roman" w:hAnsi="Times New Roman" w:cs="Times New Roman"/>
          <w:b/>
        </w:rPr>
        <w:t>astro</w:t>
      </w:r>
    </w:p>
    <w:p w14:paraId="6A617555" w14:textId="77777777" w:rsidR="00227950" w:rsidRPr="0025236D" w:rsidRDefault="00523293" w:rsidP="00227950">
      <w:pPr>
        <w:ind w:left="1452" w:firstLine="672"/>
        <w:rPr>
          <w:rFonts w:ascii="Times New Roman" w:hAnsi="Times New Roman" w:cs="Times New Roman"/>
          <w:b/>
        </w:rPr>
      </w:pPr>
      <w:r w:rsidRPr="0025236D">
        <w:rPr>
          <w:rFonts w:ascii="Times New Roman" w:hAnsi="Times New Roman" w:cs="Times New Roman"/>
          <w:b/>
        </w:rPr>
        <w:t xml:space="preserve">Cervantes Laura </w:t>
      </w:r>
      <w:proofErr w:type="spellStart"/>
      <w:r w:rsidRPr="0025236D">
        <w:rPr>
          <w:rFonts w:ascii="Times New Roman" w:hAnsi="Times New Roman" w:cs="Times New Roman"/>
          <w:b/>
        </w:rPr>
        <w:t>Jhon</w:t>
      </w:r>
      <w:proofErr w:type="spellEnd"/>
      <w:r w:rsidRPr="0025236D">
        <w:rPr>
          <w:rFonts w:ascii="Times New Roman" w:hAnsi="Times New Roman" w:cs="Times New Roman"/>
          <w:b/>
        </w:rPr>
        <w:t xml:space="preserve"> Edson</w:t>
      </w:r>
    </w:p>
    <w:p w14:paraId="1ED2ED65" w14:textId="750DD7F9" w:rsidR="00523293" w:rsidRPr="0025236D" w:rsidRDefault="00523293" w:rsidP="00227950">
      <w:pPr>
        <w:ind w:left="1452" w:firstLine="672"/>
        <w:rPr>
          <w:rFonts w:ascii="Times New Roman" w:hAnsi="Times New Roman" w:cs="Times New Roman"/>
          <w:b/>
        </w:rPr>
      </w:pPr>
      <w:r w:rsidRPr="0025236D">
        <w:rPr>
          <w:rFonts w:ascii="Times New Roman" w:hAnsi="Times New Roman" w:cs="Times New Roman"/>
          <w:b/>
        </w:rPr>
        <w:t xml:space="preserve">Condori </w:t>
      </w:r>
      <w:r w:rsidR="009D33E6" w:rsidRPr="0025236D">
        <w:rPr>
          <w:rFonts w:ascii="Times New Roman" w:hAnsi="Times New Roman" w:cs="Times New Roman"/>
          <w:b/>
        </w:rPr>
        <w:t>F</w:t>
      </w:r>
      <w:r w:rsidRPr="0025236D">
        <w:rPr>
          <w:rFonts w:ascii="Times New Roman" w:hAnsi="Times New Roman" w:cs="Times New Roman"/>
          <w:b/>
        </w:rPr>
        <w:t>lores Gabriela</w:t>
      </w:r>
    </w:p>
    <w:p w14:paraId="2F2352C9" w14:textId="1E4B3F92" w:rsidR="00AD3E9B" w:rsidRPr="0025236D" w:rsidRDefault="00AD3E9B" w:rsidP="00227950">
      <w:pPr>
        <w:ind w:left="1452" w:firstLine="672"/>
        <w:rPr>
          <w:rFonts w:ascii="Times New Roman" w:hAnsi="Times New Roman" w:cs="Times New Roman"/>
          <w:b/>
        </w:rPr>
      </w:pPr>
      <w:r w:rsidRPr="0025236D">
        <w:rPr>
          <w:rFonts w:ascii="Times New Roman" w:hAnsi="Times New Roman" w:cs="Times New Roman"/>
          <w:b/>
        </w:rPr>
        <w:t>William Henry Cayo Quispe</w:t>
      </w:r>
    </w:p>
    <w:p w14:paraId="54671986" w14:textId="522CDE20" w:rsidR="004800F0" w:rsidRPr="0025236D" w:rsidRDefault="004800F0" w:rsidP="00523293">
      <w:pPr>
        <w:tabs>
          <w:tab w:val="left" w:pos="1418"/>
        </w:tabs>
        <w:spacing w:after="0" w:line="240" w:lineRule="auto"/>
        <w:ind w:right="-284"/>
        <w:contextualSpacing/>
        <w:rPr>
          <w:rFonts w:ascii="Times New Roman" w:hAnsi="Times New Roman" w:cs="Times New Roman"/>
          <w:b/>
          <w:color w:val="000000"/>
          <w:sz w:val="24"/>
          <w:szCs w:val="24"/>
        </w:rPr>
      </w:pPr>
      <w:r w:rsidRPr="0025236D">
        <w:rPr>
          <w:rFonts w:ascii="Times New Roman" w:hAnsi="Times New Roman" w:cs="Times New Roman"/>
          <w:color w:val="000000"/>
          <w:sz w:val="24"/>
          <w:szCs w:val="24"/>
        </w:rPr>
        <w:tab/>
      </w:r>
      <w:r w:rsidR="00227950" w:rsidRPr="0025236D">
        <w:rPr>
          <w:rFonts w:ascii="Times New Roman" w:hAnsi="Times New Roman" w:cs="Times New Roman"/>
          <w:color w:val="000000"/>
          <w:sz w:val="24"/>
          <w:szCs w:val="24"/>
        </w:rPr>
        <w:tab/>
      </w:r>
      <w:r w:rsidRPr="0025236D">
        <w:rPr>
          <w:rFonts w:ascii="Times New Roman" w:hAnsi="Times New Roman" w:cs="Times New Roman"/>
          <w:b/>
          <w:color w:val="000000"/>
          <w:sz w:val="24"/>
          <w:szCs w:val="24"/>
        </w:rPr>
        <w:t>Estudiantes de la Facultad de Ingeniería Económica</w:t>
      </w:r>
    </w:p>
    <w:p w14:paraId="124B0804" w14:textId="77777777" w:rsidR="004800F0" w:rsidRPr="0025236D" w:rsidRDefault="004800F0" w:rsidP="004800F0">
      <w:pPr>
        <w:tabs>
          <w:tab w:val="right" w:pos="1701"/>
          <w:tab w:val="left" w:pos="2268"/>
        </w:tabs>
        <w:spacing w:after="0" w:line="360" w:lineRule="auto"/>
        <w:contextualSpacing/>
        <w:jc w:val="both"/>
        <w:rPr>
          <w:rFonts w:ascii="Times New Roman" w:hAnsi="Times New Roman" w:cs="Times New Roman"/>
          <w:b/>
          <w:color w:val="000000"/>
          <w:sz w:val="24"/>
          <w:szCs w:val="24"/>
        </w:rPr>
      </w:pPr>
    </w:p>
    <w:p w14:paraId="637F4F3A" w14:textId="77777777" w:rsidR="004800F0" w:rsidRPr="0025236D" w:rsidRDefault="004800F0" w:rsidP="004800F0">
      <w:pPr>
        <w:tabs>
          <w:tab w:val="left" w:pos="1418"/>
          <w:tab w:val="right" w:pos="1701"/>
          <w:tab w:val="left" w:pos="2268"/>
        </w:tabs>
        <w:spacing w:after="0" w:line="360" w:lineRule="auto"/>
        <w:ind w:left="1418" w:hanging="1418"/>
        <w:contextualSpacing/>
        <w:jc w:val="both"/>
        <w:rPr>
          <w:rFonts w:ascii="Times New Roman" w:hAnsi="Times New Roman" w:cs="Times New Roman"/>
          <w:color w:val="000000"/>
          <w:sz w:val="24"/>
          <w:szCs w:val="24"/>
        </w:rPr>
      </w:pPr>
      <w:r w:rsidRPr="0025236D">
        <w:rPr>
          <w:rFonts w:ascii="Times New Roman" w:hAnsi="Times New Roman" w:cs="Times New Roman"/>
          <w:b/>
          <w:color w:val="000000"/>
          <w:sz w:val="24"/>
          <w:szCs w:val="24"/>
        </w:rPr>
        <w:t>ASUNTO</w:t>
      </w:r>
      <w:r w:rsidRPr="0025236D">
        <w:rPr>
          <w:rFonts w:ascii="Times New Roman" w:hAnsi="Times New Roman" w:cs="Times New Roman"/>
          <w:b/>
          <w:color w:val="000000"/>
          <w:sz w:val="24"/>
          <w:szCs w:val="24"/>
        </w:rPr>
        <w:tab/>
      </w:r>
      <w:r w:rsidRPr="0025236D">
        <w:rPr>
          <w:rFonts w:ascii="Times New Roman" w:hAnsi="Times New Roman" w:cs="Times New Roman"/>
          <w:b/>
          <w:color w:val="000000"/>
          <w:sz w:val="24"/>
          <w:szCs w:val="24"/>
        </w:rPr>
        <w:tab/>
        <w:t>:</w:t>
      </w:r>
      <w:r w:rsidRPr="0025236D">
        <w:rPr>
          <w:rFonts w:ascii="Times New Roman" w:hAnsi="Times New Roman" w:cs="Times New Roman"/>
          <w:b/>
          <w:color w:val="000000"/>
          <w:sz w:val="24"/>
          <w:szCs w:val="24"/>
        </w:rPr>
        <w:tab/>
      </w:r>
      <w:r w:rsidRPr="0025236D">
        <w:rPr>
          <w:rFonts w:ascii="Times New Roman" w:hAnsi="Times New Roman" w:cs="Times New Roman"/>
          <w:color w:val="000000"/>
          <w:sz w:val="24"/>
          <w:szCs w:val="24"/>
        </w:rPr>
        <w:t xml:space="preserve">INFORME TECNICO </w:t>
      </w:r>
    </w:p>
    <w:p w14:paraId="260F52BE" w14:textId="77777777" w:rsidR="004800F0" w:rsidRPr="0025236D" w:rsidRDefault="004800F0" w:rsidP="004800F0">
      <w:pPr>
        <w:tabs>
          <w:tab w:val="left" w:pos="1418"/>
          <w:tab w:val="right" w:pos="1701"/>
          <w:tab w:val="left" w:pos="2268"/>
        </w:tabs>
        <w:spacing w:after="0" w:line="360" w:lineRule="auto"/>
        <w:ind w:left="1418" w:hanging="1418"/>
        <w:contextualSpacing/>
        <w:jc w:val="both"/>
        <w:rPr>
          <w:rFonts w:ascii="Times New Roman" w:hAnsi="Times New Roman" w:cs="Times New Roman"/>
          <w:color w:val="000000"/>
          <w:sz w:val="24"/>
          <w:szCs w:val="24"/>
        </w:rPr>
      </w:pPr>
    </w:p>
    <w:p w14:paraId="76CF2B6B" w14:textId="64A3ABC3" w:rsidR="004800F0" w:rsidRPr="0025236D" w:rsidRDefault="004800F0" w:rsidP="002A6418">
      <w:pPr>
        <w:tabs>
          <w:tab w:val="left" w:pos="1418"/>
          <w:tab w:val="right" w:pos="1701"/>
          <w:tab w:val="left" w:pos="2268"/>
        </w:tabs>
        <w:spacing w:after="0" w:line="360" w:lineRule="auto"/>
        <w:contextualSpacing/>
        <w:jc w:val="both"/>
        <w:rPr>
          <w:rFonts w:ascii="Times New Roman" w:hAnsi="Times New Roman" w:cs="Times New Roman"/>
          <w:color w:val="000000"/>
          <w:sz w:val="24"/>
          <w:szCs w:val="24"/>
        </w:rPr>
      </w:pPr>
      <w:r w:rsidRPr="0025236D">
        <w:rPr>
          <w:rFonts w:ascii="Times New Roman" w:hAnsi="Times New Roman" w:cs="Times New Roman"/>
          <w:b/>
          <w:color w:val="000000"/>
          <w:sz w:val="24"/>
          <w:szCs w:val="24"/>
        </w:rPr>
        <w:t>REFERENCIA</w:t>
      </w:r>
      <w:r w:rsidRPr="0025236D">
        <w:rPr>
          <w:rFonts w:ascii="Times New Roman" w:hAnsi="Times New Roman" w:cs="Times New Roman"/>
          <w:b/>
          <w:color w:val="000000"/>
          <w:sz w:val="24"/>
          <w:szCs w:val="24"/>
        </w:rPr>
        <w:tab/>
        <w:t>:</w:t>
      </w:r>
      <w:r w:rsidRPr="0025236D">
        <w:rPr>
          <w:rFonts w:ascii="Times New Roman" w:hAnsi="Times New Roman" w:cs="Times New Roman"/>
          <w:b/>
          <w:color w:val="000000"/>
          <w:sz w:val="24"/>
          <w:szCs w:val="24"/>
        </w:rPr>
        <w:tab/>
      </w:r>
      <w:r w:rsidRPr="0025236D">
        <w:rPr>
          <w:rFonts w:ascii="Times New Roman" w:hAnsi="Times New Roman" w:cs="Times New Roman"/>
          <w:color w:val="000000"/>
          <w:sz w:val="24"/>
          <w:szCs w:val="24"/>
        </w:rPr>
        <w:t>EVALUACION DE</w:t>
      </w:r>
      <w:r w:rsidR="00372E13" w:rsidRPr="0025236D">
        <w:rPr>
          <w:rFonts w:ascii="Times New Roman" w:hAnsi="Times New Roman" w:cs="Times New Roman"/>
          <w:color w:val="000000"/>
          <w:sz w:val="24"/>
          <w:szCs w:val="24"/>
        </w:rPr>
        <w:t xml:space="preserve"> </w:t>
      </w:r>
      <w:r w:rsidRPr="0025236D">
        <w:rPr>
          <w:rFonts w:ascii="Times New Roman" w:hAnsi="Times New Roman" w:cs="Times New Roman"/>
          <w:color w:val="000000"/>
          <w:sz w:val="24"/>
          <w:szCs w:val="24"/>
        </w:rPr>
        <w:t>PROYECTO</w:t>
      </w:r>
      <w:bookmarkStart w:id="0" w:name="_Hlk202861432"/>
      <w:r w:rsidR="00372E13" w:rsidRPr="0025236D">
        <w:rPr>
          <w:rFonts w:ascii="Times New Roman" w:hAnsi="Times New Roman" w:cs="Times New Roman"/>
          <w:color w:val="000000"/>
          <w:sz w:val="24"/>
          <w:szCs w:val="24"/>
        </w:rPr>
        <w:t xml:space="preserve"> DE INVERSIÓN </w:t>
      </w:r>
    </w:p>
    <w:bookmarkEnd w:id="0"/>
    <w:p w14:paraId="04C19186" w14:textId="77777777" w:rsidR="004800F0" w:rsidRPr="0025236D" w:rsidRDefault="004800F0" w:rsidP="004800F0">
      <w:pPr>
        <w:tabs>
          <w:tab w:val="left" w:pos="1418"/>
          <w:tab w:val="right" w:pos="1701"/>
          <w:tab w:val="left" w:pos="2268"/>
        </w:tabs>
        <w:spacing w:after="0" w:line="360" w:lineRule="auto"/>
        <w:ind w:left="1418" w:hanging="1418"/>
        <w:contextualSpacing/>
        <w:jc w:val="both"/>
        <w:rPr>
          <w:rFonts w:ascii="Times New Roman" w:hAnsi="Times New Roman" w:cs="Times New Roman"/>
          <w:color w:val="000000"/>
          <w:sz w:val="24"/>
          <w:szCs w:val="24"/>
        </w:rPr>
      </w:pPr>
    </w:p>
    <w:p w14:paraId="10F879A8" w14:textId="56202629" w:rsidR="004800F0" w:rsidRPr="0025236D" w:rsidRDefault="004800F0" w:rsidP="004800F0">
      <w:pPr>
        <w:pBdr>
          <w:bottom w:val="single" w:sz="12" w:space="1" w:color="auto"/>
        </w:pBdr>
        <w:tabs>
          <w:tab w:val="left" w:pos="1418"/>
          <w:tab w:val="right" w:pos="1701"/>
          <w:tab w:val="left" w:pos="2268"/>
        </w:tabs>
        <w:spacing w:after="0" w:line="360" w:lineRule="auto"/>
        <w:contextualSpacing/>
        <w:jc w:val="both"/>
        <w:rPr>
          <w:rFonts w:ascii="Times New Roman" w:hAnsi="Times New Roman" w:cs="Times New Roman"/>
          <w:color w:val="000000"/>
          <w:sz w:val="24"/>
          <w:szCs w:val="24"/>
        </w:rPr>
      </w:pPr>
      <w:r w:rsidRPr="0025236D">
        <w:rPr>
          <w:rFonts w:ascii="Times New Roman" w:hAnsi="Times New Roman" w:cs="Times New Roman"/>
          <w:b/>
          <w:color w:val="000000"/>
          <w:sz w:val="24"/>
          <w:szCs w:val="24"/>
        </w:rPr>
        <w:t>FECHA</w:t>
      </w:r>
      <w:r w:rsidRPr="0025236D">
        <w:rPr>
          <w:rFonts w:ascii="Times New Roman" w:hAnsi="Times New Roman" w:cs="Times New Roman"/>
          <w:b/>
          <w:color w:val="000000"/>
          <w:sz w:val="24"/>
          <w:szCs w:val="24"/>
        </w:rPr>
        <w:tab/>
      </w:r>
      <w:r w:rsidRPr="0025236D">
        <w:rPr>
          <w:rFonts w:ascii="Times New Roman" w:hAnsi="Times New Roman" w:cs="Times New Roman"/>
          <w:b/>
          <w:color w:val="000000"/>
          <w:sz w:val="24"/>
          <w:szCs w:val="24"/>
        </w:rPr>
        <w:tab/>
        <w:t xml:space="preserve">: </w:t>
      </w:r>
      <w:r w:rsidRPr="0025236D">
        <w:rPr>
          <w:rFonts w:ascii="Times New Roman" w:hAnsi="Times New Roman" w:cs="Times New Roman"/>
          <w:b/>
          <w:color w:val="000000"/>
          <w:sz w:val="24"/>
          <w:szCs w:val="24"/>
        </w:rPr>
        <w:tab/>
      </w:r>
      <w:r w:rsidR="00A05649" w:rsidRPr="0025236D">
        <w:rPr>
          <w:rFonts w:ascii="Times New Roman" w:hAnsi="Times New Roman" w:cs="Times New Roman"/>
          <w:color w:val="000000"/>
          <w:sz w:val="24"/>
          <w:szCs w:val="24"/>
        </w:rPr>
        <w:t>0</w:t>
      </w:r>
      <w:r w:rsidR="00227950" w:rsidRPr="0025236D">
        <w:rPr>
          <w:rFonts w:ascii="Times New Roman" w:hAnsi="Times New Roman" w:cs="Times New Roman"/>
          <w:color w:val="000000"/>
          <w:sz w:val="24"/>
          <w:szCs w:val="24"/>
        </w:rPr>
        <w:t>9</w:t>
      </w:r>
      <w:r w:rsidRPr="0025236D">
        <w:rPr>
          <w:rFonts w:ascii="Times New Roman" w:hAnsi="Times New Roman" w:cs="Times New Roman"/>
          <w:color w:val="000000"/>
          <w:sz w:val="24"/>
          <w:szCs w:val="24"/>
        </w:rPr>
        <w:t xml:space="preserve"> de </w:t>
      </w:r>
      <w:proofErr w:type="spellStart"/>
      <w:r w:rsidR="00A05649" w:rsidRPr="0025236D">
        <w:rPr>
          <w:rFonts w:ascii="Times New Roman" w:hAnsi="Times New Roman" w:cs="Times New Roman"/>
          <w:color w:val="000000"/>
          <w:sz w:val="24"/>
          <w:szCs w:val="24"/>
        </w:rPr>
        <w:t>Júlio</w:t>
      </w:r>
      <w:proofErr w:type="spellEnd"/>
      <w:r w:rsidRPr="0025236D">
        <w:rPr>
          <w:rFonts w:ascii="Times New Roman" w:hAnsi="Times New Roman" w:cs="Times New Roman"/>
          <w:color w:val="000000"/>
          <w:sz w:val="24"/>
          <w:szCs w:val="24"/>
        </w:rPr>
        <w:t xml:space="preserve"> del 2025</w:t>
      </w:r>
    </w:p>
    <w:p w14:paraId="275FC972" w14:textId="77777777" w:rsidR="004800F0" w:rsidRPr="0025236D" w:rsidRDefault="004800F0" w:rsidP="004800F0">
      <w:pPr>
        <w:spacing w:line="360" w:lineRule="auto"/>
        <w:jc w:val="both"/>
        <w:rPr>
          <w:rFonts w:ascii="Times New Roman" w:hAnsi="Times New Roman" w:cs="Times New Roman"/>
          <w:sz w:val="24"/>
          <w:szCs w:val="24"/>
        </w:rPr>
      </w:pPr>
    </w:p>
    <w:p w14:paraId="1A7D9105" w14:textId="10DDE1ED" w:rsidR="00985C60" w:rsidRPr="0025236D" w:rsidRDefault="00985C60" w:rsidP="004F474C">
      <w:pPr>
        <w:pStyle w:val="APA7maedicin"/>
      </w:pPr>
      <w:r w:rsidRPr="0025236D">
        <w:rPr>
          <w:b/>
        </w:rPr>
        <w:t xml:space="preserve">TITULO </w:t>
      </w:r>
      <w:bookmarkStart w:id="1" w:name="_Hlk202880145"/>
      <w:r w:rsidRPr="0025236D">
        <w:rPr>
          <w:b/>
        </w:rPr>
        <w:t>DEL PROYECTO:</w:t>
      </w:r>
      <w:r w:rsidR="002A6418" w:rsidRPr="0025236D">
        <w:rPr>
          <w:b/>
        </w:rPr>
        <w:t xml:space="preserve"> </w:t>
      </w:r>
      <w:r w:rsidR="002A6418" w:rsidRPr="0025236D">
        <w:t>“MEJORAMIENTO DE LA PRODUCCION DE TRUCHA ARCO IRIS Y PROCESAMIENTO PRIMARIO, EN LA ASOCIACION DE PRODUCTORES AGROPECUARIOS, ARTESANIA, TURISMO Y ACUICOLA DEL CENTRO POBLADO CCOTOS, DISTRITO DE CAPACHICA, PROVINCIA DE PUNO, REGION PUNO”</w:t>
      </w:r>
      <w:bookmarkEnd w:id="1"/>
    </w:p>
    <w:tbl>
      <w:tblPr>
        <w:tblW w:w="876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0"/>
        <w:gridCol w:w="4992"/>
      </w:tblGrid>
      <w:tr w:rsidR="00FF5120" w:rsidRPr="0025236D" w14:paraId="3EE5C32B" w14:textId="77777777" w:rsidTr="00227950">
        <w:trPr>
          <w:trHeight w:val="357"/>
        </w:trPr>
        <w:tc>
          <w:tcPr>
            <w:tcW w:w="3770" w:type="dxa"/>
            <w:vAlign w:val="center"/>
          </w:tcPr>
          <w:p w14:paraId="5E313F89" w14:textId="0422E136" w:rsidR="00FF5120" w:rsidRPr="0025236D" w:rsidRDefault="00FF5120" w:rsidP="004F474C">
            <w:pPr>
              <w:pStyle w:val="APA7maedicin"/>
            </w:pPr>
            <w:r w:rsidRPr="0025236D">
              <w:t>NIVEL DE ESTUDIO:</w:t>
            </w:r>
          </w:p>
        </w:tc>
        <w:tc>
          <w:tcPr>
            <w:tcW w:w="4992" w:type="dxa"/>
            <w:vAlign w:val="center"/>
          </w:tcPr>
          <w:p w14:paraId="225F58FE" w14:textId="49268FA9" w:rsidR="00FF5120" w:rsidRPr="0025236D" w:rsidRDefault="00FF5120" w:rsidP="004F474C">
            <w:pPr>
              <w:pStyle w:val="APA7maedicin"/>
            </w:pPr>
            <w:r w:rsidRPr="0025236D">
              <w:t>PROYECTO PRIVADO DE INVERSIÓN</w:t>
            </w:r>
          </w:p>
        </w:tc>
      </w:tr>
      <w:tr w:rsidR="00FF5120" w:rsidRPr="0025236D" w14:paraId="111AEA6D" w14:textId="77777777" w:rsidTr="00227950">
        <w:trPr>
          <w:trHeight w:val="357"/>
        </w:trPr>
        <w:tc>
          <w:tcPr>
            <w:tcW w:w="3770" w:type="dxa"/>
            <w:vAlign w:val="center"/>
          </w:tcPr>
          <w:p w14:paraId="0F7D199F" w14:textId="3B3EE6AD" w:rsidR="00FF5120" w:rsidRPr="0025236D" w:rsidRDefault="00FF5120" w:rsidP="004F474C">
            <w:pPr>
              <w:pStyle w:val="APA7maedicin"/>
            </w:pPr>
            <w:r w:rsidRPr="0025236D">
              <w:t>MONTO TOTAL DE LA INVERSION (a precios constantes)</w:t>
            </w:r>
          </w:p>
        </w:tc>
        <w:tc>
          <w:tcPr>
            <w:tcW w:w="4992" w:type="dxa"/>
            <w:vAlign w:val="center"/>
          </w:tcPr>
          <w:p w14:paraId="4D4CA9CD" w14:textId="46000A8F" w:rsidR="00FF5120" w:rsidRPr="0025236D" w:rsidRDefault="00FF5120" w:rsidP="004F474C">
            <w:pPr>
              <w:pStyle w:val="APA7maedicin"/>
            </w:pPr>
            <w:r w:rsidRPr="0025236D">
              <w:t>S/. 199,509.60</w:t>
            </w:r>
          </w:p>
        </w:tc>
      </w:tr>
      <w:tr w:rsidR="00FF5120" w:rsidRPr="0025236D" w14:paraId="1C94AD4A" w14:textId="77777777" w:rsidTr="00227950">
        <w:trPr>
          <w:trHeight w:val="612"/>
        </w:trPr>
        <w:tc>
          <w:tcPr>
            <w:tcW w:w="3770" w:type="dxa"/>
            <w:vAlign w:val="center"/>
          </w:tcPr>
          <w:p w14:paraId="50A01FFA" w14:textId="02D1A232" w:rsidR="00FF5120" w:rsidRPr="0025236D" w:rsidRDefault="00FF5120" w:rsidP="004F474C">
            <w:pPr>
              <w:pStyle w:val="APA7maedicin"/>
            </w:pPr>
            <w:r w:rsidRPr="0025236D">
              <w:t>UNIDAD FORMULADORA:</w:t>
            </w:r>
          </w:p>
        </w:tc>
        <w:tc>
          <w:tcPr>
            <w:tcW w:w="4992" w:type="dxa"/>
            <w:vAlign w:val="center"/>
          </w:tcPr>
          <w:p w14:paraId="29F7A57E" w14:textId="4719451A" w:rsidR="00FF5120" w:rsidRPr="0025236D" w:rsidRDefault="00FF5120" w:rsidP="004F474C">
            <w:pPr>
              <w:pStyle w:val="APA7maedicin"/>
            </w:pPr>
            <w:r w:rsidRPr="0025236D">
              <w:t>ASOCIACION DE PRODUCTORES AGROPECUARIOS, ARTESANÍA, TURISMO Y ACUÍCOLA DEL CENTRO POBLADO CCOTOS</w:t>
            </w:r>
          </w:p>
        </w:tc>
      </w:tr>
      <w:tr w:rsidR="00FF5120" w:rsidRPr="0025236D" w14:paraId="4B05147E" w14:textId="77777777" w:rsidTr="00227950">
        <w:trPr>
          <w:trHeight w:val="43"/>
        </w:trPr>
        <w:tc>
          <w:tcPr>
            <w:tcW w:w="3770" w:type="dxa"/>
            <w:vAlign w:val="center"/>
          </w:tcPr>
          <w:p w14:paraId="0EC8B38C" w14:textId="61947A99" w:rsidR="00FF5120" w:rsidRPr="0025236D" w:rsidRDefault="00FF5120" w:rsidP="004F474C">
            <w:pPr>
              <w:pStyle w:val="APA7maedicin"/>
            </w:pPr>
            <w:r w:rsidRPr="0025236D">
              <w:t>UNIDAD EVALUADORA:</w:t>
            </w:r>
          </w:p>
        </w:tc>
        <w:tc>
          <w:tcPr>
            <w:tcW w:w="4992" w:type="dxa"/>
            <w:vAlign w:val="center"/>
          </w:tcPr>
          <w:p w14:paraId="449CB629" w14:textId="0820F7DA" w:rsidR="00FF5120" w:rsidRPr="0025236D" w:rsidRDefault="00FF5120" w:rsidP="004F474C">
            <w:pPr>
              <w:pStyle w:val="APA7maedicin"/>
            </w:pPr>
            <w:r w:rsidRPr="0025236D">
              <w:t>GRUPO FIE – VIII B</w:t>
            </w:r>
          </w:p>
        </w:tc>
      </w:tr>
    </w:tbl>
    <w:p w14:paraId="3A08DF58" w14:textId="23604B69" w:rsidR="00985C60" w:rsidRPr="0025236D" w:rsidRDefault="00985C60" w:rsidP="00EA3F4A">
      <w:pPr>
        <w:pStyle w:val="Ttulo1"/>
        <w:rPr>
          <w:lang w:val="es-PE"/>
        </w:rPr>
      </w:pPr>
      <w:r w:rsidRPr="0025236D">
        <w:rPr>
          <w:rStyle w:val="Ttulo1Car"/>
          <w:b/>
          <w:lang w:val="es-PE"/>
        </w:rPr>
        <w:lastRenderedPageBreak/>
        <w:t>RESULTADO DE LA EVALUACIÓN</w:t>
      </w:r>
    </w:p>
    <w:p w14:paraId="1E8D2217" w14:textId="77777777" w:rsidR="0097622A" w:rsidRPr="0025236D" w:rsidRDefault="0097622A" w:rsidP="0097622A">
      <w:pPr>
        <w:pStyle w:val="APA7maedicin"/>
      </w:pPr>
      <w:r w:rsidRPr="0025236D">
        <w:t xml:space="preserve">El Plan de Negocio denominado “Mejoramiento de la Producción de Trucha Arco Iris y Procesamiento Primario, en la Asociación de Productores Agropecuarios, Artesanía, Turismo y Acuícola del Centro Poblado de </w:t>
      </w:r>
      <w:proofErr w:type="spellStart"/>
      <w:r w:rsidRPr="0025236D">
        <w:t>Ccotos</w:t>
      </w:r>
      <w:proofErr w:type="spellEnd"/>
      <w:r w:rsidRPr="0025236D">
        <w:t xml:space="preserve">, Distrito de </w:t>
      </w:r>
      <w:proofErr w:type="spellStart"/>
      <w:r w:rsidRPr="0025236D">
        <w:t>Capachica</w:t>
      </w:r>
      <w:proofErr w:type="spellEnd"/>
      <w:r w:rsidRPr="0025236D">
        <w:t xml:space="preserve">, Provincia de Puno, Región Puno”, luego de haber sido sometido a su respectiva evaluación técnica, económica y financiera, se declara </w:t>
      </w:r>
      <w:r w:rsidRPr="0025236D">
        <w:rPr>
          <w:b/>
          <w:bCs/>
        </w:rPr>
        <w:t>observado</w:t>
      </w:r>
      <w:r w:rsidRPr="0025236D">
        <w:t xml:space="preserve">, debido a que no cumple con los requisitos mínimos establecidos para su aprobación. </w:t>
      </w:r>
    </w:p>
    <w:p w14:paraId="7B84771C" w14:textId="514621F0" w:rsidR="0097622A" w:rsidRPr="0025236D" w:rsidRDefault="0097622A" w:rsidP="0097622A">
      <w:pPr>
        <w:pStyle w:val="APA7maedicin"/>
      </w:pPr>
      <w:r w:rsidRPr="0025236D">
        <w:t>En particular, se identificaron observaciones en el análisis de mercado, el cual carece de una caracterización adecuada de la demanda y de información actualizada sobre el entorno competitivo. Asimismo, las proyecciones de producción y demanda no están debidamente fundamentadas, lo que genera incertidumbre respecto a la viabilidad del modelo de negocio. También se detectaron deficiencias en la elaboración del flujo de caja, especialmente en la estimación, categorización y desagregación de los costos operativos y financieros, lo que impide una evaluación confiable de los indicadores de rentabilidad del proyecto. En respuesta a ello, el equipo formulador ha incorporado diversas mejoras, tales como la actualización de datos de demanda, la revisión de los precios proyectados de venta conforme a los precios reales del mercado local, y la desagregación detallada de los costos variables y fijos en el flujo financiero.</w:t>
      </w:r>
    </w:p>
    <w:tbl>
      <w:tblPr>
        <w:tblStyle w:val="Tablaconcuadrcula"/>
        <w:tblW w:w="0" w:type="auto"/>
        <w:tblInd w:w="2601" w:type="dxa"/>
        <w:tblLook w:val="04A0" w:firstRow="1" w:lastRow="0" w:firstColumn="1" w:lastColumn="0" w:noHBand="0" w:noVBand="1"/>
      </w:tblPr>
      <w:tblGrid>
        <w:gridCol w:w="2356"/>
        <w:gridCol w:w="1797"/>
      </w:tblGrid>
      <w:tr w:rsidR="00985C60" w:rsidRPr="0025236D" w14:paraId="194A157C" w14:textId="77777777" w:rsidTr="00E76434">
        <w:trPr>
          <w:trHeight w:val="379"/>
        </w:trPr>
        <w:tc>
          <w:tcPr>
            <w:tcW w:w="2356" w:type="dxa"/>
          </w:tcPr>
          <w:p w14:paraId="35F1B8E6" w14:textId="77777777" w:rsidR="00985C60" w:rsidRPr="0025236D" w:rsidRDefault="00985C60" w:rsidP="0097622A">
            <w:pPr>
              <w:pStyle w:val="APA7maedicin"/>
              <w:ind w:firstLine="0"/>
            </w:pPr>
            <w:r w:rsidRPr="0025236D">
              <w:t>VIABLE</w:t>
            </w:r>
          </w:p>
        </w:tc>
        <w:tc>
          <w:tcPr>
            <w:tcW w:w="1797" w:type="dxa"/>
          </w:tcPr>
          <w:p w14:paraId="154F2BA5" w14:textId="77777777" w:rsidR="00985C60" w:rsidRPr="0025236D" w:rsidRDefault="00985C60" w:rsidP="0097622A">
            <w:pPr>
              <w:pStyle w:val="APA7maedicin"/>
              <w:ind w:firstLine="0"/>
            </w:pPr>
          </w:p>
        </w:tc>
      </w:tr>
      <w:tr w:rsidR="00985C60" w:rsidRPr="0025236D" w14:paraId="7D95FA39" w14:textId="77777777" w:rsidTr="00E76434">
        <w:trPr>
          <w:trHeight w:val="379"/>
        </w:trPr>
        <w:tc>
          <w:tcPr>
            <w:tcW w:w="2356" w:type="dxa"/>
          </w:tcPr>
          <w:p w14:paraId="4A2706E5" w14:textId="77777777" w:rsidR="00985C60" w:rsidRPr="0025236D" w:rsidRDefault="00985C60" w:rsidP="0097622A">
            <w:pPr>
              <w:pStyle w:val="APA7maedicin"/>
              <w:ind w:firstLine="0"/>
            </w:pPr>
            <w:r w:rsidRPr="0025236D">
              <w:t>OBSERVADO</w:t>
            </w:r>
          </w:p>
        </w:tc>
        <w:tc>
          <w:tcPr>
            <w:tcW w:w="1797" w:type="dxa"/>
          </w:tcPr>
          <w:p w14:paraId="564058A8" w14:textId="77777777" w:rsidR="00985C60" w:rsidRPr="0025236D" w:rsidRDefault="00985C60" w:rsidP="0097622A">
            <w:pPr>
              <w:pStyle w:val="APA7maedicin"/>
              <w:ind w:firstLine="0"/>
            </w:pPr>
            <w:r w:rsidRPr="0025236D">
              <w:t>X</w:t>
            </w:r>
          </w:p>
        </w:tc>
      </w:tr>
      <w:tr w:rsidR="00985C60" w:rsidRPr="0025236D" w14:paraId="328B0176" w14:textId="77777777" w:rsidTr="00E76434">
        <w:trPr>
          <w:trHeight w:val="379"/>
        </w:trPr>
        <w:tc>
          <w:tcPr>
            <w:tcW w:w="2356" w:type="dxa"/>
          </w:tcPr>
          <w:p w14:paraId="7DAD4AB3" w14:textId="77777777" w:rsidR="00985C60" w:rsidRPr="0025236D" w:rsidRDefault="00985C60" w:rsidP="0097622A">
            <w:pPr>
              <w:pStyle w:val="APA7maedicin"/>
              <w:ind w:firstLine="0"/>
            </w:pPr>
            <w:r w:rsidRPr="0025236D">
              <w:t>RECHAZADO</w:t>
            </w:r>
          </w:p>
        </w:tc>
        <w:tc>
          <w:tcPr>
            <w:tcW w:w="1797" w:type="dxa"/>
          </w:tcPr>
          <w:p w14:paraId="7C17A7BD" w14:textId="77777777" w:rsidR="00985C60" w:rsidRPr="0025236D" w:rsidRDefault="00985C60" w:rsidP="0097622A">
            <w:pPr>
              <w:pStyle w:val="APA7maedicin"/>
              <w:ind w:firstLine="0"/>
            </w:pPr>
          </w:p>
        </w:tc>
      </w:tr>
    </w:tbl>
    <w:p w14:paraId="19C3D2D4" w14:textId="77777777" w:rsidR="00985C60" w:rsidRPr="0025236D" w:rsidRDefault="00985C60" w:rsidP="004F474C">
      <w:pPr>
        <w:pStyle w:val="APA7maedicin"/>
      </w:pPr>
    </w:p>
    <w:p w14:paraId="087BC305" w14:textId="19DD6C77" w:rsidR="00985C60" w:rsidRPr="0025236D" w:rsidRDefault="00985C60" w:rsidP="00EA3F4A">
      <w:pPr>
        <w:pStyle w:val="Ttulo1"/>
        <w:rPr>
          <w:lang w:val="es-PE"/>
        </w:rPr>
      </w:pPr>
      <w:r w:rsidRPr="0025236D">
        <w:rPr>
          <w:lang w:val="es-PE"/>
        </w:rPr>
        <w:t xml:space="preserve"> ANTECEDENTES</w:t>
      </w:r>
    </w:p>
    <w:p w14:paraId="2CBD7517" w14:textId="0F83FB43" w:rsidR="008F77FA" w:rsidRPr="0025236D" w:rsidRDefault="00985C60" w:rsidP="00EA3F4A">
      <w:pPr>
        <w:pStyle w:val="Ttulo2"/>
        <w:rPr>
          <w:lang w:val="es-PE"/>
        </w:rPr>
      </w:pPr>
      <w:r w:rsidRPr="0025236D">
        <w:rPr>
          <w:lang w:val="es-PE"/>
        </w:rPr>
        <w:t>PASOS QUE HA SEGUIDO EL PROYECTO.</w:t>
      </w:r>
    </w:p>
    <w:p w14:paraId="0E00DB8A" w14:textId="77777777" w:rsidR="00052B6D" w:rsidRPr="0025236D" w:rsidRDefault="00052B6D" w:rsidP="004F474C">
      <w:pPr>
        <w:pStyle w:val="APA7maedicin"/>
      </w:pPr>
      <w:r w:rsidRPr="0025236D">
        <w:t>El proyecto ha seguido las siguientes etapas:</w:t>
      </w:r>
    </w:p>
    <w:p w14:paraId="51F2FF38" w14:textId="1F08458E" w:rsidR="00052B6D" w:rsidRPr="0025236D" w:rsidRDefault="00052B6D" w:rsidP="00AD3E9B">
      <w:pPr>
        <w:pStyle w:val="APA7maedicin"/>
        <w:numPr>
          <w:ilvl w:val="3"/>
          <w:numId w:val="2"/>
        </w:numPr>
      </w:pPr>
      <w:r w:rsidRPr="0025236D">
        <w:t xml:space="preserve">Identificación del problema productivo: Se identificó una baja competitividad en la producción de trucha en la Asociación de Acuicultores del </w:t>
      </w:r>
      <w:r w:rsidR="004F4A19" w:rsidRPr="0025236D">
        <w:t xml:space="preserve">Centro Poblado </w:t>
      </w:r>
      <w:proofErr w:type="spellStart"/>
      <w:r w:rsidR="004F4A19" w:rsidRPr="0025236D">
        <w:t>Ccotos</w:t>
      </w:r>
      <w:proofErr w:type="spellEnd"/>
      <w:r w:rsidR="00AE0C75" w:rsidRPr="0025236D">
        <w:t xml:space="preserve"> </w:t>
      </w:r>
      <w:r w:rsidR="004F4A19" w:rsidRPr="0025236D">
        <w:t xml:space="preserve">Distrito de </w:t>
      </w:r>
      <w:proofErr w:type="spellStart"/>
      <w:r w:rsidR="004F4A19" w:rsidRPr="0025236D">
        <w:t>Capachica</w:t>
      </w:r>
      <w:proofErr w:type="spellEnd"/>
      <w:r w:rsidR="004F4A19" w:rsidRPr="0025236D">
        <w:t xml:space="preserve"> Puno.</w:t>
      </w:r>
    </w:p>
    <w:p w14:paraId="7235E91F" w14:textId="77777777" w:rsidR="00052B6D" w:rsidRPr="0025236D" w:rsidRDefault="00052B6D" w:rsidP="00AD3E9B">
      <w:pPr>
        <w:pStyle w:val="APA7maedicin"/>
        <w:numPr>
          <w:ilvl w:val="3"/>
          <w:numId w:val="2"/>
        </w:numPr>
      </w:pPr>
      <w:r w:rsidRPr="0025236D">
        <w:t>Diagnóstico participativo: Se realizaron talleres con los productores para identificar brechas productivas.</w:t>
      </w:r>
    </w:p>
    <w:p w14:paraId="193D4C0A" w14:textId="1E885E8D" w:rsidR="00052B6D" w:rsidRPr="0025236D" w:rsidRDefault="00052B6D" w:rsidP="00AD3E9B">
      <w:pPr>
        <w:pStyle w:val="APA7maedicin"/>
        <w:numPr>
          <w:ilvl w:val="3"/>
          <w:numId w:val="2"/>
        </w:numPr>
      </w:pPr>
      <w:r w:rsidRPr="0025236D">
        <w:t xml:space="preserve">Diseño del </w:t>
      </w:r>
      <w:r w:rsidR="0097622A" w:rsidRPr="0025236D">
        <w:t>Proyecto de inversión</w:t>
      </w:r>
      <w:r w:rsidRPr="0025236D">
        <w:t>: Se formularon los objetivos, actividades y presupuesto, bajo el enfoque de cadenas productivas.</w:t>
      </w:r>
    </w:p>
    <w:p w14:paraId="19967160" w14:textId="77777777" w:rsidR="002952D7" w:rsidRPr="0025236D" w:rsidRDefault="002952D7" w:rsidP="00AD3E9B">
      <w:pPr>
        <w:pStyle w:val="APA7maedicin"/>
        <w:numPr>
          <w:ilvl w:val="3"/>
          <w:numId w:val="2"/>
        </w:numPr>
      </w:pPr>
      <w:r w:rsidRPr="0025236D">
        <w:lastRenderedPageBreak/>
        <w:t>Evaluación detallada por la Unidad Evaluadora, identificando observaciones en el análisis de mercado, proyecciones financieras y flujo de caja.</w:t>
      </w:r>
    </w:p>
    <w:p w14:paraId="38012D5D" w14:textId="11B3FE87" w:rsidR="00052B6D" w:rsidRPr="0025236D" w:rsidRDefault="0000001F" w:rsidP="00AD3E9B">
      <w:pPr>
        <w:pStyle w:val="APA7maedicin"/>
        <w:numPr>
          <w:ilvl w:val="3"/>
          <w:numId w:val="2"/>
        </w:numPr>
      </w:pPr>
      <w:r w:rsidRPr="0025236D">
        <w:t>Emisión del presente informe con recomendaciones para la mejora del</w:t>
      </w:r>
      <w:r w:rsidR="00CB1EF1" w:rsidRPr="0025236D">
        <w:t xml:space="preserve"> Proyecto</w:t>
      </w:r>
      <w:r w:rsidRPr="0025236D">
        <w:t xml:space="preserve"> y su eventual aprobación técnica</w:t>
      </w:r>
      <w:r w:rsidR="00052B6D" w:rsidRPr="0025236D">
        <w:t>.</w:t>
      </w:r>
    </w:p>
    <w:p w14:paraId="73862D09" w14:textId="38BA69E2" w:rsidR="00985C60" w:rsidRPr="0025236D" w:rsidRDefault="00985C60" w:rsidP="00EA3F4A">
      <w:pPr>
        <w:pStyle w:val="Ttulo2"/>
        <w:rPr>
          <w:lang w:val="es-PE"/>
        </w:rPr>
      </w:pPr>
      <w:r w:rsidRPr="0025236D">
        <w:rPr>
          <w:lang w:val="es-PE"/>
        </w:rPr>
        <w:t>MARCO NORMATIVO:</w:t>
      </w:r>
    </w:p>
    <w:p w14:paraId="2E045D4A" w14:textId="2237FB99" w:rsidR="000352EE" w:rsidRPr="0025236D" w:rsidRDefault="000352EE" w:rsidP="000352EE">
      <w:pPr>
        <w:pStyle w:val="APA7maedicin"/>
      </w:pPr>
      <w:r w:rsidRPr="0025236D">
        <w:t>El presente proyecto de inversión privada se enmarca en las normativas legales nacionales que regulan la actividad acuícola, la inocuidad alimentaria, la protección ambiental, las condiciones laborales, y la formalización empresarial en el Perú.</w:t>
      </w:r>
    </w:p>
    <w:p w14:paraId="3AF8BDC1" w14:textId="58BBE32A" w:rsidR="000352EE" w:rsidRPr="0025236D" w:rsidRDefault="000352EE" w:rsidP="000352EE">
      <w:pPr>
        <w:pStyle w:val="APA7maedicin"/>
      </w:pPr>
      <w:r w:rsidRPr="0025236D">
        <w:t>En lo referido al cultivo y procesamiento de trucha arco iris, el proyecto se acoge a lo dispuesto por la Ley General de Pesca (Ley N.º 25977), su reglamento aprobado mediante el D.S. N.º 012-2001-PE, y el Reglamento de Ordenamiento Acuícola (D.S. N.º 007-2012-PRODUCE), que establecen las condiciones técnicas, sanitarias y administrativas para el desarrollo de actividades acuícolas. Además, se considera el cumplimiento de las disposiciones emitidas por SANIPES, orientadas a garantizar la sanidad e inocuidad de los productos hidrobiológicos en todas las etapas del proceso productivo y de transformación.</w:t>
      </w:r>
    </w:p>
    <w:p w14:paraId="1F51E53F" w14:textId="3B06A025" w:rsidR="000352EE" w:rsidRPr="0025236D" w:rsidRDefault="000352EE" w:rsidP="000352EE">
      <w:pPr>
        <w:pStyle w:val="APA7maedicin"/>
      </w:pPr>
      <w:r w:rsidRPr="0025236D">
        <w:t>En materia ambiental, se reconoce la aplicación de la Ley General del Ambiente (Ley N.º 28611) y de la Ley del Sistema Nacional de Evaluación de Impacto Ambiental – SEIA (Ley N.º 27446). Si bien el proyecto presentó inicialmente un informe ambiental simplificado, este fue reformulado incorporando los lineamientos técnicos requeridos por la normativa vigente, con el fin de fortalecer la identificación de impactos, riesgos y medidas de mitigación.</w:t>
      </w:r>
    </w:p>
    <w:p w14:paraId="281471D5" w14:textId="083A75C6" w:rsidR="000352EE" w:rsidRPr="0025236D" w:rsidRDefault="000352EE" w:rsidP="000352EE">
      <w:pPr>
        <w:pStyle w:val="APA7maedicin"/>
      </w:pPr>
      <w:r w:rsidRPr="0025236D">
        <w:t>Desde el enfoque laboral, el proyecto debe cumplir con lo establecido en la Ley de Seguridad y Salud en el Trabajo (Ley N.º 29783) y en el régimen laboral privado regulado por la Ley N.º 728, lo que implica incluir en la estructura de costos los beneficios sociales obligatorios como gratificaciones, CTS, vacaciones y aportes a EsSalud, los cuales fueron inicialmente omitidos.</w:t>
      </w:r>
    </w:p>
    <w:p w14:paraId="3590B116" w14:textId="335FC2C9" w:rsidR="000352EE" w:rsidRPr="0025236D" w:rsidRDefault="000352EE" w:rsidP="000352EE">
      <w:pPr>
        <w:pStyle w:val="APA7maedicin"/>
      </w:pPr>
      <w:r w:rsidRPr="0025236D">
        <w:t>Finalmente, el proyecto se encuentra alineado con la Ley N.º 29571 – Código de Protección y Defensa del Consumidor, y con la R.M. N.º 363-2014-MINAGRI, que regula las Buenas Prácticas de Procesamiento Primario. Asimismo, se espera que la organización responsable cumpla con las disposiciones de la Ley General de Sociedades (Ley N.º 26887) y con sus obligaciones ante la SUNAT, incluyendo el registro del RUC, la emisión de comprobantes de pago y la formalización tributaria correspondiente.</w:t>
      </w:r>
    </w:p>
    <w:p w14:paraId="7D7AA97A" w14:textId="37454AEB" w:rsidR="00985C60" w:rsidRPr="0025236D" w:rsidRDefault="00985C60" w:rsidP="00EA3F4A">
      <w:pPr>
        <w:pStyle w:val="Ttulo1"/>
        <w:rPr>
          <w:lang w:val="es-PE"/>
        </w:rPr>
      </w:pPr>
      <w:r w:rsidRPr="0025236D">
        <w:rPr>
          <w:lang w:val="es-PE"/>
        </w:rPr>
        <w:lastRenderedPageBreak/>
        <w:t>EL PROYECTO</w:t>
      </w:r>
    </w:p>
    <w:p w14:paraId="65C4AD39" w14:textId="77BC5528" w:rsidR="00985C60" w:rsidRPr="0025236D" w:rsidRDefault="00985C60" w:rsidP="00EA3F4A">
      <w:pPr>
        <w:pStyle w:val="Ttulo2"/>
        <w:rPr>
          <w:lang w:val="es-PE"/>
        </w:rPr>
      </w:pPr>
      <w:r w:rsidRPr="0025236D">
        <w:rPr>
          <w:lang w:val="es-PE"/>
        </w:rPr>
        <w:t xml:space="preserve">OBJETIVOS DEL PROYECTO. </w:t>
      </w:r>
    </w:p>
    <w:p w14:paraId="6C52D520" w14:textId="1A03D195" w:rsidR="00EE0EDE" w:rsidRPr="0025236D" w:rsidRDefault="00EE0EDE" w:rsidP="00EE0EDE">
      <w:pPr>
        <w:pStyle w:val="Subttulo"/>
      </w:pPr>
      <w:r w:rsidRPr="0025236D">
        <w:t>Objetivo general</w:t>
      </w:r>
    </w:p>
    <w:p w14:paraId="32CE591A" w14:textId="5DE36C05" w:rsidR="009A5B15" w:rsidRPr="0025236D" w:rsidRDefault="00EE0EDE" w:rsidP="004F474C">
      <w:pPr>
        <w:pStyle w:val="APA7maedicin"/>
      </w:pPr>
      <w:r w:rsidRPr="0025236D">
        <w:t>El proyecto tiene como objetivo general m</w:t>
      </w:r>
      <w:r w:rsidR="009A5B15" w:rsidRPr="0025236D">
        <w:t>ejorar la competitividad productiva y económica de la organización mediante la modernización tecnológica de la infraestructura acuícola, con el fin de incrementar sostenidamente la producción y transformación de trucha, así como los ingresos de sus socios, alcanzando una producción total de 201 toneladas y un ingreso anual por socio de S/. 271,500 al quinto año del proyecto.</w:t>
      </w:r>
    </w:p>
    <w:p w14:paraId="510E2D30" w14:textId="0032B3F5" w:rsidR="00EE0EDE" w:rsidRPr="0025236D" w:rsidRDefault="00EE0EDE" w:rsidP="00EE0EDE">
      <w:pPr>
        <w:pStyle w:val="Subttulo"/>
      </w:pPr>
      <w:r w:rsidRPr="0025236D">
        <w:t>Objetivos específicos</w:t>
      </w:r>
    </w:p>
    <w:p w14:paraId="55F2299D" w14:textId="0CFBDD6E" w:rsidR="00716BD8" w:rsidRPr="0025236D" w:rsidRDefault="00EE0EDE" w:rsidP="004F474C">
      <w:pPr>
        <w:pStyle w:val="APA7maedicin"/>
      </w:pPr>
      <w:r w:rsidRPr="0025236D">
        <w:t>A nivel específico busca i</w:t>
      </w:r>
      <w:r w:rsidR="00716BD8" w:rsidRPr="0025236D">
        <w:t>mplementar tecnología para lograr la producción de 70 toneladas métricas de trucha eviscerada, 25 toneladas métricas de trucha deshuesada y 45 toneladas métricas de trucha fileteada en el quinto año del proyecto, partiendo de 0 en el año 0.</w:t>
      </w:r>
    </w:p>
    <w:p w14:paraId="11CA94CE" w14:textId="26627B6E" w:rsidR="00716BD8" w:rsidRPr="0025236D" w:rsidRDefault="00227950" w:rsidP="004F474C">
      <w:pPr>
        <w:pStyle w:val="APA7maedicin"/>
      </w:pPr>
      <w:r w:rsidRPr="0025236D">
        <w:t>Incrementar</w:t>
      </w:r>
      <w:r w:rsidR="00716BD8" w:rsidRPr="0025236D">
        <w:t xml:space="preserve"> la producción de trucha de 28 toneladas en el primer año a 201 toneladas en el quinto año del proyecto a través de la modernización de nuestra infraestructura productiva.</w:t>
      </w:r>
    </w:p>
    <w:p w14:paraId="25713FEA" w14:textId="65000062" w:rsidR="00716BD8" w:rsidRPr="0025236D" w:rsidRDefault="00227950" w:rsidP="004F474C">
      <w:pPr>
        <w:pStyle w:val="APA7maedicin"/>
      </w:pPr>
      <w:r w:rsidRPr="0025236D">
        <w:t>Acrecentar</w:t>
      </w:r>
      <w:r w:rsidR="00716BD8" w:rsidRPr="0025236D">
        <w:t xml:space="preserve"> los niveles de ingreso económico por socio de S/. 25,000 anuales en el primer año a S/. 271,500 en el quinto año del proyecto, proporcionando oportunidades y mejorando la calidad de vida de nuestros socios.</w:t>
      </w:r>
    </w:p>
    <w:p w14:paraId="45363FF2" w14:textId="0F8C1FDF" w:rsidR="00985C60" w:rsidRPr="0025236D" w:rsidRDefault="00985C60" w:rsidP="00EA3F4A">
      <w:pPr>
        <w:pStyle w:val="Ttulo2"/>
        <w:rPr>
          <w:lang w:val="es-PE"/>
        </w:rPr>
      </w:pPr>
      <w:r w:rsidRPr="0025236D">
        <w:rPr>
          <w:lang w:val="es-PE"/>
        </w:rPr>
        <w:t>DESCRIPCIÓN Y COMPONENTES DEL PROYECTO.</w:t>
      </w:r>
    </w:p>
    <w:p w14:paraId="2E3B94B6" w14:textId="5A420418" w:rsidR="00EE0EDE" w:rsidRPr="0025236D" w:rsidRDefault="00EC065E" w:rsidP="004F474C">
      <w:pPr>
        <w:pStyle w:val="APA7maedicin"/>
      </w:pPr>
      <w:r w:rsidRPr="0025236D">
        <w:t xml:space="preserve">El proyecto de inversión denominado “Mejoramiento de la producción de trucha arco iris y procesamiento primario en la Asociación de Productores Agropecuarios, Artesanía, Turismo y Acuícola del centro poblado </w:t>
      </w:r>
      <w:proofErr w:type="spellStart"/>
      <w:r w:rsidRPr="0025236D">
        <w:t>Ccotos</w:t>
      </w:r>
      <w:proofErr w:type="spellEnd"/>
      <w:r w:rsidRPr="0025236D">
        <w:t xml:space="preserve">, distrito de </w:t>
      </w:r>
      <w:proofErr w:type="spellStart"/>
      <w:r w:rsidRPr="0025236D">
        <w:t>Capachica</w:t>
      </w:r>
      <w:proofErr w:type="spellEnd"/>
      <w:r w:rsidRPr="0025236D">
        <w:t>, provincia de Puno”, tiene como finalidad incrementar la capacidad productiva y de transformación de trucha en la mencionada asociación, con el objetivo de atender la creciente demanda del mercado, especialmente en las ciudades de Cusco y Lima.</w:t>
      </w:r>
      <w:r w:rsidR="00227950" w:rsidRPr="0025236D">
        <w:t xml:space="preserve"> Los componentes principales del proyecto de inversión (Plan de negocio) son los siguientes:</w:t>
      </w:r>
    </w:p>
    <w:p w14:paraId="09912AAF" w14:textId="77777777" w:rsidR="00EE0EDE" w:rsidRPr="0025236D" w:rsidRDefault="00EE0EDE" w:rsidP="00227950">
      <w:pPr>
        <w:pStyle w:val="Subttulo"/>
      </w:pPr>
      <w:r w:rsidRPr="0025236D">
        <w:t>1. Componente Productivo Acuícola</w:t>
      </w:r>
    </w:p>
    <w:p w14:paraId="211F26CF" w14:textId="77777777" w:rsidR="00EE0EDE" w:rsidRPr="0025236D" w:rsidRDefault="00EE0EDE" w:rsidP="004F474C">
      <w:pPr>
        <w:pStyle w:val="APA7maedicin"/>
      </w:pPr>
      <w:r w:rsidRPr="0025236D">
        <w:t>Este componente contempla el fortalecimiento de la producción de trucha a través del uso de módulos de cultivo hexagonales y bolsas de fibras industriales para el manejo de alevines hasta la trucha comercial (250 g o más). Actualmente, la asociación produce 20 toneladas anuales, pero con esta intervención se busca incrementar sustancialmente el volumen, alcanzando hasta 201 toneladas métricas de trucha para procesamiento.</w:t>
      </w:r>
    </w:p>
    <w:p w14:paraId="4320A59F" w14:textId="77777777" w:rsidR="00EE0EDE" w:rsidRPr="0025236D" w:rsidRDefault="00EE0EDE" w:rsidP="00227950">
      <w:pPr>
        <w:pStyle w:val="Subttulo"/>
      </w:pPr>
      <w:r w:rsidRPr="0025236D">
        <w:lastRenderedPageBreak/>
        <w:t>2. Componente de Transformación y Valor Agregado</w:t>
      </w:r>
    </w:p>
    <w:p w14:paraId="567E971B" w14:textId="77777777" w:rsidR="00EE0EDE" w:rsidRPr="0025236D" w:rsidRDefault="00EE0EDE" w:rsidP="004F474C">
      <w:pPr>
        <w:pStyle w:val="APA7maedicin"/>
      </w:pPr>
      <w:r w:rsidRPr="0025236D">
        <w:t>Se incluye la adquisición de maquinaria y equipamiento especializado para el procesamiento primario de trucha, lo que permitirá obtener tres tipos de productos diferenciados: trucha eviscerada, trucha deshuesada y fileteada. Este componente responde a las limitaciones actuales de la asociación en cuanto a infraestructura y personal calificado, y apunta a incrementar la competitividad y mejorar la presentación del producto para el mercado objetivo.</w:t>
      </w:r>
    </w:p>
    <w:p w14:paraId="5177D88D" w14:textId="77777777" w:rsidR="00EE0EDE" w:rsidRPr="0025236D" w:rsidRDefault="00EE0EDE" w:rsidP="00227950">
      <w:pPr>
        <w:pStyle w:val="Subttulo"/>
      </w:pPr>
      <w:r w:rsidRPr="0025236D">
        <w:t>3. Componente Comercial</w:t>
      </w:r>
    </w:p>
    <w:p w14:paraId="7DBB68B8" w14:textId="77777777" w:rsidR="00EE0EDE" w:rsidRPr="0025236D" w:rsidRDefault="00EE0EDE" w:rsidP="004F474C">
      <w:pPr>
        <w:pStyle w:val="APA7maedicin"/>
      </w:pPr>
      <w:r w:rsidRPr="0025236D">
        <w:t>Este componente comprende el diseño de una estrategia comercial con enfoque en el acceso a mercados regionales (Cusco y Lima), priorizando la venta directa. Se busca fortalecer los canales existentes y explorar nuevos espacios de comercialización, superando las actuales limitaciones logísticas y de sostenibilidad de la oferta. Se prevé el uso de empaques sellados al vacío y transporte con cadena de frío para garantizar la calidad del producto hasta su destino.</w:t>
      </w:r>
    </w:p>
    <w:p w14:paraId="19AD5055" w14:textId="77777777" w:rsidR="00EE0EDE" w:rsidRPr="0025236D" w:rsidRDefault="00EE0EDE" w:rsidP="00227950">
      <w:pPr>
        <w:pStyle w:val="Subttulo"/>
      </w:pPr>
      <w:r w:rsidRPr="0025236D">
        <w:t>4. Componente de Gestión y Organización Asociativa</w:t>
      </w:r>
    </w:p>
    <w:p w14:paraId="28EF9F87" w14:textId="77777777" w:rsidR="00EE0EDE" w:rsidRPr="0025236D" w:rsidRDefault="00EE0EDE" w:rsidP="004F474C">
      <w:pPr>
        <w:pStyle w:val="APA7maedicin"/>
      </w:pPr>
      <w:r w:rsidRPr="0025236D">
        <w:t>Este componente tiene por objetivo asegurar la adecuada implementación del proyecto a través del fortalecimiento de la capacidad organizativa de la asociación. Incluye la asistencia técnica por parte del Gobierno Regional de Puno, capacitaciones especializadas y el acompañamiento de profesionales para la gestión eficiente del negocio. La directiva de la asociación será la responsable de liderar y coordinar las acciones previstas.</w:t>
      </w:r>
    </w:p>
    <w:p w14:paraId="0BC7BEEF" w14:textId="77777777" w:rsidR="00EE0EDE" w:rsidRPr="0025236D" w:rsidRDefault="00EE0EDE" w:rsidP="00227950">
      <w:pPr>
        <w:pStyle w:val="Subttulo"/>
      </w:pPr>
      <w:r w:rsidRPr="0025236D">
        <w:t>5. Componente Financiero</w:t>
      </w:r>
    </w:p>
    <w:p w14:paraId="2996E548" w14:textId="14B77FF1" w:rsidR="00DC4CE8" w:rsidRDefault="00DC4CE8" w:rsidP="00DC4CE8">
      <w:pPr>
        <w:pStyle w:val="APA7maedicin"/>
      </w:pPr>
      <w:r w:rsidRPr="00DC4CE8">
        <w:t>La inversión total del proyecto asciende a S/ 199,509.60. En la evaluación económica inicial, el proyecto presenta una Tasa Interna de Retorno Económica (TIRE) del 95.43% y un Valor Actual Neto Económico (VANE) de S/ 827,614.06. Sin embargo, estos resultados correspon</w:t>
      </w:r>
      <w:r>
        <w:t>den</w:t>
      </w:r>
      <w:r w:rsidRPr="00DC4CE8">
        <w:t xml:space="preserve"> a un escenario excesivamente optimista que sobrestimaba la rentabilidad esperada y subestimaba los riesgos operativos y financieros inherentes al proyecto. </w:t>
      </w:r>
      <w:r>
        <w:t>Por lo tanto, se debe</w:t>
      </w:r>
      <w:r w:rsidRPr="00DC4CE8">
        <w:t xml:space="preserve"> de ajustar los supuestos técnicos y económicos para obtener una proyección más realista y confiable. </w:t>
      </w:r>
    </w:p>
    <w:p w14:paraId="2A2529BB" w14:textId="77777777" w:rsidR="00EE0EDE" w:rsidRPr="0025236D" w:rsidRDefault="00EE0EDE" w:rsidP="00227950">
      <w:pPr>
        <w:pStyle w:val="Subttulo"/>
      </w:pPr>
      <w:r w:rsidRPr="0025236D">
        <w:t>6. Componente de Sostenibilidad y Gestión Ambiental</w:t>
      </w:r>
    </w:p>
    <w:p w14:paraId="44294633" w14:textId="6EBEAF7E" w:rsidR="00EE0EDE" w:rsidRPr="0025236D" w:rsidRDefault="00EE0EDE" w:rsidP="004F474C">
      <w:pPr>
        <w:pStyle w:val="APA7maedicin"/>
      </w:pPr>
      <w:r w:rsidRPr="0025236D">
        <w:t>El proyecto incorpora medidas concretas para garantizar su sostenibilidad a largo plazo, tales como: alianzas estratégicas con instituciones públicas y privadas, establecimiento de un fondo de capitalización, control de calidad en procesos, mejora tecnológica continua y respaldo de clientes habituales. Asimismo, se ha previsto un enfoque de gestión ambiental responsable, con énfasis en la protección del agua, ecosistemas locales, y en prácticas que respeten la cultura y modos de vida de la comunidad.</w:t>
      </w:r>
    </w:p>
    <w:p w14:paraId="4D3FF164" w14:textId="56D3370C" w:rsidR="00985C60" w:rsidRPr="0025236D" w:rsidRDefault="00985C60" w:rsidP="00EA3F4A">
      <w:pPr>
        <w:pStyle w:val="Ttulo2"/>
        <w:rPr>
          <w:lang w:val="es-PE"/>
        </w:rPr>
      </w:pPr>
      <w:r w:rsidRPr="0025236D">
        <w:rPr>
          <w:lang w:val="es-PE"/>
        </w:rPr>
        <w:lastRenderedPageBreak/>
        <w:t xml:space="preserve">Monto de Inversión. </w:t>
      </w:r>
    </w:p>
    <w:p w14:paraId="50AC3056" w14:textId="53E0C7F0" w:rsidR="001F7CFF" w:rsidRPr="0025236D" w:rsidRDefault="00EC065E" w:rsidP="004F474C">
      <w:pPr>
        <w:pStyle w:val="APA7maedicin"/>
      </w:pPr>
      <w:r w:rsidRPr="0025236D">
        <w:t xml:space="preserve">El monto total de inversión del proyecto asciende a S/ 199,509.60, financiado mediante una estructura mixta que contempla un aporte directo de la Asociación de Productores Agropecuarios, Artesanía, Turismo y Acuícola del centro poblado de </w:t>
      </w:r>
      <w:proofErr w:type="spellStart"/>
      <w:r w:rsidRPr="0025236D">
        <w:t>Ccotos</w:t>
      </w:r>
      <w:proofErr w:type="spellEnd"/>
      <w:r w:rsidRPr="0025236D">
        <w:t>, por S/ 41,300.00 (equivalente al 20.7% del total), y un cofinanciamiento de S/ 158,209.60 (79.3%) a través del fondo PROCOMPITE</w:t>
      </w:r>
      <w:r w:rsidR="008200EC" w:rsidRPr="0025236D">
        <w:t xml:space="preserve">. </w:t>
      </w:r>
      <w:r w:rsidR="001F7CFF" w:rsidRPr="0025236D">
        <w:t xml:space="preserve">Sin embargo, tras la revisión técnica del presupuesto presentado inicialmente, se ha determinado que el monto total actualizado de la inversión asciende a S/ </w:t>
      </w:r>
      <w:r w:rsidR="00792056" w:rsidRPr="0025236D">
        <w:t>S/ 269,282.02</w:t>
      </w:r>
      <w:r w:rsidR="001F7CFF" w:rsidRPr="0025236D">
        <w:t xml:space="preserve">, evidenciándose un incremento sustancial respecto al valor previamente estimado de S/ 199,509.60. Esta variación se explica principalmente por el aumento significativo en el componente de capital de trabajo, especialmente en lo referente a materias primas, insumos y mano de obra directa, cuya estimación inicial resultó insuficiente frente a las verdaderas necesidades operativas del proyecto. Este ajuste permite asegurar una producción sostenida, con niveles adecuados de insumos, personal y otros costos indirectos, además de incluir los gastos de supervisión equivalentes al 4% del total. </w:t>
      </w:r>
    </w:p>
    <w:p w14:paraId="19DA988B" w14:textId="49D377EA" w:rsidR="00252ECD" w:rsidRPr="0025236D" w:rsidRDefault="00252ECD" w:rsidP="00EA3F4A">
      <w:pPr>
        <w:pStyle w:val="Ttulo1"/>
        <w:rPr>
          <w:lang w:val="es-PE"/>
        </w:rPr>
      </w:pPr>
      <w:r w:rsidRPr="0025236D">
        <w:rPr>
          <w:lang w:val="es-PE"/>
        </w:rPr>
        <w:t xml:space="preserve">ANÁLISIS </w:t>
      </w:r>
    </w:p>
    <w:p w14:paraId="721ADDCA" w14:textId="0D1F3490" w:rsidR="00252ECD" w:rsidRPr="0025236D" w:rsidRDefault="00252ECD" w:rsidP="00EA3F4A">
      <w:pPr>
        <w:pStyle w:val="Ttulo2"/>
        <w:rPr>
          <w:lang w:val="es-PE"/>
        </w:rPr>
      </w:pPr>
      <w:r w:rsidRPr="0025236D">
        <w:rPr>
          <w:lang w:val="es-PE"/>
        </w:rPr>
        <w:t xml:space="preserve">Identificación. </w:t>
      </w:r>
    </w:p>
    <w:p w14:paraId="0BBB91A9" w14:textId="36B45D85" w:rsidR="00252ECD" w:rsidRPr="0025236D" w:rsidRDefault="00252ECD" w:rsidP="00EA3F4A">
      <w:pPr>
        <w:pStyle w:val="Ttulo3"/>
        <w:rPr>
          <w:lang w:val="es-PE"/>
        </w:rPr>
      </w:pPr>
      <w:r w:rsidRPr="0025236D">
        <w:rPr>
          <w:lang w:val="es-PE"/>
        </w:rPr>
        <w:t xml:space="preserve">Diagnostico. </w:t>
      </w:r>
    </w:p>
    <w:p w14:paraId="407483AB" w14:textId="483C9BD0" w:rsidR="00D67C1F" w:rsidRPr="0025236D" w:rsidRDefault="008D1415" w:rsidP="004F474C">
      <w:pPr>
        <w:pStyle w:val="APA7maedicin"/>
      </w:pPr>
      <w:r w:rsidRPr="0025236D">
        <w:t xml:space="preserve">El diagnóstico del proyecto presenta un enfoque limitado al interior de la </w:t>
      </w:r>
      <w:r w:rsidR="00C16F9A" w:rsidRPr="0025236D">
        <w:t>Asociación</w:t>
      </w:r>
      <w:r w:rsidR="00BE3F9B" w:rsidRPr="0025236D">
        <w:t xml:space="preserve"> De Productores Agropecuarios, </w:t>
      </w:r>
      <w:r w:rsidR="00C16F9A" w:rsidRPr="0025236D">
        <w:t>Artesanía</w:t>
      </w:r>
      <w:r w:rsidR="00BE3F9B" w:rsidRPr="0025236D">
        <w:t xml:space="preserve">, Turismo Y </w:t>
      </w:r>
      <w:r w:rsidR="00C16F9A" w:rsidRPr="0025236D">
        <w:t>Acuícola</w:t>
      </w:r>
      <w:r w:rsidR="00BE3F9B" w:rsidRPr="0025236D">
        <w:t xml:space="preserve"> Del Centro Poblado </w:t>
      </w:r>
      <w:proofErr w:type="spellStart"/>
      <w:r w:rsidR="00BE3F9B" w:rsidRPr="0025236D">
        <w:t>Ccotos</w:t>
      </w:r>
      <w:proofErr w:type="spellEnd"/>
      <w:r w:rsidR="00BE3F9B" w:rsidRPr="0025236D">
        <w:t xml:space="preserve">, </w:t>
      </w:r>
      <w:r w:rsidRPr="0025236D">
        <w:t xml:space="preserve">sin describir a profundidad el contexto territorial, económico y productivo del Centro Poblado de </w:t>
      </w:r>
      <w:proofErr w:type="spellStart"/>
      <w:r w:rsidRPr="0025236D">
        <w:t>Ccotos</w:t>
      </w:r>
      <w:proofErr w:type="spellEnd"/>
      <w:r w:rsidRPr="0025236D">
        <w:t>. Se recomienda incorporando información sobre el acceso al lago Titicaca, condiciones logísticas, infraestructura existente, fuentes de empleo e ingreso, y características productivas locales. Así también, se debe describir las principales problemáticas de la cadena de valor de la trucha arco iris: tecnología obsoleta, baja capacidad instalada, pérdidas postcosecha y baja articulación comercial.</w:t>
      </w:r>
    </w:p>
    <w:p w14:paraId="35CFBCDD" w14:textId="51604FD8" w:rsidR="00252ECD" w:rsidRPr="0025236D" w:rsidRDefault="0001224B" w:rsidP="00EA3F4A">
      <w:pPr>
        <w:pStyle w:val="Ttulo3"/>
        <w:rPr>
          <w:lang w:val="es-PE"/>
        </w:rPr>
      </w:pPr>
      <w:r w:rsidRPr="0025236D">
        <w:rPr>
          <w:lang w:val="es-PE"/>
        </w:rPr>
        <w:t xml:space="preserve"> </w:t>
      </w:r>
      <w:r w:rsidR="00252ECD" w:rsidRPr="0025236D">
        <w:rPr>
          <w:lang w:val="es-PE"/>
        </w:rPr>
        <w:t xml:space="preserve">“Estudio De Mercado – Entorno” </w:t>
      </w:r>
    </w:p>
    <w:p w14:paraId="587F3828" w14:textId="77777777" w:rsidR="00BE3F9B" w:rsidRPr="0025236D" w:rsidRDefault="00BE3F9B" w:rsidP="004F474C">
      <w:pPr>
        <w:pStyle w:val="APA7maedicin"/>
      </w:pPr>
      <w:r w:rsidRPr="0025236D">
        <w:t>El estudio de mercado evidencia una situación de desequilibrio entre la oferta y la demanda de productos de trucha procesada en la región de Puno. En los principales mercados urbanos como Puno, Juliaca, y Cusco, así como en los corredores turísticos del lago Titicaca, se identifica una demanda insatisfecha por productos de trucha en presentaciones diferenciadas (fileteadas, deshuesadas, refrigeradas), debido a la falta de capacidad de los pequeños productores para abastecer volúmenes estables con calidad sanitaria garantizada.</w:t>
      </w:r>
    </w:p>
    <w:p w14:paraId="239A4880" w14:textId="0B8EC41D" w:rsidR="00BE3F9B" w:rsidRPr="0025236D" w:rsidRDefault="00191EC9" w:rsidP="004F474C">
      <w:pPr>
        <w:pStyle w:val="APA7maedicin"/>
      </w:pPr>
      <w:r w:rsidRPr="0025236D">
        <w:lastRenderedPageBreak/>
        <w:t>Desde el enfoque de la demanda, se observa un crecimiento constante del consumo de pescado en el sur del Perú, impulsado por políticas públicas de nutrición, tendencias hacia la alimentación saludable, y un mercado turístico en expansión. La demanda efectiva de trucha en la región supera las 2,700 toneladas métricas anuales, según proyecciones de población y consumo alimentario. Actualmente, solo una fracción de esta demanda es atendida por la producción local, y presenta condiciones favorables para su expansión.</w:t>
      </w:r>
    </w:p>
    <w:p w14:paraId="70DC148A" w14:textId="77777777" w:rsidR="00BE3F9B" w:rsidRPr="0025236D" w:rsidRDefault="00BE3F9B" w:rsidP="004F474C">
      <w:pPr>
        <w:pStyle w:val="APA7maedicin"/>
      </w:pPr>
      <w:r w:rsidRPr="0025236D">
        <w:t>En cuanto a la oferta, la mayoría de los productores acuícolas de la zona operan con técnicas artesanales, sin infraestructura de procesamiento ni cadena de frío, lo que impide cumplir con los estándares requeridos por mercados formales e institucionales. Esta debilidad representa una oportunidad para el proyecto, que plantea modernizar la cadena productiva incorporando tecnología, capacitación técnica y diferenciación comercial.</w:t>
      </w:r>
    </w:p>
    <w:p w14:paraId="460CDB42" w14:textId="77777777" w:rsidR="00BE3F9B" w:rsidRPr="0025236D" w:rsidRDefault="00BE3F9B" w:rsidP="004F474C">
      <w:pPr>
        <w:pStyle w:val="APA7maedicin"/>
      </w:pPr>
      <w:r w:rsidRPr="0025236D">
        <w:t>El análisis de comercialización revela que los canales actuales son informales, con baja capacidad de articulación y sin estrategias de posicionamiento. Para revertir esta situación, el proyecto propone generar alianzas con ferias agroecológicas, restaurantes regionales, centros turísticos y distribuidores mayoristas, así como explorar canales virtuales de venta directa.</w:t>
      </w:r>
    </w:p>
    <w:p w14:paraId="764446D1" w14:textId="77777777" w:rsidR="00BE3F9B" w:rsidRPr="0025236D" w:rsidRDefault="00BE3F9B" w:rsidP="004F474C">
      <w:pPr>
        <w:pStyle w:val="APA7maedicin"/>
      </w:pPr>
      <w:r w:rsidRPr="0025236D">
        <w:t>En cuanto al mercado del proveedor, se identifican condiciones favorables para el abastecimiento de insumos, tanto para la producción (alevines, alimento balanceado) como para el procesamiento (materiales de empaque, equipos de refrigeración), los cuales pueden ser adquiridos en Juliaca y Puno con costos accesibles y logística manejable. Esta disponibilidad garantiza el abastecimiento oportuno y sostenible de los recursos necesarios para la operación eficiente del proyecto.</w:t>
      </w:r>
    </w:p>
    <w:p w14:paraId="7D8D3429" w14:textId="27E6317B" w:rsidR="00252ECD" w:rsidRPr="0025236D" w:rsidRDefault="00BE3F9B" w:rsidP="004F474C">
      <w:pPr>
        <w:pStyle w:val="APA7maedicin"/>
      </w:pPr>
      <w:r w:rsidRPr="0025236D">
        <w:t>El entorno de mercado muestra una alta receptividad para la trucha procesada con valor agregado. El proyecto, al responder a esta necesidad concreta y persistente, se posiciona como una solución viable y pertinente, con alto potencial de impacto económico y social en la zona de intervención.</w:t>
      </w:r>
      <w:r w:rsidR="00252ECD" w:rsidRPr="0025236D">
        <w:t xml:space="preserve"> </w:t>
      </w:r>
    </w:p>
    <w:p w14:paraId="2D170CD8" w14:textId="24BC52D3" w:rsidR="00252ECD" w:rsidRPr="0025236D" w:rsidRDefault="00252ECD" w:rsidP="00EA3F4A">
      <w:pPr>
        <w:pStyle w:val="Ttulo2"/>
        <w:rPr>
          <w:lang w:val="es-PE"/>
        </w:rPr>
      </w:pPr>
      <w:r w:rsidRPr="0025236D">
        <w:rPr>
          <w:lang w:val="es-PE"/>
        </w:rPr>
        <w:t xml:space="preserve">    Formulación y evaluación.</w:t>
      </w:r>
    </w:p>
    <w:p w14:paraId="68548F5C" w14:textId="4504F454" w:rsidR="00252ECD" w:rsidRPr="0025236D" w:rsidRDefault="00252ECD" w:rsidP="00EA3F4A">
      <w:pPr>
        <w:pStyle w:val="Ttulo3"/>
        <w:rPr>
          <w:lang w:val="es-PE"/>
        </w:rPr>
      </w:pPr>
      <w:proofErr w:type="gramStart"/>
      <w:r w:rsidRPr="0025236D">
        <w:rPr>
          <w:lang w:val="es-PE"/>
        </w:rPr>
        <w:t>Demanda.-</w:t>
      </w:r>
      <w:proofErr w:type="gramEnd"/>
      <w:r w:rsidRPr="0025236D">
        <w:rPr>
          <w:lang w:val="es-PE"/>
        </w:rPr>
        <w:t xml:space="preserve"> </w:t>
      </w:r>
    </w:p>
    <w:p w14:paraId="10C042D1" w14:textId="77777777" w:rsidR="00813295" w:rsidRPr="0025236D" w:rsidRDefault="00813295" w:rsidP="004F474C">
      <w:pPr>
        <w:pStyle w:val="APA7maedicin"/>
      </w:pPr>
      <w:r w:rsidRPr="0025236D">
        <w:t>En el documento original, el análisis de la demanda fue tratado de forma general, sin considerar desagregaciones por tipo de producto ni aplicar una metodología sólida basada en datos reales de consumo. No se distinguían las preferencias del consumidor ni se respaldaban las proyecciones con cifras oficiales. Por ello, como parte del proceso de mejora del estudio, se actualizó completamente esta sección utilizando información técnica del Ministerio de la Producción y datos demográficos poblacionales de la región.</w:t>
      </w:r>
    </w:p>
    <w:p w14:paraId="6A1E20A4" w14:textId="61F423AC" w:rsidR="00191EC9" w:rsidRPr="0025236D" w:rsidRDefault="00813295" w:rsidP="00792056">
      <w:pPr>
        <w:pStyle w:val="APA7maedicin"/>
      </w:pPr>
      <w:r w:rsidRPr="0025236D">
        <w:lastRenderedPageBreak/>
        <w:t>La metodología empleada estima la demanda a partir de la población demandante potencial, el porcentaje de consumo específico por tipo de presentación (entera, eviscerada, deshuesada y fileteada), y el consumo per cápita anual (3.7 kg/</w:t>
      </w:r>
      <w:proofErr w:type="spellStart"/>
      <w:r w:rsidRPr="0025236D">
        <w:t>hab</w:t>
      </w:r>
      <w:proofErr w:type="spellEnd"/>
      <w:r w:rsidRPr="0025236D">
        <w:t>/año), según fuentes oficiales. Esta desagregación permite analizar los hábitos de consumo con mayor precisión, identificar las preferencias del mercado y orientar la producción del proyecto hacia los nichos más rentables.</w:t>
      </w:r>
    </w:p>
    <w:p w14:paraId="42F8BA35" w14:textId="55F77460" w:rsidR="00792056" w:rsidRPr="0025236D" w:rsidRDefault="00792056" w:rsidP="00792056">
      <w:pPr>
        <w:pStyle w:val="Descripcin"/>
        <w:jc w:val="center"/>
        <w:rPr>
          <w:rFonts w:ascii="Times New Roman" w:hAnsi="Times New Roman" w:cs="Times New Roman"/>
          <w:i w:val="0"/>
          <w:iCs w:val="0"/>
          <w:color w:val="auto"/>
          <w:sz w:val="24"/>
          <w:szCs w:val="24"/>
        </w:rPr>
      </w:pPr>
      <w:r w:rsidRPr="0025236D">
        <w:rPr>
          <w:rFonts w:ascii="Times New Roman" w:hAnsi="Times New Roman" w:cs="Times New Roman"/>
          <w:i w:val="0"/>
          <w:iCs w:val="0"/>
          <w:color w:val="auto"/>
          <w:sz w:val="24"/>
          <w:szCs w:val="24"/>
        </w:rPr>
        <w:t xml:space="preserve">Tabla </w:t>
      </w:r>
      <w:r w:rsidRPr="0025236D">
        <w:rPr>
          <w:rFonts w:ascii="Times New Roman" w:hAnsi="Times New Roman" w:cs="Times New Roman"/>
          <w:i w:val="0"/>
          <w:iCs w:val="0"/>
          <w:color w:val="auto"/>
          <w:sz w:val="24"/>
          <w:szCs w:val="24"/>
        </w:rPr>
        <w:fldChar w:fldCharType="begin"/>
      </w:r>
      <w:r w:rsidRPr="0025236D">
        <w:rPr>
          <w:rFonts w:ascii="Times New Roman" w:hAnsi="Times New Roman" w:cs="Times New Roman"/>
          <w:i w:val="0"/>
          <w:iCs w:val="0"/>
          <w:color w:val="auto"/>
          <w:sz w:val="24"/>
          <w:szCs w:val="24"/>
        </w:rPr>
        <w:instrText xml:space="preserve"> SEQ Tabla \* ARABIC </w:instrText>
      </w:r>
      <w:r w:rsidRPr="0025236D">
        <w:rPr>
          <w:rFonts w:ascii="Times New Roman" w:hAnsi="Times New Roman" w:cs="Times New Roman"/>
          <w:i w:val="0"/>
          <w:iCs w:val="0"/>
          <w:color w:val="auto"/>
          <w:sz w:val="24"/>
          <w:szCs w:val="24"/>
        </w:rPr>
        <w:fldChar w:fldCharType="separate"/>
      </w:r>
      <w:r w:rsidR="00B631F1">
        <w:rPr>
          <w:rFonts w:ascii="Times New Roman" w:hAnsi="Times New Roman" w:cs="Times New Roman"/>
          <w:i w:val="0"/>
          <w:iCs w:val="0"/>
          <w:noProof/>
          <w:color w:val="auto"/>
          <w:sz w:val="24"/>
          <w:szCs w:val="24"/>
        </w:rPr>
        <w:t>1</w:t>
      </w:r>
      <w:r w:rsidRPr="0025236D">
        <w:rPr>
          <w:rFonts w:ascii="Times New Roman" w:hAnsi="Times New Roman" w:cs="Times New Roman"/>
          <w:i w:val="0"/>
          <w:iCs w:val="0"/>
          <w:color w:val="auto"/>
          <w:sz w:val="24"/>
          <w:szCs w:val="24"/>
        </w:rPr>
        <w:fldChar w:fldCharType="end"/>
      </w:r>
      <w:r w:rsidRPr="0025236D">
        <w:rPr>
          <w:rFonts w:ascii="Times New Roman" w:hAnsi="Times New Roman" w:cs="Times New Roman"/>
          <w:i w:val="0"/>
          <w:iCs w:val="0"/>
          <w:color w:val="auto"/>
          <w:sz w:val="24"/>
          <w:szCs w:val="24"/>
        </w:rPr>
        <w:t xml:space="preserve"> </w:t>
      </w:r>
    </w:p>
    <w:p w14:paraId="1BA8F574" w14:textId="5A7483FF" w:rsidR="00792056" w:rsidRPr="0025236D" w:rsidRDefault="00792056" w:rsidP="00792056">
      <w:pPr>
        <w:pStyle w:val="Descripcin"/>
        <w:jc w:val="center"/>
        <w:rPr>
          <w:rFonts w:ascii="Times New Roman" w:hAnsi="Times New Roman" w:cs="Times New Roman"/>
          <w:i w:val="0"/>
          <w:iCs w:val="0"/>
          <w:color w:val="auto"/>
          <w:sz w:val="24"/>
          <w:szCs w:val="24"/>
        </w:rPr>
      </w:pPr>
      <w:r w:rsidRPr="0025236D">
        <w:rPr>
          <w:rFonts w:ascii="Times New Roman" w:hAnsi="Times New Roman" w:cs="Times New Roman"/>
          <w:i w:val="0"/>
          <w:iCs w:val="0"/>
          <w:color w:val="auto"/>
          <w:sz w:val="24"/>
          <w:szCs w:val="24"/>
        </w:rPr>
        <w:t>Demanda proyecta de trucha por presentación</w:t>
      </w:r>
    </w:p>
    <w:tbl>
      <w:tblPr>
        <w:tblStyle w:val="APA7ma"/>
        <w:tblW w:w="0" w:type="auto"/>
        <w:tblLook w:val="04A0" w:firstRow="1" w:lastRow="0" w:firstColumn="1" w:lastColumn="0" w:noHBand="0" w:noVBand="1"/>
      </w:tblPr>
      <w:tblGrid>
        <w:gridCol w:w="696"/>
        <w:gridCol w:w="1458"/>
        <w:gridCol w:w="1379"/>
        <w:gridCol w:w="1504"/>
        <w:gridCol w:w="1584"/>
        <w:gridCol w:w="1317"/>
        <w:gridCol w:w="1088"/>
      </w:tblGrid>
      <w:tr w:rsidR="00AC16BA" w:rsidRPr="0025236D" w14:paraId="4605229F" w14:textId="77777777" w:rsidTr="00792056">
        <w:trPr>
          <w:cnfStyle w:val="100000000000" w:firstRow="1" w:lastRow="0" w:firstColumn="0" w:lastColumn="0" w:oddVBand="0" w:evenVBand="0" w:oddHBand="0" w:evenHBand="0" w:firstRowFirstColumn="0" w:firstRowLastColumn="0" w:lastRowFirstColumn="0" w:lastRowLastColumn="0"/>
        </w:trPr>
        <w:tc>
          <w:tcPr>
            <w:tcW w:w="0" w:type="auto"/>
            <w:hideMark/>
          </w:tcPr>
          <w:p w14:paraId="3F9FB746" w14:textId="77777777" w:rsidR="00AC16BA" w:rsidRPr="0025236D" w:rsidRDefault="00AC16BA" w:rsidP="00BA271B">
            <w:pPr>
              <w:keepNext w:val="0"/>
              <w:keepLines w:val="0"/>
              <w:jc w:val="center"/>
              <w:rPr>
                <w:rFonts w:eastAsia="Times New Roman" w:cs="Times New Roman"/>
                <w:b/>
                <w:bCs/>
                <w:szCs w:val="24"/>
                <w:lang w:eastAsia="es-PE"/>
              </w:rPr>
            </w:pPr>
            <w:r w:rsidRPr="0025236D">
              <w:rPr>
                <w:rFonts w:eastAsia="Times New Roman" w:cs="Times New Roman"/>
                <w:b/>
                <w:bCs/>
                <w:szCs w:val="24"/>
                <w:lang w:eastAsia="es-PE"/>
              </w:rPr>
              <w:t>Año</w:t>
            </w:r>
          </w:p>
        </w:tc>
        <w:tc>
          <w:tcPr>
            <w:tcW w:w="0" w:type="auto"/>
            <w:hideMark/>
          </w:tcPr>
          <w:p w14:paraId="6D46BC63" w14:textId="77777777" w:rsidR="00AC16BA" w:rsidRPr="0025236D" w:rsidRDefault="00AC16BA" w:rsidP="00BA271B">
            <w:pPr>
              <w:keepNext w:val="0"/>
              <w:keepLines w:val="0"/>
              <w:jc w:val="center"/>
              <w:rPr>
                <w:rFonts w:eastAsia="Times New Roman" w:cs="Times New Roman"/>
                <w:b/>
                <w:bCs/>
                <w:szCs w:val="24"/>
                <w:lang w:eastAsia="es-PE"/>
              </w:rPr>
            </w:pPr>
            <w:r w:rsidRPr="0025236D">
              <w:rPr>
                <w:rFonts w:eastAsia="Times New Roman" w:cs="Times New Roman"/>
                <w:b/>
                <w:bCs/>
                <w:szCs w:val="24"/>
                <w:lang w:eastAsia="es-PE"/>
              </w:rPr>
              <w:t>Población Efectiva</w:t>
            </w:r>
          </w:p>
        </w:tc>
        <w:tc>
          <w:tcPr>
            <w:tcW w:w="0" w:type="auto"/>
            <w:hideMark/>
          </w:tcPr>
          <w:p w14:paraId="4DB61880" w14:textId="77777777" w:rsidR="00AC16BA" w:rsidRPr="0025236D" w:rsidRDefault="00AC16BA" w:rsidP="00BA271B">
            <w:pPr>
              <w:keepNext w:val="0"/>
              <w:keepLines w:val="0"/>
              <w:jc w:val="center"/>
              <w:rPr>
                <w:rFonts w:eastAsia="Times New Roman" w:cs="Times New Roman"/>
                <w:b/>
                <w:bCs/>
                <w:szCs w:val="24"/>
                <w:lang w:eastAsia="es-PE"/>
              </w:rPr>
            </w:pPr>
            <w:r w:rsidRPr="0025236D">
              <w:rPr>
                <w:rFonts w:eastAsia="Times New Roman" w:cs="Times New Roman"/>
                <w:b/>
                <w:bCs/>
                <w:szCs w:val="24"/>
                <w:lang w:eastAsia="es-PE"/>
              </w:rPr>
              <w:t>Trucha Entera (TM)</w:t>
            </w:r>
          </w:p>
        </w:tc>
        <w:tc>
          <w:tcPr>
            <w:tcW w:w="0" w:type="auto"/>
            <w:hideMark/>
          </w:tcPr>
          <w:p w14:paraId="5DD6CE20" w14:textId="77777777" w:rsidR="00AC16BA" w:rsidRPr="0025236D" w:rsidRDefault="00AC16BA" w:rsidP="00BA271B">
            <w:pPr>
              <w:keepNext w:val="0"/>
              <w:keepLines w:val="0"/>
              <w:jc w:val="center"/>
              <w:rPr>
                <w:rFonts w:eastAsia="Times New Roman" w:cs="Times New Roman"/>
                <w:b/>
                <w:bCs/>
                <w:szCs w:val="24"/>
                <w:lang w:eastAsia="es-PE"/>
              </w:rPr>
            </w:pPr>
            <w:r w:rsidRPr="0025236D">
              <w:rPr>
                <w:rFonts w:eastAsia="Times New Roman" w:cs="Times New Roman"/>
                <w:b/>
                <w:bCs/>
                <w:szCs w:val="24"/>
                <w:lang w:eastAsia="es-PE"/>
              </w:rPr>
              <w:t>Eviscerada (TM)</w:t>
            </w:r>
          </w:p>
        </w:tc>
        <w:tc>
          <w:tcPr>
            <w:tcW w:w="0" w:type="auto"/>
            <w:hideMark/>
          </w:tcPr>
          <w:p w14:paraId="14AE837C" w14:textId="77777777" w:rsidR="00AC16BA" w:rsidRPr="0025236D" w:rsidRDefault="00AC16BA" w:rsidP="00BA271B">
            <w:pPr>
              <w:keepNext w:val="0"/>
              <w:keepLines w:val="0"/>
              <w:jc w:val="center"/>
              <w:rPr>
                <w:rFonts w:eastAsia="Times New Roman" w:cs="Times New Roman"/>
                <w:b/>
                <w:bCs/>
                <w:szCs w:val="24"/>
                <w:lang w:eastAsia="es-PE"/>
              </w:rPr>
            </w:pPr>
            <w:r w:rsidRPr="0025236D">
              <w:rPr>
                <w:rFonts w:eastAsia="Times New Roman" w:cs="Times New Roman"/>
                <w:b/>
                <w:bCs/>
                <w:szCs w:val="24"/>
                <w:lang w:eastAsia="es-PE"/>
              </w:rPr>
              <w:t>Deshuesada (TM)</w:t>
            </w:r>
          </w:p>
        </w:tc>
        <w:tc>
          <w:tcPr>
            <w:tcW w:w="0" w:type="auto"/>
            <w:hideMark/>
          </w:tcPr>
          <w:p w14:paraId="05F6E811" w14:textId="77777777" w:rsidR="00AC16BA" w:rsidRPr="0025236D" w:rsidRDefault="00AC16BA" w:rsidP="00BA271B">
            <w:pPr>
              <w:keepNext w:val="0"/>
              <w:keepLines w:val="0"/>
              <w:jc w:val="center"/>
              <w:rPr>
                <w:rFonts w:eastAsia="Times New Roman" w:cs="Times New Roman"/>
                <w:b/>
                <w:bCs/>
                <w:szCs w:val="24"/>
                <w:lang w:eastAsia="es-PE"/>
              </w:rPr>
            </w:pPr>
            <w:r w:rsidRPr="0025236D">
              <w:rPr>
                <w:rFonts w:eastAsia="Times New Roman" w:cs="Times New Roman"/>
                <w:b/>
                <w:bCs/>
                <w:szCs w:val="24"/>
                <w:lang w:eastAsia="es-PE"/>
              </w:rPr>
              <w:t>Fileteada (TM)</w:t>
            </w:r>
          </w:p>
        </w:tc>
        <w:tc>
          <w:tcPr>
            <w:tcW w:w="0" w:type="auto"/>
            <w:hideMark/>
          </w:tcPr>
          <w:p w14:paraId="6C319A9B" w14:textId="77777777" w:rsidR="00AC16BA" w:rsidRPr="0025236D" w:rsidRDefault="00AC16BA" w:rsidP="00BA271B">
            <w:pPr>
              <w:keepNext w:val="0"/>
              <w:keepLines w:val="0"/>
              <w:jc w:val="center"/>
              <w:rPr>
                <w:rFonts w:eastAsia="Times New Roman" w:cs="Times New Roman"/>
                <w:b/>
                <w:bCs/>
                <w:szCs w:val="24"/>
                <w:lang w:eastAsia="es-PE"/>
              </w:rPr>
            </w:pPr>
            <w:proofErr w:type="gramStart"/>
            <w:r w:rsidRPr="0025236D">
              <w:rPr>
                <w:rFonts w:eastAsia="Times New Roman" w:cs="Times New Roman"/>
                <w:b/>
                <w:bCs/>
                <w:szCs w:val="24"/>
                <w:lang w:eastAsia="es-PE"/>
              </w:rPr>
              <w:t>Total</w:t>
            </w:r>
            <w:proofErr w:type="gramEnd"/>
            <w:r w:rsidRPr="0025236D">
              <w:rPr>
                <w:rFonts w:eastAsia="Times New Roman" w:cs="Times New Roman"/>
                <w:b/>
                <w:bCs/>
                <w:szCs w:val="24"/>
                <w:lang w:eastAsia="es-PE"/>
              </w:rPr>
              <w:t xml:space="preserve"> TM</w:t>
            </w:r>
          </w:p>
        </w:tc>
      </w:tr>
      <w:tr w:rsidR="00AC16BA" w:rsidRPr="0025236D" w14:paraId="668E7A6B" w14:textId="77777777" w:rsidTr="00792056">
        <w:tc>
          <w:tcPr>
            <w:tcW w:w="0" w:type="auto"/>
            <w:hideMark/>
          </w:tcPr>
          <w:p w14:paraId="4E0E0068" w14:textId="77777777" w:rsidR="00AC16BA" w:rsidRPr="0025236D" w:rsidRDefault="00AC16BA"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2023</w:t>
            </w:r>
          </w:p>
        </w:tc>
        <w:tc>
          <w:tcPr>
            <w:tcW w:w="0" w:type="auto"/>
            <w:hideMark/>
          </w:tcPr>
          <w:p w14:paraId="0A327D09" w14:textId="77777777" w:rsidR="00AC16BA" w:rsidRPr="0025236D" w:rsidRDefault="00AC16BA"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733,776</w:t>
            </w:r>
          </w:p>
        </w:tc>
        <w:tc>
          <w:tcPr>
            <w:tcW w:w="0" w:type="auto"/>
            <w:hideMark/>
          </w:tcPr>
          <w:p w14:paraId="4DF38149" w14:textId="77777777" w:rsidR="00AC16BA" w:rsidRPr="0025236D" w:rsidRDefault="00AC16BA"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1,809.98</w:t>
            </w:r>
          </w:p>
        </w:tc>
        <w:tc>
          <w:tcPr>
            <w:tcW w:w="0" w:type="auto"/>
            <w:hideMark/>
          </w:tcPr>
          <w:p w14:paraId="11B39E25" w14:textId="77777777" w:rsidR="00AC16BA" w:rsidRPr="0025236D" w:rsidRDefault="00AC16BA"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1,538.48</w:t>
            </w:r>
          </w:p>
        </w:tc>
        <w:tc>
          <w:tcPr>
            <w:tcW w:w="0" w:type="auto"/>
            <w:hideMark/>
          </w:tcPr>
          <w:p w14:paraId="32C6B600" w14:textId="77777777" w:rsidR="00AC16BA" w:rsidRPr="0025236D" w:rsidRDefault="00AC16BA"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497.74</w:t>
            </w:r>
          </w:p>
        </w:tc>
        <w:tc>
          <w:tcPr>
            <w:tcW w:w="0" w:type="auto"/>
            <w:hideMark/>
          </w:tcPr>
          <w:p w14:paraId="0C40FF8F" w14:textId="77777777" w:rsidR="00AC16BA" w:rsidRPr="0025236D" w:rsidRDefault="00AC16BA"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678.74</w:t>
            </w:r>
          </w:p>
        </w:tc>
        <w:tc>
          <w:tcPr>
            <w:tcW w:w="0" w:type="auto"/>
            <w:hideMark/>
          </w:tcPr>
          <w:p w14:paraId="3498D775" w14:textId="77777777" w:rsidR="00AC16BA" w:rsidRPr="0025236D" w:rsidRDefault="00AC16BA"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4,524.94</w:t>
            </w:r>
          </w:p>
        </w:tc>
      </w:tr>
      <w:tr w:rsidR="00AC16BA" w:rsidRPr="0025236D" w14:paraId="1FBFFCCF" w14:textId="77777777" w:rsidTr="00792056">
        <w:tc>
          <w:tcPr>
            <w:tcW w:w="0" w:type="auto"/>
            <w:hideMark/>
          </w:tcPr>
          <w:p w14:paraId="02FB4FB0" w14:textId="77777777" w:rsidR="00AC16BA" w:rsidRPr="0025236D" w:rsidRDefault="00AC16BA"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2024</w:t>
            </w:r>
          </w:p>
        </w:tc>
        <w:tc>
          <w:tcPr>
            <w:tcW w:w="0" w:type="auto"/>
            <w:hideMark/>
          </w:tcPr>
          <w:p w14:paraId="7E2CCD3A" w14:textId="77777777" w:rsidR="00AC16BA" w:rsidRPr="0025236D" w:rsidRDefault="00AC16BA"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735,886</w:t>
            </w:r>
          </w:p>
        </w:tc>
        <w:tc>
          <w:tcPr>
            <w:tcW w:w="0" w:type="auto"/>
            <w:hideMark/>
          </w:tcPr>
          <w:p w14:paraId="17CA366B" w14:textId="77777777" w:rsidR="00AC16BA" w:rsidRPr="0025236D" w:rsidRDefault="00AC16BA"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1,815.19</w:t>
            </w:r>
          </w:p>
        </w:tc>
        <w:tc>
          <w:tcPr>
            <w:tcW w:w="0" w:type="auto"/>
            <w:hideMark/>
          </w:tcPr>
          <w:p w14:paraId="43965327" w14:textId="77777777" w:rsidR="00AC16BA" w:rsidRPr="0025236D" w:rsidRDefault="00AC16BA"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1,542.91</w:t>
            </w:r>
          </w:p>
        </w:tc>
        <w:tc>
          <w:tcPr>
            <w:tcW w:w="0" w:type="auto"/>
            <w:hideMark/>
          </w:tcPr>
          <w:p w14:paraId="7900E66A" w14:textId="77777777" w:rsidR="00AC16BA" w:rsidRPr="0025236D" w:rsidRDefault="00AC16BA"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499.18</w:t>
            </w:r>
          </w:p>
        </w:tc>
        <w:tc>
          <w:tcPr>
            <w:tcW w:w="0" w:type="auto"/>
            <w:hideMark/>
          </w:tcPr>
          <w:p w14:paraId="32947C40" w14:textId="77777777" w:rsidR="00AC16BA" w:rsidRPr="0025236D" w:rsidRDefault="00AC16BA"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680.69</w:t>
            </w:r>
          </w:p>
        </w:tc>
        <w:tc>
          <w:tcPr>
            <w:tcW w:w="0" w:type="auto"/>
            <w:hideMark/>
          </w:tcPr>
          <w:p w14:paraId="056F73F4" w14:textId="77777777" w:rsidR="00AC16BA" w:rsidRPr="0025236D" w:rsidRDefault="00AC16BA"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4,538.0</w:t>
            </w:r>
          </w:p>
        </w:tc>
      </w:tr>
      <w:tr w:rsidR="00AC16BA" w:rsidRPr="0025236D" w14:paraId="41575EA6" w14:textId="77777777" w:rsidTr="00792056">
        <w:tc>
          <w:tcPr>
            <w:tcW w:w="0" w:type="auto"/>
            <w:hideMark/>
          </w:tcPr>
          <w:p w14:paraId="23524846" w14:textId="77777777" w:rsidR="00AC16BA" w:rsidRPr="0025236D" w:rsidRDefault="00AC16BA"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2025</w:t>
            </w:r>
          </w:p>
        </w:tc>
        <w:tc>
          <w:tcPr>
            <w:tcW w:w="0" w:type="auto"/>
            <w:hideMark/>
          </w:tcPr>
          <w:p w14:paraId="26AB6C50" w14:textId="77777777" w:rsidR="00AC16BA" w:rsidRPr="0025236D" w:rsidRDefault="00AC16BA"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738,002</w:t>
            </w:r>
          </w:p>
        </w:tc>
        <w:tc>
          <w:tcPr>
            <w:tcW w:w="0" w:type="auto"/>
            <w:hideMark/>
          </w:tcPr>
          <w:p w14:paraId="19670C76" w14:textId="77777777" w:rsidR="00AC16BA" w:rsidRPr="0025236D" w:rsidRDefault="00AC16BA"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1,820.41</w:t>
            </w:r>
          </w:p>
        </w:tc>
        <w:tc>
          <w:tcPr>
            <w:tcW w:w="0" w:type="auto"/>
            <w:hideMark/>
          </w:tcPr>
          <w:p w14:paraId="2155C4B7" w14:textId="77777777" w:rsidR="00AC16BA" w:rsidRPr="0025236D" w:rsidRDefault="00AC16BA"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1,547.34</w:t>
            </w:r>
          </w:p>
        </w:tc>
        <w:tc>
          <w:tcPr>
            <w:tcW w:w="0" w:type="auto"/>
            <w:hideMark/>
          </w:tcPr>
          <w:p w14:paraId="72685CA5" w14:textId="77777777" w:rsidR="00AC16BA" w:rsidRPr="0025236D" w:rsidRDefault="00AC16BA"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500.61</w:t>
            </w:r>
          </w:p>
        </w:tc>
        <w:tc>
          <w:tcPr>
            <w:tcW w:w="0" w:type="auto"/>
            <w:hideMark/>
          </w:tcPr>
          <w:p w14:paraId="28B720AD" w14:textId="77777777" w:rsidR="00AC16BA" w:rsidRPr="0025236D" w:rsidRDefault="00AC16BA"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682.65</w:t>
            </w:r>
          </w:p>
        </w:tc>
        <w:tc>
          <w:tcPr>
            <w:tcW w:w="0" w:type="auto"/>
            <w:hideMark/>
          </w:tcPr>
          <w:p w14:paraId="146D54B5" w14:textId="77777777" w:rsidR="00AC16BA" w:rsidRPr="0025236D" w:rsidRDefault="00AC16BA"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4,551.01</w:t>
            </w:r>
          </w:p>
        </w:tc>
      </w:tr>
      <w:tr w:rsidR="00AC16BA" w:rsidRPr="0025236D" w14:paraId="74434B7E" w14:textId="77777777" w:rsidTr="00792056">
        <w:tc>
          <w:tcPr>
            <w:tcW w:w="0" w:type="auto"/>
            <w:hideMark/>
          </w:tcPr>
          <w:p w14:paraId="4FD6D74D" w14:textId="77777777" w:rsidR="00AC16BA" w:rsidRPr="0025236D" w:rsidRDefault="00AC16BA"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2026</w:t>
            </w:r>
          </w:p>
        </w:tc>
        <w:tc>
          <w:tcPr>
            <w:tcW w:w="0" w:type="auto"/>
            <w:hideMark/>
          </w:tcPr>
          <w:p w14:paraId="000E8C61" w14:textId="77777777" w:rsidR="00AC16BA" w:rsidRPr="0025236D" w:rsidRDefault="00AC16BA"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740,124</w:t>
            </w:r>
          </w:p>
        </w:tc>
        <w:tc>
          <w:tcPr>
            <w:tcW w:w="0" w:type="auto"/>
            <w:hideMark/>
          </w:tcPr>
          <w:p w14:paraId="492C0BD3" w14:textId="77777777" w:rsidR="00AC16BA" w:rsidRPr="0025236D" w:rsidRDefault="00AC16BA"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1,825.64</w:t>
            </w:r>
          </w:p>
        </w:tc>
        <w:tc>
          <w:tcPr>
            <w:tcW w:w="0" w:type="auto"/>
            <w:hideMark/>
          </w:tcPr>
          <w:p w14:paraId="39CE8C66" w14:textId="77777777" w:rsidR="00AC16BA" w:rsidRPr="0025236D" w:rsidRDefault="00AC16BA"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1,551.79</w:t>
            </w:r>
          </w:p>
        </w:tc>
        <w:tc>
          <w:tcPr>
            <w:tcW w:w="0" w:type="auto"/>
            <w:hideMark/>
          </w:tcPr>
          <w:p w14:paraId="43ECF800" w14:textId="77777777" w:rsidR="00AC16BA" w:rsidRPr="0025236D" w:rsidRDefault="00AC16BA"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502.05</w:t>
            </w:r>
          </w:p>
        </w:tc>
        <w:tc>
          <w:tcPr>
            <w:tcW w:w="0" w:type="auto"/>
            <w:hideMark/>
          </w:tcPr>
          <w:p w14:paraId="74F2F4C2" w14:textId="77777777" w:rsidR="00AC16BA" w:rsidRPr="0025236D" w:rsidRDefault="00AC16BA"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684.62</w:t>
            </w:r>
          </w:p>
        </w:tc>
        <w:tc>
          <w:tcPr>
            <w:tcW w:w="0" w:type="auto"/>
            <w:hideMark/>
          </w:tcPr>
          <w:p w14:paraId="27A4B1BC" w14:textId="77777777" w:rsidR="00AC16BA" w:rsidRPr="0025236D" w:rsidRDefault="00AC16BA"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4,564.10</w:t>
            </w:r>
          </w:p>
        </w:tc>
      </w:tr>
      <w:tr w:rsidR="00AC16BA" w:rsidRPr="0025236D" w14:paraId="49B1E5EE" w14:textId="77777777" w:rsidTr="00792056">
        <w:tc>
          <w:tcPr>
            <w:tcW w:w="0" w:type="auto"/>
            <w:hideMark/>
          </w:tcPr>
          <w:p w14:paraId="54B40494" w14:textId="77777777" w:rsidR="00AC16BA" w:rsidRPr="0025236D" w:rsidRDefault="00AC16BA"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2027</w:t>
            </w:r>
          </w:p>
        </w:tc>
        <w:tc>
          <w:tcPr>
            <w:tcW w:w="0" w:type="auto"/>
            <w:hideMark/>
          </w:tcPr>
          <w:p w14:paraId="19207982" w14:textId="77777777" w:rsidR="00AC16BA" w:rsidRPr="0025236D" w:rsidRDefault="00AC16BA"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742,253</w:t>
            </w:r>
          </w:p>
        </w:tc>
        <w:tc>
          <w:tcPr>
            <w:tcW w:w="0" w:type="auto"/>
            <w:hideMark/>
          </w:tcPr>
          <w:p w14:paraId="0DE23E9B" w14:textId="77777777" w:rsidR="00AC16BA" w:rsidRPr="0025236D" w:rsidRDefault="00AC16BA"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1,830.89</w:t>
            </w:r>
          </w:p>
        </w:tc>
        <w:tc>
          <w:tcPr>
            <w:tcW w:w="0" w:type="auto"/>
            <w:hideMark/>
          </w:tcPr>
          <w:p w14:paraId="3B8873A3" w14:textId="77777777" w:rsidR="00AC16BA" w:rsidRPr="0025236D" w:rsidRDefault="00AC16BA"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1,556.26</w:t>
            </w:r>
          </w:p>
        </w:tc>
        <w:tc>
          <w:tcPr>
            <w:tcW w:w="0" w:type="auto"/>
            <w:hideMark/>
          </w:tcPr>
          <w:p w14:paraId="7CC8F7F2" w14:textId="77777777" w:rsidR="00AC16BA" w:rsidRPr="0025236D" w:rsidRDefault="00AC16BA"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503.49</w:t>
            </w:r>
          </w:p>
        </w:tc>
        <w:tc>
          <w:tcPr>
            <w:tcW w:w="0" w:type="auto"/>
            <w:hideMark/>
          </w:tcPr>
          <w:p w14:paraId="44DD06E9" w14:textId="77777777" w:rsidR="00AC16BA" w:rsidRPr="0025236D" w:rsidRDefault="00AC16BA"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686.58</w:t>
            </w:r>
          </w:p>
        </w:tc>
        <w:tc>
          <w:tcPr>
            <w:tcW w:w="0" w:type="auto"/>
            <w:hideMark/>
          </w:tcPr>
          <w:p w14:paraId="6E5EE631" w14:textId="77777777" w:rsidR="00AC16BA" w:rsidRPr="0025236D" w:rsidRDefault="00AC16BA"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4,577.22</w:t>
            </w:r>
          </w:p>
        </w:tc>
      </w:tr>
      <w:tr w:rsidR="00AC16BA" w:rsidRPr="0025236D" w14:paraId="7418B719" w14:textId="77777777" w:rsidTr="00792056">
        <w:tc>
          <w:tcPr>
            <w:tcW w:w="0" w:type="auto"/>
            <w:hideMark/>
          </w:tcPr>
          <w:p w14:paraId="48CEA650" w14:textId="77777777" w:rsidR="00AC16BA" w:rsidRPr="0025236D" w:rsidRDefault="00AC16BA"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2028</w:t>
            </w:r>
          </w:p>
        </w:tc>
        <w:tc>
          <w:tcPr>
            <w:tcW w:w="0" w:type="auto"/>
            <w:hideMark/>
          </w:tcPr>
          <w:p w14:paraId="3ACF3683" w14:textId="77777777" w:rsidR="00AC16BA" w:rsidRPr="0025236D" w:rsidRDefault="00AC16BA"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744,387</w:t>
            </w:r>
          </w:p>
        </w:tc>
        <w:tc>
          <w:tcPr>
            <w:tcW w:w="0" w:type="auto"/>
            <w:hideMark/>
          </w:tcPr>
          <w:p w14:paraId="3A6B0533" w14:textId="77777777" w:rsidR="00AC16BA" w:rsidRPr="0025236D" w:rsidRDefault="00AC16BA"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1,836.15</w:t>
            </w:r>
          </w:p>
        </w:tc>
        <w:tc>
          <w:tcPr>
            <w:tcW w:w="0" w:type="auto"/>
            <w:hideMark/>
          </w:tcPr>
          <w:p w14:paraId="36B3458D" w14:textId="77777777" w:rsidR="00AC16BA" w:rsidRPr="0025236D" w:rsidRDefault="00AC16BA"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1,560.73</w:t>
            </w:r>
          </w:p>
        </w:tc>
        <w:tc>
          <w:tcPr>
            <w:tcW w:w="0" w:type="auto"/>
            <w:hideMark/>
          </w:tcPr>
          <w:p w14:paraId="16800BC4" w14:textId="77777777" w:rsidR="00AC16BA" w:rsidRPr="0025236D" w:rsidRDefault="00AC16BA"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504.94</w:t>
            </w:r>
          </w:p>
        </w:tc>
        <w:tc>
          <w:tcPr>
            <w:tcW w:w="0" w:type="auto"/>
            <w:hideMark/>
          </w:tcPr>
          <w:p w14:paraId="49501400" w14:textId="77777777" w:rsidR="00AC16BA" w:rsidRPr="0025236D" w:rsidRDefault="00AC16BA"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688.56</w:t>
            </w:r>
          </w:p>
        </w:tc>
        <w:tc>
          <w:tcPr>
            <w:tcW w:w="0" w:type="auto"/>
            <w:hideMark/>
          </w:tcPr>
          <w:p w14:paraId="201C2DE0" w14:textId="77777777" w:rsidR="00AC16BA" w:rsidRPr="0025236D" w:rsidRDefault="00AC16BA"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4,590.38</w:t>
            </w:r>
          </w:p>
        </w:tc>
      </w:tr>
    </w:tbl>
    <w:p w14:paraId="156DBF53" w14:textId="4AB23452" w:rsidR="00813295" w:rsidRPr="0025236D" w:rsidRDefault="00F66039" w:rsidP="004F474C">
      <w:pPr>
        <w:pStyle w:val="APA7maedicin"/>
      </w:pPr>
      <w:r>
        <w:t>Elaboración propia</w:t>
      </w:r>
    </w:p>
    <w:p w14:paraId="4E53E40F" w14:textId="77777777" w:rsidR="00AC16BA" w:rsidRPr="0025236D" w:rsidRDefault="00AC16BA" w:rsidP="004F474C">
      <w:pPr>
        <w:pStyle w:val="APA7maedicin"/>
      </w:pPr>
      <w:r w:rsidRPr="0025236D">
        <w:t>La demanda total efectiva para el año 2025 se proyecta en aproximadamente 4,551 toneladas métricas, lo que reafirma la existencia de un mercado amplio y sostenido para productos derivados de la trucha. Esta magnitud de demanda no estaba contemplada en el documento original, donde solo se mencionaban cifras sin sustento técnico ni vinculación a la población objetivo.</w:t>
      </w:r>
    </w:p>
    <w:p w14:paraId="39AF93B8" w14:textId="2689400A" w:rsidR="00AC16BA" w:rsidRPr="0025236D" w:rsidRDefault="00AC16BA" w:rsidP="004F474C">
      <w:pPr>
        <w:pStyle w:val="APA7maedicin"/>
      </w:pPr>
      <w:r w:rsidRPr="0025236D">
        <w:t>La identificación de la población efectiva consumidora, el desglose por tipo de trucha y la comparación interanual, nos permite proyectar tendencias de consumo para los próximos cinco años. Además, esta segmentación es útil para definir estrategias diferenciadas de comercialización según el tipo de cliente (minorista, mayorista, institucional o turístico).</w:t>
      </w:r>
    </w:p>
    <w:p w14:paraId="0D5733BF" w14:textId="0A564F86" w:rsidR="00AC16BA" w:rsidRPr="0025236D" w:rsidRDefault="00AC16BA" w:rsidP="004F474C">
      <w:pPr>
        <w:pStyle w:val="APA7maedicin"/>
      </w:pPr>
      <w:r w:rsidRPr="0025236D">
        <w:t>Con base de los datos obtenidos, se recomienda que el proyecto priorice la producción de filete y deshuesado, cuyas demandas superan conjuntamente las 1,180 TM en 2025. Estas presentaciones tienen mayor valor agregado, mejor aceptación en el mercado gastronómico y permiten una diferenciación del producto frente a la competencia artesanal.</w:t>
      </w:r>
    </w:p>
    <w:p w14:paraId="4CFBBC87" w14:textId="215932B1" w:rsidR="00AC16BA" w:rsidRPr="0025236D" w:rsidRDefault="00AC16BA" w:rsidP="004F474C">
      <w:pPr>
        <w:pStyle w:val="APA7maedicin"/>
      </w:pPr>
      <w:r w:rsidRPr="0025236D">
        <w:t>Este enfoque proporciona una base sólida para la formulación técnica y financiera del proyecto, garantiza su alineación con la realidad del mercado regional y fortalece su viabilidad comercial. Además, orienta a la “</w:t>
      </w:r>
      <w:proofErr w:type="spellStart"/>
      <w:r w:rsidRPr="0025236D">
        <w:t>Asociacion</w:t>
      </w:r>
      <w:proofErr w:type="spellEnd"/>
      <w:r w:rsidRPr="0025236D">
        <w:t xml:space="preserve"> De Productores Agropecuarios, </w:t>
      </w:r>
      <w:proofErr w:type="spellStart"/>
      <w:r w:rsidRPr="0025236D">
        <w:t>Artesania</w:t>
      </w:r>
      <w:proofErr w:type="spellEnd"/>
      <w:r w:rsidRPr="0025236D">
        <w:t xml:space="preserve">, Turismo Y </w:t>
      </w:r>
      <w:proofErr w:type="spellStart"/>
      <w:r w:rsidRPr="0025236D">
        <w:t>Acuicola</w:t>
      </w:r>
      <w:proofErr w:type="spellEnd"/>
      <w:r w:rsidRPr="0025236D">
        <w:t xml:space="preserve"> Del Centro Poblado </w:t>
      </w:r>
      <w:proofErr w:type="spellStart"/>
      <w:r w:rsidRPr="0025236D">
        <w:t>Ccotos</w:t>
      </w:r>
      <w:proofErr w:type="spellEnd"/>
      <w:r w:rsidRPr="0025236D">
        <w:t xml:space="preserve">” hacia decisiones productivas y logísticas más eficientes, sustentadas en datos concretos y verificables. </w:t>
      </w:r>
    </w:p>
    <w:p w14:paraId="0F0CB4E9" w14:textId="2CF448AF" w:rsidR="00252ECD" w:rsidRPr="0025236D" w:rsidRDefault="00F66039" w:rsidP="00EA3F4A">
      <w:pPr>
        <w:pStyle w:val="Ttulo3"/>
        <w:rPr>
          <w:lang w:val="es-PE"/>
        </w:rPr>
      </w:pPr>
      <w:r w:rsidRPr="0025236D">
        <w:rPr>
          <w:lang w:val="es-PE"/>
        </w:rPr>
        <w:lastRenderedPageBreak/>
        <w:t>Oferta. -</w:t>
      </w:r>
      <w:r w:rsidR="00252ECD" w:rsidRPr="0025236D">
        <w:rPr>
          <w:lang w:val="es-PE"/>
        </w:rPr>
        <w:t xml:space="preserve"> </w:t>
      </w:r>
    </w:p>
    <w:p w14:paraId="0CE3B8B6" w14:textId="77777777" w:rsidR="00C82803" w:rsidRPr="0025236D" w:rsidRDefault="00C82803" w:rsidP="004F474C">
      <w:pPr>
        <w:pStyle w:val="APA7maedicin"/>
      </w:pPr>
      <w:r w:rsidRPr="0025236D">
        <w:t>En el documento original, el análisis de la oferta se limitó a mostrar cifras históricas de producción nacional y regional hasta el año 2021, sin vincularlas con el mercado objetivo del proyecto ni con la realidad productiva del ámbito de intervención. Tampoco se diferenciaron los tipos de producto ofertados ni se incluyó una proyección actualizada para los años de ejecución del proyecto. Como parte del proceso de mejora, se reconstruyó completamente esta sección utilizando información del INEI, del Ministerio de la Producción y de fuentes regionales.</w:t>
      </w:r>
    </w:p>
    <w:p w14:paraId="24EED725" w14:textId="064351DE" w:rsidR="00C82803" w:rsidRPr="0025236D" w:rsidRDefault="00C82803" w:rsidP="004F474C">
      <w:pPr>
        <w:pStyle w:val="APA7maedicin"/>
      </w:pPr>
      <w:r w:rsidRPr="0025236D">
        <w:t xml:space="preserve">La producción regional de trucha en Puno ha mostrado una participación significativa dentro del total nacional, con valores que oscilaron entre el 63% y el 92% entre 2011 y 2021. Las provincias con mayor aporte son Lampa, Chucuito y Puno, representando más del 60% del total regional. A nivel provincial, el distrito de </w:t>
      </w:r>
      <w:proofErr w:type="spellStart"/>
      <w:r w:rsidRPr="0025236D">
        <w:t>Capachica</w:t>
      </w:r>
      <w:proofErr w:type="spellEnd"/>
      <w:r w:rsidRPr="0025236D">
        <w:t xml:space="preserve"> donde se ubica la asociación </w:t>
      </w:r>
      <w:r w:rsidR="00BA271B" w:rsidRPr="0025236D">
        <w:t>“</w:t>
      </w:r>
      <w:proofErr w:type="spellStart"/>
      <w:r w:rsidR="00BA271B" w:rsidRPr="0025236D">
        <w:t>Asociacion</w:t>
      </w:r>
      <w:proofErr w:type="spellEnd"/>
      <w:r w:rsidR="00BA271B" w:rsidRPr="0025236D">
        <w:t xml:space="preserve"> De Productores Agropecuarios, </w:t>
      </w:r>
      <w:proofErr w:type="spellStart"/>
      <w:r w:rsidR="00BA271B" w:rsidRPr="0025236D">
        <w:t>Artesania</w:t>
      </w:r>
      <w:proofErr w:type="spellEnd"/>
      <w:r w:rsidR="00BA271B" w:rsidRPr="0025236D">
        <w:t xml:space="preserve">, Turismo Y </w:t>
      </w:r>
      <w:proofErr w:type="spellStart"/>
      <w:r w:rsidR="00BA271B" w:rsidRPr="0025236D">
        <w:t>Acuicola</w:t>
      </w:r>
      <w:proofErr w:type="spellEnd"/>
      <w:r w:rsidR="00BA271B" w:rsidRPr="0025236D">
        <w:t xml:space="preserve"> Del Centro Poblado </w:t>
      </w:r>
      <w:proofErr w:type="spellStart"/>
      <w:r w:rsidR="00BA271B" w:rsidRPr="0025236D">
        <w:t>Ccotos</w:t>
      </w:r>
      <w:proofErr w:type="spellEnd"/>
      <w:r w:rsidR="00BA271B" w:rsidRPr="0025236D">
        <w:t xml:space="preserve">” </w:t>
      </w:r>
      <w:r w:rsidRPr="0025236D">
        <w:t>aún tiene una participación menor, debido a la baja escala de producción y la ausencia de infraestructura de valor agregado.</w:t>
      </w:r>
    </w:p>
    <w:p w14:paraId="278B261C" w14:textId="016AA75D" w:rsidR="00EC51FE" w:rsidRPr="0025236D" w:rsidRDefault="00EC51FE" w:rsidP="00EC51FE">
      <w:pPr>
        <w:pStyle w:val="Descripcin"/>
        <w:jc w:val="center"/>
        <w:rPr>
          <w:rFonts w:ascii="Times New Roman" w:hAnsi="Times New Roman" w:cs="Times New Roman"/>
          <w:i w:val="0"/>
          <w:iCs w:val="0"/>
          <w:color w:val="auto"/>
          <w:sz w:val="24"/>
          <w:szCs w:val="24"/>
        </w:rPr>
      </w:pPr>
      <w:r w:rsidRPr="0025236D">
        <w:rPr>
          <w:rFonts w:ascii="Times New Roman" w:hAnsi="Times New Roman" w:cs="Times New Roman"/>
          <w:i w:val="0"/>
          <w:iCs w:val="0"/>
          <w:color w:val="auto"/>
          <w:sz w:val="24"/>
          <w:szCs w:val="24"/>
        </w:rPr>
        <w:t xml:space="preserve">Tabla </w:t>
      </w:r>
      <w:r w:rsidRPr="0025236D">
        <w:rPr>
          <w:rFonts w:ascii="Times New Roman" w:hAnsi="Times New Roman" w:cs="Times New Roman"/>
          <w:i w:val="0"/>
          <w:iCs w:val="0"/>
          <w:color w:val="auto"/>
          <w:sz w:val="24"/>
          <w:szCs w:val="24"/>
        </w:rPr>
        <w:fldChar w:fldCharType="begin"/>
      </w:r>
      <w:r w:rsidRPr="0025236D">
        <w:rPr>
          <w:rFonts w:ascii="Times New Roman" w:hAnsi="Times New Roman" w:cs="Times New Roman"/>
          <w:i w:val="0"/>
          <w:iCs w:val="0"/>
          <w:color w:val="auto"/>
          <w:sz w:val="24"/>
          <w:szCs w:val="24"/>
        </w:rPr>
        <w:instrText xml:space="preserve"> SEQ Tabla \* ARABIC </w:instrText>
      </w:r>
      <w:r w:rsidRPr="0025236D">
        <w:rPr>
          <w:rFonts w:ascii="Times New Roman" w:hAnsi="Times New Roman" w:cs="Times New Roman"/>
          <w:i w:val="0"/>
          <w:iCs w:val="0"/>
          <w:color w:val="auto"/>
          <w:sz w:val="24"/>
          <w:szCs w:val="24"/>
        </w:rPr>
        <w:fldChar w:fldCharType="separate"/>
      </w:r>
      <w:r w:rsidR="00B631F1">
        <w:rPr>
          <w:rFonts w:ascii="Times New Roman" w:hAnsi="Times New Roman" w:cs="Times New Roman"/>
          <w:i w:val="0"/>
          <w:iCs w:val="0"/>
          <w:noProof/>
          <w:color w:val="auto"/>
          <w:sz w:val="24"/>
          <w:szCs w:val="24"/>
        </w:rPr>
        <w:t>2</w:t>
      </w:r>
      <w:r w:rsidRPr="0025236D">
        <w:rPr>
          <w:rFonts w:ascii="Times New Roman" w:hAnsi="Times New Roman" w:cs="Times New Roman"/>
          <w:i w:val="0"/>
          <w:iCs w:val="0"/>
          <w:color w:val="auto"/>
          <w:sz w:val="24"/>
          <w:szCs w:val="24"/>
        </w:rPr>
        <w:fldChar w:fldCharType="end"/>
      </w:r>
      <w:r w:rsidRPr="0025236D">
        <w:rPr>
          <w:rFonts w:ascii="Times New Roman" w:hAnsi="Times New Roman" w:cs="Times New Roman"/>
          <w:i w:val="0"/>
          <w:iCs w:val="0"/>
          <w:color w:val="auto"/>
          <w:sz w:val="24"/>
          <w:szCs w:val="24"/>
        </w:rPr>
        <w:t xml:space="preserve">. </w:t>
      </w:r>
    </w:p>
    <w:p w14:paraId="0F913ED4" w14:textId="3B7F8E84" w:rsidR="00EC51FE" w:rsidRPr="0025236D" w:rsidRDefault="00EC51FE" w:rsidP="00EC51FE">
      <w:pPr>
        <w:pStyle w:val="Descripcin"/>
        <w:jc w:val="center"/>
        <w:rPr>
          <w:rFonts w:ascii="Times New Roman" w:hAnsi="Times New Roman" w:cs="Times New Roman"/>
          <w:i w:val="0"/>
          <w:iCs w:val="0"/>
          <w:color w:val="auto"/>
          <w:sz w:val="24"/>
          <w:szCs w:val="24"/>
        </w:rPr>
      </w:pPr>
      <w:r w:rsidRPr="0025236D">
        <w:rPr>
          <w:rFonts w:ascii="Times New Roman" w:hAnsi="Times New Roman" w:cs="Times New Roman"/>
          <w:i w:val="0"/>
          <w:iCs w:val="0"/>
          <w:color w:val="auto"/>
          <w:sz w:val="24"/>
          <w:szCs w:val="24"/>
        </w:rPr>
        <w:t>Producción de Trucha a nivel nacional y regional (Puno)</w:t>
      </w:r>
    </w:p>
    <w:tbl>
      <w:tblPr>
        <w:tblStyle w:val="APA7ma"/>
        <w:tblW w:w="8883" w:type="dxa"/>
        <w:tblLook w:val="04A0" w:firstRow="1" w:lastRow="0" w:firstColumn="1" w:lastColumn="0" w:noHBand="0" w:noVBand="1"/>
      </w:tblPr>
      <w:tblGrid>
        <w:gridCol w:w="804"/>
        <w:gridCol w:w="3249"/>
        <w:gridCol w:w="2819"/>
        <w:gridCol w:w="2011"/>
      </w:tblGrid>
      <w:tr w:rsidR="00BA271B" w:rsidRPr="0025236D" w14:paraId="65161764" w14:textId="77777777" w:rsidTr="00EC51FE">
        <w:trPr>
          <w:cnfStyle w:val="100000000000" w:firstRow="1" w:lastRow="0" w:firstColumn="0" w:lastColumn="0" w:oddVBand="0" w:evenVBand="0" w:oddHBand="0" w:evenHBand="0" w:firstRowFirstColumn="0" w:firstRowLastColumn="0" w:lastRowFirstColumn="0" w:lastRowLastColumn="0"/>
          <w:trHeight w:val="415"/>
        </w:trPr>
        <w:tc>
          <w:tcPr>
            <w:tcW w:w="0" w:type="auto"/>
            <w:hideMark/>
          </w:tcPr>
          <w:p w14:paraId="68C915A1" w14:textId="77777777" w:rsidR="00BA271B" w:rsidRPr="0025236D" w:rsidRDefault="00BA271B"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Año</w:t>
            </w:r>
          </w:p>
        </w:tc>
        <w:tc>
          <w:tcPr>
            <w:tcW w:w="0" w:type="auto"/>
            <w:hideMark/>
          </w:tcPr>
          <w:p w14:paraId="054FBFF9" w14:textId="77777777" w:rsidR="00BA271B" w:rsidRPr="0025236D" w:rsidRDefault="00BA271B"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Producción Nacional (TM)</w:t>
            </w:r>
          </w:p>
        </w:tc>
        <w:tc>
          <w:tcPr>
            <w:tcW w:w="0" w:type="auto"/>
            <w:hideMark/>
          </w:tcPr>
          <w:p w14:paraId="5F8457F2" w14:textId="77777777" w:rsidR="00BA271B" w:rsidRPr="0025236D" w:rsidRDefault="00BA271B"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Producción Puno (TM)</w:t>
            </w:r>
          </w:p>
        </w:tc>
        <w:tc>
          <w:tcPr>
            <w:tcW w:w="0" w:type="auto"/>
            <w:hideMark/>
          </w:tcPr>
          <w:p w14:paraId="732ECA5C" w14:textId="77777777" w:rsidR="00BA271B" w:rsidRPr="0025236D" w:rsidRDefault="00BA271B"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Participación %</w:t>
            </w:r>
          </w:p>
        </w:tc>
      </w:tr>
      <w:tr w:rsidR="00BA271B" w:rsidRPr="0025236D" w14:paraId="2C74FEA2" w14:textId="77777777" w:rsidTr="00EC51FE">
        <w:trPr>
          <w:trHeight w:val="415"/>
        </w:trPr>
        <w:tc>
          <w:tcPr>
            <w:tcW w:w="0" w:type="auto"/>
            <w:hideMark/>
          </w:tcPr>
          <w:p w14:paraId="1B8C4DCB" w14:textId="77777777" w:rsidR="00BA271B" w:rsidRPr="0025236D" w:rsidRDefault="00BA271B"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2017</w:t>
            </w:r>
          </w:p>
        </w:tc>
        <w:tc>
          <w:tcPr>
            <w:tcW w:w="0" w:type="auto"/>
            <w:hideMark/>
          </w:tcPr>
          <w:p w14:paraId="70911EE3" w14:textId="77777777" w:rsidR="00BA271B" w:rsidRPr="0025236D" w:rsidRDefault="00BA271B"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49,488</w:t>
            </w:r>
          </w:p>
        </w:tc>
        <w:tc>
          <w:tcPr>
            <w:tcW w:w="0" w:type="auto"/>
            <w:hideMark/>
          </w:tcPr>
          <w:p w14:paraId="0A5AE8DF" w14:textId="77777777" w:rsidR="00BA271B" w:rsidRPr="0025236D" w:rsidRDefault="00BA271B"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35,411</w:t>
            </w:r>
          </w:p>
        </w:tc>
        <w:tc>
          <w:tcPr>
            <w:tcW w:w="0" w:type="auto"/>
            <w:hideMark/>
          </w:tcPr>
          <w:p w14:paraId="5CA476F8" w14:textId="77777777" w:rsidR="00BA271B" w:rsidRPr="0025236D" w:rsidRDefault="00BA271B"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71.6%</w:t>
            </w:r>
          </w:p>
        </w:tc>
      </w:tr>
      <w:tr w:rsidR="00BA271B" w:rsidRPr="0025236D" w14:paraId="6BECBC6E" w14:textId="77777777" w:rsidTr="00EC51FE">
        <w:trPr>
          <w:trHeight w:val="442"/>
        </w:trPr>
        <w:tc>
          <w:tcPr>
            <w:tcW w:w="0" w:type="auto"/>
            <w:hideMark/>
          </w:tcPr>
          <w:p w14:paraId="1F594DF7" w14:textId="77777777" w:rsidR="00BA271B" w:rsidRPr="0025236D" w:rsidRDefault="00BA271B"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2018</w:t>
            </w:r>
          </w:p>
        </w:tc>
        <w:tc>
          <w:tcPr>
            <w:tcW w:w="0" w:type="auto"/>
            <w:hideMark/>
          </w:tcPr>
          <w:p w14:paraId="4010D0A7" w14:textId="77777777" w:rsidR="00BA271B" w:rsidRPr="0025236D" w:rsidRDefault="00BA271B"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54,673</w:t>
            </w:r>
          </w:p>
        </w:tc>
        <w:tc>
          <w:tcPr>
            <w:tcW w:w="0" w:type="auto"/>
            <w:hideMark/>
          </w:tcPr>
          <w:p w14:paraId="60215AED" w14:textId="77777777" w:rsidR="00BA271B" w:rsidRPr="0025236D" w:rsidRDefault="00BA271B"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38,058</w:t>
            </w:r>
          </w:p>
        </w:tc>
        <w:tc>
          <w:tcPr>
            <w:tcW w:w="0" w:type="auto"/>
            <w:hideMark/>
          </w:tcPr>
          <w:p w14:paraId="7AAA2224" w14:textId="77777777" w:rsidR="00BA271B" w:rsidRPr="0025236D" w:rsidRDefault="00BA271B"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69.6%</w:t>
            </w:r>
          </w:p>
        </w:tc>
      </w:tr>
      <w:tr w:rsidR="00BA271B" w:rsidRPr="0025236D" w14:paraId="27F78DAE" w14:textId="77777777" w:rsidTr="00EC51FE">
        <w:trPr>
          <w:trHeight w:val="415"/>
        </w:trPr>
        <w:tc>
          <w:tcPr>
            <w:tcW w:w="0" w:type="auto"/>
            <w:hideMark/>
          </w:tcPr>
          <w:p w14:paraId="7405C3D1" w14:textId="77777777" w:rsidR="00BA271B" w:rsidRPr="0025236D" w:rsidRDefault="00BA271B"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2019</w:t>
            </w:r>
          </w:p>
        </w:tc>
        <w:tc>
          <w:tcPr>
            <w:tcW w:w="0" w:type="auto"/>
            <w:hideMark/>
          </w:tcPr>
          <w:p w14:paraId="1C360C82" w14:textId="77777777" w:rsidR="00BA271B" w:rsidRPr="0025236D" w:rsidRDefault="00BA271B"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41,200</w:t>
            </w:r>
          </w:p>
        </w:tc>
        <w:tc>
          <w:tcPr>
            <w:tcW w:w="0" w:type="auto"/>
            <w:hideMark/>
          </w:tcPr>
          <w:p w14:paraId="608A9A23" w14:textId="77777777" w:rsidR="00BA271B" w:rsidRPr="0025236D" w:rsidRDefault="00BA271B"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29,800</w:t>
            </w:r>
          </w:p>
        </w:tc>
        <w:tc>
          <w:tcPr>
            <w:tcW w:w="0" w:type="auto"/>
            <w:hideMark/>
          </w:tcPr>
          <w:p w14:paraId="4048126C" w14:textId="77777777" w:rsidR="00BA271B" w:rsidRPr="0025236D" w:rsidRDefault="00BA271B"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72.3%</w:t>
            </w:r>
          </w:p>
        </w:tc>
      </w:tr>
      <w:tr w:rsidR="00BA271B" w:rsidRPr="0025236D" w14:paraId="1AB84055" w14:textId="77777777" w:rsidTr="00EC51FE">
        <w:trPr>
          <w:trHeight w:val="442"/>
        </w:trPr>
        <w:tc>
          <w:tcPr>
            <w:tcW w:w="0" w:type="auto"/>
            <w:hideMark/>
          </w:tcPr>
          <w:p w14:paraId="5F031AE2" w14:textId="77777777" w:rsidR="00BA271B" w:rsidRPr="0025236D" w:rsidRDefault="00BA271B"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2020</w:t>
            </w:r>
          </w:p>
        </w:tc>
        <w:tc>
          <w:tcPr>
            <w:tcW w:w="0" w:type="auto"/>
            <w:hideMark/>
          </w:tcPr>
          <w:p w14:paraId="152B45AB" w14:textId="77777777" w:rsidR="00BA271B" w:rsidRPr="0025236D" w:rsidRDefault="00BA271B"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54,300</w:t>
            </w:r>
          </w:p>
        </w:tc>
        <w:tc>
          <w:tcPr>
            <w:tcW w:w="0" w:type="auto"/>
            <w:hideMark/>
          </w:tcPr>
          <w:p w14:paraId="381C645F" w14:textId="77777777" w:rsidR="00BA271B" w:rsidRPr="0025236D" w:rsidRDefault="00BA271B"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34,210</w:t>
            </w:r>
          </w:p>
        </w:tc>
        <w:tc>
          <w:tcPr>
            <w:tcW w:w="0" w:type="auto"/>
            <w:hideMark/>
          </w:tcPr>
          <w:p w14:paraId="344373A5" w14:textId="77777777" w:rsidR="00BA271B" w:rsidRPr="0025236D" w:rsidRDefault="00BA271B"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63.0%</w:t>
            </w:r>
          </w:p>
        </w:tc>
      </w:tr>
      <w:tr w:rsidR="00BA271B" w:rsidRPr="0025236D" w14:paraId="23A37E0F" w14:textId="77777777" w:rsidTr="00EC51FE">
        <w:trPr>
          <w:trHeight w:val="415"/>
        </w:trPr>
        <w:tc>
          <w:tcPr>
            <w:tcW w:w="0" w:type="auto"/>
            <w:hideMark/>
          </w:tcPr>
          <w:p w14:paraId="2988C9FB" w14:textId="77777777" w:rsidR="00BA271B" w:rsidRPr="0025236D" w:rsidRDefault="00BA271B"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2021</w:t>
            </w:r>
          </w:p>
        </w:tc>
        <w:tc>
          <w:tcPr>
            <w:tcW w:w="0" w:type="auto"/>
            <w:hideMark/>
          </w:tcPr>
          <w:p w14:paraId="7FB9787F" w14:textId="77777777" w:rsidR="00BA271B" w:rsidRPr="0025236D" w:rsidRDefault="00BA271B"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54,100</w:t>
            </w:r>
          </w:p>
        </w:tc>
        <w:tc>
          <w:tcPr>
            <w:tcW w:w="0" w:type="auto"/>
            <w:hideMark/>
          </w:tcPr>
          <w:p w14:paraId="0950A9EF" w14:textId="77777777" w:rsidR="00BA271B" w:rsidRPr="0025236D" w:rsidRDefault="00BA271B"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37,800</w:t>
            </w:r>
          </w:p>
        </w:tc>
        <w:tc>
          <w:tcPr>
            <w:tcW w:w="0" w:type="auto"/>
            <w:hideMark/>
          </w:tcPr>
          <w:p w14:paraId="7693EACC" w14:textId="77777777" w:rsidR="00BA271B" w:rsidRPr="0025236D" w:rsidRDefault="00BA271B"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69.9%</w:t>
            </w:r>
          </w:p>
        </w:tc>
      </w:tr>
    </w:tbl>
    <w:p w14:paraId="778B700C" w14:textId="4F79ED2F" w:rsidR="00BA271B" w:rsidRPr="0025236D" w:rsidRDefault="00F66039" w:rsidP="00F66039">
      <w:pPr>
        <w:pStyle w:val="APA7maedicin"/>
        <w:ind w:firstLine="0"/>
      </w:pPr>
      <w:r>
        <w:t>Fuente: Ministerio de Producción (Anuario Estadístico y pesquero 2023)</w:t>
      </w:r>
    </w:p>
    <w:p w14:paraId="1E819A59" w14:textId="6D0B0AF1" w:rsidR="00EC51FE" w:rsidRPr="0025236D" w:rsidRDefault="00BA271B" w:rsidP="00EC51FE">
      <w:pPr>
        <w:pStyle w:val="APA7maedicin"/>
      </w:pPr>
      <w:r w:rsidRPr="0025236D">
        <w:t>Con base en esta tendencia, se realizó una proyección de producción para los años 2023 al 2028 utilizando el método de regresión lineal (Y = 4855.6X – 9750350), obteniendo los siguientes valores:</w:t>
      </w:r>
    </w:p>
    <w:p w14:paraId="0B3A439B" w14:textId="76DC917F" w:rsidR="00EC51FE" w:rsidRPr="0025236D" w:rsidRDefault="00EC51FE" w:rsidP="00EC51FE">
      <w:pPr>
        <w:pStyle w:val="Descripcin"/>
        <w:jc w:val="center"/>
        <w:rPr>
          <w:rFonts w:ascii="Times New Roman" w:hAnsi="Times New Roman" w:cs="Times New Roman"/>
          <w:i w:val="0"/>
          <w:iCs w:val="0"/>
          <w:color w:val="auto"/>
          <w:sz w:val="24"/>
          <w:szCs w:val="24"/>
        </w:rPr>
      </w:pPr>
      <w:r w:rsidRPr="0025236D">
        <w:rPr>
          <w:rFonts w:ascii="Times New Roman" w:hAnsi="Times New Roman" w:cs="Times New Roman"/>
          <w:i w:val="0"/>
          <w:iCs w:val="0"/>
          <w:color w:val="auto"/>
          <w:sz w:val="24"/>
          <w:szCs w:val="24"/>
        </w:rPr>
        <w:t xml:space="preserve">Tabla </w:t>
      </w:r>
      <w:r w:rsidRPr="0025236D">
        <w:rPr>
          <w:rFonts w:ascii="Times New Roman" w:hAnsi="Times New Roman" w:cs="Times New Roman"/>
          <w:i w:val="0"/>
          <w:iCs w:val="0"/>
          <w:color w:val="auto"/>
          <w:sz w:val="24"/>
          <w:szCs w:val="24"/>
        </w:rPr>
        <w:fldChar w:fldCharType="begin"/>
      </w:r>
      <w:r w:rsidRPr="0025236D">
        <w:rPr>
          <w:rFonts w:ascii="Times New Roman" w:hAnsi="Times New Roman" w:cs="Times New Roman"/>
          <w:i w:val="0"/>
          <w:iCs w:val="0"/>
          <w:color w:val="auto"/>
          <w:sz w:val="24"/>
          <w:szCs w:val="24"/>
        </w:rPr>
        <w:instrText xml:space="preserve"> SEQ Tabla \* ARABIC </w:instrText>
      </w:r>
      <w:r w:rsidRPr="0025236D">
        <w:rPr>
          <w:rFonts w:ascii="Times New Roman" w:hAnsi="Times New Roman" w:cs="Times New Roman"/>
          <w:i w:val="0"/>
          <w:iCs w:val="0"/>
          <w:color w:val="auto"/>
          <w:sz w:val="24"/>
          <w:szCs w:val="24"/>
        </w:rPr>
        <w:fldChar w:fldCharType="separate"/>
      </w:r>
      <w:r w:rsidR="00B631F1">
        <w:rPr>
          <w:rFonts w:ascii="Times New Roman" w:hAnsi="Times New Roman" w:cs="Times New Roman"/>
          <w:i w:val="0"/>
          <w:iCs w:val="0"/>
          <w:noProof/>
          <w:color w:val="auto"/>
          <w:sz w:val="24"/>
          <w:szCs w:val="24"/>
        </w:rPr>
        <w:t>3</w:t>
      </w:r>
      <w:r w:rsidRPr="0025236D">
        <w:rPr>
          <w:rFonts w:ascii="Times New Roman" w:hAnsi="Times New Roman" w:cs="Times New Roman"/>
          <w:i w:val="0"/>
          <w:iCs w:val="0"/>
          <w:color w:val="auto"/>
          <w:sz w:val="24"/>
          <w:szCs w:val="24"/>
        </w:rPr>
        <w:fldChar w:fldCharType="end"/>
      </w:r>
      <w:r w:rsidRPr="0025236D">
        <w:rPr>
          <w:rFonts w:ascii="Times New Roman" w:hAnsi="Times New Roman" w:cs="Times New Roman"/>
          <w:i w:val="0"/>
          <w:iCs w:val="0"/>
          <w:color w:val="auto"/>
          <w:sz w:val="24"/>
          <w:szCs w:val="24"/>
        </w:rPr>
        <w:t xml:space="preserve"> </w:t>
      </w:r>
    </w:p>
    <w:p w14:paraId="7462CDE0" w14:textId="331D6F0E" w:rsidR="00EC51FE" w:rsidRPr="0025236D" w:rsidRDefault="00EC51FE" w:rsidP="00EC51FE">
      <w:pPr>
        <w:pStyle w:val="Descripcin"/>
        <w:jc w:val="center"/>
        <w:rPr>
          <w:rFonts w:ascii="Times New Roman" w:hAnsi="Times New Roman" w:cs="Times New Roman"/>
          <w:i w:val="0"/>
          <w:iCs w:val="0"/>
          <w:color w:val="auto"/>
          <w:sz w:val="24"/>
          <w:szCs w:val="24"/>
        </w:rPr>
      </w:pPr>
      <w:r w:rsidRPr="0025236D">
        <w:rPr>
          <w:rFonts w:ascii="Times New Roman" w:hAnsi="Times New Roman" w:cs="Times New Roman"/>
          <w:i w:val="0"/>
          <w:iCs w:val="0"/>
          <w:color w:val="auto"/>
          <w:sz w:val="24"/>
          <w:szCs w:val="24"/>
        </w:rPr>
        <w:t>Proyección de Oferta de Trucha de Puno</w:t>
      </w:r>
    </w:p>
    <w:tbl>
      <w:tblPr>
        <w:tblStyle w:val="APA7ma"/>
        <w:tblW w:w="3688" w:type="dxa"/>
        <w:jc w:val="center"/>
        <w:tblLook w:val="04A0" w:firstRow="1" w:lastRow="0" w:firstColumn="1" w:lastColumn="0" w:noHBand="0" w:noVBand="1"/>
      </w:tblPr>
      <w:tblGrid>
        <w:gridCol w:w="863"/>
        <w:gridCol w:w="2825"/>
      </w:tblGrid>
      <w:tr w:rsidR="00BA271B" w:rsidRPr="0025236D" w14:paraId="119B5644" w14:textId="77777777" w:rsidTr="00EC51FE">
        <w:trPr>
          <w:cnfStyle w:val="100000000000" w:firstRow="1" w:lastRow="0" w:firstColumn="0" w:lastColumn="0" w:oddVBand="0" w:evenVBand="0" w:oddHBand="0" w:evenHBand="0" w:firstRowFirstColumn="0" w:firstRowLastColumn="0" w:lastRowFirstColumn="0" w:lastRowLastColumn="0"/>
          <w:trHeight w:val="486"/>
          <w:jc w:val="center"/>
        </w:trPr>
        <w:tc>
          <w:tcPr>
            <w:tcW w:w="0" w:type="auto"/>
            <w:hideMark/>
          </w:tcPr>
          <w:p w14:paraId="4445AB8A" w14:textId="77777777" w:rsidR="00BA271B" w:rsidRPr="0025236D" w:rsidRDefault="00BA271B"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Año</w:t>
            </w:r>
          </w:p>
        </w:tc>
        <w:tc>
          <w:tcPr>
            <w:tcW w:w="2825" w:type="dxa"/>
            <w:hideMark/>
          </w:tcPr>
          <w:p w14:paraId="3FD2B5F5" w14:textId="77777777" w:rsidR="00BA271B" w:rsidRPr="0025236D" w:rsidRDefault="00BA271B"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Producción Regional Puno (TM)</w:t>
            </w:r>
          </w:p>
        </w:tc>
      </w:tr>
      <w:tr w:rsidR="00BA271B" w:rsidRPr="0025236D" w14:paraId="5DC510C8" w14:textId="77777777" w:rsidTr="00EC51FE">
        <w:trPr>
          <w:trHeight w:val="384"/>
          <w:jc w:val="center"/>
        </w:trPr>
        <w:tc>
          <w:tcPr>
            <w:tcW w:w="0" w:type="auto"/>
            <w:hideMark/>
          </w:tcPr>
          <w:p w14:paraId="0F493583" w14:textId="77777777" w:rsidR="00BA271B" w:rsidRPr="0025236D" w:rsidRDefault="00BA271B"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2023</w:t>
            </w:r>
          </w:p>
        </w:tc>
        <w:tc>
          <w:tcPr>
            <w:tcW w:w="2825" w:type="dxa"/>
            <w:hideMark/>
          </w:tcPr>
          <w:p w14:paraId="0696AF05" w14:textId="77777777" w:rsidR="00BA271B" w:rsidRPr="0025236D" w:rsidRDefault="00BA271B"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35,427.80</w:t>
            </w:r>
          </w:p>
        </w:tc>
      </w:tr>
      <w:tr w:rsidR="00BA271B" w:rsidRPr="0025236D" w14:paraId="197DCF88" w14:textId="77777777" w:rsidTr="00EC51FE">
        <w:trPr>
          <w:trHeight w:val="384"/>
          <w:jc w:val="center"/>
        </w:trPr>
        <w:tc>
          <w:tcPr>
            <w:tcW w:w="0" w:type="auto"/>
            <w:hideMark/>
          </w:tcPr>
          <w:p w14:paraId="6C21AACF" w14:textId="77777777" w:rsidR="00BA271B" w:rsidRPr="0025236D" w:rsidRDefault="00BA271B"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2024</w:t>
            </w:r>
          </w:p>
        </w:tc>
        <w:tc>
          <w:tcPr>
            <w:tcW w:w="2825" w:type="dxa"/>
            <w:hideMark/>
          </w:tcPr>
          <w:p w14:paraId="62A2C574" w14:textId="77777777" w:rsidR="00BA271B" w:rsidRPr="0025236D" w:rsidRDefault="00BA271B"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35,520.80</w:t>
            </w:r>
          </w:p>
        </w:tc>
      </w:tr>
      <w:tr w:rsidR="00BA271B" w:rsidRPr="0025236D" w14:paraId="44C9FB66" w14:textId="77777777" w:rsidTr="00EC51FE">
        <w:trPr>
          <w:trHeight w:val="384"/>
          <w:jc w:val="center"/>
        </w:trPr>
        <w:tc>
          <w:tcPr>
            <w:tcW w:w="0" w:type="auto"/>
            <w:hideMark/>
          </w:tcPr>
          <w:p w14:paraId="0A8F4676" w14:textId="77777777" w:rsidR="00BA271B" w:rsidRPr="0025236D" w:rsidRDefault="00BA271B"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lastRenderedPageBreak/>
              <w:t>2025</w:t>
            </w:r>
          </w:p>
        </w:tc>
        <w:tc>
          <w:tcPr>
            <w:tcW w:w="2825" w:type="dxa"/>
            <w:hideMark/>
          </w:tcPr>
          <w:p w14:paraId="358EDD3B" w14:textId="77777777" w:rsidR="00BA271B" w:rsidRPr="0025236D" w:rsidRDefault="00BA271B"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35,613.80</w:t>
            </w:r>
          </w:p>
        </w:tc>
      </w:tr>
      <w:tr w:rsidR="00BA271B" w:rsidRPr="0025236D" w14:paraId="3AD08202" w14:textId="77777777" w:rsidTr="00EC51FE">
        <w:trPr>
          <w:trHeight w:val="384"/>
          <w:jc w:val="center"/>
        </w:trPr>
        <w:tc>
          <w:tcPr>
            <w:tcW w:w="0" w:type="auto"/>
            <w:hideMark/>
          </w:tcPr>
          <w:p w14:paraId="13BE3F2A" w14:textId="77777777" w:rsidR="00BA271B" w:rsidRPr="0025236D" w:rsidRDefault="00BA271B"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2026</w:t>
            </w:r>
          </w:p>
        </w:tc>
        <w:tc>
          <w:tcPr>
            <w:tcW w:w="2825" w:type="dxa"/>
            <w:hideMark/>
          </w:tcPr>
          <w:p w14:paraId="0489F033" w14:textId="77777777" w:rsidR="00BA271B" w:rsidRPr="0025236D" w:rsidRDefault="00BA271B"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35,706.80</w:t>
            </w:r>
          </w:p>
        </w:tc>
      </w:tr>
      <w:tr w:rsidR="00BA271B" w:rsidRPr="0025236D" w14:paraId="037A9B7A" w14:textId="77777777" w:rsidTr="00EC51FE">
        <w:trPr>
          <w:trHeight w:val="384"/>
          <w:jc w:val="center"/>
        </w:trPr>
        <w:tc>
          <w:tcPr>
            <w:tcW w:w="0" w:type="auto"/>
            <w:hideMark/>
          </w:tcPr>
          <w:p w14:paraId="6C186A61" w14:textId="77777777" w:rsidR="00BA271B" w:rsidRPr="0025236D" w:rsidRDefault="00BA271B"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2027</w:t>
            </w:r>
          </w:p>
        </w:tc>
        <w:tc>
          <w:tcPr>
            <w:tcW w:w="2825" w:type="dxa"/>
            <w:hideMark/>
          </w:tcPr>
          <w:p w14:paraId="7FB5FB67" w14:textId="77777777" w:rsidR="00BA271B" w:rsidRPr="0025236D" w:rsidRDefault="00BA271B"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35,799.80</w:t>
            </w:r>
          </w:p>
        </w:tc>
      </w:tr>
      <w:tr w:rsidR="00BA271B" w:rsidRPr="0025236D" w14:paraId="484CCE14" w14:textId="77777777" w:rsidTr="00EC51FE">
        <w:trPr>
          <w:trHeight w:val="384"/>
          <w:jc w:val="center"/>
        </w:trPr>
        <w:tc>
          <w:tcPr>
            <w:tcW w:w="0" w:type="auto"/>
            <w:hideMark/>
          </w:tcPr>
          <w:p w14:paraId="11AB50F1" w14:textId="77777777" w:rsidR="00BA271B" w:rsidRPr="0025236D" w:rsidRDefault="00BA271B"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2028</w:t>
            </w:r>
          </w:p>
        </w:tc>
        <w:tc>
          <w:tcPr>
            <w:tcW w:w="2825" w:type="dxa"/>
            <w:hideMark/>
          </w:tcPr>
          <w:p w14:paraId="744CFB2C" w14:textId="77777777" w:rsidR="00BA271B" w:rsidRPr="0025236D" w:rsidRDefault="00BA271B"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35,892.80</w:t>
            </w:r>
          </w:p>
        </w:tc>
      </w:tr>
    </w:tbl>
    <w:p w14:paraId="661AB3BC" w14:textId="29580E72" w:rsidR="0025236D" w:rsidRDefault="00F66039" w:rsidP="00F66039">
      <w:pPr>
        <w:pStyle w:val="APA7maedicin"/>
        <w:ind w:left="2124" w:firstLine="708"/>
      </w:pPr>
      <w:r>
        <w:t>Elaboración propia</w:t>
      </w:r>
    </w:p>
    <w:p w14:paraId="7ABF8ECE" w14:textId="62C2CC0B" w:rsidR="00BA271B" w:rsidRPr="0025236D" w:rsidRDefault="00BA271B" w:rsidP="004F474C">
      <w:pPr>
        <w:pStyle w:val="APA7maedicin"/>
      </w:pPr>
      <w:r w:rsidRPr="0025236D">
        <w:t>La oferta en el mercado objetivo (Cusco y regiones vecinas) también fue desagregada por tipo de presentación, reflejando la presencia actual de Puno en cada segmento:</w:t>
      </w:r>
    </w:p>
    <w:p w14:paraId="6666CC4D" w14:textId="7F495588" w:rsidR="00EC51FE" w:rsidRPr="0025236D" w:rsidRDefault="00EC51FE" w:rsidP="00EC51FE">
      <w:pPr>
        <w:pStyle w:val="Descripcin"/>
        <w:jc w:val="center"/>
        <w:rPr>
          <w:rFonts w:ascii="Times New Roman" w:hAnsi="Times New Roman" w:cs="Times New Roman"/>
          <w:i w:val="0"/>
          <w:iCs w:val="0"/>
          <w:color w:val="auto"/>
          <w:sz w:val="24"/>
          <w:szCs w:val="24"/>
        </w:rPr>
      </w:pPr>
      <w:r w:rsidRPr="0025236D">
        <w:rPr>
          <w:rFonts w:ascii="Times New Roman" w:hAnsi="Times New Roman" w:cs="Times New Roman"/>
          <w:i w:val="0"/>
          <w:iCs w:val="0"/>
          <w:color w:val="auto"/>
          <w:sz w:val="24"/>
          <w:szCs w:val="24"/>
        </w:rPr>
        <w:t xml:space="preserve">Tabla </w:t>
      </w:r>
      <w:r w:rsidRPr="0025236D">
        <w:rPr>
          <w:rFonts w:ascii="Times New Roman" w:hAnsi="Times New Roman" w:cs="Times New Roman"/>
          <w:i w:val="0"/>
          <w:iCs w:val="0"/>
          <w:color w:val="auto"/>
          <w:sz w:val="24"/>
          <w:szCs w:val="24"/>
        </w:rPr>
        <w:fldChar w:fldCharType="begin"/>
      </w:r>
      <w:r w:rsidRPr="0025236D">
        <w:rPr>
          <w:rFonts w:ascii="Times New Roman" w:hAnsi="Times New Roman" w:cs="Times New Roman"/>
          <w:i w:val="0"/>
          <w:iCs w:val="0"/>
          <w:color w:val="auto"/>
          <w:sz w:val="24"/>
          <w:szCs w:val="24"/>
        </w:rPr>
        <w:instrText xml:space="preserve"> SEQ Tabla \* ARABIC </w:instrText>
      </w:r>
      <w:r w:rsidRPr="0025236D">
        <w:rPr>
          <w:rFonts w:ascii="Times New Roman" w:hAnsi="Times New Roman" w:cs="Times New Roman"/>
          <w:i w:val="0"/>
          <w:iCs w:val="0"/>
          <w:color w:val="auto"/>
          <w:sz w:val="24"/>
          <w:szCs w:val="24"/>
        </w:rPr>
        <w:fldChar w:fldCharType="separate"/>
      </w:r>
      <w:r w:rsidR="00B631F1">
        <w:rPr>
          <w:rFonts w:ascii="Times New Roman" w:hAnsi="Times New Roman" w:cs="Times New Roman"/>
          <w:i w:val="0"/>
          <w:iCs w:val="0"/>
          <w:noProof/>
          <w:color w:val="auto"/>
          <w:sz w:val="24"/>
          <w:szCs w:val="24"/>
        </w:rPr>
        <w:t>4</w:t>
      </w:r>
      <w:r w:rsidRPr="0025236D">
        <w:rPr>
          <w:rFonts w:ascii="Times New Roman" w:hAnsi="Times New Roman" w:cs="Times New Roman"/>
          <w:i w:val="0"/>
          <w:iCs w:val="0"/>
          <w:color w:val="auto"/>
          <w:sz w:val="24"/>
          <w:szCs w:val="24"/>
        </w:rPr>
        <w:fldChar w:fldCharType="end"/>
      </w:r>
      <w:r w:rsidRPr="0025236D">
        <w:rPr>
          <w:rFonts w:ascii="Times New Roman" w:hAnsi="Times New Roman" w:cs="Times New Roman"/>
          <w:i w:val="0"/>
          <w:iCs w:val="0"/>
          <w:color w:val="auto"/>
          <w:sz w:val="24"/>
          <w:szCs w:val="24"/>
        </w:rPr>
        <w:t xml:space="preserve">. </w:t>
      </w:r>
    </w:p>
    <w:p w14:paraId="0CDE6CA8" w14:textId="7703232F" w:rsidR="00EC51FE" w:rsidRPr="0025236D" w:rsidRDefault="00EC51FE" w:rsidP="00EC51FE">
      <w:pPr>
        <w:pStyle w:val="Descripcin"/>
        <w:jc w:val="center"/>
        <w:rPr>
          <w:rFonts w:ascii="Times New Roman" w:hAnsi="Times New Roman" w:cs="Times New Roman"/>
          <w:i w:val="0"/>
          <w:iCs w:val="0"/>
          <w:color w:val="auto"/>
          <w:sz w:val="24"/>
          <w:szCs w:val="24"/>
        </w:rPr>
      </w:pPr>
      <w:r w:rsidRPr="0025236D">
        <w:rPr>
          <w:rFonts w:ascii="Times New Roman" w:hAnsi="Times New Roman" w:cs="Times New Roman"/>
          <w:i w:val="0"/>
          <w:iCs w:val="0"/>
          <w:color w:val="auto"/>
          <w:sz w:val="24"/>
          <w:szCs w:val="24"/>
        </w:rPr>
        <w:t>Oferta de trucha por diferentes presentaciones</w:t>
      </w:r>
    </w:p>
    <w:tbl>
      <w:tblPr>
        <w:tblStyle w:val="APA7ma"/>
        <w:tblW w:w="7847" w:type="dxa"/>
        <w:jc w:val="center"/>
        <w:tblLook w:val="04A0" w:firstRow="1" w:lastRow="0" w:firstColumn="1" w:lastColumn="0" w:noHBand="0" w:noVBand="1"/>
      </w:tblPr>
      <w:tblGrid>
        <w:gridCol w:w="696"/>
        <w:gridCol w:w="1971"/>
        <w:gridCol w:w="1753"/>
        <w:gridCol w:w="1847"/>
        <w:gridCol w:w="1580"/>
      </w:tblGrid>
      <w:tr w:rsidR="00BA271B" w:rsidRPr="0025236D" w14:paraId="3F74A193" w14:textId="77777777" w:rsidTr="00EC51FE">
        <w:trPr>
          <w:cnfStyle w:val="100000000000" w:firstRow="1" w:lastRow="0" w:firstColumn="0" w:lastColumn="0" w:oddVBand="0" w:evenVBand="0" w:oddHBand="0" w:evenHBand="0" w:firstRowFirstColumn="0" w:firstRowLastColumn="0" w:lastRowFirstColumn="0" w:lastRowLastColumn="0"/>
          <w:trHeight w:val="537"/>
          <w:jc w:val="center"/>
        </w:trPr>
        <w:tc>
          <w:tcPr>
            <w:tcW w:w="0" w:type="auto"/>
            <w:hideMark/>
          </w:tcPr>
          <w:p w14:paraId="3188FD7E" w14:textId="77777777" w:rsidR="00BA271B" w:rsidRPr="0025236D" w:rsidRDefault="00BA271B"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Año</w:t>
            </w:r>
          </w:p>
        </w:tc>
        <w:tc>
          <w:tcPr>
            <w:tcW w:w="0" w:type="auto"/>
            <w:hideMark/>
          </w:tcPr>
          <w:p w14:paraId="6F71A9DB" w14:textId="77777777" w:rsidR="00BA271B" w:rsidRPr="0025236D" w:rsidRDefault="00BA271B"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Trucha Entera (TM)</w:t>
            </w:r>
          </w:p>
        </w:tc>
        <w:tc>
          <w:tcPr>
            <w:tcW w:w="0" w:type="auto"/>
            <w:hideMark/>
          </w:tcPr>
          <w:p w14:paraId="768E23A7" w14:textId="77777777" w:rsidR="00BA271B" w:rsidRPr="0025236D" w:rsidRDefault="00BA271B"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Eviscerada (TM)</w:t>
            </w:r>
          </w:p>
        </w:tc>
        <w:tc>
          <w:tcPr>
            <w:tcW w:w="0" w:type="auto"/>
            <w:hideMark/>
          </w:tcPr>
          <w:p w14:paraId="45FAA97D" w14:textId="77777777" w:rsidR="00BA271B" w:rsidRPr="0025236D" w:rsidRDefault="00BA271B"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Deshuesada (TM)</w:t>
            </w:r>
          </w:p>
        </w:tc>
        <w:tc>
          <w:tcPr>
            <w:tcW w:w="0" w:type="auto"/>
            <w:hideMark/>
          </w:tcPr>
          <w:p w14:paraId="3C4508F0" w14:textId="77777777" w:rsidR="00BA271B" w:rsidRPr="0025236D" w:rsidRDefault="00BA271B"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Fileteada (TM)</w:t>
            </w:r>
          </w:p>
        </w:tc>
      </w:tr>
      <w:tr w:rsidR="00BA271B" w:rsidRPr="0025236D" w14:paraId="6CD2D995" w14:textId="77777777" w:rsidTr="00EC51FE">
        <w:trPr>
          <w:trHeight w:val="307"/>
          <w:jc w:val="center"/>
        </w:trPr>
        <w:tc>
          <w:tcPr>
            <w:tcW w:w="0" w:type="auto"/>
            <w:hideMark/>
          </w:tcPr>
          <w:p w14:paraId="78675BB1" w14:textId="77777777" w:rsidR="00BA271B" w:rsidRPr="0025236D" w:rsidRDefault="00BA271B"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2023</w:t>
            </w:r>
          </w:p>
        </w:tc>
        <w:tc>
          <w:tcPr>
            <w:tcW w:w="0" w:type="auto"/>
            <w:hideMark/>
          </w:tcPr>
          <w:p w14:paraId="30358698" w14:textId="77777777" w:rsidR="00BA271B" w:rsidRPr="0025236D" w:rsidRDefault="00BA271B"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1,487.97</w:t>
            </w:r>
          </w:p>
        </w:tc>
        <w:tc>
          <w:tcPr>
            <w:tcW w:w="0" w:type="auto"/>
            <w:hideMark/>
          </w:tcPr>
          <w:p w14:paraId="10794146" w14:textId="77777777" w:rsidR="00BA271B" w:rsidRPr="0025236D" w:rsidRDefault="00BA271B"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1,098.26</w:t>
            </w:r>
          </w:p>
        </w:tc>
        <w:tc>
          <w:tcPr>
            <w:tcW w:w="0" w:type="auto"/>
            <w:hideMark/>
          </w:tcPr>
          <w:p w14:paraId="16C9DBEB" w14:textId="77777777" w:rsidR="00BA271B" w:rsidRPr="0025236D" w:rsidRDefault="00BA271B"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141.71</w:t>
            </w:r>
          </w:p>
        </w:tc>
        <w:tc>
          <w:tcPr>
            <w:tcW w:w="0" w:type="auto"/>
            <w:hideMark/>
          </w:tcPr>
          <w:p w14:paraId="590696C5" w14:textId="77777777" w:rsidR="00BA271B" w:rsidRPr="0025236D" w:rsidRDefault="00BA271B"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584.56</w:t>
            </w:r>
          </w:p>
        </w:tc>
      </w:tr>
      <w:tr w:rsidR="00BA271B" w:rsidRPr="0025236D" w14:paraId="0C22071A" w14:textId="77777777" w:rsidTr="00EC51FE">
        <w:trPr>
          <w:trHeight w:val="269"/>
          <w:jc w:val="center"/>
        </w:trPr>
        <w:tc>
          <w:tcPr>
            <w:tcW w:w="0" w:type="auto"/>
            <w:hideMark/>
          </w:tcPr>
          <w:p w14:paraId="6FF2170C" w14:textId="77777777" w:rsidR="00BA271B" w:rsidRPr="0025236D" w:rsidRDefault="00BA271B"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2024</w:t>
            </w:r>
          </w:p>
        </w:tc>
        <w:tc>
          <w:tcPr>
            <w:tcW w:w="0" w:type="auto"/>
            <w:hideMark/>
          </w:tcPr>
          <w:p w14:paraId="356B132F" w14:textId="77777777" w:rsidR="00BA271B" w:rsidRPr="0025236D" w:rsidRDefault="00BA271B"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1,491.87</w:t>
            </w:r>
          </w:p>
        </w:tc>
        <w:tc>
          <w:tcPr>
            <w:tcW w:w="0" w:type="auto"/>
            <w:hideMark/>
          </w:tcPr>
          <w:p w14:paraId="67CBB43C" w14:textId="77777777" w:rsidR="00BA271B" w:rsidRPr="0025236D" w:rsidRDefault="00BA271B"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1,101.14</w:t>
            </w:r>
          </w:p>
        </w:tc>
        <w:tc>
          <w:tcPr>
            <w:tcW w:w="0" w:type="auto"/>
            <w:hideMark/>
          </w:tcPr>
          <w:p w14:paraId="0CCE4A8D" w14:textId="77777777" w:rsidR="00BA271B" w:rsidRPr="0025236D" w:rsidRDefault="00BA271B"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142.08</w:t>
            </w:r>
          </w:p>
        </w:tc>
        <w:tc>
          <w:tcPr>
            <w:tcW w:w="0" w:type="auto"/>
            <w:hideMark/>
          </w:tcPr>
          <w:p w14:paraId="610EB426" w14:textId="77777777" w:rsidR="00BA271B" w:rsidRPr="0025236D" w:rsidRDefault="00BA271B"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586.09</w:t>
            </w:r>
          </w:p>
        </w:tc>
      </w:tr>
      <w:tr w:rsidR="00BA271B" w:rsidRPr="0025236D" w14:paraId="66F16FB4" w14:textId="77777777" w:rsidTr="00EC51FE">
        <w:trPr>
          <w:trHeight w:val="273"/>
          <w:jc w:val="center"/>
        </w:trPr>
        <w:tc>
          <w:tcPr>
            <w:tcW w:w="0" w:type="auto"/>
            <w:hideMark/>
          </w:tcPr>
          <w:p w14:paraId="10771623" w14:textId="77777777" w:rsidR="00BA271B" w:rsidRPr="0025236D" w:rsidRDefault="00BA271B"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2025</w:t>
            </w:r>
          </w:p>
        </w:tc>
        <w:tc>
          <w:tcPr>
            <w:tcW w:w="0" w:type="auto"/>
            <w:hideMark/>
          </w:tcPr>
          <w:p w14:paraId="4398FE34" w14:textId="77777777" w:rsidR="00BA271B" w:rsidRPr="0025236D" w:rsidRDefault="00BA271B"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1,495.78</w:t>
            </w:r>
          </w:p>
        </w:tc>
        <w:tc>
          <w:tcPr>
            <w:tcW w:w="0" w:type="auto"/>
            <w:hideMark/>
          </w:tcPr>
          <w:p w14:paraId="5F5CE149" w14:textId="77777777" w:rsidR="00BA271B" w:rsidRPr="0025236D" w:rsidRDefault="00BA271B"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1,104.03</w:t>
            </w:r>
          </w:p>
        </w:tc>
        <w:tc>
          <w:tcPr>
            <w:tcW w:w="0" w:type="auto"/>
            <w:hideMark/>
          </w:tcPr>
          <w:p w14:paraId="093BA9E7" w14:textId="77777777" w:rsidR="00BA271B" w:rsidRPr="0025236D" w:rsidRDefault="00BA271B"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142.46</w:t>
            </w:r>
          </w:p>
        </w:tc>
        <w:tc>
          <w:tcPr>
            <w:tcW w:w="0" w:type="auto"/>
            <w:hideMark/>
          </w:tcPr>
          <w:p w14:paraId="50F1CA79" w14:textId="77777777" w:rsidR="00BA271B" w:rsidRPr="0025236D" w:rsidRDefault="00BA271B"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587.63</w:t>
            </w:r>
          </w:p>
        </w:tc>
      </w:tr>
      <w:tr w:rsidR="00BA271B" w:rsidRPr="0025236D" w14:paraId="08F65616" w14:textId="77777777" w:rsidTr="00EC51FE">
        <w:trPr>
          <w:trHeight w:val="263"/>
          <w:jc w:val="center"/>
        </w:trPr>
        <w:tc>
          <w:tcPr>
            <w:tcW w:w="0" w:type="auto"/>
            <w:hideMark/>
          </w:tcPr>
          <w:p w14:paraId="57572DDF" w14:textId="77777777" w:rsidR="00BA271B" w:rsidRPr="0025236D" w:rsidRDefault="00BA271B"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2026</w:t>
            </w:r>
          </w:p>
        </w:tc>
        <w:tc>
          <w:tcPr>
            <w:tcW w:w="0" w:type="auto"/>
            <w:hideMark/>
          </w:tcPr>
          <w:p w14:paraId="4687A9EA" w14:textId="77777777" w:rsidR="00BA271B" w:rsidRPr="0025236D" w:rsidRDefault="00BA271B"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1,499.69</w:t>
            </w:r>
          </w:p>
        </w:tc>
        <w:tc>
          <w:tcPr>
            <w:tcW w:w="0" w:type="auto"/>
            <w:hideMark/>
          </w:tcPr>
          <w:p w14:paraId="5D8E510B" w14:textId="77777777" w:rsidR="00BA271B" w:rsidRPr="0025236D" w:rsidRDefault="00BA271B"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1,106.91</w:t>
            </w:r>
          </w:p>
        </w:tc>
        <w:tc>
          <w:tcPr>
            <w:tcW w:w="0" w:type="auto"/>
            <w:hideMark/>
          </w:tcPr>
          <w:p w14:paraId="37C8076F" w14:textId="77777777" w:rsidR="00BA271B" w:rsidRPr="0025236D" w:rsidRDefault="00BA271B"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142.83</w:t>
            </w:r>
          </w:p>
        </w:tc>
        <w:tc>
          <w:tcPr>
            <w:tcW w:w="0" w:type="auto"/>
            <w:hideMark/>
          </w:tcPr>
          <w:p w14:paraId="0FD21182" w14:textId="77777777" w:rsidR="00BA271B" w:rsidRPr="0025236D" w:rsidRDefault="00BA271B"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589.16</w:t>
            </w:r>
          </w:p>
        </w:tc>
      </w:tr>
      <w:tr w:rsidR="00BA271B" w:rsidRPr="0025236D" w14:paraId="426C91A5" w14:textId="77777777" w:rsidTr="00EC51FE">
        <w:trPr>
          <w:trHeight w:val="252"/>
          <w:jc w:val="center"/>
        </w:trPr>
        <w:tc>
          <w:tcPr>
            <w:tcW w:w="0" w:type="auto"/>
            <w:hideMark/>
          </w:tcPr>
          <w:p w14:paraId="6D5143C2" w14:textId="77777777" w:rsidR="00BA271B" w:rsidRPr="0025236D" w:rsidRDefault="00BA271B"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2027</w:t>
            </w:r>
          </w:p>
        </w:tc>
        <w:tc>
          <w:tcPr>
            <w:tcW w:w="0" w:type="auto"/>
            <w:hideMark/>
          </w:tcPr>
          <w:p w14:paraId="61A16B67" w14:textId="77777777" w:rsidR="00BA271B" w:rsidRPr="0025236D" w:rsidRDefault="00BA271B"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1,503.59</w:t>
            </w:r>
          </w:p>
        </w:tc>
        <w:tc>
          <w:tcPr>
            <w:tcW w:w="0" w:type="auto"/>
            <w:hideMark/>
          </w:tcPr>
          <w:p w14:paraId="08A22710" w14:textId="77777777" w:rsidR="00BA271B" w:rsidRPr="0025236D" w:rsidRDefault="00BA271B"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1,109.79</w:t>
            </w:r>
          </w:p>
        </w:tc>
        <w:tc>
          <w:tcPr>
            <w:tcW w:w="0" w:type="auto"/>
            <w:hideMark/>
          </w:tcPr>
          <w:p w14:paraId="4FC13FB8" w14:textId="77777777" w:rsidR="00BA271B" w:rsidRPr="0025236D" w:rsidRDefault="00BA271B"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143.20</w:t>
            </w:r>
          </w:p>
        </w:tc>
        <w:tc>
          <w:tcPr>
            <w:tcW w:w="0" w:type="auto"/>
            <w:hideMark/>
          </w:tcPr>
          <w:p w14:paraId="43B64472" w14:textId="77777777" w:rsidR="00BA271B" w:rsidRPr="0025236D" w:rsidRDefault="00BA271B"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590.70</w:t>
            </w:r>
          </w:p>
        </w:tc>
      </w:tr>
      <w:tr w:rsidR="00BA271B" w:rsidRPr="0025236D" w14:paraId="0DCC654D" w14:textId="77777777" w:rsidTr="00EC51FE">
        <w:trPr>
          <w:trHeight w:val="257"/>
          <w:jc w:val="center"/>
        </w:trPr>
        <w:tc>
          <w:tcPr>
            <w:tcW w:w="0" w:type="auto"/>
            <w:hideMark/>
          </w:tcPr>
          <w:p w14:paraId="5A1C44AD" w14:textId="77777777" w:rsidR="00BA271B" w:rsidRPr="0025236D" w:rsidRDefault="00BA271B"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2028</w:t>
            </w:r>
          </w:p>
        </w:tc>
        <w:tc>
          <w:tcPr>
            <w:tcW w:w="0" w:type="auto"/>
            <w:hideMark/>
          </w:tcPr>
          <w:p w14:paraId="0983839B" w14:textId="77777777" w:rsidR="00BA271B" w:rsidRPr="0025236D" w:rsidRDefault="00BA271B"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1,507.50</w:t>
            </w:r>
          </w:p>
        </w:tc>
        <w:tc>
          <w:tcPr>
            <w:tcW w:w="0" w:type="auto"/>
            <w:hideMark/>
          </w:tcPr>
          <w:p w14:paraId="155C9439" w14:textId="77777777" w:rsidR="00BA271B" w:rsidRPr="0025236D" w:rsidRDefault="00BA271B"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1,112.68</w:t>
            </w:r>
          </w:p>
        </w:tc>
        <w:tc>
          <w:tcPr>
            <w:tcW w:w="0" w:type="auto"/>
            <w:hideMark/>
          </w:tcPr>
          <w:p w14:paraId="1BAF0A0E" w14:textId="77777777" w:rsidR="00BA271B" w:rsidRPr="0025236D" w:rsidRDefault="00BA271B"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143.57</w:t>
            </w:r>
          </w:p>
        </w:tc>
        <w:tc>
          <w:tcPr>
            <w:tcW w:w="0" w:type="auto"/>
            <w:hideMark/>
          </w:tcPr>
          <w:p w14:paraId="2521692B" w14:textId="77777777" w:rsidR="00BA271B" w:rsidRPr="0025236D" w:rsidRDefault="00BA271B" w:rsidP="00BA271B">
            <w:pPr>
              <w:keepNext w:val="0"/>
              <w:keepLines w:val="0"/>
              <w:jc w:val="center"/>
              <w:rPr>
                <w:rFonts w:eastAsia="Times New Roman" w:cs="Times New Roman"/>
                <w:szCs w:val="24"/>
                <w:lang w:eastAsia="es-PE"/>
              </w:rPr>
            </w:pPr>
            <w:r w:rsidRPr="0025236D">
              <w:rPr>
                <w:rFonts w:eastAsia="Times New Roman" w:cs="Times New Roman"/>
                <w:szCs w:val="24"/>
                <w:lang w:eastAsia="es-PE"/>
              </w:rPr>
              <w:t>592.23</w:t>
            </w:r>
          </w:p>
        </w:tc>
      </w:tr>
    </w:tbl>
    <w:p w14:paraId="2A7F124B" w14:textId="6F692A98" w:rsidR="00BA271B" w:rsidRPr="0025236D" w:rsidRDefault="0025236D" w:rsidP="004F474C">
      <w:pPr>
        <w:pStyle w:val="APA7maedicin"/>
      </w:pPr>
      <w:r>
        <w:t>Elaboración propia</w:t>
      </w:r>
    </w:p>
    <w:p w14:paraId="39D1E79C" w14:textId="5A67FD1B" w:rsidR="00BA271B" w:rsidRPr="0025236D" w:rsidRDefault="00BA271B" w:rsidP="004F474C">
      <w:pPr>
        <w:pStyle w:val="APA7maedicin"/>
      </w:pPr>
      <w:r w:rsidRPr="0025236D">
        <w:t xml:space="preserve">No obstante, la oferta en </w:t>
      </w:r>
      <w:proofErr w:type="spellStart"/>
      <w:r w:rsidRPr="0025236D">
        <w:t>Capachica</w:t>
      </w:r>
      <w:proofErr w:type="spellEnd"/>
      <w:r w:rsidRPr="0025236D">
        <w:t xml:space="preserve"> es limitada y artesanal. La “</w:t>
      </w:r>
      <w:proofErr w:type="spellStart"/>
      <w:r w:rsidRPr="0025236D">
        <w:t>Asociacion</w:t>
      </w:r>
      <w:proofErr w:type="spellEnd"/>
      <w:r w:rsidRPr="0025236D">
        <w:t xml:space="preserve"> De Productores Agropecuarios, </w:t>
      </w:r>
      <w:proofErr w:type="spellStart"/>
      <w:r w:rsidRPr="0025236D">
        <w:t>Artesania</w:t>
      </w:r>
      <w:proofErr w:type="spellEnd"/>
      <w:r w:rsidRPr="0025236D">
        <w:t xml:space="preserve">, Turismo Y </w:t>
      </w:r>
      <w:proofErr w:type="spellStart"/>
      <w:r w:rsidRPr="0025236D">
        <w:t>Acuicola</w:t>
      </w:r>
      <w:proofErr w:type="spellEnd"/>
      <w:r w:rsidRPr="0025236D">
        <w:t xml:space="preserve"> Del Centro Poblado </w:t>
      </w:r>
      <w:proofErr w:type="spellStart"/>
      <w:r w:rsidRPr="0025236D">
        <w:t>Ccotos</w:t>
      </w:r>
      <w:proofErr w:type="spellEnd"/>
      <w:r w:rsidRPr="0025236D">
        <w:t>” produce actualmente en pequeña escala (menos de 20 TM anuales) sin infraestructura de procesamiento, sin cadena de frío y sin certificación sanitaria, lo que limita su acceso a mercados institucionales y su capacidad para agregar valor.</w:t>
      </w:r>
    </w:p>
    <w:p w14:paraId="0BA40245" w14:textId="77777777" w:rsidR="00BA271B" w:rsidRPr="0025236D" w:rsidRDefault="00BA271B" w:rsidP="004F474C">
      <w:pPr>
        <w:pStyle w:val="APA7maedicin"/>
      </w:pPr>
      <w:r w:rsidRPr="0025236D">
        <w:t>Frente a esta situación, el proyecto plantea una mejora sustancial en la capacidad de oferta mediante la implementación de:</w:t>
      </w:r>
    </w:p>
    <w:p w14:paraId="14B7A01F" w14:textId="77777777" w:rsidR="00BA271B" w:rsidRPr="0025236D" w:rsidRDefault="00BA271B" w:rsidP="00AD3E9B">
      <w:pPr>
        <w:pStyle w:val="APA7maedicin"/>
        <w:numPr>
          <w:ilvl w:val="0"/>
          <w:numId w:val="4"/>
        </w:numPr>
      </w:pPr>
      <w:r w:rsidRPr="0025236D">
        <w:t>Jaulas flotantes para crianza tecnificada de trucha.</w:t>
      </w:r>
    </w:p>
    <w:p w14:paraId="386B40FD" w14:textId="77777777" w:rsidR="00BA271B" w:rsidRPr="0025236D" w:rsidRDefault="00BA271B" w:rsidP="00AD3E9B">
      <w:pPr>
        <w:pStyle w:val="APA7maedicin"/>
        <w:numPr>
          <w:ilvl w:val="0"/>
          <w:numId w:val="4"/>
        </w:numPr>
      </w:pPr>
      <w:r w:rsidRPr="0025236D">
        <w:t>Un centro de procesamiento primario (eviscerado, fileteado, refrigeración).</w:t>
      </w:r>
    </w:p>
    <w:p w14:paraId="3F2CF7FE" w14:textId="77777777" w:rsidR="00BA271B" w:rsidRPr="0025236D" w:rsidRDefault="00BA271B" w:rsidP="00AD3E9B">
      <w:pPr>
        <w:pStyle w:val="APA7maedicin"/>
        <w:numPr>
          <w:ilvl w:val="0"/>
          <w:numId w:val="4"/>
        </w:numPr>
      </w:pPr>
      <w:r w:rsidRPr="0025236D">
        <w:t>Cámaras frigoríficas con capacidad para 10 TM.</w:t>
      </w:r>
    </w:p>
    <w:p w14:paraId="20991F59" w14:textId="77777777" w:rsidR="00BA271B" w:rsidRPr="0025236D" w:rsidRDefault="00BA271B" w:rsidP="00AD3E9B">
      <w:pPr>
        <w:pStyle w:val="APA7maedicin"/>
        <w:numPr>
          <w:ilvl w:val="0"/>
          <w:numId w:val="4"/>
        </w:numPr>
      </w:pPr>
      <w:r w:rsidRPr="0025236D">
        <w:t>Equipos de empaque y sellado al vacío.</w:t>
      </w:r>
    </w:p>
    <w:p w14:paraId="188616AE" w14:textId="77777777" w:rsidR="00BA271B" w:rsidRPr="0025236D" w:rsidRDefault="00BA271B" w:rsidP="00AD3E9B">
      <w:pPr>
        <w:pStyle w:val="APA7maedicin"/>
        <w:numPr>
          <w:ilvl w:val="0"/>
          <w:numId w:val="4"/>
        </w:numPr>
      </w:pPr>
      <w:r w:rsidRPr="0025236D">
        <w:t>Capacitación técnica permanente.</w:t>
      </w:r>
    </w:p>
    <w:p w14:paraId="666DBFD8" w14:textId="6265D52A" w:rsidR="00BA271B" w:rsidRPr="0025236D" w:rsidRDefault="00BA271B" w:rsidP="004F474C">
      <w:pPr>
        <w:pStyle w:val="APA7maedicin"/>
      </w:pPr>
      <w:r w:rsidRPr="0025236D">
        <w:t>Con estas mejoras, se proyecta que la asociación “</w:t>
      </w:r>
      <w:proofErr w:type="spellStart"/>
      <w:r w:rsidRPr="0025236D">
        <w:t>Asociacion</w:t>
      </w:r>
      <w:proofErr w:type="spellEnd"/>
      <w:r w:rsidRPr="0025236D">
        <w:t xml:space="preserve"> De Productores Agropecuarios, </w:t>
      </w:r>
      <w:proofErr w:type="spellStart"/>
      <w:r w:rsidRPr="0025236D">
        <w:t>Artesania</w:t>
      </w:r>
      <w:proofErr w:type="spellEnd"/>
      <w:r w:rsidRPr="0025236D">
        <w:t xml:space="preserve">, Turismo Y </w:t>
      </w:r>
      <w:proofErr w:type="spellStart"/>
      <w:r w:rsidRPr="0025236D">
        <w:t>Acuicola</w:t>
      </w:r>
      <w:proofErr w:type="spellEnd"/>
      <w:r w:rsidRPr="0025236D">
        <w:t xml:space="preserve"> Del Centro Poblado </w:t>
      </w:r>
      <w:proofErr w:type="spellStart"/>
      <w:r w:rsidRPr="0025236D">
        <w:t>Ccotos</w:t>
      </w:r>
      <w:proofErr w:type="spellEnd"/>
      <w:r w:rsidRPr="0025236D">
        <w:t>” incremente su producción hasta alcanzar 201.08 TM anuales al quinto año, con una distribución balanceada entre las distintas presentaciones (entera, filete, eviscerada, deshuesada). Esta capacidad permitirá abastecer una fracción importante de la demanda regional no atendida, con productos estandarizados, trazables y de alta calidad.</w:t>
      </w:r>
    </w:p>
    <w:p w14:paraId="7585051D" w14:textId="77ED1D64" w:rsidR="00252ECD" w:rsidRPr="0025236D" w:rsidRDefault="00252ECD" w:rsidP="00EA3F4A">
      <w:pPr>
        <w:pStyle w:val="Ttulo3"/>
        <w:rPr>
          <w:lang w:val="es-PE"/>
        </w:rPr>
      </w:pPr>
      <w:r w:rsidRPr="0025236D">
        <w:rPr>
          <w:lang w:val="es-PE"/>
        </w:rPr>
        <w:lastRenderedPageBreak/>
        <w:t xml:space="preserve">Balance oferta </w:t>
      </w:r>
      <w:r w:rsidR="00CB5A5E" w:rsidRPr="0025236D">
        <w:rPr>
          <w:lang w:val="es-PE"/>
        </w:rPr>
        <w:t>demanda. -</w:t>
      </w:r>
      <w:r w:rsidRPr="0025236D">
        <w:rPr>
          <w:lang w:val="es-PE"/>
        </w:rPr>
        <w:t xml:space="preserve">  </w:t>
      </w:r>
    </w:p>
    <w:p w14:paraId="78BDE11B" w14:textId="77777777" w:rsidR="00120B68" w:rsidRPr="0025236D" w:rsidRDefault="00120B68" w:rsidP="004F474C">
      <w:pPr>
        <w:pStyle w:val="APA7maedicin"/>
      </w:pPr>
      <w:r w:rsidRPr="0025236D">
        <w:t>El balance entre la oferta proyectada del proyecto y la demanda regional no atendida revela una brecha favorable. Aunque la demanda supera las 30 toneladas anuales actualmente, el volumen proyectado de producción (201.08 TM) podrá cubrir una parte significativa de la demanda insatisfecha del ámbito regional y nacional. No obstante, considerando la diversidad de presentaciones, el ingreso a nuevos mercados y la estrategia de valor agregado, el riesgo de sobreoferta es inexistente.</w:t>
      </w:r>
    </w:p>
    <w:p w14:paraId="534D6901" w14:textId="6B0167D2" w:rsidR="00120B68" w:rsidRPr="0025236D" w:rsidRDefault="00120B68" w:rsidP="004F474C">
      <w:pPr>
        <w:pStyle w:val="APA7maedicin"/>
      </w:pPr>
      <w:r w:rsidRPr="0025236D">
        <w:t>El análisis demuestra que existe una amplia ventana de oportunidad para posicionar la producción de “</w:t>
      </w:r>
      <w:proofErr w:type="spellStart"/>
      <w:r w:rsidRPr="0025236D">
        <w:t>Asociacion</w:t>
      </w:r>
      <w:proofErr w:type="spellEnd"/>
      <w:r w:rsidRPr="0025236D">
        <w:t xml:space="preserve"> De Productores Agropecuarios, </w:t>
      </w:r>
      <w:proofErr w:type="spellStart"/>
      <w:r w:rsidRPr="0025236D">
        <w:t>Artesania</w:t>
      </w:r>
      <w:proofErr w:type="spellEnd"/>
      <w:r w:rsidRPr="0025236D">
        <w:t xml:space="preserve">, Turismo Y </w:t>
      </w:r>
      <w:proofErr w:type="spellStart"/>
      <w:r w:rsidRPr="0025236D">
        <w:t>Acuicola</w:t>
      </w:r>
      <w:proofErr w:type="spellEnd"/>
      <w:r w:rsidRPr="0025236D">
        <w:t xml:space="preserve"> Del Centro Poblado </w:t>
      </w:r>
      <w:proofErr w:type="spellStart"/>
      <w:r w:rsidRPr="0025236D">
        <w:t>Ccotos</w:t>
      </w:r>
      <w:proofErr w:type="spellEnd"/>
      <w:r w:rsidRPr="0025236D">
        <w:t>” en segmentos estratégicos del mercado. La combinación de volumen, presentación, calidad sanitaria y logística permite al proyecto competir ventajosamente frente a productores informales o intermediarios sin infraestructura.</w:t>
      </w:r>
    </w:p>
    <w:p w14:paraId="458C85DC" w14:textId="77777777" w:rsidR="00120B68" w:rsidRPr="0025236D" w:rsidRDefault="00120B68" w:rsidP="004F474C">
      <w:pPr>
        <w:pStyle w:val="APA7maedicin"/>
      </w:pPr>
      <w:r w:rsidRPr="0025236D">
        <w:t>Para reforzar esta ventaja competitiva, se sugiere:</w:t>
      </w:r>
    </w:p>
    <w:p w14:paraId="5C68C3DD" w14:textId="77777777" w:rsidR="00120B68" w:rsidRPr="0025236D" w:rsidRDefault="00120B68" w:rsidP="00AD3E9B">
      <w:pPr>
        <w:pStyle w:val="APA7maedicin"/>
        <w:numPr>
          <w:ilvl w:val="0"/>
          <w:numId w:val="5"/>
        </w:numPr>
      </w:pPr>
      <w:r w:rsidRPr="0025236D">
        <w:t>Diversificar mercados (local, regional, institucional y turístico)</w:t>
      </w:r>
    </w:p>
    <w:p w14:paraId="3DE959BE" w14:textId="7B3758C9" w:rsidR="00120B68" w:rsidRPr="0025236D" w:rsidRDefault="00120B68" w:rsidP="00554883">
      <w:pPr>
        <w:pStyle w:val="APA7maedicin"/>
        <w:numPr>
          <w:ilvl w:val="0"/>
          <w:numId w:val="5"/>
        </w:numPr>
      </w:pPr>
      <w:r w:rsidRPr="0025236D">
        <w:t>Certificar el producto bajo normas sanitarias SENASA</w:t>
      </w:r>
    </w:p>
    <w:p w14:paraId="3C24A611" w14:textId="77777777" w:rsidR="00120B68" w:rsidRPr="0025236D" w:rsidRDefault="00120B68" w:rsidP="00AD3E9B">
      <w:pPr>
        <w:pStyle w:val="APA7maedicin"/>
        <w:numPr>
          <w:ilvl w:val="0"/>
          <w:numId w:val="5"/>
        </w:numPr>
      </w:pPr>
      <w:r w:rsidRPr="0025236D">
        <w:t xml:space="preserve">Crear una marca colectiva o distintiva para el producto de trucha de </w:t>
      </w:r>
      <w:proofErr w:type="spellStart"/>
      <w:r w:rsidRPr="0025236D">
        <w:t>Ccotos</w:t>
      </w:r>
      <w:proofErr w:type="spellEnd"/>
    </w:p>
    <w:p w14:paraId="56D39504" w14:textId="77777777" w:rsidR="00120B68" w:rsidRPr="0025236D" w:rsidRDefault="00120B68" w:rsidP="00AD3E9B">
      <w:pPr>
        <w:pStyle w:val="APA7maedicin"/>
        <w:numPr>
          <w:ilvl w:val="0"/>
          <w:numId w:val="5"/>
        </w:numPr>
      </w:pPr>
      <w:r w:rsidRPr="0025236D">
        <w:t>Incorporar campañas de promoción con enfoque en producto saludable, fresco y regional</w:t>
      </w:r>
    </w:p>
    <w:p w14:paraId="7CD71444" w14:textId="3DD30D3F" w:rsidR="00120B68" w:rsidRPr="0025236D" w:rsidRDefault="00120B68" w:rsidP="004F474C">
      <w:pPr>
        <w:pStyle w:val="APA7maedicin"/>
      </w:pPr>
      <w:r w:rsidRPr="0025236D">
        <w:t>El balance entre oferta y demanda proyectadas confirma la viabilidad comercial del proyecto, la pertinencia del enfoque de valor agregado y la sostenibilidad técnica de la intervención. Se sugiere dar seguimiento semestral a la colocación del producto en el mercado y ajustar volúmenes si se identifican nuevas oportunidades o cuellos de botella logísticos. </w:t>
      </w:r>
    </w:p>
    <w:p w14:paraId="026B51B8" w14:textId="729E194E" w:rsidR="00112DCC" w:rsidRPr="0025236D" w:rsidRDefault="00120B68" w:rsidP="004F474C">
      <w:pPr>
        <w:pStyle w:val="APA7maedicin"/>
      </w:pPr>
      <w:r w:rsidRPr="0025236D">
        <w:t xml:space="preserve">La oferta local actual de trucha es limitada y artesanal. Los pequeños productores no cuentan con infraestructura de procesamiento ni condiciones de frío, lo cual limita la calidad del producto y su valor comercial. </w:t>
      </w:r>
      <w:r w:rsidR="00E96F95" w:rsidRPr="0025236D">
        <w:t>“</w:t>
      </w:r>
      <w:proofErr w:type="spellStart"/>
      <w:r w:rsidR="00E96F95" w:rsidRPr="0025236D">
        <w:t>Asociacion</w:t>
      </w:r>
      <w:proofErr w:type="spellEnd"/>
      <w:r w:rsidR="00E96F95" w:rsidRPr="0025236D">
        <w:t xml:space="preserve"> De Productores Agropecuarios, </w:t>
      </w:r>
      <w:proofErr w:type="spellStart"/>
      <w:r w:rsidR="00E96F95" w:rsidRPr="0025236D">
        <w:t>Artesania</w:t>
      </w:r>
      <w:proofErr w:type="spellEnd"/>
      <w:r w:rsidR="00E96F95" w:rsidRPr="0025236D">
        <w:t xml:space="preserve">, Turismo Y </w:t>
      </w:r>
      <w:proofErr w:type="spellStart"/>
      <w:r w:rsidR="00E96F95" w:rsidRPr="0025236D">
        <w:t>Acuicola</w:t>
      </w:r>
      <w:proofErr w:type="spellEnd"/>
      <w:r w:rsidR="00E96F95" w:rsidRPr="0025236D">
        <w:t xml:space="preserve"> Del Centro Poblado </w:t>
      </w:r>
      <w:proofErr w:type="spellStart"/>
      <w:r w:rsidR="00E96F95" w:rsidRPr="0025236D">
        <w:t>Ccotos</w:t>
      </w:r>
      <w:proofErr w:type="spellEnd"/>
      <w:r w:rsidR="00E96F95" w:rsidRPr="0025236D">
        <w:t>”</w:t>
      </w:r>
      <w:r w:rsidRPr="0025236D">
        <w:t xml:space="preserve"> actualmente produce en pequeña escala, sin garantías sanitarias ni logísticas. Con la ejecución del proyecto, se prevé tecnificar la producción e implementar infraestructura de fileteado, refrigeración y empaquetado, lo que permitirá mejorar sustancialmente la oferta y cubrir parte de la demanda regional no atendida.</w:t>
      </w:r>
    </w:p>
    <w:p w14:paraId="1FB7DAA2" w14:textId="77777777" w:rsidR="00EC51FE" w:rsidRPr="0025236D" w:rsidRDefault="00EC51FE" w:rsidP="004F474C">
      <w:pPr>
        <w:pStyle w:val="APA7maedicin"/>
      </w:pPr>
    </w:p>
    <w:p w14:paraId="0B222BC4" w14:textId="6AB5638B" w:rsidR="00252ECD" w:rsidRPr="0025236D" w:rsidRDefault="00252ECD" w:rsidP="00EA3F4A">
      <w:pPr>
        <w:pStyle w:val="Ttulo2"/>
        <w:rPr>
          <w:lang w:val="es-PE"/>
        </w:rPr>
      </w:pPr>
      <w:r w:rsidRPr="0025236D">
        <w:rPr>
          <w:lang w:val="es-PE"/>
        </w:rPr>
        <w:lastRenderedPageBreak/>
        <w:t xml:space="preserve">   Estudio Técnico</w:t>
      </w:r>
    </w:p>
    <w:p w14:paraId="38F5A5FE" w14:textId="2A0C9CDD" w:rsidR="00252ECD" w:rsidRPr="0025236D" w:rsidRDefault="00252ECD" w:rsidP="00EA3F4A">
      <w:pPr>
        <w:pStyle w:val="Ttulo3"/>
        <w:rPr>
          <w:lang w:val="es-PE"/>
        </w:rPr>
      </w:pPr>
      <w:r w:rsidRPr="0025236D">
        <w:rPr>
          <w:lang w:val="es-PE"/>
        </w:rPr>
        <w:t>Localización</w:t>
      </w:r>
    </w:p>
    <w:p w14:paraId="674E3786" w14:textId="07E802FC" w:rsidR="0025236D" w:rsidRPr="0025236D" w:rsidRDefault="0025236D" w:rsidP="0025236D">
      <w:pPr>
        <w:pStyle w:val="APA7maedicin"/>
      </w:pPr>
      <w:r w:rsidRPr="0025236D">
        <w:t xml:space="preserve">La siguiente tabla presenta un análisis de criterios de localización para dos alternativas: </w:t>
      </w:r>
      <w:proofErr w:type="spellStart"/>
      <w:r w:rsidRPr="0025236D">
        <w:t>Ccotos</w:t>
      </w:r>
      <w:proofErr w:type="spellEnd"/>
      <w:r w:rsidRPr="0025236D">
        <w:t xml:space="preserve"> (</w:t>
      </w:r>
      <w:proofErr w:type="spellStart"/>
      <w:r w:rsidRPr="0025236D">
        <w:t>Inka</w:t>
      </w:r>
      <w:proofErr w:type="spellEnd"/>
      <w:r w:rsidRPr="0025236D">
        <w:t xml:space="preserve"> </w:t>
      </w:r>
      <w:proofErr w:type="spellStart"/>
      <w:r w:rsidRPr="0025236D">
        <w:t>Huatana</w:t>
      </w:r>
      <w:proofErr w:type="spellEnd"/>
      <w:r w:rsidRPr="0025236D">
        <w:t xml:space="preserve">) y </w:t>
      </w:r>
      <w:proofErr w:type="spellStart"/>
      <w:r w:rsidRPr="0025236D">
        <w:t>Puccamayo</w:t>
      </w:r>
      <w:proofErr w:type="spellEnd"/>
      <w:r w:rsidRPr="0025236D">
        <w:t>. A continuación, interpretaré los datos de cada criterio:</w:t>
      </w:r>
    </w:p>
    <w:p w14:paraId="3CD7B091" w14:textId="562581C5" w:rsidR="0025236D" w:rsidRPr="0025236D" w:rsidRDefault="0025236D" w:rsidP="0025236D">
      <w:pPr>
        <w:pStyle w:val="Descripcin"/>
        <w:jc w:val="center"/>
        <w:rPr>
          <w:rFonts w:ascii="Times New Roman" w:hAnsi="Times New Roman" w:cs="Times New Roman"/>
          <w:i w:val="0"/>
          <w:iCs w:val="0"/>
          <w:color w:val="auto"/>
          <w:sz w:val="24"/>
          <w:szCs w:val="24"/>
        </w:rPr>
      </w:pPr>
      <w:r w:rsidRPr="0025236D">
        <w:rPr>
          <w:rFonts w:ascii="Times New Roman" w:hAnsi="Times New Roman" w:cs="Times New Roman"/>
          <w:i w:val="0"/>
          <w:iCs w:val="0"/>
          <w:color w:val="auto"/>
          <w:sz w:val="24"/>
          <w:szCs w:val="24"/>
        </w:rPr>
        <w:t xml:space="preserve">Tabla </w:t>
      </w:r>
      <w:r w:rsidRPr="0025236D">
        <w:rPr>
          <w:rFonts w:ascii="Times New Roman" w:hAnsi="Times New Roman" w:cs="Times New Roman"/>
          <w:i w:val="0"/>
          <w:iCs w:val="0"/>
          <w:color w:val="auto"/>
          <w:sz w:val="24"/>
          <w:szCs w:val="24"/>
        </w:rPr>
        <w:fldChar w:fldCharType="begin"/>
      </w:r>
      <w:r w:rsidRPr="0025236D">
        <w:rPr>
          <w:rFonts w:ascii="Times New Roman" w:hAnsi="Times New Roman" w:cs="Times New Roman"/>
          <w:i w:val="0"/>
          <w:iCs w:val="0"/>
          <w:color w:val="auto"/>
          <w:sz w:val="24"/>
          <w:szCs w:val="24"/>
        </w:rPr>
        <w:instrText xml:space="preserve"> SEQ Tabla \* ARABIC </w:instrText>
      </w:r>
      <w:r w:rsidRPr="0025236D">
        <w:rPr>
          <w:rFonts w:ascii="Times New Roman" w:hAnsi="Times New Roman" w:cs="Times New Roman"/>
          <w:i w:val="0"/>
          <w:iCs w:val="0"/>
          <w:color w:val="auto"/>
          <w:sz w:val="24"/>
          <w:szCs w:val="24"/>
        </w:rPr>
        <w:fldChar w:fldCharType="separate"/>
      </w:r>
      <w:r w:rsidR="00B631F1">
        <w:rPr>
          <w:rFonts w:ascii="Times New Roman" w:hAnsi="Times New Roman" w:cs="Times New Roman"/>
          <w:i w:val="0"/>
          <w:iCs w:val="0"/>
          <w:noProof/>
          <w:color w:val="auto"/>
          <w:sz w:val="24"/>
          <w:szCs w:val="24"/>
        </w:rPr>
        <w:t>5</w:t>
      </w:r>
      <w:r w:rsidRPr="0025236D">
        <w:rPr>
          <w:rFonts w:ascii="Times New Roman" w:hAnsi="Times New Roman" w:cs="Times New Roman"/>
          <w:i w:val="0"/>
          <w:iCs w:val="0"/>
          <w:color w:val="auto"/>
          <w:sz w:val="24"/>
          <w:szCs w:val="24"/>
        </w:rPr>
        <w:fldChar w:fldCharType="end"/>
      </w:r>
      <w:r w:rsidRPr="0025236D">
        <w:rPr>
          <w:rFonts w:ascii="Times New Roman" w:hAnsi="Times New Roman" w:cs="Times New Roman"/>
          <w:i w:val="0"/>
          <w:iCs w:val="0"/>
          <w:color w:val="auto"/>
          <w:sz w:val="24"/>
          <w:szCs w:val="24"/>
        </w:rPr>
        <w:t xml:space="preserve">. </w:t>
      </w:r>
    </w:p>
    <w:p w14:paraId="483ADC2A" w14:textId="71BEB94D" w:rsidR="0025236D" w:rsidRPr="0025236D" w:rsidRDefault="0025236D" w:rsidP="0025236D">
      <w:pPr>
        <w:pStyle w:val="Descripcin"/>
        <w:jc w:val="center"/>
        <w:rPr>
          <w:rFonts w:ascii="Times New Roman" w:hAnsi="Times New Roman" w:cs="Times New Roman"/>
          <w:i w:val="0"/>
          <w:iCs w:val="0"/>
          <w:color w:val="auto"/>
          <w:sz w:val="24"/>
          <w:szCs w:val="24"/>
        </w:rPr>
      </w:pPr>
      <w:r w:rsidRPr="0025236D">
        <w:rPr>
          <w:rFonts w:ascii="Times New Roman" w:hAnsi="Times New Roman" w:cs="Times New Roman"/>
          <w:i w:val="0"/>
          <w:iCs w:val="0"/>
          <w:color w:val="auto"/>
          <w:sz w:val="24"/>
          <w:szCs w:val="24"/>
        </w:rPr>
        <w:t>Criterios de localización con 2 Alternativas</w:t>
      </w:r>
    </w:p>
    <w:tbl>
      <w:tblPr>
        <w:tblStyle w:val="APA7ma"/>
        <w:tblW w:w="7780" w:type="dxa"/>
        <w:jc w:val="center"/>
        <w:tblLook w:val="04A0" w:firstRow="1" w:lastRow="0" w:firstColumn="1" w:lastColumn="0" w:noHBand="0" w:noVBand="1"/>
      </w:tblPr>
      <w:tblGrid>
        <w:gridCol w:w="3026"/>
        <w:gridCol w:w="2608"/>
        <w:gridCol w:w="2146"/>
      </w:tblGrid>
      <w:tr w:rsidR="00112DCC" w:rsidRPr="0025236D" w14:paraId="1FCCEAD7" w14:textId="77777777" w:rsidTr="0025236D">
        <w:trPr>
          <w:cnfStyle w:val="100000000000" w:firstRow="1" w:lastRow="0" w:firstColumn="0" w:lastColumn="0" w:oddVBand="0" w:evenVBand="0" w:oddHBand="0" w:evenHBand="0" w:firstRowFirstColumn="0" w:firstRowLastColumn="0" w:lastRowFirstColumn="0" w:lastRowLastColumn="0"/>
          <w:trHeight w:val="364"/>
          <w:jc w:val="center"/>
        </w:trPr>
        <w:tc>
          <w:tcPr>
            <w:tcW w:w="0" w:type="auto"/>
            <w:hideMark/>
          </w:tcPr>
          <w:p w14:paraId="1D49A184" w14:textId="77777777" w:rsidR="00112DCC" w:rsidRPr="0025236D" w:rsidRDefault="00112DCC" w:rsidP="00112DCC">
            <w:pPr>
              <w:keepNext w:val="0"/>
              <w:keepLines w:val="0"/>
              <w:jc w:val="center"/>
              <w:rPr>
                <w:rFonts w:eastAsia="Times New Roman" w:cs="Times New Roman"/>
                <w:b/>
                <w:bCs/>
                <w:kern w:val="0"/>
                <w:szCs w:val="24"/>
                <w:lang w:eastAsia="es-PE"/>
                <w14:ligatures w14:val="none"/>
              </w:rPr>
            </w:pPr>
            <w:r w:rsidRPr="0025236D">
              <w:rPr>
                <w:rFonts w:eastAsia="Times New Roman" w:cs="Times New Roman"/>
                <w:b/>
                <w:bCs/>
                <w:kern w:val="0"/>
                <w:szCs w:val="24"/>
                <w:lang w:eastAsia="es-PE"/>
                <w14:ligatures w14:val="none"/>
              </w:rPr>
              <w:t>Criterio</w:t>
            </w:r>
          </w:p>
        </w:tc>
        <w:tc>
          <w:tcPr>
            <w:tcW w:w="0" w:type="auto"/>
            <w:hideMark/>
          </w:tcPr>
          <w:p w14:paraId="2CC5FA14" w14:textId="77777777" w:rsidR="00112DCC" w:rsidRPr="0025236D" w:rsidRDefault="00112DCC" w:rsidP="00112DCC">
            <w:pPr>
              <w:keepNext w:val="0"/>
              <w:keepLines w:val="0"/>
              <w:jc w:val="center"/>
              <w:rPr>
                <w:rFonts w:eastAsia="Times New Roman" w:cs="Times New Roman"/>
                <w:b/>
                <w:bCs/>
                <w:kern w:val="0"/>
                <w:szCs w:val="24"/>
                <w:lang w:eastAsia="es-PE"/>
                <w14:ligatures w14:val="none"/>
              </w:rPr>
            </w:pPr>
            <w:proofErr w:type="spellStart"/>
            <w:r w:rsidRPr="0025236D">
              <w:rPr>
                <w:rFonts w:eastAsia="Times New Roman" w:cs="Times New Roman"/>
                <w:b/>
                <w:bCs/>
                <w:kern w:val="0"/>
                <w:szCs w:val="24"/>
                <w:lang w:eastAsia="es-PE"/>
                <w14:ligatures w14:val="none"/>
              </w:rPr>
              <w:t>Ccotos</w:t>
            </w:r>
            <w:proofErr w:type="spellEnd"/>
            <w:r w:rsidRPr="0025236D">
              <w:rPr>
                <w:rFonts w:eastAsia="Times New Roman" w:cs="Times New Roman"/>
                <w:b/>
                <w:bCs/>
                <w:kern w:val="0"/>
                <w:szCs w:val="24"/>
                <w:lang w:eastAsia="es-PE"/>
                <w14:ligatures w14:val="none"/>
              </w:rPr>
              <w:t xml:space="preserve"> (</w:t>
            </w:r>
            <w:proofErr w:type="spellStart"/>
            <w:r w:rsidRPr="0025236D">
              <w:rPr>
                <w:rFonts w:eastAsia="Times New Roman" w:cs="Times New Roman"/>
                <w:b/>
                <w:bCs/>
                <w:kern w:val="0"/>
                <w:szCs w:val="24"/>
                <w:lang w:eastAsia="es-PE"/>
                <w14:ligatures w14:val="none"/>
              </w:rPr>
              <w:t>Inka</w:t>
            </w:r>
            <w:proofErr w:type="spellEnd"/>
            <w:r w:rsidRPr="0025236D">
              <w:rPr>
                <w:rFonts w:eastAsia="Times New Roman" w:cs="Times New Roman"/>
                <w:b/>
                <w:bCs/>
                <w:kern w:val="0"/>
                <w:szCs w:val="24"/>
                <w:lang w:eastAsia="es-PE"/>
                <w14:ligatures w14:val="none"/>
              </w:rPr>
              <w:t xml:space="preserve"> </w:t>
            </w:r>
            <w:proofErr w:type="spellStart"/>
            <w:r w:rsidRPr="0025236D">
              <w:rPr>
                <w:rFonts w:eastAsia="Times New Roman" w:cs="Times New Roman"/>
                <w:b/>
                <w:bCs/>
                <w:kern w:val="0"/>
                <w:szCs w:val="24"/>
                <w:lang w:eastAsia="es-PE"/>
                <w14:ligatures w14:val="none"/>
              </w:rPr>
              <w:t>Huatana</w:t>
            </w:r>
            <w:proofErr w:type="spellEnd"/>
            <w:r w:rsidRPr="0025236D">
              <w:rPr>
                <w:rFonts w:eastAsia="Times New Roman" w:cs="Times New Roman"/>
                <w:b/>
                <w:bCs/>
                <w:kern w:val="0"/>
                <w:szCs w:val="24"/>
                <w:lang w:eastAsia="es-PE"/>
                <w14:ligatures w14:val="none"/>
              </w:rPr>
              <w:t>)</w:t>
            </w:r>
          </w:p>
        </w:tc>
        <w:tc>
          <w:tcPr>
            <w:tcW w:w="0" w:type="auto"/>
            <w:hideMark/>
          </w:tcPr>
          <w:p w14:paraId="4217A2CA" w14:textId="77777777" w:rsidR="00112DCC" w:rsidRPr="0025236D" w:rsidRDefault="00112DCC" w:rsidP="00112DCC">
            <w:pPr>
              <w:keepNext w:val="0"/>
              <w:keepLines w:val="0"/>
              <w:jc w:val="center"/>
              <w:rPr>
                <w:rFonts w:eastAsia="Times New Roman" w:cs="Times New Roman"/>
                <w:b/>
                <w:bCs/>
                <w:kern w:val="0"/>
                <w:szCs w:val="24"/>
                <w:lang w:eastAsia="es-PE"/>
                <w14:ligatures w14:val="none"/>
              </w:rPr>
            </w:pPr>
            <w:proofErr w:type="spellStart"/>
            <w:r w:rsidRPr="0025236D">
              <w:rPr>
                <w:rFonts w:eastAsia="Times New Roman" w:cs="Times New Roman"/>
                <w:b/>
                <w:bCs/>
                <w:kern w:val="0"/>
                <w:szCs w:val="24"/>
                <w:lang w:eastAsia="es-PE"/>
                <w14:ligatures w14:val="none"/>
              </w:rPr>
              <w:t>Puccamayo</w:t>
            </w:r>
            <w:proofErr w:type="spellEnd"/>
          </w:p>
        </w:tc>
      </w:tr>
      <w:tr w:rsidR="00112DCC" w:rsidRPr="0025236D" w14:paraId="31F02E63" w14:textId="77777777" w:rsidTr="0025236D">
        <w:trPr>
          <w:trHeight w:val="364"/>
          <w:jc w:val="center"/>
        </w:trPr>
        <w:tc>
          <w:tcPr>
            <w:tcW w:w="0" w:type="auto"/>
            <w:hideMark/>
          </w:tcPr>
          <w:p w14:paraId="1359EA36" w14:textId="77777777" w:rsidR="00112DCC" w:rsidRPr="0025236D" w:rsidRDefault="00112DCC" w:rsidP="00112DCC">
            <w:pPr>
              <w:keepNext w:val="0"/>
              <w:keepLines w:val="0"/>
              <w:rPr>
                <w:rFonts w:eastAsia="Times New Roman" w:cs="Times New Roman"/>
                <w:kern w:val="0"/>
                <w:szCs w:val="24"/>
                <w:lang w:eastAsia="es-PE"/>
                <w14:ligatures w14:val="none"/>
              </w:rPr>
            </w:pPr>
            <w:r w:rsidRPr="0025236D">
              <w:rPr>
                <w:rFonts w:eastAsia="Times New Roman" w:cs="Times New Roman"/>
                <w:kern w:val="0"/>
                <w:szCs w:val="24"/>
                <w:lang w:eastAsia="es-PE"/>
                <w14:ligatures w14:val="none"/>
              </w:rPr>
              <w:t>Acceso a recursos básicos</w:t>
            </w:r>
          </w:p>
        </w:tc>
        <w:tc>
          <w:tcPr>
            <w:tcW w:w="0" w:type="auto"/>
            <w:hideMark/>
          </w:tcPr>
          <w:p w14:paraId="7B7AE49E" w14:textId="77777777" w:rsidR="00112DCC" w:rsidRPr="0025236D" w:rsidRDefault="00112DCC" w:rsidP="00112DCC">
            <w:pPr>
              <w:keepNext w:val="0"/>
              <w:keepLines w:val="0"/>
              <w:rPr>
                <w:rFonts w:eastAsia="Times New Roman" w:cs="Times New Roman"/>
                <w:kern w:val="0"/>
                <w:szCs w:val="24"/>
                <w:lang w:eastAsia="es-PE"/>
                <w14:ligatures w14:val="none"/>
              </w:rPr>
            </w:pPr>
            <w:r w:rsidRPr="0025236D">
              <w:rPr>
                <w:rFonts w:eastAsia="Times New Roman" w:cs="Times New Roman"/>
                <w:kern w:val="0"/>
                <w:szCs w:val="24"/>
                <w:lang w:eastAsia="es-PE"/>
                <w14:ligatures w14:val="none"/>
              </w:rPr>
              <w:t>Alto</w:t>
            </w:r>
          </w:p>
        </w:tc>
        <w:tc>
          <w:tcPr>
            <w:tcW w:w="0" w:type="auto"/>
            <w:hideMark/>
          </w:tcPr>
          <w:p w14:paraId="34A17AC9" w14:textId="77777777" w:rsidR="00112DCC" w:rsidRPr="0025236D" w:rsidRDefault="00112DCC" w:rsidP="00112DCC">
            <w:pPr>
              <w:keepNext w:val="0"/>
              <w:keepLines w:val="0"/>
              <w:rPr>
                <w:rFonts w:eastAsia="Times New Roman" w:cs="Times New Roman"/>
                <w:kern w:val="0"/>
                <w:szCs w:val="24"/>
                <w:lang w:eastAsia="es-PE"/>
                <w14:ligatures w14:val="none"/>
              </w:rPr>
            </w:pPr>
            <w:r w:rsidRPr="0025236D">
              <w:rPr>
                <w:rFonts w:eastAsia="Times New Roman" w:cs="Times New Roman"/>
                <w:kern w:val="0"/>
                <w:szCs w:val="24"/>
                <w:lang w:eastAsia="es-PE"/>
                <w14:ligatures w14:val="none"/>
              </w:rPr>
              <w:t>Medio</w:t>
            </w:r>
          </w:p>
        </w:tc>
      </w:tr>
      <w:tr w:rsidR="00112DCC" w:rsidRPr="0025236D" w14:paraId="26604017" w14:textId="77777777" w:rsidTr="0025236D">
        <w:trPr>
          <w:trHeight w:val="388"/>
          <w:jc w:val="center"/>
        </w:trPr>
        <w:tc>
          <w:tcPr>
            <w:tcW w:w="0" w:type="auto"/>
            <w:hideMark/>
          </w:tcPr>
          <w:p w14:paraId="66305CBC" w14:textId="77777777" w:rsidR="00112DCC" w:rsidRPr="0025236D" w:rsidRDefault="00112DCC" w:rsidP="00112DCC">
            <w:pPr>
              <w:keepNext w:val="0"/>
              <w:keepLines w:val="0"/>
              <w:rPr>
                <w:rFonts w:eastAsia="Times New Roman" w:cs="Times New Roman"/>
                <w:kern w:val="0"/>
                <w:szCs w:val="24"/>
                <w:lang w:eastAsia="es-PE"/>
                <w14:ligatures w14:val="none"/>
              </w:rPr>
            </w:pPr>
            <w:r w:rsidRPr="0025236D">
              <w:rPr>
                <w:rFonts w:eastAsia="Times New Roman" w:cs="Times New Roman"/>
                <w:kern w:val="0"/>
                <w:szCs w:val="24"/>
                <w:lang w:eastAsia="es-PE"/>
                <w14:ligatures w14:val="none"/>
              </w:rPr>
              <w:t>Distancia a proveedores</w:t>
            </w:r>
          </w:p>
        </w:tc>
        <w:tc>
          <w:tcPr>
            <w:tcW w:w="0" w:type="auto"/>
            <w:hideMark/>
          </w:tcPr>
          <w:p w14:paraId="68629127" w14:textId="77777777" w:rsidR="00112DCC" w:rsidRPr="0025236D" w:rsidRDefault="00112DCC" w:rsidP="00112DCC">
            <w:pPr>
              <w:keepNext w:val="0"/>
              <w:keepLines w:val="0"/>
              <w:rPr>
                <w:rFonts w:eastAsia="Times New Roman" w:cs="Times New Roman"/>
                <w:kern w:val="0"/>
                <w:szCs w:val="24"/>
                <w:lang w:eastAsia="es-PE"/>
                <w14:ligatures w14:val="none"/>
              </w:rPr>
            </w:pPr>
            <w:r w:rsidRPr="0025236D">
              <w:rPr>
                <w:rFonts w:eastAsia="Times New Roman" w:cs="Times New Roman"/>
                <w:kern w:val="0"/>
                <w:szCs w:val="24"/>
                <w:lang w:eastAsia="es-PE"/>
                <w14:ligatures w14:val="none"/>
              </w:rPr>
              <w:t>Adecuada</w:t>
            </w:r>
          </w:p>
        </w:tc>
        <w:tc>
          <w:tcPr>
            <w:tcW w:w="0" w:type="auto"/>
            <w:hideMark/>
          </w:tcPr>
          <w:p w14:paraId="286784D9" w14:textId="77777777" w:rsidR="00112DCC" w:rsidRPr="0025236D" w:rsidRDefault="00112DCC" w:rsidP="00112DCC">
            <w:pPr>
              <w:keepNext w:val="0"/>
              <w:keepLines w:val="0"/>
              <w:rPr>
                <w:rFonts w:eastAsia="Times New Roman" w:cs="Times New Roman"/>
                <w:kern w:val="0"/>
                <w:szCs w:val="24"/>
                <w:lang w:eastAsia="es-PE"/>
                <w14:ligatures w14:val="none"/>
              </w:rPr>
            </w:pPr>
            <w:r w:rsidRPr="0025236D">
              <w:rPr>
                <w:rFonts w:eastAsia="Times New Roman" w:cs="Times New Roman"/>
                <w:kern w:val="0"/>
                <w:szCs w:val="24"/>
                <w:lang w:eastAsia="es-PE"/>
                <w14:ligatures w14:val="none"/>
              </w:rPr>
              <w:t>Adecuada</w:t>
            </w:r>
          </w:p>
        </w:tc>
      </w:tr>
      <w:tr w:rsidR="00112DCC" w:rsidRPr="0025236D" w14:paraId="15EA5D9D" w14:textId="77777777" w:rsidTr="0025236D">
        <w:trPr>
          <w:trHeight w:val="364"/>
          <w:jc w:val="center"/>
        </w:trPr>
        <w:tc>
          <w:tcPr>
            <w:tcW w:w="0" w:type="auto"/>
            <w:hideMark/>
          </w:tcPr>
          <w:p w14:paraId="5587823A" w14:textId="77777777" w:rsidR="00112DCC" w:rsidRPr="0025236D" w:rsidRDefault="00112DCC" w:rsidP="00112DCC">
            <w:pPr>
              <w:keepNext w:val="0"/>
              <w:keepLines w:val="0"/>
              <w:rPr>
                <w:rFonts w:eastAsia="Times New Roman" w:cs="Times New Roman"/>
                <w:kern w:val="0"/>
                <w:szCs w:val="24"/>
                <w:lang w:eastAsia="es-PE"/>
                <w14:ligatures w14:val="none"/>
              </w:rPr>
            </w:pPr>
            <w:r w:rsidRPr="0025236D">
              <w:rPr>
                <w:rFonts w:eastAsia="Times New Roman" w:cs="Times New Roman"/>
                <w:kern w:val="0"/>
                <w:szCs w:val="24"/>
                <w:lang w:eastAsia="es-PE"/>
                <w14:ligatures w14:val="none"/>
              </w:rPr>
              <w:t>Distancia a clientes</w:t>
            </w:r>
          </w:p>
        </w:tc>
        <w:tc>
          <w:tcPr>
            <w:tcW w:w="0" w:type="auto"/>
            <w:hideMark/>
          </w:tcPr>
          <w:p w14:paraId="4A9BDD09" w14:textId="77777777" w:rsidR="00112DCC" w:rsidRPr="0025236D" w:rsidRDefault="00112DCC" w:rsidP="00112DCC">
            <w:pPr>
              <w:keepNext w:val="0"/>
              <w:keepLines w:val="0"/>
              <w:rPr>
                <w:rFonts w:eastAsia="Times New Roman" w:cs="Times New Roman"/>
                <w:kern w:val="0"/>
                <w:szCs w:val="24"/>
                <w:lang w:eastAsia="es-PE"/>
                <w14:ligatures w14:val="none"/>
              </w:rPr>
            </w:pPr>
            <w:r w:rsidRPr="0025236D">
              <w:rPr>
                <w:rFonts w:eastAsia="Times New Roman" w:cs="Times New Roman"/>
                <w:kern w:val="0"/>
                <w:szCs w:val="24"/>
                <w:lang w:eastAsia="es-PE"/>
                <w14:ligatures w14:val="none"/>
              </w:rPr>
              <w:t>Alta demanda turística</w:t>
            </w:r>
          </w:p>
        </w:tc>
        <w:tc>
          <w:tcPr>
            <w:tcW w:w="0" w:type="auto"/>
            <w:hideMark/>
          </w:tcPr>
          <w:p w14:paraId="587B86AC" w14:textId="77777777" w:rsidR="00112DCC" w:rsidRPr="0025236D" w:rsidRDefault="00112DCC" w:rsidP="00112DCC">
            <w:pPr>
              <w:keepNext w:val="0"/>
              <w:keepLines w:val="0"/>
              <w:rPr>
                <w:rFonts w:eastAsia="Times New Roman" w:cs="Times New Roman"/>
                <w:kern w:val="0"/>
                <w:szCs w:val="24"/>
                <w:lang w:eastAsia="es-PE"/>
                <w14:ligatures w14:val="none"/>
              </w:rPr>
            </w:pPr>
            <w:r w:rsidRPr="0025236D">
              <w:rPr>
                <w:rFonts w:eastAsia="Times New Roman" w:cs="Times New Roman"/>
                <w:kern w:val="0"/>
                <w:szCs w:val="24"/>
                <w:lang w:eastAsia="es-PE"/>
                <w14:ligatures w14:val="none"/>
              </w:rPr>
              <w:t>Baja demanda local</w:t>
            </w:r>
          </w:p>
        </w:tc>
      </w:tr>
      <w:tr w:rsidR="00112DCC" w:rsidRPr="0025236D" w14:paraId="4E2D44BC" w14:textId="77777777" w:rsidTr="0025236D">
        <w:trPr>
          <w:trHeight w:val="388"/>
          <w:jc w:val="center"/>
        </w:trPr>
        <w:tc>
          <w:tcPr>
            <w:tcW w:w="0" w:type="auto"/>
            <w:hideMark/>
          </w:tcPr>
          <w:p w14:paraId="5B15FD71" w14:textId="77777777" w:rsidR="00112DCC" w:rsidRPr="0025236D" w:rsidRDefault="00112DCC" w:rsidP="00112DCC">
            <w:pPr>
              <w:keepNext w:val="0"/>
              <w:keepLines w:val="0"/>
              <w:rPr>
                <w:rFonts w:eastAsia="Times New Roman" w:cs="Times New Roman"/>
                <w:kern w:val="0"/>
                <w:szCs w:val="24"/>
                <w:lang w:eastAsia="es-PE"/>
                <w14:ligatures w14:val="none"/>
              </w:rPr>
            </w:pPr>
            <w:r w:rsidRPr="0025236D">
              <w:rPr>
                <w:rFonts w:eastAsia="Times New Roman" w:cs="Times New Roman"/>
                <w:kern w:val="0"/>
                <w:szCs w:val="24"/>
                <w:lang w:eastAsia="es-PE"/>
                <w14:ligatures w14:val="none"/>
              </w:rPr>
              <w:t>Experiencia productiva local</w:t>
            </w:r>
          </w:p>
        </w:tc>
        <w:tc>
          <w:tcPr>
            <w:tcW w:w="0" w:type="auto"/>
            <w:hideMark/>
          </w:tcPr>
          <w:p w14:paraId="75A8B4BC" w14:textId="77777777" w:rsidR="00112DCC" w:rsidRPr="0025236D" w:rsidRDefault="00112DCC" w:rsidP="00112DCC">
            <w:pPr>
              <w:keepNext w:val="0"/>
              <w:keepLines w:val="0"/>
              <w:rPr>
                <w:rFonts w:eastAsia="Times New Roman" w:cs="Times New Roman"/>
                <w:kern w:val="0"/>
                <w:szCs w:val="24"/>
                <w:lang w:eastAsia="es-PE"/>
                <w14:ligatures w14:val="none"/>
              </w:rPr>
            </w:pPr>
            <w:r w:rsidRPr="0025236D">
              <w:rPr>
                <w:rFonts w:eastAsia="Times New Roman" w:cs="Times New Roman"/>
                <w:kern w:val="0"/>
                <w:szCs w:val="24"/>
                <w:lang w:eastAsia="es-PE"/>
                <w14:ligatures w14:val="none"/>
              </w:rPr>
              <w:t>Consolidada</w:t>
            </w:r>
          </w:p>
        </w:tc>
        <w:tc>
          <w:tcPr>
            <w:tcW w:w="0" w:type="auto"/>
            <w:hideMark/>
          </w:tcPr>
          <w:p w14:paraId="642A8495" w14:textId="77777777" w:rsidR="00112DCC" w:rsidRPr="0025236D" w:rsidRDefault="00112DCC" w:rsidP="00112DCC">
            <w:pPr>
              <w:keepNext w:val="0"/>
              <w:keepLines w:val="0"/>
              <w:rPr>
                <w:rFonts w:eastAsia="Times New Roman" w:cs="Times New Roman"/>
                <w:kern w:val="0"/>
                <w:szCs w:val="24"/>
                <w:lang w:eastAsia="es-PE"/>
                <w14:ligatures w14:val="none"/>
              </w:rPr>
            </w:pPr>
            <w:r w:rsidRPr="0025236D">
              <w:rPr>
                <w:rFonts w:eastAsia="Times New Roman" w:cs="Times New Roman"/>
                <w:kern w:val="0"/>
                <w:szCs w:val="24"/>
                <w:lang w:eastAsia="es-PE"/>
                <w14:ligatures w14:val="none"/>
              </w:rPr>
              <w:t>Limitada</w:t>
            </w:r>
          </w:p>
        </w:tc>
      </w:tr>
      <w:tr w:rsidR="00112DCC" w:rsidRPr="0025236D" w14:paraId="1A5E2D62" w14:textId="77777777" w:rsidTr="0025236D">
        <w:trPr>
          <w:trHeight w:val="364"/>
          <w:jc w:val="center"/>
        </w:trPr>
        <w:tc>
          <w:tcPr>
            <w:tcW w:w="0" w:type="auto"/>
            <w:hideMark/>
          </w:tcPr>
          <w:p w14:paraId="39B2BCC2" w14:textId="77777777" w:rsidR="00112DCC" w:rsidRPr="0025236D" w:rsidRDefault="00112DCC" w:rsidP="00112DCC">
            <w:pPr>
              <w:keepNext w:val="0"/>
              <w:keepLines w:val="0"/>
              <w:rPr>
                <w:rFonts w:eastAsia="Times New Roman" w:cs="Times New Roman"/>
                <w:kern w:val="0"/>
                <w:szCs w:val="24"/>
                <w:lang w:eastAsia="es-PE"/>
                <w14:ligatures w14:val="none"/>
              </w:rPr>
            </w:pPr>
            <w:r w:rsidRPr="0025236D">
              <w:rPr>
                <w:rFonts w:eastAsia="Times New Roman" w:cs="Times New Roman"/>
                <w:kern w:val="0"/>
                <w:szCs w:val="24"/>
                <w:lang w:eastAsia="es-PE"/>
                <w14:ligatures w14:val="none"/>
              </w:rPr>
              <w:t>Condiciones ambientales</w:t>
            </w:r>
          </w:p>
        </w:tc>
        <w:tc>
          <w:tcPr>
            <w:tcW w:w="0" w:type="auto"/>
            <w:hideMark/>
          </w:tcPr>
          <w:p w14:paraId="19003DDD" w14:textId="77777777" w:rsidR="00112DCC" w:rsidRPr="0025236D" w:rsidRDefault="00112DCC" w:rsidP="00112DCC">
            <w:pPr>
              <w:keepNext w:val="0"/>
              <w:keepLines w:val="0"/>
              <w:rPr>
                <w:rFonts w:eastAsia="Times New Roman" w:cs="Times New Roman"/>
                <w:kern w:val="0"/>
                <w:szCs w:val="24"/>
                <w:lang w:eastAsia="es-PE"/>
                <w14:ligatures w14:val="none"/>
              </w:rPr>
            </w:pPr>
            <w:r w:rsidRPr="0025236D">
              <w:rPr>
                <w:rFonts w:eastAsia="Times New Roman" w:cs="Times New Roman"/>
                <w:kern w:val="0"/>
                <w:szCs w:val="24"/>
                <w:lang w:eastAsia="es-PE"/>
                <w14:ligatures w14:val="none"/>
              </w:rPr>
              <w:t>Favorables</w:t>
            </w:r>
          </w:p>
        </w:tc>
        <w:tc>
          <w:tcPr>
            <w:tcW w:w="0" w:type="auto"/>
            <w:hideMark/>
          </w:tcPr>
          <w:p w14:paraId="39520387" w14:textId="77777777" w:rsidR="00112DCC" w:rsidRPr="0025236D" w:rsidRDefault="00112DCC" w:rsidP="00112DCC">
            <w:pPr>
              <w:keepNext w:val="0"/>
              <w:keepLines w:val="0"/>
              <w:rPr>
                <w:rFonts w:eastAsia="Times New Roman" w:cs="Times New Roman"/>
                <w:kern w:val="0"/>
                <w:szCs w:val="24"/>
                <w:lang w:eastAsia="es-PE"/>
                <w14:ligatures w14:val="none"/>
              </w:rPr>
            </w:pPr>
            <w:r w:rsidRPr="0025236D">
              <w:rPr>
                <w:rFonts w:eastAsia="Times New Roman" w:cs="Times New Roman"/>
                <w:kern w:val="0"/>
                <w:szCs w:val="24"/>
                <w:lang w:eastAsia="es-PE"/>
                <w14:ligatures w14:val="none"/>
              </w:rPr>
              <w:t>Moderadas</w:t>
            </w:r>
          </w:p>
        </w:tc>
      </w:tr>
      <w:tr w:rsidR="00112DCC" w:rsidRPr="0025236D" w14:paraId="2CAEE396" w14:textId="77777777" w:rsidTr="0025236D">
        <w:trPr>
          <w:trHeight w:val="364"/>
          <w:jc w:val="center"/>
        </w:trPr>
        <w:tc>
          <w:tcPr>
            <w:tcW w:w="0" w:type="auto"/>
            <w:hideMark/>
          </w:tcPr>
          <w:p w14:paraId="29FFCC30" w14:textId="77777777" w:rsidR="00112DCC" w:rsidRPr="0025236D" w:rsidRDefault="00112DCC" w:rsidP="00112DCC">
            <w:pPr>
              <w:keepNext w:val="0"/>
              <w:keepLines w:val="0"/>
              <w:rPr>
                <w:rFonts w:eastAsia="Times New Roman" w:cs="Times New Roman"/>
                <w:kern w:val="0"/>
                <w:szCs w:val="24"/>
                <w:lang w:eastAsia="es-PE"/>
                <w14:ligatures w14:val="none"/>
              </w:rPr>
            </w:pPr>
            <w:r w:rsidRPr="0025236D">
              <w:rPr>
                <w:rFonts w:eastAsia="Times New Roman" w:cs="Times New Roman"/>
                <w:kern w:val="0"/>
                <w:szCs w:val="24"/>
                <w:lang w:eastAsia="es-PE"/>
                <w14:ligatures w14:val="none"/>
              </w:rPr>
              <w:t>Costos de implementación</w:t>
            </w:r>
          </w:p>
        </w:tc>
        <w:tc>
          <w:tcPr>
            <w:tcW w:w="0" w:type="auto"/>
            <w:hideMark/>
          </w:tcPr>
          <w:p w14:paraId="55492122" w14:textId="77777777" w:rsidR="00112DCC" w:rsidRPr="0025236D" w:rsidRDefault="00112DCC" w:rsidP="00112DCC">
            <w:pPr>
              <w:keepNext w:val="0"/>
              <w:keepLines w:val="0"/>
              <w:rPr>
                <w:rFonts w:eastAsia="Times New Roman" w:cs="Times New Roman"/>
                <w:kern w:val="0"/>
                <w:szCs w:val="24"/>
                <w:lang w:eastAsia="es-PE"/>
                <w14:ligatures w14:val="none"/>
              </w:rPr>
            </w:pPr>
            <w:r w:rsidRPr="0025236D">
              <w:rPr>
                <w:rFonts w:eastAsia="Times New Roman" w:cs="Times New Roman"/>
                <w:kern w:val="0"/>
                <w:szCs w:val="24"/>
                <w:lang w:eastAsia="es-PE"/>
                <w14:ligatures w14:val="none"/>
              </w:rPr>
              <w:t>Moderados</w:t>
            </w:r>
          </w:p>
        </w:tc>
        <w:tc>
          <w:tcPr>
            <w:tcW w:w="0" w:type="auto"/>
            <w:hideMark/>
          </w:tcPr>
          <w:p w14:paraId="7188EB11" w14:textId="77777777" w:rsidR="00112DCC" w:rsidRPr="0025236D" w:rsidRDefault="00112DCC" w:rsidP="00112DCC">
            <w:pPr>
              <w:keepNext w:val="0"/>
              <w:keepLines w:val="0"/>
              <w:rPr>
                <w:rFonts w:eastAsia="Times New Roman" w:cs="Times New Roman"/>
                <w:kern w:val="0"/>
                <w:szCs w:val="24"/>
                <w:lang w:eastAsia="es-PE"/>
                <w14:ligatures w14:val="none"/>
              </w:rPr>
            </w:pPr>
            <w:r w:rsidRPr="0025236D">
              <w:rPr>
                <w:rFonts w:eastAsia="Times New Roman" w:cs="Times New Roman"/>
                <w:kern w:val="0"/>
                <w:szCs w:val="24"/>
                <w:lang w:eastAsia="es-PE"/>
                <w14:ligatures w14:val="none"/>
              </w:rPr>
              <w:t>Elevados</w:t>
            </w:r>
          </w:p>
        </w:tc>
      </w:tr>
    </w:tbl>
    <w:p w14:paraId="40EA8B79" w14:textId="377FDCEC" w:rsidR="00112DCC" w:rsidRPr="0025236D" w:rsidRDefault="0025236D" w:rsidP="004F474C">
      <w:pPr>
        <w:pStyle w:val="APA7maedicin"/>
      </w:pPr>
      <w:r>
        <w:t>Elaboración propia</w:t>
      </w:r>
    </w:p>
    <w:p w14:paraId="46F37A8D" w14:textId="77777777" w:rsidR="00372E13" w:rsidRPr="0025236D" w:rsidRDefault="0018424A" w:rsidP="004F474C">
      <w:pPr>
        <w:pStyle w:val="APA7maedicin"/>
      </w:pPr>
      <w:r w:rsidRPr="0025236D">
        <w:t xml:space="preserve">El cuadro muestra que la alternativa de localización en </w:t>
      </w:r>
      <w:proofErr w:type="spellStart"/>
      <w:r w:rsidRPr="0025236D">
        <w:t>Ccotos</w:t>
      </w:r>
      <w:proofErr w:type="spellEnd"/>
      <w:r w:rsidRPr="0025236D">
        <w:t xml:space="preserve"> (</w:t>
      </w:r>
      <w:proofErr w:type="spellStart"/>
      <w:r w:rsidRPr="0025236D">
        <w:t>Inka</w:t>
      </w:r>
      <w:proofErr w:type="spellEnd"/>
      <w:r w:rsidRPr="0025236D">
        <w:t xml:space="preserve"> </w:t>
      </w:r>
      <w:proofErr w:type="spellStart"/>
      <w:r w:rsidRPr="0025236D">
        <w:t>Huatana</w:t>
      </w:r>
      <w:proofErr w:type="spellEnd"/>
      <w:r w:rsidRPr="0025236D">
        <w:t xml:space="preserve">) supera claramente a </w:t>
      </w:r>
      <w:proofErr w:type="spellStart"/>
      <w:r w:rsidRPr="0025236D">
        <w:t>Puccamayo</w:t>
      </w:r>
      <w:proofErr w:type="spellEnd"/>
      <w:r w:rsidRPr="0025236D">
        <w:t xml:space="preserve"> en criterios clave como acceso a recursos, demanda de clientes, experiencia local y condiciones ambientales, lo que respalda su elección como la opción óptima para la ejecución del plan de negocio.</w:t>
      </w:r>
    </w:p>
    <w:p w14:paraId="42EDC60F" w14:textId="165E9E81" w:rsidR="00252ECD" w:rsidRPr="0025236D" w:rsidRDefault="00252ECD" w:rsidP="00EA3F4A">
      <w:pPr>
        <w:pStyle w:val="Ttulo3"/>
        <w:rPr>
          <w:lang w:val="es-PE"/>
        </w:rPr>
      </w:pPr>
      <w:r w:rsidRPr="0025236D">
        <w:rPr>
          <w:lang w:val="es-PE"/>
        </w:rPr>
        <w:t>Proceso Productivo</w:t>
      </w:r>
    </w:p>
    <w:p w14:paraId="0AFF195C" w14:textId="77777777" w:rsidR="0018424A" w:rsidRPr="0025236D" w:rsidRDefault="0018424A" w:rsidP="004F474C">
      <w:pPr>
        <w:pStyle w:val="Subttulo"/>
      </w:pPr>
      <w:r w:rsidRPr="0025236D">
        <w:t>Proceso productivo o ciclo del servicio</w:t>
      </w:r>
    </w:p>
    <w:p w14:paraId="777CA261" w14:textId="77777777" w:rsidR="0018424A" w:rsidRPr="0025236D" w:rsidRDefault="0018424A" w:rsidP="00AD3E9B">
      <w:pPr>
        <w:pStyle w:val="APA7maedicin"/>
        <w:numPr>
          <w:ilvl w:val="0"/>
          <w:numId w:val="6"/>
        </w:numPr>
      </w:pPr>
      <w:r w:rsidRPr="0025236D">
        <w:t>Cosecha de peces: Se extraen manualmente con pequeñas redes</w:t>
      </w:r>
    </w:p>
    <w:p w14:paraId="036E59C7" w14:textId="77777777" w:rsidR="0018424A" w:rsidRPr="0025236D" w:rsidRDefault="0018424A" w:rsidP="00AD3E9B">
      <w:pPr>
        <w:pStyle w:val="APA7maedicin"/>
        <w:numPr>
          <w:ilvl w:val="0"/>
          <w:numId w:val="6"/>
        </w:numPr>
      </w:pPr>
      <w:r w:rsidRPr="0025236D">
        <w:t>Transporte a planta: Se transportan en una mezcla de agua con hielo para mantener su frescura.</w:t>
      </w:r>
    </w:p>
    <w:p w14:paraId="3B76E88E" w14:textId="77777777" w:rsidR="0018424A" w:rsidRPr="0025236D" w:rsidRDefault="0018424A" w:rsidP="00AD3E9B">
      <w:pPr>
        <w:pStyle w:val="APA7maedicin"/>
        <w:numPr>
          <w:ilvl w:val="0"/>
          <w:numId w:val="6"/>
        </w:numPr>
      </w:pPr>
      <w:r w:rsidRPr="0025236D">
        <w:t>Pesaje y control de calidad: En la planta, se pesa la materia prima según el corte o tipo de presentación deseada.</w:t>
      </w:r>
    </w:p>
    <w:p w14:paraId="5BC47171" w14:textId="77777777" w:rsidR="0018424A" w:rsidRPr="0025236D" w:rsidRDefault="0018424A" w:rsidP="00AD3E9B">
      <w:pPr>
        <w:pStyle w:val="APA7maedicin"/>
        <w:numPr>
          <w:ilvl w:val="0"/>
          <w:numId w:val="6"/>
        </w:numPr>
      </w:pPr>
      <w:r w:rsidRPr="0025236D">
        <w:t>Higiene y sanidad: Se llevan a cabo procedimientos de limpieza y desinfección para garantizar la inocuidad del producto</w:t>
      </w:r>
    </w:p>
    <w:p w14:paraId="1A40DE6F" w14:textId="0C3B897D" w:rsidR="0018424A" w:rsidRPr="0025236D" w:rsidRDefault="0018424A" w:rsidP="00AD3E9B">
      <w:pPr>
        <w:pStyle w:val="APA7maedicin"/>
        <w:numPr>
          <w:ilvl w:val="0"/>
          <w:numId w:val="6"/>
        </w:numPr>
      </w:pPr>
      <w:r w:rsidRPr="0025236D">
        <w:t xml:space="preserve">Procesamiento primario: Incluye la selección de truchas aptas, el </w:t>
      </w:r>
      <w:r w:rsidR="00372E13" w:rsidRPr="0025236D">
        <w:t>eviscerado,</w:t>
      </w:r>
      <w:r w:rsidRPr="0025236D">
        <w:t xml:space="preserve"> </w:t>
      </w:r>
      <w:r w:rsidR="00372E13" w:rsidRPr="0025236D">
        <w:t>lavado,</w:t>
      </w:r>
      <w:r w:rsidRPr="0025236D">
        <w:t xml:space="preserve"> deshuesado y sanitizado</w:t>
      </w:r>
    </w:p>
    <w:p w14:paraId="45A20EC2" w14:textId="77777777" w:rsidR="0018424A" w:rsidRPr="0025236D" w:rsidRDefault="0018424A" w:rsidP="00AD3E9B">
      <w:pPr>
        <w:pStyle w:val="APA7maedicin"/>
        <w:numPr>
          <w:ilvl w:val="0"/>
          <w:numId w:val="6"/>
        </w:numPr>
      </w:pPr>
      <w:r w:rsidRPr="0025236D">
        <w:t>Oreado, sellado y etiquetado: Las Truchas evisceradas y lavadas se dejan al aire para que se sequen, luego se empacan y sellan al vacío.</w:t>
      </w:r>
    </w:p>
    <w:p w14:paraId="635281E6" w14:textId="77777777" w:rsidR="00372E13" w:rsidRPr="0025236D" w:rsidRDefault="0018424A" w:rsidP="00AD3E9B">
      <w:pPr>
        <w:pStyle w:val="APA7maedicin"/>
        <w:numPr>
          <w:ilvl w:val="0"/>
          <w:numId w:val="6"/>
        </w:numPr>
      </w:pPr>
      <w:r w:rsidRPr="0025236D">
        <w:t>Almacenamiento y transporte: Se almacenan en cámaras refrigeradas y se transportan en vehículos frigoríficos</w:t>
      </w:r>
    </w:p>
    <w:p w14:paraId="36D3FD8C" w14:textId="75128A5A" w:rsidR="00252ECD" w:rsidRPr="0025236D" w:rsidRDefault="00252ECD" w:rsidP="00EA3F4A">
      <w:pPr>
        <w:pStyle w:val="Ttulo3"/>
        <w:rPr>
          <w:lang w:val="es-PE"/>
        </w:rPr>
      </w:pPr>
      <w:r w:rsidRPr="0025236D">
        <w:rPr>
          <w:lang w:val="es-PE"/>
        </w:rPr>
        <w:lastRenderedPageBreak/>
        <w:t>Planeamiento Del Personal</w:t>
      </w:r>
    </w:p>
    <w:p w14:paraId="491098EA" w14:textId="3F68253B" w:rsidR="0025236D" w:rsidRPr="0025236D" w:rsidRDefault="0025236D" w:rsidP="004954D9">
      <w:pPr>
        <w:pStyle w:val="Descripcin"/>
        <w:jc w:val="center"/>
        <w:rPr>
          <w:rFonts w:ascii="Times New Roman" w:hAnsi="Times New Roman" w:cs="Times New Roman"/>
          <w:i w:val="0"/>
          <w:iCs w:val="0"/>
          <w:color w:val="auto"/>
          <w:sz w:val="24"/>
          <w:szCs w:val="24"/>
        </w:rPr>
      </w:pPr>
      <w:r w:rsidRPr="0025236D">
        <w:rPr>
          <w:rFonts w:ascii="Times New Roman" w:hAnsi="Times New Roman" w:cs="Times New Roman"/>
          <w:i w:val="0"/>
          <w:iCs w:val="0"/>
          <w:color w:val="auto"/>
          <w:sz w:val="24"/>
          <w:szCs w:val="24"/>
        </w:rPr>
        <w:t xml:space="preserve">Figura </w:t>
      </w:r>
      <w:r w:rsidRPr="0025236D">
        <w:rPr>
          <w:rFonts w:ascii="Times New Roman" w:hAnsi="Times New Roman" w:cs="Times New Roman"/>
          <w:i w:val="0"/>
          <w:iCs w:val="0"/>
          <w:color w:val="auto"/>
          <w:sz w:val="24"/>
          <w:szCs w:val="24"/>
        </w:rPr>
        <w:fldChar w:fldCharType="begin"/>
      </w:r>
      <w:r w:rsidRPr="0025236D">
        <w:rPr>
          <w:rFonts w:ascii="Times New Roman" w:hAnsi="Times New Roman" w:cs="Times New Roman"/>
          <w:i w:val="0"/>
          <w:iCs w:val="0"/>
          <w:color w:val="auto"/>
          <w:sz w:val="24"/>
          <w:szCs w:val="24"/>
        </w:rPr>
        <w:instrText xml:space="preserve"> SEQ Figura \* ARABIC </w:instrText>
      </w:r>
      <w:r w:rsidRPr="0025236D">
        <w:rPr>
          <w:rFonts w:ascii="Times New Roman" w:hAnsi="Times New Roman" w:cs="Times New Roman"/>
          <w:i w:val="0"/>
          <w:iCs w:val="0"/>
          <w:color w:val="auto"/>
          <w:sz w:val="24"/>
          <w:szCs w:val="24"/>
        </w:rPr>
        <w:fldChar w:fldCharType="separate"/>
      </w:r>
      <w:r w:rsidR="004954D9">
        <w:rPr>
          <w:rFonts w:ascii="Times New Roman" w:hAnsi="Times New Roman" w:cs="Times New Roman"/>
          <w:i w:val="0"/>
          <w:iCs w:val="0"/>
          <w:noProof/>
          <w:color w:val="auto"/>
          <w:sz w:val="24"/>
          <w:szCs w:val="24"/>
        </w:rPr>
        <w:t>1</w:t>
      </w:r>
      <w:r w:rsidRPr="0025236D">
        <w:rPr>
          <w:rFonts w:ascii="Times New Roman" w:hAnsi="Times New Roman" w:cs="Times New Roman"/>
          <w:i w:val="0"/>
          <w:iCs w:val="0"/>
          <w:color w:val="auto"/>
          <w:sz w:val="24"/>
          <w:szCs w:val="24"/>
        </w:rPr>
        <w:fldChar w:fldCharType="end"/>
      </w:r>
      <w:r w:rsidRPr="0025236D">
        <w:rPr>
          <w:rFonts w:ascii="Times New Roman" w:hAnsi="Times New Roman" w:cs="Times New Roman"/>
          <w:i w:val="0"/>
          <w:iCs w:val="0"/>
          <w:color w:val="auto"/>
          <w:sz w:val="24"/>
          <w:szCs w:val="24"/>
        </w:rPr>
        <w:t xml:space="preserve"> Estructura funcional de la Asociación</w:t>
      </w:r>
    </w:p>
    <w:tbl>
      <w:tblPr>
        <w:tblStyle w:val="Tablaconcuadrcula"/>
        <w:tblW w:w="8627" w:type="dxa"/>
        <w:tblLook w:val="04A0" w:firstRow="1" w:lastRow="0" w:firstColumn="1" w:lastColumn="0" w:noHBand="0" w:noVBand="1"/>
      </w:tblPr>
      <w:tblGrid>
        <w:gridCol w:w="8627"/>
      </w:tblGrid>
      <w:tr w:rsidR="0018424A" w:rsidRPr="0025236D" w14:paraId="49C99ADD" w14:textId="77777777" w:rsidTr="004954D9">
        <w:trPr>
          <w:trHeight w:val="3091"/>
        </w:trPr>
        <w:tc>
          <w:tcPr>
            <w:tcW w:w="8627" w:type="dxa"/>
          </w:tcPr>
          <w:p w14:paraId="42622245" w14:textId="5DAB331F" w:rsidR="0018424A" w:rsidRPr="0025236D" w:rsidRDefault="00EA3F4A" w:rsidP="00E76434">
            <w:r w:rsidRPr="0025236D">
              <w:rPr>
                <w:noProof/>
              </w:rPr>
              <mc:AlternateContent>
                <mc:Choice Requires="wpg">
                  <w:drawing>
                    <wp:anchor distT="0" distB="0" distL="114300" distR="114300" simplePos="0" relativeHeight="251657728" behindDoc="0" locked="0" layoutInCell="1" allowOverlap="1" wp14:anchorId="144C2502" wp14:editId="0511E590">
                      <wp:simplePos x="0" y="0"/>
                      <wp:positionH relativeFrom="column">
                        <wp:posOffset>613852</wp:posOffset>
                      </wp:positionH>
                      <wp:positionV relativeFrom="paragraph">
                        <wp:posOffset>164106</wp:posOffset>
                      </wp:positionV>
                      <wp:extent cx="4704080" cy="1846179"/>
                      <wp:effectExtent l="0" t="0" r="20320" b="20955"/>
                      <wp:wrapNone/>
                      <wp:docPr id="7" name="Grupo 7"/>
                      <wp:cNvGraphicFramePr/>
                      <a:graphic xmlns:a="http://schemas.openxmlformats.org/drawingml/2006/main">
                        <a:graphicData uri="http://schemas.microsoft.com/office/word/2010/wordprocessingGroup">
                          <wpg:wgp>
                            <wpg:cNvGrpSpPr/>
                            <wpg:grpSpPr>
                              <a:xfrm>
                                <a:off x="0" y="0"/>
                                <a:ext cx="4704080" cy="1846179"/>
                                <a:chOff x="0" y="0"/>
                                <a:chExt cx="4704576" cy="1846441"/>
                              </a:xfrm>
                              <a:solidFill>
                                <a:srgbClr val="70AD47">
                                  <a:lumMod val="60000"/>
                                  <a:lumOff val="40000"/>
                                </a:srgbClr>
                              </a:solidFill>
                            </wpg:grpSpPr>
                            <wps:wsp>
                              <wps:cNvPr id="8" name="3 Rectángulo redondeado"/>
                              <wps:cNvSpPr/>
                              <wps:spPr>
                                <a:xfrm>
                                  <a:off x="3689350" y="228600"/>
                                  <a:ext cx="1015226" cy="551377"/>
                                </a:xfrm>
                                <a:prstGeom prst="roundRect">
                                  <a:avLst/>
                                </a:prstGeom>
                                <a:grpFill/>
                                <a:ln w="12700" cap="flat" cmpd="sng" algn="ctr">
                                  <a:solidFill>
                                    <a:srgbClr val="44546A"/>
                                  </a:solidFill>
                                  <a:prstDash val="solid"/>
                                  <a:miter lim="800000"/>
                                </a:ln>
                                <a:effectLst/>
                              </wps:spPr>
                              <wps:txbx>
                                <w:txbxContent>
                                  <w:p w14:paraId="580A0963" w14:textId="77777777" w:rsidR="00E1440A" w:rsidRPr="0025236D" w:rsidRDefault="00E1440A" w:rsidP="00E1440A">
                                    <w:pPr>
                                      <w:pStyle w:val="Revisin"/>
                                      <w:spacing w:after="200" w:line="276" w:lineRule="auto"/>
                                      <w:jc w:val="center"/>
                                      <w:rPr>
                                        <w:lang w:val="es-PE"/>
                                      </w:rPr>
                                    </w:pPr>
                                    <w:r w:rsidRPr="0025236D">
                                      <w:rPr>
                                        <w:rFonts w:eastAsia="Calibri"/>
                                        <w:color w:val="000000"/>
                                        <w:lang w:val="es-PE"/>
                                      </w:rPr>
                                      <w:t>CONTADOR EXTERNO</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 name="4 Conector recto"/>
                              <wps:cNvCnPr/>
                              <wps:spPr>
                                <a:xfrm flipV="1">
                                  <a:off x="2330450" y="508000"/>
                                  <a:ext cx="1361085" cy="1904"/>
                                </a:xfrm>
                                <a:prstGeom prst="line">
                                  <a:avLst/>
                                </a:prstGeom>
                                <a:grpFill/>
                                <a:ln w="6350" cap="flat" cmpd="sng" algn="ctr">
                                  <a:solidFill>
                                    <a:srgbClr val="5B9BD5"/>
                                  </a:solidFill>
                                  <a:prstDash val="sysDash"/>
                                  <a:miter lim="800000"/>
                                </a:ln>
                                <a:effectLst/>
                              </wps:spPr>
                              <wps:bodyPr/>
                            </wps:wsp>
                            <wps:wsp>
                              <wps:cNvPr id="10" name="2 Rectángulo redondeado"/>
                              <wps:cNvSpPr/>
                              <wps:spPr>
                                <a:xfrm>
                                  <a:off x="1168400" y="0"/>
                                  <a:ext cx="2390324" cy="349247"/>
                                </a:xfrm>
                                <a:prstGeom prst="roundRect">
                                  <a:avLst/>
                                </a:prstGeom>
                                <a:grpFill/>
                                <a:ln w="12700" cap="flat" cmpd="dbl" algn="ctr">
                                  <a:gradFill>
                                    <a:gsLst>
                                      <a:gs pos="34000">
                                        <a:srgbClr val="5B9BD5">
                                          <a:tint val="66000"/>
                                          <a:satMod val="160000"/>
                                        </a:srgbClr>
                                      </a:gs>
                                      <a:gs pos="73000">
                                        <a:srgbClr val="5B9BD5">
                                          <a:tint val="44500"/>
                                          <a:satMod val="160000"/>
                                        </a:srgbClr>
                                      </a:gs>
                                      <a:gs pos="100000">
                                        <a:srgbClr val="5B9BD5">
                                          <a:tint val="23500"/>
                                          <a:satMod val="160000"/>
                                        </a:srgbClr>
                                      </a:gs>
                                    </a:gsLst>
                                    <a:lin ang="5400000" scaled="0"/>
                                  </a:gradFill>
                                  <a:prstDash val="solid"/>
                                  <a:miter lim="800000"/>
                                </a:ln>
                                <a:effectLst/>
                              </wps:spPr>
                              <wps:txbx>
                                <w:txbxContent>
                                  <w:p w14:paraId="141703CB" w14:textId="77777777" w:rsidR="00E1440A" w:rsidRPr="0025236D" w:rsidRDefault="00E1440A" w:rsidP="00E1440A">
                                    <w:pPr>
                                      <w:pStyle w:val="Revisin"/>
                                      <w:spacing w:after="200" w:line="276" w:lineRule="auto"/>
                                      <w:jc w:val="center"/>
                                      <w:rPr>
                                        <w:rFonts w:ascii="Arial" w:hAnsi="Arial" w:cs="Arial"/>
                                        <w:lang w:val="es-PE"/>
                                      </w:rPr>
                                    </w:pPr>
                                    <w:r w:rsidRPr="0025236D">
                                      <w:rPr>
                                        <w:rFonts w:ascii="Arial" w:eastAsia="Calibri" w:hAnsi="Arial" w:cs="Arial"/>
                                        <w:lang w:val="es-PE"/>
                                      </w:rPr>
                                      <w:t>ASAMBLEA DE SOCIOS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5 Conector recto"/>
                              <wps:cNvCnPr/>
                              <wps:spPr>
                                <a:xfrm flipH="1">
                                  <a:off x="2330450" y="349250"/>
                                  <a:ext cx="19" cy="302906"/>
                                </a:xfrm>
                                <a:prstGeom prst="line">
                                  <a:avLst/>
                                </a:prstGeom>
                                <a:grpFill/>
                                <a:ln w="6350" cap="flat" cmpd="sng" algn="ctr">
                                  <a:solidFill>
                                    <a:srgbClr val="5B9BD5"/>
                                  </a:solidFill>
                                  <a:prstDash val="solid"/>
                                  <a:miter lim="800000"/>
                                </a:ln>
                                <a:effectLst/>
                              </wps:spPr>
                              <wps:bodyPr/>
                            </wps:wsp>
                            <wps:wsp>
                              <wps:cNvPr id="13" name="2 Rectángulo redondeado"/>
                              <wps:cNvSpPr/>
                              <wps:spPr>
                                <a:xfrm>
                                  <a:off x="1168400" y="654050"/>
                                  <a:ext cx="2325078" cy="349247"/>
                                </a:xfrm>
                                <a:prstGeom prst="roundRect">
                                  <a:avLst/>
                                </a:prstGeom>
                                <a:grpFill/>
                                <a:ln w="12700" cap="flat" cmpd="dbl" algn="ctr">
                                  <a:gradFill>
                                    <a:gsLst>
                                      <a:gs pos="34000">
                                        <a:srgbClr val="5B9BD5">
                                          <a:tint val="66000"/>
                                          <a:satMod val="160000"/>
                                        </a:srgbClr>
                                      </a:gs>
                                      <a:gs pos="73000">
                                        <a:srgbClr val="5B9BD5">
                                          <a:tint val="44500"/>
                                          <a:satMod val="160000"/>
                                        </a:srgbClr>
                                      </a:gs>
                                      <a:gs pos="100000">
                                        <a:srgbClr val="5B9BD5">
                                          <a:tint val="23500"/>
                                          <a:satMod val="160000"/>
                                        </a:srgbClr>
                                      </a:gs>
                                    </a:gsLst>
                                    <a:lin ang="5400000" scaled="0"/>
                                  </a:gradFill>
                                  <a:prstDash val="solid"/>
                                  <a:miter lim="800000"/>
                                </a:ln>
                                <a:effectLst/>
                              </wps:spPr>
                              <wps:txbx>
                                <w:txbxContent>
                                  <w:p w14:paraId="51F93AA4" w14:textId="77777777" w:rsidR="00E1440A" w:rsidRPr="0025236D" w:rsidRDefault="00E1440A" w:rsidP="00E1440A">
                                    <w:pPr>
                                      <w:pStyle w:val="Revisin"/>
                                      <w:spacing w:after="200" w:line="276" w:lineRule="auto"/>
                                      <w:jc w:val="center"/>
                                      <w:rPr>
                                        <w:rFonts w:ascii="Arial" w:hAnsi="Arial" w:cs="Arial"/>
                                        <w:lang w:val="es-PE"/>
                                      </w:rPr>
                                    </w:pPr>
                                    <w:r w:rsidRPr="0025236D">
                                      <w:rPr>
                                        <w:rFonts w:ascii="Arial" w:eastAsia="Calibri" w:hAnsi="Arial" w:cs="Arial"/>
                                        <w:lang w:val="es-PE"/>
                                      </w:rPr>
                                      <w:t>Presidente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3 Rectángulo redondeado"/>
                              <wps:cNvSpPr/>
                              <wps:spPr>
                                <a:xfrm>
                                  <a:off x="0" y="1536700"/>
                                  <a:ext cx="1619287" cy="303155"/>
                                </a:xfrm>
                                <a:prstGeom prst="roundRect">
                                  <a:avLst/>
                                </a:prstGeom>
                                <a:grpFill/>
                                <a:ln w="12700" cap="flat" cmpd="sng" algn="ctr">
                                  <a:solidFill>
                                    <a:srgbClr val="44546A"/>
                                  </a:solidFill>
                                  <a:prstDash val="solid"/>
                                  <a:miter lim="800000"/>
                                </a:ln>
                                <a:effectLst/>
                              </wps:spPr>
                              <wps:txbx>
                                <w:txbxContent>
                                  <w:p w14:paraId="614B92BF" w14:textId="77777777" w:rsidR="00E1440A" w:rsidRPr="0025236D" w:rsidRDefault="00E1440A" w:rsidP="00E1440A">
                                    <w:pPr>
                                      <w:pStyle w:val="Revisin"/>
                                      <w:spacing w:after="200" w:line="276" w:lineRule="auto"/>
                                      <w:jc w:val="center"/>
                                      <w:rPr>
                                        <w:rFonts w:ascii="Arial" w:hAnsi="Arial" w:cs="Arial"/>
                                        <w:lang w:val="es-PE"/>
                                      </w:rPr>
                                    </w:pPr>
                                    <w:r w:rsidRPr="0025236D">
                                      <w:rPr>
                                        <w:rFonts w:ascii="Arial" w:eastAsia="Calibri" w:hAnsi="Arial" w:cs="Arial"/>
                                        <w:color w:val="000000"/>
                                        <w:lang w:val="es-PE"/>
                                      </w:rPr>
                                      <w:t>Secretario</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 name="3 Rectángulo redondeado"/>
                              <wps:cNvSpPr/>
                              <wps:spPr>
                                <a:xfrm>
                                  <a:off x="3375197" y="1537375"/>
                                  <a:ext cx="1292545" cy="309066"/>
                                </a:xfrm>
                                <a:prstGeom prst="roundRect">
                                  <a:avLst/>
                                </a:prstGeom>
                                <a:solidFill>
                                  <a:srgbClr val="70AD47">
                                    <a:lumMod val="60000"/>
                                    <a:lumOff val="40000"/>
                                  </a:srgbClr>
                                </a:solidFill>
                                <a:ln w="12700" cap="flat" cmpd="sng" algn="ctr">
                                  <a:solidFill>
                                    <a:srgbClr val="44546A"/>
                                  </a:solidFill>
                                  <a:prstDash val="solid"/>
                                  <a:miter lim="800000"/>
                                </a:ln>
                                <a:effectLst/>
                              </wps:spPr>
                              <wps:txbx>
                                <w:txbxContent>
                                  <w:p w14:paraId="2B499C2E" w14:textId="77777777" w:rsidR="00E1440A" w:rsidRPr="0025236D" w:rsidRDefault="00E1440A" w:rsidP="00E1440A">
                                    <w:pPr>
                                      <w:pStyle w:val="Revisin"/>
                                      <w:spacing w:after="200" w:line="276" w:lineRule="auto"/>
                                      <w:jc w:val="center"/>
                                      <w:rPr>
                                        <w:rFonts w:ascii="Arial" w:hAnsi="Arial" w:cs="Arial"/>
                                        <w:lang w:val="es-PE"/>
                                      </w:rPr>
                                    </w:pPr>
                                    <w:r w:rsidRPr="0025236D">
                                      <w:rPr>
                                        <w:rFonts w:ascii="Arial" w:eastAsia="Calibri" w:hAnsi="Arial" w:cs="Arial"/>
                                        <w:color w:val="000000"/>
                                        <w:lang w:val="es-PE"/>
                                      </w:rPr>
                                      <w:t>Tesorero</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 name="68 Conector angular"/>
                              <wps:cNvCnPr/>
                              <wps:spPr>
                                <a:xfrm rot="16200000" flipH="1">
                                  <a:off x="2903819" y="447680"/>
                                  <a:ext cx="535825" cy="1682563"/>
                                </a:xfrm>
                                <a:prstGeom prst="bentConnector3">
                                  <a:avLst/>
                                </a:prstGeom>
                                <a:grpFill/>
                                <a:ln w="6350" cap="flat" cmpd="sng" algn="ctr">
                                  <a:solidFill>
                                    <a:srgbClr val="5B9BD5"/>
                                  </a:solidFill>
                                  <a:prstDash val="solid"/>
                                  <a:miter lim="800000"/>
                                </a:ln>
                                <a:effectLst/>
                              </wps:spPr>
                              <wps:bodyPr/>
                            </wps:wsp>
                            <wps:wsp>
                              <wps:cNvPr id="17" name="69 Conector angular"/>
                              <wps:cNvCnPr/>
                              <wps:spPr>
                                <a:xfrm rot="5400000">
                                  <a:off x="1308100" y="514350"/>
                                  <a:ext cx="532210" cy="1513840"/>
                                </a:xfrm>
                                <a:prstGeom prst="bentConnector3">
                                  <a:avLst>
                                    <a:gd name="adj1" fmla="val 48190"/>
                                  </a:avLst>
                                </a:prstGeom>
                                <a:grpFill/>
                                <a:ln w="6350" cap="flat" cmpd="sng" algn="ctr">
                                  <a:solidFill>
                                    <a:srgbClr val="5B9BD5"/>
                                  </a:solidFill>
                                  <a:prstDash val="solid"/>
                                  <a:miter lim="800000"/>
                                </a:ln>
                                <a:effectLst/>
                              </wps:spPr>
                              <wps:bodyPr/>
                            </wps:wsp>
                          </wpg:wgp>
                        </a:graphicData>
                      </a:graphic>
                      <wp14:sizeRelH relativeFrom="margin">
                        <wp14:pctWidth>0</wp14:pctWidth>
                      </wp14:sizeRelH>
                      <wp14:sizeRelV relativeFrom="margin">
                        <wp14:pctHeight>0</wp14:pctHeight>
                      </wp14:sizeRelV>
                    </wp:anchor>
                  </w:drawing>
                </mc:Choice>
                <mc:Fallback>
                  <w:pict>
                    <v:group w14:anchorId="144C2502" id="Grupo 7" o:spid="_x0000_s1026" style="position:absolute;margin-left:48.35pt;margin-top:12.9pt;width:370.4pt;height:145.35pt;z-index:251657728;mso-width-relative:margin;mso-height-relative:margin" coordsize="47045,18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">
                      <v:roundrect id="3 Rectángulo redondeado" o:spid="_x0000_s1027" style="position:absolute;left:36893;top:2286;width:10152;height:55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" filled="f" strokecolor="#44546a" strokeweight="1pt">
                        <v:stroke joinstyle="miter"/>
                        <v:textbox inset="0,0,0,0">
                          <w:txbxContent>
                            <w:p w14:paraId="580A0963" w14:textId="77777777" w:rsidR="00E1440A" w:rsidRPr="0025236D" w:rsidRDefault="00E1440A" w:rsidP="00E1440A">
                              <w:pPr>
                                <w:pStyle w:val="Revisin"/>
                                <w:spacing w:after="200" w:line="276" w:lineRule="auto"/>
                                <w:jc w:val="center"/>
                                <w:rPr>
                                  <w:lang w:val="es-PE"/>
                                </w:rPr>
                              </w:pPr>
                              <w:r w:rsidRPr="0025236D">
                                <w:rPr>
                                  <w:rFonts w:eastAsia="Calibri"/>
                                  <w:color w:val="000000"/>
                                  <w:lang w:val="es-PE"/>
                                </w:rPr>
                                <w:t>CONTADOR EXTERNO</w:t>
                              </w:r>
                            </w:p>
                          </w:txbxContent>
                        </v:textbox>
                      </v:roundrect>
                      <v:line id="4 Conector recto" o:spid="_x0000_s1028" style="position:absolute;flip:y;visibility:visible;mso-wrap-style:square" from="23304,5080" to="36915,5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" strokecolor="#5b9bd5" strokeweight=".5pt">
                        <v:stroke dashstyle="3 1" joinstyle="miter"/>
                      </v:line>
                      <v:roundrect id="2 Rectángulo redondeado" o:spid="_x0000_s1029" style="position:absolute;left:11684;width:23903;height:34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" filled="f" strokeweight="1pt">
                        <v:stroke linestyle="thinThin" joinstyle="miter"/>
                        <v:textbox>
                          <w:txbxContent>
                            <w:p w14:paraId="141703CB" w14:textId="77777777" w:rsidR="00E1440A" w:rsidRPr="0025236D" w:rsidRDefault="00E1440A" w:rsidP="00E1440A">
                              <w:pPr>
                                <w:pStyle w:val="Revisin"/>
                                <w:spacing w:after="200" w:line="276" w:lineRule="auto"/>
                                <w:jc w:val="center"/>
                                <w:rPr>
                                  <w:rFonts w:ascii="Arial" w:hAnsi="Arial" w:cs="Arial"/>
                                  <w:lang w:val="es-PE"/>
                                </w:rPr>
                              </w:pPr>
                              <w:r w:rsidRPr="0025236D">
                                <w:rPr>
                                  <w:rFonts w:ascii="Arial" w:eastAsia="Calibri" w:hAnsi="Arial" w:cs="Arial"/>
                                  <w:lang w:val="es-PE"/>
                                </w:rPr>
                                <w:t>ASAMBLEA DE SOCIOS</w:t>
                              </w:r>
                            </w:p>
                          </w:txbxContent>
                        </v:textbox>
                      </v:roundrect>
                      <v:line id="5 Conector recto" o:spid="_x0000_s1030" style="position:absolute;flip:x;visibility:visible;mso-wrap-style:square" from="23304,3492" to="23304,6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" strokecolor="#5b9bd5" strokeweight=".5pt">
                        <v:stroke joinstyle="miter"/>
                      </v:line>
                      <v:roundrect id="2 Rectángulo redondeado" o:spid="_x0000_s1031" style="position:absolute;left:11684;top:6540;width:23250;height:34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" filled="f" strokeweight="1pt">
                        <v:stroke linestyle="thinThin" joinstyle="miter"/>
                        <v:textbox>
                          <w:txbxContent>
                            <w:p w14:paraId="51F93AA4" w14:textId="77777777" w:rsidR="00E1440A" w:rsidRPr="0025236D" w:rsidRDefault="00E1440A" w:rsidP="00E1440A">
                              <w:pPr>
                                <w:pStyle w:val="Revisin"/>
                                <w:spacing w:after="200" w:line="276" w:lineRule="auto"/>
                                <w:jc w:val="center"/>
                                <w:rPr>
                                  <w:rFonts w:ascii="Arial" w:hAnsi="Arial" w:cs="Arial"/>
                                  <w:lang w:val="es-PE"/>
                                </w:rPr>
                              </w:pPr>
                              <w:r w:rsidRPr="0025236D">
                                <w:rPr>
                                  <w:rFonts w:ascii="Arial" w:eastAsia="Calibri" w:hAnsi="Arial" w:cs="Arial"/>
                                  <w:lang w:val="es-PE"/>
                                </w:rPr>
                                <w:t>Presidente</w:t>
                              </w:r>
                            </w:p>
                          </w:txbxContent>
                        </v:textbox>
                      </v:roundrect>
                      <v:roundrect id="3 Rectángulo redondeado" o:spid="_x0000_s1032" style="position:absolute;top:15367;width:16192;height:30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" filled="f" strokecolor="#44546a" strokeweight="1pt">
                        <v:stroke joinstyle="miter"/>
                        <v:textbox inset="0,0,0,0">
                          <w:txbxContent>
                            <w:p w14:paraId="614B92BF" w14:textId="77777777" w:rsidR="00E1440A" w:rsidRPr="0025236D" w:rsidRDefault="00E1440A" w:rsidP="00E1440A">
                              <w:pPr>
                                <w:pStyle w:val="Revisin"/>
                                <w:spacing w:after="200" w:line="276" w:lineRule="auto"/>
                                <w:jc w:val="center"/>
                                <w:rPr>
                                  <w:rFonts w:ascii="Arial" w:hAnsi="Arial" w:cs="Arial"/>
                                  <w:lang w:val="es-PE"/>
                                </w:rPr>
                              </w:pPr>
                              <w:r w:rsidRPr="0025236D">
                                <w:rPr>
                                  <w:rFonts w:ascii="Arial" w:eastAsia="Calibri" w:hAnsi="Arial" w:cs="Arial"/>
                                  <w:color w:val="000000"/>
                                  <w:lang w:val="es-PE"/>
                                </w:rPr>
                                <w:t>Secretario</w:t>
                              </w:r>
                            </w:p>
                          </w:txbxContent>
                        </v:textbox>
                      </v:roundrect>
                      <v:roundrect id="3 Rectángulo redondeado" o:spid="_x0000_s1033" style="position:absolute;left:33751;top:15373;width:12926;height:30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" fillcolor="#a9d18e" strokecolor="#44546a" strokeweight="1pt">
                        <v:stroke joinstyle="miter"/>
                        <v:textbox inset="0,0,0,0">
                          <w:txbxContent>
                            <w:p w14:paraId="2B499C2E" w14:textId="77777777" w:rsidR="00E1440A" w:rsidRPr="0025236D" w:rsidRDefault="00E1440A" w:rsidP="00E1440A">
                              <w:pPr>
                                <w:pStyle w:val="Revisin"/>
                                <w:spacing w:after="200" w:line="276" w:lineRule="auto"/>
                                <w:jc w:val="center"/>
                                <w:rPr>
                                  <w:rFonts w:ascii="Arial" w:hAnsi="Arial" w:cs="Arial"/>
                                  <w:lang w:val="es-PE"/>
                                </w:rPr>
                              </w:pPr>
                              <w:r w:rsidRPr="0025236D">
                                <w:rPr>
                                  <w:rFonts w:ascii="Arial" w:eastAsia="Calibri" w:hAnsi="Arial" w:cs="Arial"/>
                                  <w:color w:val="000000"/>
                                  <w:lang w:val="es-PE"/>
                                </w:rPr>
                                <w:t>Tesorero</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68 Conector angular" o:spid="_x0000_s1034" type="#_x0000_t34" style="position:absolute;left:29038;top:4476;width:5358;height:1682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" strokecolor="#5b9bd5" strokeweight=".5pt"/>
                      <v:shape id="69 Conector angular" o:spid="_x0000_s1035" type="#_x0000_t34" style="position:absolute;left:13081;top:5142;width:5322;height:1513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" adj="10409" strokecolor="#5b9bd5" strokeweight=".5pt"/>
                    </v:group>
                  </w:pict>
                </mc:Fallback>
              </mc:AlternateContent>
            </w:r>
          </w:p>
        </w:tc>
      </w:tr>
    </w:tbl>
    <w:p w14:paraId="5B0FD744" w14:textId="0B2B1886" w:rsidR="0018424A" w:rsidRPr="0025236D" w:rsidRDefault="00F66039" w:rsidP="00F66039">
      <w:pPr>
        <w:pStyle w:val="APA7maedicin"/>
        <w:ind w:firstLine="0"/>
      </w:pPr>
      <w:r>
        <w:t xml:space="preserve">Fuente: Proyecto de truchas </w:t>
      </w:r>
    </w:p>
    <w:p w14:paraId="4728A977" w14:textId="77777777" w:rsidR="00EA3F4A" w:rsidRPr="0025236D" w:rsidRDefault="00EA3F4A" w:rsidP="00EA3F4A">
      <w:pPr>
        <w:keepNext w:val="0"/>
        <w:keepLines w:val="0"/>
        <w:spacing w:line="360" w:lineRule="auto"/>
        <w:ind w:right="95" w:firstLine="709"/>
        <w:jc w:val="both"/>
        <w:rPr>
          <w:rFonts w:ascii="Times New Roman" w:hAnsi="Times New Roman" w:cs="Arial"/>
          <w:sz w:val="24"/>
          <w:szCs w:val="28"/>
        </w:rPr>
      </w:pPr>
      <w:r w:rsidRPr="0025236D">
        <w:rPr>
          <w:rFonts w:ascii="Times New Roman" w:hAnsi="Times New Roman" w:cs="Arial"/>
          <w:sz w:val="24"/>
          <w:szCs w:val="28"/>
        </w:rPr>
        <w:t>Con evaluación:</w:t>
      </w:r>
    </w:p>
    <w:p w14:paraId="1240B554" w14:textId="06EC6F6F" w:rsidR="004954D9" w:rsidRPr="004954D9" w:rsidRDefault="004954D9" w:rsidP="004954D9">
      <w:pPr>
        <w:pStyle w:val="Descripcin"/>
        <w:jc w:val="center"/>
        <w:rPr>
          <w:rFonts w:ascii="Times New Roman" w:hAnsi="Times New Roman" w:cs="Times New Roman"/>
          <w:i w:val="0"/>
          <w:iCs w:val="0"/>
          <w:color w:val="auto"/>
          <w:sz w:val="24"/>
          <w:szCs w:val="24"/>
        </w:rPr>
      </w:pPr>
      <w:r w:rsidRPr="004954D9">
        <w:rPr>
          <w:rFonts w:ascii="Times New Roman" w:hAnsi="Times New Roman" w:cs="Times New Roman"/>
          <w:i w:val="0"/>
          <w:iCs w:val="0"/>
          <w:color w:val="auto"/>
          <w:sz w:val="24"/>
          <w:szCs w:val="24"/>
        </w:rPr>
        <w:t xml:space="preserve">Figura </w:t>
      </w:r>
      <w:r w:rsidRPr="004954D9">
        <w:rPr>
          <w:rFonts w:ascii="Times New Roman" w:hAnsi="Times New Roman" w:cs="Times New Roman"/>
          <w:i w:val="0"/>
          <w:iCs w:val="0"/>
          <w:color w:val="auto"/>
          <w:sz w:val="24"/>
          <w:szCs w:val="24"/>
        </w:rPr>
        <w:fldChar w:fldCharType="begin"/>
      </w:r>
      <w:r w:rsidRPr="004954D9">
        <w:rPr>
          <w:rFonts w:ascii="Times New Roman" w:hAnsi="Times New Roman" w:cs="Times New Roman"/>
          <w:i w:val="0"/>
          <w:iCs w:val="0"/>
          <w:color w:val="auto"/>
          <w:sz w:val="24"/>
          <w:szCs w:val="24"/>
        </w:rPr>
        <w:instrText xml:space="preserve"> SEQ Figura \* ARABIC </w:instrText>
      </w:r>
      <w:r w:rsidRPr="004954D9">
        <w:rPr>
          <w:rFonts w:ascii="Times New Roman" w:hAnsi="Times New Roman" w:cs="Times New Roman"/>
          <w:i w:val="0"/>
          <w:iCs w:val="0"/>
          <w:color w:val="auto"/>
          <w:sz w:val="24"/>
          <w:szCs w:val="24"/>
        </w:rPr>
        <w:fldChar w:fldCharType="separate"/>
      </w:r>
      <w:r w:rsidRPr="004954D9">
        <w:rPr>
          <w:rFonts w:ascii="Times New Roman" w:hAnsi="Times New Roman" w:cs="Times New Roman"/>
          <w:i w:val="0"/>
          <w:iCs w:val="0"/>
          <w:noProof/>
          <w:color w:val="auto"/>
          <w:sz w:val="24"/>
          <w:szCs w:val="24"/>
        </w:rPr>
        <w:t>2</w:t>
      </w:r>
      <w:r w:rsidRPr="004954D9">
        <w:rPr>
          <w:rFonts w:ascii="Times New Roman" w:hAnsi="Times New Roman" w:cs="Times New Roman"/>
          <w:i w:val="0"/>
          <w:iCs w:val="0"/>
          <w:color w:val="auto"/>
          <w:sz w:val="24"/>
          <w:szCs w:val="24"/>
        </w:rPr>
        <w:fldChar w:fldCharType="end"/>
      </w:r>
      <w:r w:rsidRPr="004954D9">
        <w:rPr>
          <w:rFonts w:ascii="Times New Roman" w:hAnsi="Times New Roman" w:cs="Times New Roman"/>
          <w:i w:val="0"/>
          <w:iCs w:val="0"/>
          <w:color w:val="auto"/>
          <w:sz w:val="24"/>
          <w:szCs w:val="24"/>
        </w:rPr>
        <w:t>. Estructura funcional de la empresa luego de la evaluación</w:t>
      </w:r>
    </w:p>
    <w:tbl>
      <w:tblPr>
        <w:tblStyle w:val="Tablaconcuadrcula"/>
        <w:tblW w:w="9527" w:type="dxa"/>
        <w:tblLook w:val="04A0" w:firstRow="1" w:lastRow="0" w:firstColumn="1" w:lastColumn="0" w:noHBand="0" w:noVBand="1"/>
      </w:tblPr>
      <w:tblGrid>
        <w:gridCol w:w="9527"/>
      </w:tblGrid>
      <w:tr w:rsidR="00EA3F4A" w:rsidRPr="0025236D" w14:paraId="0502AA7D" w14:textId="77777777" w:rsidTr="004954D9">
        <w:trPr>
          <w:trHeight w:val="7911"/>
        </w:trPr>
        <w:tc>
          <w:tcPr>
            <w:tcW w:w="9527" w:type="dxa"/>
          </w:tcPr>
          <w:p w14:paraId="7DFA1E2E" w14:textId="77777777" w:rsidR="00EA3F4A" w:rsidRPr="0025236D" w:rsidRDefault="00EA3F4A" w:rsidP="00EA3F4A">
            <w:pPr>
              <w:ind w:firstLine="709"/>
            </w:pPr>
            <w:r w:rsidRPr="0025236D">
              <w:rPr>
                <w:noProof/>
              </w:rPr>
              <mc:AlternateContent>
                <mc:Choice Requires="wpg">
                  <w:drawing>
                    <wp:anchor distT="0" distB="0" distL="114300" distR="114300" simplePos="0" relativeHeight="251661312" behindDoc="0" locked="0" layoutInCell="1" allowOverlap="1" wp14:anchorId="5CB26432" wp14:editId="42BABA77">
                      <wp:simplePos x="0" y="0"/>
                      <wp:positionH relativeFrom="column">
                        <wp:posOffset>1296003</wp:posOffset>
                      </wp:positionH>
                      <wp:positionV relativeFrom="paragraph">
                        <wp:posOffset>147331</wp:posOffset>
                      </wp:positionV>
                      <wp:extent cx="3886881" cy="2489390"/>
                      <wp:effectExtent l="0" t="0" r="18415" b="25400"/>
                      <wp:wrapNone/>
                      <wp:docPr id="28" name="Grupo 28"/>
                      <wp:cNvGraphicFramePr/>
                      <a:graphic xmlns:a="http://schemas.openxmlformats.org/drawingml/2006/main">
                        <a:graphicData uri="http://schemas.microsoft.com/office/word/2010/wordprocessingGroup">
                          <wpg:wgp>
                            <wpg:cNvGrpSpPr/>
                            <wpg:grpSpPr>
                              <a:xfrm>
                                <a:off x="0" y="0"/>
                                <a:ext cx="3886881" cy="2489390"/>
                                <a:chOff x="817285" y="0"/>
                                <a:chExt cx="3887291" cy="2489744"/>
                              </a:xfrm>
                              <a:solidFill>
                                <a:srgbClr val="70AD47">
                                  <a:lumMod val="60000"/>
                                  <a:lumOff val="40000"/>
                                </a:srgbClr>
                              </a:solidFill>
                            </wpg:grpSpPr>
                            <wps:wsp>
                              <wps:cNvPr id="29" name="3 Rectángulo redondeado"/>
                              <wps:cNvSpPr/>
                              <wps:spPr>
                                <a:xfrm>
                                  <a:off x="3689350" y="228600"/>
                                  <a:ext cx="1015226" cy="551377"/>
                                </a:xfrm>
                                <a:prstGeom prst="roundRect">
                                  <a:avLst/>
                                </a:prstGeom>
                                <a:grpFill/>
                                <a:ln w="12700" cap="flat" cmpd="sng" algn="ctr">
                                  <a:solidFill>
                                    <a:srgbClr val="44546A"/>
                                  </a:solidFill>
                                  <a:prstDash val="solid"/>
                                  <a:miter lim="800000"/>
                                </a:ln>
                                <a:effectLst/>
                              </wps:spPr>
                              <wps:txbx>
                                <w:txbxContent>
                                  <w:p w14:paraId="22CABE33" w14:textId="77777777" w:rsidR="00EA3F4A" w:rsidRPr="0025236D" w:rsidRDefault="00EA3F4A" w:rsidP="00EA3F4A">
                                    <w:pPr>
                                      <w:pStyle w:val="Revisin"/>
                                      <w:spacing w:after="200" w:line="276" w:lineRule="auto"/>
                                      <w:jc w:val="center"/>
                                      <w:rPr>
                                        <w:lang w:val="es-PE"/>
                                      </w:rPr>
                                    </w:pPr>
                                    <w:r w:rsidRPr="0025236D">
                                      <w:rPr>
                                        <w:rFonts w:eastAsia="Calibri"/>
                                        <w:color w:val="000000"/>
                                        <w:lang w:val="es-PE"/>
                                      </w:rPr>
                                      <w:t>CONTADOR EXTERNO</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0" name="4 Conector recto"/>
                              <wps:cNvCnPr/>
                              <wps:spPr>
                                <a:xfrm flipV="1">
                                  <a:off x="2330450" y="508000"/>
                                  <a:ext cx="1361085" cy="1904"/>
                                </a:xfrm>
                                <a:prstGeom prst="line">
                                  <a:avLst/>
                                </a:prstGeom>
                                <a:grpFill/>
                                <a:ln w="6350" cap="flat" cmpd="sng" algn="ctr">
                                  <a:solidFill>
                                    <a:srgbClr val="5B9BD5"/>
                                  </a:solidFill>
                                  <a:prstDash val="sysDash"/>
                                  <a:miter lim="800000"/>
                                </a:ln>
                                <a:effectLst/>
                              </wps:spPr>
                              <wps:bodyPr/>
                            </wps:wsp>
                            <wps:wsp>
                              <wps:cNvPr id="31" name="2 Rectángulo redondeado"/>
                              <wps:cNvSpPr/>
                              <wps:spPr>
                                <a:xfrm>
                                  <a:off x="1168400" y="0"/>
                                  <a:ext cx="2390324" cy="349247"/>
                                </a:xfrm>
                                <a:prstGeom prst="roundRect">
                                  <a:avLst/>
                                </a:prstGeom>
                                <a:grpFill/>
                                <a:ln w="12700" cap="flat" cmpd="dbl" algn="ctr">
                                  <a:gradFill>
                                    <a:gsLst>
                                      <a:gs pos="34000">
                                        <a:srgbClr val="5B9BD5">
                                          <a:tint val="66000"/>
                                          <a:satMod val="160000"/>
                                        </a:srgbClr>
                                      </a:gs>
                                      <a:gs pos="73000">
                                        <a:srgbClr val="5B9BD5">
                                          <a:tint val="44500"/>
                                          <a:satMod val="160000"/>
                                        </a:srgbClr>
                                      </a:gs>
                                      <a:gs pos="100000">
                                        <a:srgbClr val="5B9BD5">
                                          <a:tint val="23500"/>
                                          <a:satMod val="160000"/>
                                        </a:srgbClr>
                                      </a:gs>
                                    </a:gsLst>
                                    <a:lin ang="5400000" scaled="0"/>
                                  </a:gradFill>
                                  <a:prstDash val="solid"/>
                                  <a:miter lim="800000"/>
                                </a:ln>
                                <a:effectLst/>
                              </wps:spPr>
                              <wps:txbx>
                                <w:txbxContent>
                                  <w:p w14:paraId="56EF70A9" w14:textId="77777777" w:rsidR="00EA3F4A" w:rsidRPr="0025236D" w:rsidRDefault="00EA3F4A" w:rsidP="00EA3F4A">
                                    <w:pPr>
                                      <w:pStyle w:val="Revisin"/>
                                      <w:spacing w:after="200" w:line="276" w:lineRule="auto"/>
                                      <w:jc w:val="center"/>
                                      <w:rPr>
                                        <w:rFonts w:ascii="Arial" w:hAnsi="Arial" w:cs="Arial"/>
                                        <w:lang w:val="es-PE"/>
                                      </w:rPr>
                                    </w:pPr>
                                    <w:r w:rsidRPr="0025236D">
                                      <w:rPr>
                                        <w:rFonts w:ascii="Arial" w:eastAsia="Calibri" w:hAnsi="Arial" w:cs="Arial"/>
                                        <w:lang w:val="es-PE"/>
                                      </w:rPr>
                                      <w:t>ASAMBLEA DE SOCIOS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5 Conector recto"/>
                              <wps:cNvCnPr/>
                              <wps:spPr>
                                <a:xfrm flipH="1">
                                  <a:off x="2330450" y="349250"/>
                                  <a:ext cx="19" cy="302906"/>
                                </a:xfrm>
                                <a:prstGeom prst="line">
                                  <a:avLst/>
                                </a:prstGeom>
                                <a:grpFill/>
                                <a:ln w="6350" cap="flat" cmpd="sng" algn="ctr">
                                  <a:solidFill>
                                    <a:srgbClr val="5B9BD5"/>
                                  </a:solidFill>
                                  <a:prstDash val="solid"/>
                                  <a:miter lim="800000"/>
                                </a:ln>
                                <a:effectLst/>
                              </wps:spPr>
                              <wps:bodyPr/>
                            </wps:wsp>
                            <wps:wsp>
                              <wps:cNvPr id="33" name="2 Rectángulo redondeado"/>
                              <wps:cNvSpPr/>
                              <wps:spPr>
                                <a:xfrm>
                                  <a:off x="1168400" y="654050"/>
                                  <a:ext cx="2325078" cy="349247"/>
                                </a:xfrm>
                                <a:prstGeom prst="roundRect">
                                  <a:avLst/>
                                </a:prstGeom>
                                <a:grpFill/>
                                <a:ln w="12700" cap="flat" cmpd="dbl" algn="ctr">
                                  <a:gradFill>
                                    <a:gsLst>
                                      <a:gs pos="34000">
                                        <a:srgbClr val="5B9BD5">
                                          <a:tint val="66000"/>
                                          <a:satMod val="160000"/>
                                        </a:srgbClr>
                                      </a:gs>
                                      <a:gs pos="73000">
                                        <a:srgbClr val="5B9BD5">
                                          <a:tint val="44500"/>
                                          <a:satMod val="160000"/>
                                        </a:srgbClr>
                                      </a:gs>
                                      <a:gs pos="100000">
                                        <a:srgbClr val="5B9BD5">
                                          <a:tint val="23500"/>
                                          <a:satMod val="160000"/>
                                        </a:srgbClr>
                                      </a:gs>
                                    </a:gsLst>
                                    <a:lin ang="5400000" scaled="0"/>
                                  </a:gradFill>
                                  <a:prstDash val="solid"/>
                                  <a:miter lim="800000"/>
                                </a:ln>
                                <a:effectLst/>
                              </wps:spPr>
                              <wps:txbx>
                                <w:txbxContent>
                                  <w:p w14:paraId="3A68176F" w14:textId="77777777" w:rsidR="00EA3F4A" w:rsidRPr="0025236D" w:rsidRDefault="00EA3F4A" w:rsidP="00EA3F4A">
                                    <w:pPr>
                                      <w:pStyle w:val="Revisin"/>
                                      <w:spacing w:after="200" w:line="276" w:lineRule="auto"/>
                                      <w:jc w:val="center"/>
                                      <w:rPr>
                                        <w:rFonts w:ascii="Arial" w:hAnsi="Arial" w:cs="Arial"/>
                                        <w:lang w:val="es-PE"/>
                                      </w:rPr>
                                    </w:pPr>
                                    <w:r w:rsidRPr="0025236D">
                                      <w:rPr>
                                        <w:rFonts w:ascii="Arial" w:eastAsia="Calibri" w:hAnsi="Arial" w:cs="Arial"/>
                                        <w:lang w:val="es-PE"/>
                                      </w:rPr>
                                      <w:t>Presidente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3 Rectángulo redondeado"/>
                              <wps:cNvSpPr/>
                              <wps:spPr>
                                <a:xfrm>
                                  <a:off x="1931576" y="1522450"/>
                                  <a:ext cx="1160424" cy="534703"/>
                                </a:xfrm>
                                <a:prstGeom prst="roundRect">
                                  <a:avLst/>
                                </a:prstGeom>
                                <a:grpFill/>
                                <a:ln w="12700" cap="flat" cmpd="sng" algn="ctr">
                                  <a:solidFill>
                                    <a:srgbClr val="44546A"/>
                                  </a:solidFill>
                                  <a:prstDash val="solid"/>
                                  <a:miter lim="800000"/>
                                </a:ln>
                                <a:effectLst/>
                              </wps:spPr>
                              <wps:txbx>
                                <w:txbxContent>
                                  <w:p w14:paraId="33A3EF65" w14:textId="77777777" w:rsidR="00EA3F4A" w:rsidRPr="0025236D" w:rsidRDefault="00EA3F4A" w:rsidP="00EA3F4A">
                                    <w:pPr>
                                      <w:pStyle w:val="Revisin"/>
                                      <w:spacing w:line="276" w:lineRule="auto"/>
                                      <w:jc w:val="center"/>
                                      <w:rPr>
                                        <w:rFonts w:ascii="Arial" w:hAnsi="Arial" w:cs="Arial"/>
                                        <w:lang w:val="es-PE"/>
                                      </w:rPr>
                                    </w:pPr>
                                    <w:r w:rsidRPr="0025236D">
                                      <w:rPr>
                                        <w:rFonts w:ascii="Arial" w:hAnsi="Arial" w:cs="Arial"/>
                                        <w:lang w:val="es-PE"/>
                                      </w:rPr>
                                      <w:t>Area</w:t>
                                    </w:r>
                                  </w:p>
                                  <w:p w14:paraId="3323CBA3" w14:textId="77777777" w:rsidR="00EA3F4A" w:rsidRPr="0025236D" w:rsidRDefault="00EA3F4A" w:rsidP="00EA3F4A">
                                    <w:pPr>
                                      <w:pStyle w:val="Revisin"/>
                                      <w:spacing w:line="276" w:lineRule="auto"/>
                                      <w:jc w:val="center"/>
                                      <w:rPr>
                                        <w:rFonts w:ascii="Arial" w:hAnsi="Arial" w:cs="Arial"/>
                                        <w:lang w:val="es-PE"/>
                                      </w:rPr>
                                    </w:pPr>
                                    <w:r w:rsidRPr="0025236D">
                                      <w:rPr>
                                        <w:rFonts w:ascii="Arial" w:hAnsi="Arial" w:cs="Arial"/>
                                        <w:lang w:val="es-PE"/>
                                      </w:rPr>
                                      <w:t xml:space="preserve"> administrativa</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 name="3 Rectángulo redondeado"/>
                              <wps:cNvSpPr/>
                              <wps:spPr>
                                <a:xfrm>
                                  <a:off x="2077599" y="2274421"/>
                                  <a:ext cx="999322" cy="215323"/>
                                </a:xfrm>
                                <a:prstGeom prst="roundRect">
                                  <a:avLst/>
                                </a:prstGeom>
                                <a:solidFill>
                                  <a:srgbClr val="70AD47">
                                    <a:lumMod val="60000"/>
                                    <a:lumOff val="40000"/>
                                  </a:srgbClr>
                                </a:solidFill>
                                <a:ln w="12700" cap="flat" cmpd="sng" algn="ctr">
                                  <a:solidFill>
                                    <a:srgbClr val="44546A"/>
                                  </a:solidFill>
                                  <a:prstDash val="solid"/>
                                  <a:miter lim="800000"/>
                                </a:ln>
                                <a:effectLst/>
                              </wps:spPr>
                              <wps:txbx>
                                <w:txbxContent>
                                  <w:p w14:paraId="05546458" w14:textId="77777777" w:rsidR="00EA3F4A" w:rsidRPr="0025236D" w:rsidRDefault="00EA3F4A" w:rsidP="00EA3F4A">
                                    <w:pPr>
                                      <w:pStyle w:val="Revisin"/>
                                      <w:spacing w:after="200" w:line="276" w:lineRule="auto"/>
                                      <w:jc w:val="center"/>
                                      <w:rPr>
                                        <w:rFonts w:ascii="Arial" w:hAnsi="Arial" w:cs="Arial"/>
                                        <w:lang w:val="es-PE"/>
                                      </w:rPr>
                                    </w:pPr>
                                    <w:r w:rsidRPr="0025236D">
                                      <w:rPr>
                                        <w:rFonts w:ascii="Arial" w:eastAsia="Calibri" w:hAnsi="Arial" w:cs="Arial"/>
                                        <w:color w:val="000000"/>
                                        <w:lang w:val="es-PE"/>
                                      </w:rPr>
                                      <w:t>Tesorero</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 name="68 Conector angular"/>
                              <wps:cNvCnPr/>
                              <wps:spPr>
                                <a:xfrm rot="16200000" flipH="1">
                                  <a:off x="2903819" y="447680"/>
                                  <a:ext cx="535825" cy="1682563"/>
                                </a:xfrm>
                                <a:prstGeom prst="bentConnector3">
                                  <a:avLst/>
                                </a:prstGeom>
                                <a:grpFill/>
                                <a:ln w="6350" cap="flat" cmpd="sng" algn="ctr">
                                  <a:solidFill>
                                    <a:srgbClr val="5B9BD5"/>
                                  </a:solidFill>
                                  <a:prstDash val="solid"/>
                                  <a:miter lim="800000"/>
                                </a:ln>
                                <a:effectLst/>
                              </wps:spPr>
                              <wps:bodyPr/>
                            </wps:wsp>
                            <wps:wsp>
                              <wps:cNvPr id="37" name="69 Conector angular"/>
                              <wps:cNvCnPr/>
                              <wps:spPr>
                                <a:xfrm rot="5400000">
                                  <a:off x="1308100" y="514350"/>
                                  <a:ext cx="532210" cy="1513840"/>
                                </a:xfrm>
                                <a:prstGeom prst="bentConnector3">
                                  <a:avLst>
                                    <a:gd name="adj1" fmla="val 48190"/>
                                  </a:avLst>
                                </a:prstGeom>
                                <a:grpFill/>
                                <a:ln w="6350" cap="flat" cmpd="sng" algn="ctr">
                                  <a:solidFill>
                                    <a:srgbClr val="5B9BD5"/>
                                  </a:solidFill>
                                  <a:prstDash val="solid"/>
                                  <a:miter lim="800000"/>
                                </a:ln>
                                <a:effectLst/>
                              </wps:spPr>
                              <wps:bodyPr/>
                            </wps:wsp>
                          </wpg:wgp>
                        </a:graphicData>
                      </a:graphic>
                      <wp14:sizeRelH relativeFrom="margin">
                        <wp14:pctWidth>0</wp14:pctWidth>
                      </wp14:sizeRelH>
                      <wp14:sizeRelV relativeFrom="margin">
                        <wp14:pctHeight>0</wp14:pctHeight>
                      </wp14:sizeRelV>
                    </wp:anchor>
                  </w:drawing>
                </mc:Choice>
                <mc:Fallback>
                  <w:pict>
                    <v:group w14:anchorId="5CB26432" id="Grupo 28" o:spid="_x0000_s1036" style="position:absolute;left:0;text-align:left;margin-left:102.05pt;margin-top:11.6pt;width:306.05pt;height:196pt;z-index:251661312;mso-width-relative:margin;mso-height-relative:margin" coordorigin="8172" coordsize="38872,24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">
                      <v:roundrect id="3 Rectángulo redondeado" o:spid="_x0000_s1037" style="position:absolute;left:36893;top:2286;width:10152;height:55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" filled="f" strokecolor="#44546a" strokeweight="1pt">
                        <v:stroke joinstyle="miter"/>
                        <v:textbox inset="0,0,0,0">
                          <w:txbxContent>
                            <w:p w14:paraId="22CABE33" w14:textId="77777777" w:rsidR="00EA3F4A" w:rsidRPr="0025236D" w:rsidRDefault="00EA3F4A" w:rsidP="00EA3F4A">
                              <w:pPr>
                                <w:pStyle w:val="Revisin"/>
                                <w:spacing w:after="200" w:line="276" w:lineRule="auto"/>
                                <w:jc w:val="center"/>
                                <w:rPr>
                                  <w:lang w:val="es-PE"/>
                                </w:rPr>
                              </w:pPr>
                              <w:r w:rsidRPr="0025236D">
                                <w:rPr>
                                  <w:rFonts w:eastAsia="Calibri"/>
                                  <w:color w:val="000000"/>
                                  <w:lang w:val="es-PE"/>
                                </w:rPr>
                                <w:t>CONTADOR EXTERNO</w:t>
                              </w:r>
                            </w:p>
                          </w:txbxContent>
                        </v:textbox>
                      </v:roundrect>
                      <v:line id="4 Conector recto" o:spid="_x0000_s1038" style="position:absolute;flip:y;visibility:visible;mso-wrap-style:square" from="23304,5080" to="36915,5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" strokecolor="#5b9bd5" strokeweight=".5pt">
                        <v:stroke dashstyle="3 1" joinstyle="miter"/>
                      </v:line>
                      <v:roundrect id="2 Rectángulo redondeado" o:spid="_x0000_s1039" style="position:absolute;left:11684;width:23903;height:34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" filled="f" strokeweight="1pt">
                        <v:stroke linestyle="thinThin" joinstyle="miter"/>
                        <v:textbox>
                          <w:txbxContent>
                            <w:p w14:paraId="56EF70A9" w14:textId="77777777" w:rsidR="00EA3F4A" w:rsidRPr="0025236D" w:rsidRDefault="00EA3F4A" w:rsidP="00EA3F4A">
                              <w:pPr>
                                <w:pStyle w:val="Revisin"/>
                                <w:spacing w:after="200" w:line="276" w:lineRule="auto"/>
                                <w:jc w:val="center"/>
                                <w:rPr>
                                  <w:rFonts w:ascii="Arial" w:hAnsi="Arial" w:cs="Arial"/>
                                  <w:lang w:val="es-PE"/>
                                </w:rPr>
                              </w:pPr>
                              <w:r w:rsidRPr="0025236D">
                                <w:rPr>
                                  <w:rFonts w:ascii="Arial" w:eastAsia="Calibri" w:hAnsi="Arial" w:cs="Arial"/>
                                  <w:lang w:val="es-PE"/>
                                </w:rPr>
                                <w:t>ASAMBLEA DE SOCIOS</w:t>
                              </w:r>
                            </w:p>
                          </w:txbxContent>
                        </v:textbox>
                      </v:roundrect>
                      <v:line id="5 Conector recto" o:spid="_x0000_s1040" style="position:absolute;flip:x;visibility:visible;mso-wrap-style:square" from="23304,3492" to="23304,6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" strokecolor="#5b9bd5" strokeweight=".5pt">
                        <v:stroke joinstyle="miter"/>
                      </v:line>
                      <v:roundrect id="2 Rectángulo redondeado" o:spid="_x0000_s1041" style="position:absolute;left:11684;top:6540;width:23250;height:34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" filled="f" strokeweight="1pt">
                        <v:stroke linestyle="thinThin" joinstyle="miter"/>
                        <v:textbox>
                          <w:txbxContent>
                            <w:p w14:paraId="3A68176F" w14:textId="77777777" w:rsidR="00EA3F4A" w:rsidRPr="0025236D" w:rsidRDefault="00EA3F4A" w:rsidP="00EA3F4A">
                              <w:pPr>
                                <w:pStyle w:val="Revisin"/>
                                <w:spacing w:after="200" w:line="276" w:lineRule="auto"/>
                                <w:jc w:val="center"/>
                                <w:rPr>
                                  <w:rFonts w:ascii="Arial" w:hAnsi="Arial" w:cs="Arial"/>
                                  <w:lang w:val="es-PE"/>
                                </w:rPr>
                              </w:pPr>
                              <w:r w:rsidRPr="0025236D">
                                <w:rPr>
                                  <w:rFonts w:ascii="Arial" w:eastAsia="Calibri" w:hAnsi="Arial" w:cs="Arial"/>
                                  <w:lang w:val="es-PE"/>
                                </w:rPr>
                                <w:t>Presidente</w:t>
                              </w:r>
                            </w:p>
                          </w:txbxContent>
                        </v:textbox>
                      </v:roundrect>
                      <v:roundrect id="3 Rectángulo redondeado" o:spid="_x0000_s1042" style="position:absolute;left:19315;top:15224;width:11605;height:534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" filled="f" strokecolor="#44546a" strokeweight="1pt">
                        <v:stroke joinstyle="miter"/>
                        <v:textbox inset="0,0,0,0">
                          <w:txbxContent>
                            <w:p w14:paraId="33A3EF65" w14:textId="77777777" w:rsidR="00EA3F4A" w:rsidRPr="0025236D" w:rsidRDefault="00EA3F4A" w:rsidP="00EA3F4A">
                              <w:pPr>
                                <w:pStyle w:val="Revisin"/>
                                <w:spacing w:line="276" w:lineRule="auto"/>
                                <w:jc w:val="center"/>
                                <w:rPr>
                                  <w:rFonts w:ascii="Arial" w:hAnsi="Arial" w:cs="Arial"/>
                                  <w:lang w:val="es-PE"/>
                                </w:rPr>
                              </w:pPr>
                              <w:r w:rsidRPr="0025236D">
                                <w:rPr>
                                  <w:rFonts w:ascii="Arial" w:hAnsi="Arial" w:cs="Arial"/>
                                  <w:lang w:val="es-PE"/>
                                </w:rPr>
                                <w:t>Area</w:t>
                              </w:r>
                            </w:p>
                            <w:p w14:paraId="3323CBA3" w14:textId="77777777" w:rsidR="00EA3F4A" w:rsidRPr="0025236D" w:rsidRDefault="00EA3F4A" w:rsidP="00EA3F4A">
                              <w:pPr>
                                <w:pStyle w:val="Revisin"/>
                                <w:spacing w:line="276" w:lineRule="auto"/>
                                <w:jc w:val="center"/>
                                <w:rPr>
                                  <w:rFonts w:ascii="Arial" w:hAnsi="Arial" w:cs="Arial"/>
                                  <w:lang w:val="es-PE"/>
                                </w:rPr>
                              </w:pPr>
                              <w:r w:rsidRPr="0025236D">
                                <w:rPr>
                                  <w:rFonts w:ascii="Arial" w:hAnsi="Arial" w:cs="Arial"/>
                                  <w:lang w:val="es-PE"/>
                                </w:rPr>
                                <w:t xml:space="preserve"> administrativa</w:t>
                              </w:r>
                            </w:p>
                          </w:txbxContent>
                        </v:textbox>
                      </v:roundrect>
                      <v:roundrect id="3 Rectángulo redondeado" o:spid="_x0000_s1043" style="position:absolute;left:20775;top:22744;width:9994;height:21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" fillcolor="#a9d18e" strokecolor="#44546a" strokeweight="1pt">
                        <v:stroke joinstyle="miter"/>
                        <v:textbox inset="0,0,0,0">
                          <w:txbxContent>
                            <w:p w14:paraId="05546458" w14:textId="77777777" w:rsidR="00EA3F4A" w:rsidRPr="0025236D" w:rsidRDefault="00EA3F4A" w:rsidP="00EA3F4A">
                              <w:pPr>
                                <w:pStyle w:val="Revisin"/>
                                <w:spacing w:after="200" w:line="276" w:lineRule="auto"/>
                                <w:jc w:val="center"/>
                                <w:rPr>
                                  <w:rFonts w:ascii="Arial" w:hAnsi="Arial" w:cs="Arial"/>
                                  <w:lang w:val="es-PE"/>
                                </w:rPr>
                              </w:pPr>
                              <w:r w:rsidRPr="0025236D">
                                <w:rPr>
                                  <w:rFonts w:ascii="Arial" w:eastAsia="Calibri" w:hAnsi="Arial" w:cs="Arial"/>
                                  <w:color w:val="000000"/>
                                  <w:lang w:val="es-PE"/>
                                </w:rPr>
                                <w:t>Tesorero</w:t>
                              </w:r>
                            </w:p>
                          </w:txbxContent>
                        </v:textbox>
                      </v:roundrect>
                      <v:shape id="68 Conector angular" o:spid="_x0000_s1044" type="#_x0000_t34" style="position:absolute;left:29038;top:4476;width:5358;height:1682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" strokecolor="#5b9bd5" strokeweight=".5pt"/>
                      <v:shape id="69 Conector angular" o:spid="_x0000_s1045" type="#_x0000_t34" style="position:absolute;left:13081;top:5142;width:5322;height:1513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" adj="10409" strokecolor="#5b9bd5" strokeweight=".5pt"/>
                    </v:group>
                  </w:pict>
                </mc:Fallback>
              </mc:AlternateContent>
            </w:r>
          </w:p>
          <w:p w14:paraId="7F64D6C0" w14:textId="77777777" w:rsidR="00EA3F4A" w:rsidRPr="0025236D" w:rsidRDefault="00EA3F4A" w:rsidP="00EA3F4A">
            <w:pPr>
              <w:ind w:firstLine="709"/>
            </w:pPr>
            <w:r w:rsidRPr="0025236D">
              <w:rPr>
                <w:noProof/>
              </w:rPr>
              <mc:AlternateContent>
                <mc:Choice Requires="wps">
                  <w:drawing>
                    <wp:anchor distT="0" distB="0" distL="114300" distR="114300" simplePos="0" relativeHeight="251685888" behindDoc="0" locked="0" layoutInCell="1" allowOverlap="1" wp14:anchorId="10903B14" wp14:editId="08372B90">
                      <wp:simplePos x="0" y="0"/>
                      <wp:positionH relativeFrom="column">
                        <wp:posOffset>24130</wp:posOffset>
                      </wp:positionH>
                      <wp:positionV relativeFrom="paragraph">
                        <wp:posOffset>3120944</wp:posOffset>
                      </wp:positionV>
                      <wp:extent cx="17790" cy="1300218"/>
                      <wp:effectExtent l="0" t="0" r="20320" b="33655"/>
                      <wp:wrapNone/>
                      <wp:docPr id="2049" name="Conector recto 2049"/>
                      <wp:cNvGraphicFramePr/>
                      <a:graphic xmlns:a="http://schemas.openxmlformats.org/drawingml/2006/main">
                        <a:graphicData uri="http://schemas.microsoft.com/office/word/2010/wordprocessingShape">
                          <wps:wsp>
                            <wps:cNvCnPr/>
                            <wps:spPr>
                              <a:xfrm flipH="1">
                                <a:off x="0" y="0"/>
                                <a:ext cx="17790" cy="1300218"/>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4F4B6D2" id="Conector recto 2049"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pt,245.75pt" to="3.3pt,34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" strokecolor="#4472c4" strokeweight=".5pt">
                      <v:stroke joinstyle="miter"/>
                    </v:line>
                  </w:pict>
                </mc:Fallback>
              </mc:AlternateContent>
            </w:r>
            <w:r w:rsidRPr="0025236D">
              <w:rPr>
                <w:noProof/>
              </w:rPr>
              <mc:AlternateContent>
                <mc:Choice Requires="wps">
                  <w:drawing>
                    <wp:anchor distT="0" distB="0" distL="114300" distR="114300" simplePos="0" relativeHeight="251686912" behindDoc="0" locked="0" layoutInCell="1" allowOverlap="1" wp14:anchorId="478ED6C1" wp14:editId="4DD180BB">
                      <wp:simplePos x="0" y="0"/>
                      <wp:positionH relativeFrom="column">
                        <wp:posOffset>23431</wp:posOffset>
                      </wp:positionH>
                      <wp:positionV relativeFrom="paragraph">
                        <wp:posOffset>4131902</wp:posOffset>
                      </wp:positionV>
                      <wp:extent cx="110298" cy="3558"/>
                      <wp:effectExtent l="0" t="0" r="23495" b="34925"/>
                      <wp:wrapNone/>
                      <wp:docPr id="2050" name="Conector recto 2050"/>
                      <wp:cNvGraphicFramePr/>
                      <a:graphic xmlns:a="http://schemas.openxmlformats.org/drawingml/2006/main">
                        <a:graphicData uri="http://schemas.microsoft.com/office/word/2010/wordprocessingShape">
                          <wps:wsp>
                            <wps:cNvCnPr/>
                            <wps:spPr>
                              <a:xfrm>
                                <a:off x="0" y="0"/>
                                <a:ext cx="110298" cy="3558"/>
                              </a:xfrm>
                              <a:prstGeom prst="line">
                                <a:avLst/>
                              </a:prstGeom>
                              <a:noFill/>
                              <a:ln w="6350" cap="flat" cmpd="sng" algn="ctr">
                                <a:solidFill>
                                  <a:srgbClr val="4472C4"/>
                                </a:solidFill>
                                <a:prstDash val="solid"/>
                                <a:miter lim="800000"/>
                              </a:ln>
                              <a:effectLst/>
                            </wps:spPr>
                            <wps:bodyPr/>
                          </wps:wsp>
                        </a:graphicData>
                      </a:graphic>
                      <wp14:sizeRelV relativeFrom="margin">
                        <wp14:pctHeight>0</wp14:pctHeight>
                      </wp14:sizeRelV>
                    </wp:anchor>
                  </w:drawing>
                </mc:Choice>
                <mc:Fallback>
                  <w:pict>
                    <v:line w14:anchorId="01CC1DC4" id="Conector recto 2050" o:spid="_x0000_s1026" style="position:absolute;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5pt,325.35pt" to="10.55pt,3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" strokecolor="#4472c4" strokeweight=".5pt">
                      <v:stroke joinstyle="miter"/>
                    </v:line>
                  </w:pict>
                </mc:Fallback>
              </mc:AlternateContent>
            </w:r>
            <w:r w:rsidRPr="0025236D">
              <w:rPr>
                <w:noProof/>
              </w:rPr>
              <mc:AlternateContent>
                <mc:Choice Requires="wps">
                  <w:drawing>
                    <wp:anchor distT="0" distB="0" distL="114300" distR="114300" simplePos="0" relativeHeight="251689984" behindDoc="0" locked="0" layoutInCell="1" allowOverlap="1" wp14:anchorId="79445EDF" wp14:editId="4EF88227">
                      <wp:simplePos x="0" y="0"/>
                      <wp:positionH relativeFrom="column">
                        <wp:posOffset>52070</wp:posOffset>
                      </wp:positionH>
                      <wp:positionV relativeFrom="paragraph">
                        <wp:posOffset>4400918</wp:posOffset>
                      </wp:positionV>
                      <wp:extent cx="104775" cy="0"/>
                      <wp:effectExtent l="0" t="0" r="0" b="0"/>
                      <wp:wrapNone/>
                      <wp:docPr id="2053" name="Conector recto 2053"/>
                      <wp:cNvGraphicFramePr/>
                      <a:graphic xmlns:a="http://schemas.openxmlformats.org/drawingml/2006/main">
                        <a:graphicData uri="http://schemas.microsoft.com/office/word/2010/wordprocessingShape">
                          <wps:wsp>
                            <wps:cNvCnPr/>
                            <wps:spPr>
                              <a:xfrm>
                                <a:off x="0" y="0"/>
                                <a:ext cx="104775" cy="0"/>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70F6152C" id="Conector recto 2053"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4.1pt,346.55pt" to="12.35pt,3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" strokecolor="#4472c4" strokeweight=".5pt">
                      <v:stroke joinstyle="miter"/>
                    </v:line>
                  </w:pict>
                </mc:Fallback>
              </mc:AlternateContent>
            </w:r>
            <w:r w:rsidRPr="0025236D">
              <w:rPr>
                <w:noProof/>
              </w:rPr>
              <mc:AlternateContent>
                <mc:Choice Requires="wps">
                  <w:drawing>
                    <wp:anchor distT="0" distB="0" distL="114300" distR="114300" simplePos="0" relativeHeight="251666432" behindDoc="0" locked="0" layoutInCell="1" allowOverlap="1" wp14:anchorId="2EA5F6CC" wp14:editId="2FF9C7C7">
                      <wp:simplePos x="0" y="0"/>
                      <wp:positionH relativeFrom="column">
                        <wp:posOffset>182804</wp:posOffset>
                      </wp:positionH>
                      <wp:positionV relativeFrom="paragraph">
                        <wp:posOffset>3214467</wp:posOffset>
                      </wp:positionV>
                      <wp:extent cx="933450" cy="257175"/>
                      <wp:effectExtent l="0" t="0" r="19050" b="28575"/>
                      <wp:wrapNone/>
                      <wp:docPr id="42" name="Rectángulo: esquinas redondeadas 42"/>
                      <wp:cNvGraphicFramePr/>
                      <a:graphic xmlns:a="http://schemas.openxmlformats.org/drawingml/2006/main">
                        <a:graphicData uri="http://schemas.microsoft.com/office/word/2010/wordprocessingShape">
                          <wps:wsp>
                            <wps:cNvSpPr/>
                            <wps:spPr>
                              <a:xfrm>
                                <a:off x="0" y="0"/>
                                <a:ext cx="933450" cy="257175"/>
                              </a:xfrm>
                              <a:prstGeom prst="roundRect">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14:paraId="65679569" w14:textId="77777777" w:rsidR="00EA3F4A" w:rsidRPr="0025236D" w:rsidRDefault="00EA3F4A" w:rsidP="00EA3F4A">
                                  <w:pPr>
                                    <w:jc w:val="center"/>
                                  </w:pPr>
                                  <w:r w:rsidRPr="0025236D">
                                    <w:t>Trabajador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EA5F6CC" id="Rectángulo: esquinas redondeadas 42" o:spid="_x0000_s1046" style="position:absolute;left:0;text-align:left;margin-left:14.4pt;margin-top:253.1pt;width:73.5pt;height:20.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" fillcolor="#b5d5a7" strokecolor="#70ad47" strokeweight=".5pt">
                      <v:fill color2="#9cca86" rotate="t" colors="0 #b5d5a7;.5 #aace99;1 #9cca86" focus="100%" type="gradient">
                        <o:fill v:ext="view" type="gradientUnscaled"/>
                      </v:fill>
                      <v:stroke joinstyle="miter"/>
                      <v:textbox>
                        <w:txbxContent>
                          <w:p w14:paraId="65679569" w14:textId="77777777" w:rsidR="00EA3F4A" w:rsidRPr="0025236D" w:rsidRDefault="00EA3F4A" w:rsidP="00EA3F4A">
                            <w:pPr>
                              <w:jc w:val="center"/>
                            </w:pPr>
                            <w:r w:rsidRPr="0025236D">
                              <w:t>Trabajador 1</w:t>
                            </w:r>
                          </w:p>
                        </w:txbxContent>
                      </v:textbox>
                    </v:roundrect>
                  </w:pict>
                </mc:Fallback>
              </mc:AlternateContent>
            </w:r>
            <w:r w:rsidRPr="0025236D">
              <w:rPr>
                <w:noProof/>
              </w:rPr>
              <mc:AlternateContent>
                <mc:Choice Requires="wps">
                  <w:drawing>
                    <wp:anchor distT="0" distB="0" distL="114300" distR="114300" simplePos="0" relativeHeight="251667456" behindDoc="0" locked="0" layoutInCell="1" allowOverlap="1" wp14:anchorId="1C71E4B4" wp14:editId="585F84D6">
                      <wp:simplePos x="0" y="0"/>
                      <wp:positionH relativeFrom="column">
                        <wp:posOffset>159155</wp:posOffset>
                      </wp:positionH>
                      <wp:positionV relativeFrom="paragraph">
                        <wp:posOffset>3586522</wp:posOffset>
                      </wp:positionV>
                      <wp:extent cx="933450" cy="285750"/>
                      <wp:effectExtent l="0" t="0" r="19050" b="19050"/>
                      <wp:wrapNone/>
                      <wp:docPr id="43" name="Rectángulo: esquinas redondeadas 43"/>
                      <wp:cNvGraphicFramePr/>
                      <a:graphic xmlns:a="http://schemas.openxmlformats.org/drawingml/2006/main">
                        <a:graphicData uri="http://schemas.microsoft.com/office/word/2010/wordprocessingShape">
                          <wps:wsp>
                            <wps:cNvSpPr/>
                            <wps:spPr>
                              <a:xfrm>
                                <a:off x="0" y="0"/>
                                <a:ext cx="933450" cy="285750"/>
                              </a:xfrm>
                              <a:prstGeom prst="roundRect">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14:paraId="77AE14B2" w14:textId="77777777" w:rsidR="00EA3F4A" w:rsidRPr="0025236D" w:rsidRDefault="00EA3F4A" w:rsidP="00EA3F4A">
                                  <w:pPr>
                                    <w:jc w:val="center"/>
                                  </w:pPr>
                                  <w:r w:rsidRPr="0025236D">
                                    <w:t>Trabajador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71E4B4" id="Rectángulo: esquinas redondeadas 43" o:spid="_x0000_s1047" style="position:absolute;left:0;text-align:left;margin-left:12.55pt;margin-top:282.4pt;width:73.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" fillcolor="#b5d5a7" strokecolor="#70ad47" strokeweight=".5pt">
                      <v:fill color2="#9cca86" rotate="t" colors="0 #b5d5a7;.5 #aace99;1 #9cca86" focus="100%" type="gradient">
                        <o:fill v:ext="view" type="gradientUnscaled"/>
                      </v:fill>
                      <v:stroke joinstyle="miter"/>
                      <v:textbox>
                        <w:txbxContent>
                          <w:p w14:paraId="77AE14B2" w14:textId="77777777" w:rsidR="00EA3F4A" w:rsidRPr="0025236D" w:rsidRDefault="00EA3F4A" w:rsidP="00EA3F4A">
                            <w:pPr>
                              <w:jc w:val="center"/>
                            </w:pPr>
                            <w:r w:rsidRPr="0025236D">
                              <w:t>Trabajador 2</w:t>
                            </w:r>
                          </w:p>
                        </w:txbxContent>
                      </v:textbox>
                    </v:roundrect>
                  </w:pict>
                </mc:Fallback>
              </mc:AlternateContent>
            </w:r>
            <w:r w:rsidRPr="0025236D">
              <w:rPr>
                <w:noProof/>
              </w:rPr>
              <mc:AlternateContent>
                <mc:Choice Requires="wps">
                  <w:drawing>
                    <wp:anchor distT="0" distB="0" distL="114300" distR="114300" simplePos="0" relativeHeight="251668480" behindDoc="0" locked="0" layoutInCell="1" allowOverlap="1" wp14:anchorId="6377EF77" wp14:editId="0B2A8D63">
                      <wp:simplePos x="0" y="0"/>
                      <wp:positionH relativeFrom="column">
                        <wp:posOffset>146797</wp:posOffset>
                      </wp:positionH>
                      <wp:positionV relativeFrom="paragraph">
                        <wp:posOffset>3957306</wp:posOffset>
                      </wp:positionV>
                      <wp:extent cx="971550" cy="276225"/>
                      <wp:effectExtent l="0" t="0" r="19050" b="28575"/>
                      <wp:wrapNone/>
                      <wp:docPr id="44" name="Rectángulo: esquinas redondeadas 44"/>
                      <wp:cNvGraphicFramePr/>
                      <a:graphic xmlns:a="http://schemas.openxmlformats.org/drawingml/2006/main">
                        <a:graphicData uri="http://schemas.microsoft.com/office/word/2010/wordprocessingShape">
                          <wps:wsp>
                            <wps:cNvSpPr/>
                            <wps:spPr>
                              <a:xfrm>
                                <a:off x="0" y="0"/>
                                <a:ext cx="971550" cy="276225"/>
                              </a:xfrm>
                              <a:prstGeom prst="roundRect">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14:paraId="427A9E73" w14:textId="77777777" w:rsidR="00EA3F4A" w:rsidRPr="0025236D" w:rsidRDefault="00EA3F4A" w:rsidP="00EA3F4A">
                                  <w:pPr>
                                    <w:jc w:val="center"/>
                                  </w:pPr>
                                  <w:r w:rsidRPr="0025236D">
                                    <w:t>Trabajador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77EF77" id="Rectángulo: esquinas redondeadas 44" o:spid="_x0000_s1048" style="position:absolute;left:0;text-align:left;margin-left:11.55pt;margin-top:311.6pt;width:76.5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" fillcolor="#b5d5a7" strokecolor="#70ad47" strokeweight=".5pt">
                      <v:fill color2="#9cca86" rotate="t" colors="0 #b5d5a7;.5 #aace99;1 #9cca86" focus="100%" type="gradient">
                        <o:fill v:ext="view" type="gradientUnscaled"/>
                      </v:fill>
                      <v:stroke joinstyle="miter"/>
                      <v:textbox>
                        <w:txbxContent>
                          <w:p w14:paraId="427A9E73" w14:textId="77777777" w:rsidR="00EA3F4A" w:rsidRPr="0025236D" w:rsidRDefault="00EA3F4A" w:rsidP="00EA3F4A">
                            <w:pPr>
                              <w:jc w:val="center"/>
                            </w:pPr>
                            <w:r w:rsidRPr="0025236D">
                              <w:t>Trabajador 3</w:t>
                            </w:r>
                          </w:p>
                        </w:txbxContent>
                      </v:textbox>
                    </v:roundrect>
                  </w:pict>
                </mc:Fallback>
              </mc:AlternateContent>
            </w:r>
            <w:r w:rsidRPr="0025236D">
              <w:rPr>
                <w:noProof/>
              </w:rPr>
              <mc:AlternateContent>
                <mc:Choice Requires="wps">
                  <w:drawing>
                    <wp:anchor distT="0" distB="0" distL="114300" distR="114300" simplePos="0" relativeHeight="251669504" behindDoc="0" locked="0" layoutInCell="1" allowOverlap="1" wp14:anchorId="7A7ECAAE" wp14:editId="6D326C7F">
                      <wp:simplePos x="0" y="0"/>
                      <wp:positionH relativeFrom="column">
                        <wp:posOffset>151612</wp:posOffset>
                      </wp:positionH>
                      <wp:positionV relativeFrom="paragraph">
                        <wp:posOffset>4359561</wp:posOffset>
                      </wp:positionV>
                      <wp:extent cx="933450" cy="247650"/>
                      <wp:effectExtent l="0" t="0" r="19050" b="19050"/>
                      <wp:wrapNone/>
                      <wp:docPr id="45" name="Rectángulo: esquinas redondeadas 45"/>
                      <wp:cNvGraphicFramePr/>
                      <a:graphic xmlns:a="http://schemas.openxmlformats.org/drawingml/2006/main">
                        <a:graphicData uri="http://schemas.microsoft.com/office/word/2010/wordprocessingShape">
                          <wps:wsp>
                            <wps:cNvSpPr/>
                            <wps:spPr>
                              <a:xfrm>
                                <a:off x="0" y="0"/>
                                <a:ext cx="933450" cy="247650"/>
                              </a:xfrm>
                              <a:prstGeom prst="roundRect">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14:paraId="07FC63FD" w14:textId="77777777" w:rsidR="00EA3F4A" w:rsidRPr="0025236D" w:rsidRDefault="00EA3F4A" w:rsidP="00EA3F4A">
                                  <w:pPr>
                                    <w:jc w:val="center"/>
                                  </w:pPr>
                                  <w:r w:rsidRPr="0025236D">
                                    <w:t>Trabajador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A7ECAAE" id="Rectángulo: esquinas redondeadas 45" o:spid="_x0000_s1049" style="position:absolute;left:0;text-align:left;margin-left:11.95pt;margin-top:343.25pt;width:73.5pt;height:19.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" fillcolor="#b5d5a7" strokecolor="#70ad47" strokeweight=".5pt">
                      <v:fill color2="#9cca86" rotate="t" colors="0 #b5d5a7;.5 #aace99;1 #9cca86" focus="100%" type="gradient">
                        <o:fill v:ext="view" type="gradientUnscaled"/>
                      </v:fill>
                      <v:stroke joinstyle="miter"/>
                      <v:textbox>
                        <w:txbxContent>
                          <w:p w14:paraId="07FC63FD" w14:textId="77777777" w:rsidR="00EA3F4A" w:rsidRPr="0025236D" w:rsidRDefault="00EA3F4A" w:rsidP="00EA3F4A">
                            <w:pPr>
                              <w:jc w:val="center"/>
                            </w:pPr>
                            <w:r w:rsidRPr="0025236D">
                              <w:t>Trabajador 4</w:t>
                            </w:r>
                          </w:p>
                        </w:txbxContent>
                      </v:textbox>
                    </v:roundrect>
                  </w:pict>
                </mc:Fallback>
              </mc:AlternateContent>
            </w:r>
            <w:r w:rsidRPr="0025236D">
              <w:rPr>
                <w:noProof/>
              </w:rPr>
              <mc:AlternateContent>
                <mc:Choice Requires="wps">
                  <w:drawing>
                    <wp:anchor distT="0" distB="0" distL="114300" distR="114300" simplePos="0" relativeHeight="251678720" behindDoc="0" locked="0" layoutInCell="1" allowOverlap="1" wp14:anchorId="42792492" wp14:editId="3C7CC630">
                      <wp:simplePos x="0" y="0"/>
                      <wp:positionH relativeFrom="column">
                        <wp:posOffset>4481195</wp:posOffset>
                      </wp:positionH>
                      <wp:positionV relativeFrom="paragraph">
                        <wp:posOffset>1251585</wp:posOffset>
                      </wp:positionV>
                      <wp:extent cx="914400" cy="9525"/>
                      <wp:effectExtent l="0" t="0" r="19050" b="28575"/>
                      <wp:wrapNone/>
                      <wp:docPr id="56" name="Conector recto 56"/>
                      <wp:cNvGraphicFramePr/>
                      <a:graphic xmlns:a="http://schemas.openxmlformats.org/drawingml/2006/main">
                        <a:graphicData uri="http://schemas.microsoft.com/office/word/2010/wordprocessingShape">
                          <wps:wsp>
                            <wps:cNvCnPr/>
                            <wps:spPr>
                              <a:xfrm flipV="1">
                                <a:off x="0" y="0"/>
                                <a:ext cx="914400" cy="9525"/>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251EEC2C" id="Conector recto 56"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352.85pt,98.55pt" to="424.85pt,9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" strokecolor="#4472c4" strokeweight=".5pt">
                      <v:stroke joinstyle="miter"/>
                    </v:line>
                  </w:pict>
                </mc:Fallback>
              </mc:AlternateContent>
            </w:r>
            <w:r w:rsidRPr="0025236D">
              <w:rPr>
                <w:noProof/>
              </w:rPr>
              <mc:AlternateContent>
                <mc:Choice Requires="wps">
                  <w:drawing>
                    <wp:anchor distT="0" distB="0" distL="114300" distR="114300" simplePos="0" relativeHeight="251663360" behindDoc="0" locked="0" layoutInCell="1" allowOverlap="1" wp14:anchorId="19CBEE6A" wp14:editId="3F861D38">
                      <wp:simplePos x="0" y="0"/>
                      <wp:positionH relativeFrom="column">
                        <wp:posOffset>2812832</wp:posOffset>
                      </wp:positionH>
                      <wp:positionV relativeFrom="paragraph">
                        <wp:posOffset>1223010</wp:posOffset>
                      </wp:positionV>
                      <wp:extent cx="588" cy="289187"/>
                      <wp:effectExtent l="0" t="0" r="38100" b="34925"/>
                      <wp:wrapNone/>
                      <wp:docPr id="39" name="Conector recto 39"/>
                      <wp:cNvGraphicFramePr/>
                      <a:graphic xmlns:a="http://schemas.openxmlformats.org/drawingml/2006/main">
                        <a:graphicData uri="http://schemas.microsoft.com/office/word/2010/wordprocessingShape">
                          <wps:wsp>
                            <wps:cNvCnPr/>
                            <wps:spPr>
                              <a:xfrm>
                                <a:off x="0" y="0"/>
                                <a:ext cx="588" cy="289187"/>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2F88FDCD" id="Conector recto 3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21.5pt,96.3pt" to="221.55pt,1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" strokecolor="#4472c4" strokeweight=".5pt">
                      <v:stroke joinstyle="miter"/>
                    </v:line>
                  </w:pict>
                </mc:Fallback>
              </mc:AlternateContent>
            </w:r>
          </w:p>
          <w:p w14:paraId="5A8F7052" w14:textId="77777777" w:rsidR="00EA3F4A" w:rsidRPr="0025236D" w:rsidRDefault="00EA3F4A" w:rsidP="00EA3F4A">
            <w:pPr>
              <w:ind w:firstLine="709"/>
            </w:pPr>
          </w:p>
          <w:p w14:paraId="4BD4DB45" w14:textId="77777777" w:rsidR="00EA3F4A" w:rsidRPr="0025236D" w:rsidRDefault="00EA3F4A" w:rsidP="00EA3F4A">
            <w:pPr>
              <w:ind w:firstLine="709"/>
            </w:pPr>
          </w:p>
          <w:p w14:paraId="3FECCBF8" w14:textId="77777777" w:rsidR="00EA3F4A" w:rsidRPr="0025236D" w:rsidRDefault="00EA3F4A" w:rsidP="00EA3F4A">
            <w:pPr>
              <w:ind w:firstLine="709"/>
            </w:pPr>
          </w:p>
          <w:p w14:paraId="7A59C421" w14:textId="77777777" w:rsidR="00EA3F4A" w:rsidRPr="0025236D" w:rsidRDefault="00EA3F4A" w:rsidP="00EA3F4A">
            <w:pPr>
              <w:ind w:firstLine="709"/>
            </w:pPr>
          </w:p>
          <w:p w14:paraId="60C61A6D" w14:textId="77777777" w:rsidR="00EA3F4A" w:rsidRPr="0025236D" w:rsidRDefault="00EA3F4A" w:rsidP="00EA3F4A">
            <w:pPr>
              <w:ind w:firstLine="709"/>
            </w:pPr>
          </w:p>
          <w:p w14:paraId="2AF0ABEE" w14:textId="77777777" w:rsidR="00EA3F4A" w:rsidRPr="0025236D" w:rsidRDefault="00EA3F4A" w:rsidP="00EA3F4A">
            <w:pPr>
              <w:ind w:firstLine="709"/>
            </w:pPr>
          </w:p>
          <w:p w14:paraId="6E008540" w14:textId="77777777" w:rsidR="00EA3F4A" w:rsidRPr="0025236D" w:rsidRDefault="00EA3F4A" w:rsidP="00EA3F4A">
            <w:pPr>
              <w:ind w:firstLine="709"/>
            </w:pPr>
            <w:r w:rsidRPr="0025236D">
              <w:rPr>
                <w:noProof/>
              </w:rPr>
              <mc:AlternateContent>
                <mc:Choice Requires="wps">
                  <w:drawing>
                    <wp:anchor distT="0" distB="0" distL="114300" distR="114300" simplePos="0" relativeHeight="251679744" behindDoc="0" locked="0" layoutInCell="1" allowOverlap="1" wp14:anchorId="171BB67A" wp14:editId="1D342497">
                      <wp:simplePos x="0" y="0"/>
                      <wp:positionH relativeFrom="column">
                        <wp:posOffset>5385749</wp:posOffset>
                      </wp:positionH>
                      <wp:positionV relativeFrom="paragraph">
                        <wp:posOffset>58899</wp:posOffset>
                      </wp:positionV>
                      <wp:extent cx="21211" cy="2051637"/>
                      <wp:effectExtent l="0" t="0" r="36195" b="25400"/>
                      <wp:wrapNone/>
                      <wp:docPr id="57" name="Conector recto 57"/>
                      <wp:cNvGraphicFramePr/>
                      <a:graphic xmlns:a="http://schemas.openxmlformats.org/drawingml/2006/main">
                        <a:graphicData uri="http://schemas.microsoft.com/office/word/2010/wordprocessingShape">
                          <wps:wsp>
                            <wps:cNvCnPr/>
                            <wps:spPr>
                              <a:xfrm>
                                <a:off x="0" y="0"/>
                                <a:ext cx="21211" cy="2051637"/>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93287E7" id="Conector recto 57"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4.05pt,4.65pt" to="425.7pt,16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" strokecolor="#4472c4" strokeweight=".5pt">
                      <v:stroke joinstyle="miter"/>
                    </v:line>
                  </w:pict>
                </mc:Fallback>
              </mc:AlternateContent>
            </w:r>
          </w:p>
          <w:p w14:paraId="2504E682" w14:textId="77777777" w:rsidR="00EA3F4A" w:rsidRPr="0025236D" w:rsidRDefault="00EA3F4A" w:rsidP="00EA3F4A">
            <w:pPr>
              <w:ind w:firstLine="709"/>
            </w:pPr>
            <w:r w:rsidRPr="0025236D">
              <w:rPr>
                <w:noProof/>
              </w:rPr>
              <mc:AlternateContent>
                <mc:Choice Requires="wps">
                  <w:drawing>
                    <wp:anchor distT="0" distB="0" distL="114300" distR="114300" simplePos="0" relativeHeight="251662336" behindDoc="0" locked="0" layoutInCell="1" allowOverlap="1" wp14:anchorId="746C6628" wp14:editId="7D97FA4C">
                      <wp:simplePos x="0" y="0"/>
                      <wp:positionH relativeFrom="column">
                        <wp:posOffset>550652</wp:posOffset>
                      </wp:positionH>
                      <wp:positionV relativeFrom="paragraph">
                        <wp:posOffset>164709</wp:posOffset>
                      </wp:positionV>
                      <wp:extent cx="1562100" cy="576303"/>
                      <wp:effectExtent l="0" t="0" r="19050" b="14605"/>
                      <wp:wrapNone/>
                      <wp:docPr id="38" name="Rectángulo: esquinas redondeadas 38"/>
                      <wp:cNvGraphicFramePr/>
                      <a:graphic xmlns:a="http://schemas.openxmlformats.org/drawingml/2006/main">
                        <a:graphicData uri="http://schemas.microsoft.com/office/word/2010/wordprocessingShape">
                          <wps:wsp>
                            <wps:cNvSpPr/>
                            <wps:spPr>
                              <a:xfrm>
                                <a:off x="0" y="0"/>
                                <a:ext cx="1562100" cy="576303"/>
                              </a:xfrm>
                              <a:prstGeom prst="roundRect">
                                <a:avLst/>
                              </a:prstGeom>
                              <a:solidFill>
                                <a:srgbClr val="70AD47">
                                  <a:lumMod val="40000"/>
                                  <a:lumOff val="60000"/>
                                </a:srgbClr>
                              </a:solidFill>
                              <a:ln w="12700" cap="flat" cmpd="sng" algn="ctr">
                                <a:solidFill>
                                  <a:sysClr val="windowText" lastClr="000000"/>
                                </a:solidFill>
                                <a:prstDash val="solid"/>
                                <a:miter lim="800000"/>
                              </a:ln>
                              <a:effectLst/>
                            </wps:spPr>
                            <wps:txbx>
                              <w:txbxContent>
                                <w:p w14:paraId="74CE8580" w14:textId="77777777" w:rsidR="00EA3F4A" w:rsidRPr="0025236D" w:rsidRDefault="00EA3F4A" w:rsidP="00EA3F4A">
                                  <w:pPr>
                                    <w:spacing w:after="0" w:line="240" w:lineRule="auto"/>
                                    <w:jc w:val="center"/>
                                  </w:pPr>
                                  <w:r w:rsidRPr="0025236D">
                                    <w:t xml:space="preserve">Área </w:t>
                                  </w:r>
                                </w:p>
                                <w:p w14:paraId="31E46B9F" w14:textId="77777777" w:rsidR="00EA3F4A" w:rsidRPr="0025236D" w:rsidRDefault="00EA3F4A" w:rsidP="00EA3F4A">
                                  <w:pPr>
                                    <w:spacing w:after="0" w:line="240" w:lineRule="auto"/>
                                    <w:jc w:val="center"/>
                                  </w:pPr>
                                  <w:r w:rsidRPr="0025236D">
                                    <w:t>producción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46C6628" id="Rectángulo: esquinas redondeadas 38" o:spid="_x0000_s1050" style="position:absolute;left:0;text-align:left;margin-left:43.35pt;margin-top:12.95pt;width:123pt;height:45.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" fillcolor="#c5e0b4" strokecolor="windowText" strokeweight="1pt">
                      <v:stroke joinstyle="miter"/>
                      <v:textbox>
                        <w:txbxContent>
                          <w:p w14:paraId="74CE8580" w14:textId="77777777" w:rsidR="00EA3F4A" w:rsidRPr="0025236D" w:rsidRDefault="00EA3F4A" w:rsidP="00EA3F4A">
                            <w:pPr>
                              <w:spacing w:after="0" w:line="240" w:lineRule="auto"/>
                              <w:jc w:val="center"/>
                            </w:pPr>
                            <w:r w:rsidRPr="0025236D">
                              <w:t xml:space="preserve">Área </w:t>
                            </w:r>
                          </w:p>
                          <w:p w14:paraId="31E46B9F" w14:textId="77777777" w:rsidR="00EA3F4A" w:rsidRPr="0025236D" w:rsidRDefault="00EA3F4A" w:rsidP="00EA3F4A">
                            <w:pPr>
                              <w:spacing w:after="0" w:line="240" w:lineRule="auto"/>
                              <w:jc w:val="center"/>
                            </w:pPr>
                            <w:r w:rsidRPr="0025236D">
                              <w:t>producción</w:t>
                            </w:r>
                          </w:p>
                        </w:txbxContent>
                      </v:textbox>
                    </v:roundrect>
                  </w:pict>
                </mc:Fallback>
              </mc:AlternateContent>
            </w:r>
            <w:r w:rsidRPr="0025236D">
              <w:rPr>
                <w:noProof/>
              </w:rPr>
              <mc:AlternateContent>
                <mc:Choice Requires="wps">
                  <w:drawing>
                    <wp:anchor distT="0" distB="0" distL="114300" distR="114300" simplePos="0" relativeHeight="251672576" behindDoc="0" locked="0" layoutInCell="1" allowOverlap="1" wp14:anchorId="4A6A39DC" wp14:editId="683A7753">
                      <wp:simplePos x="0" y="0"/>
                      <wp:positionH relativeFrom="column">
                        <wp:posOffset>3911056</wp:posOffset>
                      </wp:positionH>
                      <wp:positionV relativeFrom="paragraph">
                        <wp:posOffset>146508</wp:posOffset>
                      </wp:positionV>
                      <wp:extent cx="1219200" cy="485775"/>
                      <wp:effectExtent l="0" t="0" r="19050" b="28575"/>
                      <wp:wrapNone/>
                      <wp:docPr id="48" name="Rectángulo: esquinas redondeadas 48"/>
                      <wp:cNvGraphicFramePr/>
                      <a:graphic xmlns:a="http://schemas.openxmlformats.org/drawingml/2006/main">
                        <a:graphicData uri="http://schemas.microsoft.com/office/word/2010/wordprocessingShape">
                          <wps:wsp>
                            <wps:cNvSpPr/>
                            <wps:spPr>
                              <a:xfrm>
                                <a:off x="0" y="0"/>
                                <a:ext cx="1219200" cy="485775"/>
                              </a:xfrm>
                              <a:prstGeom prst="roundRect">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14:paraId="0E1CBA61" w14:textId="77777777" w:rsidR="00EA3F4A" w:rsidRPr="0025236D" w:rsidRDefault="00EA3F4A" w:rsidP="00EA3F4A">
                                  <w:pPr>
                                    <w:jc w:val="center"/>
                                  </w:pPr>
                                  <w:r w:rsidRPr="0025236D">
                                    <w:t>Apoyo operativo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A6A39DC" id="Rectángulo: esquinas redondeadas 48" o:spid="_x0000_s1051" style="position:absolute;left:0;text-align:left;margin-left:307.95pt;margin-top:11.55pt;width:96pt;height:38.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" fillcolor="#b5d5a7" strokecolor="#70ad47" strokeweight=".5pt">
                      <v:fill color2="#9cca86" rotate="t" colors="0 #b5d5a7;.5 #aace99;1 #9cca86" focus="100%" type="gradient">
                        <o:fill v:ext="view" type="gradientUnscaled"/>
                      </v:fill>
                      <v:stroke joinstyle="miter"/>
                      <v:textbox>
                        <w:txbxContent>
                          <w:p w14:paraId="0E1CBA61" w14:textId="77777777" w:rsidR="00EA3F4A" w:rsidRPr="0025236D" w:rsidRDefault="00EA3F4A" w:rsidP="00EA3F4A">
                            <w:pPr>
                              <w:jc w:val="center"/>
                            </w:pPr>
                            <w:r w:rsidRPr="0025236D">
                              <w:t>Apoyo operativo</w:t>
                            </w:r>
                          </w:p>
                        </w:txbxContent>
                      </v:textbox>
                    </v:roundrect>
                  </w:pict>
                </mc:Fallback>
              </mc:AlternateContent>
            </w:r>
          </w:p>
          <w:p w14:paraId="480BBF40" w14:textId="77777777" w:rsidR="00EA3F4A" w:rsidRPr="0025236D" w:rsidRDefault="00EA3F4A" w:rsidP="00EA3F4A">
            <w:pPr>
              <w:ind w:firstLine="709"/>
            </w:pPr>
          </w:p>
          <w:p w14:paraId="05B4D2AB" w14:textId="77777777" w:rsidR="00EA3F4A" w:rsidRPr="0025236D" w:rsidRDefault="00EA3F4A" w:rsidP="00EA3F4A">
            <w:pPr>
              <w:ind w:firstLine="709"/>
            </w:pPr>
            <w:r w:rsidRPr="0025236D">
              <w:rPr>
                <w:noProof/>
              </w:rPr>
              <mc:AlternateContent>
                <mc:Choice Requires="wps">
                  <w:drawing>
                    <wp:anchor distT="0" distB="0" distL="114300" distR="114300" simplePos="0" relativeHeight="251670528" behindDoc="0" locked="0" layoutInCell="1" allowOverlap="1" wp14:anchorId="26009328" wp14:editId="7F1A1D80">
                      <wp:simplePos x="0" y="0"/>
                      <wp:positionH relativeFrom="column">
                        <wp:posOffset>1272015</wp:posOffset>
                      </wp:positionH>
                      <wp:positionV relativeFrom="paragraph">
                        <wp:posOffset>1514337</wp:posOffset>
                      </wp:positionV>
                      <wp:extent cx="933450" cy="270344"/>
                      <wp:effectExtent l="0" t="0" r="19050" b="15875"/>
                      <wp:wrapNone/>
                      <wp:docPr id="46" name="Rectángulo: esquinas redondeadas 46"/>
                      <wp:cNvGraphicFramePr/>
                      <a:graphic xmlns:a="http://schemas.openxmlformats.org/drawingml/2006/main">
                        <a:graphicData uri="http://schemas.microsoft.com/office/word/2010/wordprocessingShape">
                          <wps:wsp>
                            <wps:cNvSpPr/>
                            <wps:spPr>
                              <a:xfrm>
                                <a:off x="0" y="0"/>
                                <a:ext cx="933450" cy="270344"/>
                              </a:xfrm>
                              <a:prstGeom prst="roundRect">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14:paraId="0EACD5F7" w14:textId="77777777" w:rsidR="00EA3F4A" w:rsidRPr="0025236D" w:rsidRDefault="00EA3F4A" w:rsidP="00EA3F4A">
                                  <w:pPr>
                                    <w:jc w:val="center"/>
                                  </w:pPr>
                                  <w:r w:rsidRPr="0025236D">
                                    <w:t>Trabajador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009328" id="Rectángulo: esquinas redondeadas 46" o:spid="_x0000_s1052" style="position:absolute;left:0;text-align:left;margin-left:100.15pt;margin-top:119.25pt;width:73.5pt;height:21.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" fillcolor="#b5d5a7" strokecolor="#70ad47" strokeweight=".5pt">
                      <v:fill color2="#9cca86" rotate="t" colors="0 #b5d5a7;.5 #aace99;1 #9cca86" focus="100%" type="gradient">
                        <o:fill v:ext="view" type="gradientUnscaled"/>
                      </v:fill>
                      <v:stroke joinstyle="miter"/>
                      <v:textbox>
                        <w:txbxContent>
                          <w:p w14:paraId="0EACD5F7" w14:textId="77777777" w:rsidR="00EA3F4A" w:rsidRPr="0025236D" w:rsidRDefault="00EA3F4A" w:rsidP="00EA3F4A">
                            <w:pPr>
                              <w:jc w:val="center"/>
                            </w:pPr>
                            <w:r w:rsidRPr="0025236D">
                              <w:t>Trabajador 1</w:t>
                            </w:r>
                          </w:p>
                        </w:txbxContent>
                      </v:textbox>
                    </v:roundrect>
                  </w:pict>
                </mc:Fallback>
              </mc:AlternateContent>
            </w:r>
            <w:r w:rsidRPr="0025236D">
              <w:rPr>
                <w:noProof/>
              </w:rPr>
              <mc:AlternateContent>
                <mc:Choice Requires="wps">
                  <w:drawing>
                    <wp:anchor distT="0" distB="0" distL="114300" distR="114300" simplePos="0" relativeHeight="251695104" behindDoc="0" locked="0" layoutInCell="1" allowOverlap="1" wp14:anchorId="27EAABA4" wp14:editId="70C77B08">
                      <wp:simplePos x="0" y="0"/>
                      <wp:positionH relativeFrom="column">
                        <wp:posOffset>2586921</wp:posOffset>
                      </wp:positionH>
                      <wp:positionV relativeFrom="paragraph">
                        <wp:posOffset>945584</wp:posOffset>
                      </wp:positionV>
                      <wp:extent cx="968453" cy="276626"/>
                      <wp:effectExtent l="0" t="0" r="22225" b="28575"/>
                      <wp:wrapNone/>
                      <wp:docPr id="2058" name="Rectángulo: esquinas redondeadas 2058"/>
                      <wp:cNvGraphicFramePr/>
                      <a:graphic xmlns:a="http://schemas.openxmlformats.org/drawingml/2006/main">
                        <a:graphicData uri="http://schemas.microsoft.com/office/word/2010/wordprocessingShape">
                          <wps:wsp>
                            <wps:cNvSpPr/>
                            <wps:spPr>
                              <a:xfrm>
                                <a:off x="0" y="0"/>
                                <a:ext cx="968453" cy="276626"/>
                              </a:xfrm>
                              <a:prstGeom prst="roundRect">
                                <a:avLst/>
                              </a:prstGeom>
                              <a:solidFill>
                                <a:srgbClr val="70AD47">
                                  <a:lumMod val="60000"/>
                                  <a:lumOff val="40000"/>
                                </a:srgbClr>
                              </a:solidFill>
                              <a:ln w="12700" cap="flat" cmpd="sng" algn="ctr">
                                <a:solidFill>
                                  <a:sysClr val="windowText" lastClr="000000"/>
                                </a:solidFill>
                                <a:prstDash val="solid"/>
                                <a:miter lim="800000"/>
                              </a:ln>
                              <a:effectLst/>
                            </wps:spPr>
                            <wps:txbx>
                              <w:txbxContent>
                                <w:p w14:paraId="6A16DA55" w14:textId="77777777" w:rsidR="00EA3F4A" w:rsidRPr="0025236D" w:rsidRDefault="00EA3F4A" w:rsidP="00EA3F4A">
                                  <w:pPr>
                                    <w:jc w:val="center"/>
                                  </w:pPr>
                                  <w:r w:rsidRPr="0025236D">
                                    <w:t>secretario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7EAABA4" id="Rectángulo: esquinas redondeadas 2058" o:spid="_x0000_s1053" style="position:absolute;left:0;text-align:left;margin-left:203.7pt;margin-top:74.45pt;width:76.25pt;height:21.8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" fillcolor="#a9d18e" strokecolor="windowText" strokeweight="1pt">
                      <v:stroke joinstyle="miter"/>
                      <v:textbox>
                        <w:txbxContent>
                          <w:p w14:paraId="6A16DA55" w14:textId="77777777" w:rsidR="00EA3F4A" w:rsidRPr="0025236D" w:rsidRDefault="00EA3F4A" w:rsidP="00EA3F4A">
                            <w:pPr>
                              <w:jc w:val="center"/>
                            </w:pPr>
                            <w:r w:rsidRPr="0025236D">
                              <w:t>secretario</w:t>
                            </w:r>
                          </w:p>
                        </w:txbxContent>
                      </v:textbox>
                    </v:roundrect>
                  </w:pict>
                </mc:Fallback>
              </mc:AlternateContent>
            </w:r>
            <w:r w:rsidRPr="0025236D">
              <w:rPr>
                <w:noProof/>
              </w:rPr>
              <mc:AlternateContent>
                <mc:Choice Requires="wps">
                  <w:drawing>
                    <wp:anchor distT="0" distB="0" distL="114300" distR="114300" simplePos="0" relativeHeight="251676672" behindDoc="0" locked="0" layoutInCell="1" allowOverlap="1" wp14:anchorId="2FC7D48C" wp14:editId="2031D567">
                      <wp:simplePos x="0" y="0"/>
                      <wp:positionH relativeFrom="column">
                        <wp:posOffset>3042119</wp:posOffset>
                      </wp:positionH>
                      <wp:positionV relativeFrom="paragraph">
                        <wp:posOffset>384650</wp:posOffset>
                      </wp:positionV>
                      <wp:extent cx="0" cy="160815"/>
                      <wp:effectExtent l="0" t="0" r="38100" b="29845"/>
                      <wp:wrapNone/>
                      <wp:docPr id="54" name="Conector recto 54"/>
                      <wp:cNvGraphicFramePr/>
                      <a:graphic xmlns:a="http://schemas.openxmlformats.org/drawingml/2006/main">
                        <a:graphicData uri="http://schemas.microsoft.com/office/word/2010/wordprocessingShape">
                          <wps:wsp>
                            <wps:cNvCnPr/>
                            <wps:spPr>
                              <a:xfrm flipH="1">
                                <a:off x="0" y="0"/>
                                <a:ext cx="0" cy="160815"/>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7218664" id="Conector recto 54"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55pt,30.3pt" to="239.55pt,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" strokecolor="#4472c4" strokeweight=".5pt">
                      <v:stroke joinstyle="miter"/>
                    </v:line>
                  </w:pict>
                </mc:Fallback>
              </mc:AlternateContent>
            </w:r>
            <w:r w:rsidRPr="0025236D">
              <w:rPr>
                <w:noProof/>
              </w:rPr>
              <mc:AlternateContent>
                <mc:Choice Requires="wps">
                  <w:drawing>
                    <wp:anchor distT="0" distB="0" distL="114300" distR="114300" simplePos="0" relativeHeight="251680768" behindDoc="0" locked="0" layoutInCell="1" allowOverlap="1" wp14:anchorId="32D4A264" wp14:editId="2266A53B">
                      <wp:simplePos x="0" y="0"/>
                      <wp:positionH relativeFrom="column">
                        <wp:posOffset>3065332</wp:posOffset>
                      </wp:positionH>
                      <wp:positionV relativeFrom="paragraph">
                        <wp:posOffset>761621</wp:posOffset>
                      </wp:positionV>
                      <wp:extent cx="9525" cy="209550"/>
                      <wp:effectExtent l="0" t="0" r="28575" b="19050"/>
                      <wp:wrapNone/>
                      <wp:docPr id="58" name="Conector recto 58"/>
                      <wp:cNvGraphicFramePr/>
                      <a:graphic xmlns:a="http://schemas.openxmlformats.org/drawingml/2006/main">
                        <a:graphicData uri="http://schemas.microsoft.com/office/word/2010/wordprocessingShape">
                          <wps:wsp>
                            <wps:cNvCnPr/>
                            <wps:spPr>
                              <a:xfrm>
                                <a:off x="0" y="0"/>
                                <a:ext cx="9525" cy="209550"/>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6CC7DCEC" id="Conector recto 58"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41.35pt,59.95pt" to="242.1pt,7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" strokecolor="#4472c4" strokeweight=".5pt">
                      <v:stroke joinstyle="miter"/>
                    </v:line>
                  </w:pict>
                </mc:Fallback>
              </mc:AlternateContent>
            </w:r>
            <w:r w:rsidRPr="0025236D">
              <w:rPr>
                <w:noProof/>
              </w:rPr>
              <mc:AlternateContent>
                <mc:Choice Requires="wps">
                  <w:drawing>
                    <wp:anchor distT="0" distB="0" distL="114300" distR="114300" simplePos="0" relativeHeight="251674624" behindDoc="0" locked="0" layoutInCell="1" allowOverlap="1" wp14:anchorId="56DD862C" wp14:editId="0B71399A">
                      <wp:simplePos x="0" y="0"/>
                      <wp:positionH relativeFrom="column">
                        <wp:posOffset>3895688</wp:posOffset>
                      </wp:positionH>
                      <wp:positionV relativeFrom="paragraph">
                        <wp:posOffset>458608</wp:posOffset>
                      </wp:positionV>
                      <wp:extent cx="1268612" cy="285750"/>
                      <wp:effectExtent l="0" t="0" r="27305" b="19050"/>
                      <wp:wrapNone/>
                      <wp:docPr id="50" name="Rectángulo: esquinas redondeadas 50"/>
                      <wp:cNvGraphicFramePr/>
                      <a:graphic xmlns:a="http://schemas.openxmlformats.org/drawingml/2006/main">
                        <a:graphicData uri="http://schemas.microsoft.com/office/word/2010/wordprocessingShape">
                          <wps:wsp>
                            <wps:cNvSpPr/>
                            <wps:spPr>
                              <a:xfrm>
                                <a:off x="0" y="0"/>
                                <a:ext cx="1268612" cy="285750"/>
                              </a:xfrm>
                              <a:prstGeom prst="roundRect">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14:paraId="15E20FBC" w14:textId="77777777" w:rsidR="00EA3F4A" w:rsidRPr="0025236D" w:rsidRDefault="00EA3F4A" w:rsidP="00EA3F4A">
                                  <w:pPr>
                                    <w:jc w:val="center"/>
                                  </w:pPr>
                                  <w:r w:rsidRPr="0025236D">
                                    <w:t>vigilante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DD862C" id="Rectángulo: esquinas redondeadas 50" o:spid="_x0000_s1054" style="position:absolute;left:0;text-align:left;margin-left:306.75pt;margin-top:36.1pt;width:99.9pt;height:22.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" fillcolor="#b5d5a7" strokecolor="#70ad47" strokeweight=".5pt">
                      <v:fill color2="#9cca86" rotate="t" colors="0 #b5d5a7;.5 #aace99;1 #9cca86" focus="100%" type="gradient">
                        <o:fill v:ext="view" type="gradientUnscaled"/>
                      </v:fill>
                      <v:stroke joinstyle="miter"/>
                      <v:textbox>
                        <w:txbxContent>
                          <w:p w14:paraId="15E20FBC" w14:textId="77777777" w:rsidR="00EA3F4A" w:rsidRPr="0025236D" w:rsidRDefault="00EA3F4A" w:rsidP="00EA3F4A">
                            <w:pPr>
                              <w:jc w:val="center"/>
                            </w:pPr>
                            <w:r w:rsidRPr="0025236D">
                              <w:t>vigilante</w:t>
                            </w:r>
                          </w:p>
                        </w:txbxContent>
                      </v:textbox>
                    </v:roundrect>
                  </w:pict>
                </mc:Fallback>
              </mc:AlternateContent>
            </w:r>
            <w:r w:rsidRPr="0025236D">
              <w:rPr>
                <w:noProof/>
              </w:rPr>
              <mc:AlternateContent>
                <mc:Choice Requires="wps">
                  <w:drawing>
                    <wp:anchor distT="0" distB="0" distL="114300" distR="114300" simplePos="0" relativeHeight="251677696" behindDoc="0" locked="0" layoutInCell="1" allowOverlap="1" wp14:anchorId="11BB86D7" wp14:editId="62309AEE">
                      <wp:simplePos x="0" y="0"/>
                      <wp:positionH relativeFrom="column">
                        <wp:posOffset>5345488</wp:posOffset>
                      </wp:positionH>
                      <wp:positionV relativeFrom="paragraph">
                        <wp:posOffset>1575675</wp:posOffset>
                      </wp:positionV>
                      <wp:extent cx="57417" cy="7684"/>
                      <wp:effectExtent l="0" t="0" r="19050" b="30480"/>
                      <wp:wrapNone/>
                      <wp:docPr id="55" name="Conector recto 55"/>
                      <wp:cNvGraphicFramePr/>
                      <a:graphic xmlns:a="http://schemas.openxmlformats.org/drawingml/2006/main">
                        <a:graphicData uri="http://schemas.microsoft.com/office/word/2010/wordprocessingShape">
                          <wps:wsp>
                            <wps:cNvCnPr/>
                            <wps:spPr>
                              <a:xfrm flipV="1">
                                <a:off x="0" y="0"/>
                                <a:ext cx="57417" cy="7684"/>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3AC1523" id="Conector recto 55"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0.9pt,124.05pt" to="425.4pt,1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" strokecolor="#4472c4" strokeweight=".5pt">
                      <v:stroke joinstyle="miter"/>
                    </v:line>
                  </w:pict>
                </mc:Fallback>
              </mc:AlternateContent>
            </w:r>
            <w:r w:rsidRPr="0025236D">
              <w:rPr>
                <w:noProof/>
              </w:rPr>
              <mc:AlternateContent>
                <mc:Choice Requires="wps">
                  <w:drawing>
                    <wp:anchor distT="0" distB="0" distL="114300" distR="114300" simplePos="0" relativeHeight="251682816" behindDoc="0" locked="0" layoutInCell="1" allowOverlap="1" wp14:anchorId="7DB47878" wp14:editId="0F7E95E6">
                      <wp:simplePos x="0" y="0"/>
                      <wp:positionH relativeFrom="column">
                        <wp:posOffset>4507289</wp:posOffset>
                      </wp:positionH>
                      <wp:positionV relativeFrom="paragraph">
                        <wp:posOffset>317815</wp:posOffset>
                      </wp:positionV>
                      <wp:extent cx="0" cy="161925"/>
                      <wp:effectExtent l="0" t="0" r="38100" b="28575"/>
                      <wp:wrapNone/>
                      <wp:docPr id="60" name="Conector recto 60"/>
                      <wp:cNvGraphicFramePr/>
                      <a:graphic xmlns:a="http://schemas.openxmlformats.org/drawingml/2006/main">
                        <a:graphicData uri="http://schemas.microsoft.com/office/word/2010/wordprocessingShape">
                          <wps:wsp>
                            <wps:cNvCnPr/>
                            <wps:spPr>
                              <a:xfrm>
                                <a:off x="0" y="0"/>
                                <a:ext cx="0" cy="161925"/>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3C04C185" id="Conector recto 60"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54.9pt,25pt" to="354.9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" strokecolor="#4472c4" strokeweight=".5pt">
                      <v:stroke joinstyle="miter"/>
                    </v:line>
                  </w:pict>
                </mc:Fallback>
              </mc:AlternateContent>
            </w:r>
            <w:r w:rsidRPr="0025236D">
              <w:rPr>
                <w:noProof/>
              </w:rPr>
              <mc:AlternateContent>
                <mc:Choice Requires="wps">
                  <w:drawing>
                    <wp:anchor distT="0" distB="0" distL="114300" distR="114300" simplePos="0" relativeHeight="251673600" behindDoc="0" locked="0" layoutInCell="1" allowOverlap="1" wp14:anchorId="0649473D" wp14:editId="443EA8DB">
                      <wp:simplePos x="0" y="0"/>
                      <wp:positionH relativeFrom="column">
                        <wp:posOffset>4036646</wp:posOffset>
                      </wp:positionH>
                      <wp:positionV relativeFrom="paragraph">
                        <wp:posOffset>1350036</wp:posOffset>
                      </wp:positionV>
                      <wp:extent cx="1285875" cy="476250"/>
                      <wp:effectExtent l="0" t="0" r="28575" b="19050"/>
                      <wp:wrapNone/>
                      <wp:docPr id="49" name="Rectángulo: esquinas redondeadas 49"/>
                      <wp:cNvGraphicFramePr/>
                      <a:graphic xmlns:a="http://schemas.openxmlformats.org/drawingml/2006/main">
                        <a:graphicData uri="http://schemas.microsoft.com/office/word/2010/wordprocessingShape">
                          <wps:wsp>
                            <wps:cNvSpPr/>
                            <wps:spPr>
                              <a:xfrm>
                                <a:off x="0" y="0"/>
                                <a:ext cx="1285875" cy="476250"/>
                              </a:xfrm>
                              <a:prstGeom prst="roundRect">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14:paraId="518E267E" w14:textId="77777777" w:rsidR="00EA3F4A" w:rsidRPr="0025236D" w:rsidRDefault="00EA3F4A" w:rsidP="00EA3F4A">
                                  <w:pPr>
                                    <w:jc w:val="center"/>
                                  </w:pPr>
                                  <w:r w:rsidRPr="0025236D">
                                    <w:t>Área comercial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649473D" id="Rectángulo: esquinas redondeadas 49" o:spid="_x0000_s1055" style="position:absolute;left:0;text-align:left;margin-left:317.85pt;margin-top:106.3pt;width:101.25pt;height:37.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" fillcolor="#b5d5a7" strokecolor="#70ad47" strokeweight=".5pt">
                      <v:fill color2="#9cca86" rotate="t" colors="0 #b5d5a7;.5 #aace99;1 #9cca86" focus="100%" type="gradient">
                        <o:fill v:ext="view" type="gradientUnscaled"/>
                      </v:fill>
                      <v:stroke joinstyle="miter"/>
                      <v:textbox>
                        <w:txbxContent>
                          <w:p w14:paraId="518E267E" w14:textId="77777777" w:rsidR="00EA3F4A" w:rsidRPr="0025236D" w:rsidRDefault="00EA3F4A" w:rsidP="00EA3F4A">
                            <w:pPr>
                              <w:jc w:val="center"/>
                            </w:pPr>
                            <w:r w:rsidRPr="0025236D">
                              <w:t>Área comercial</w:t>
                            </w:r>
                          </w:p>
                        </w:txbxContent>
                      </v:textbox>
                    </v:roundrect>
                  </w:pict>
                </mc:Fallback>
              </mc:AlternateContent>
            </w:r>
            <w:r w:rsidRPr="0025236D">
              <w:rPr>
                <w:noProof/>
              </w:rPr>
              <mc:AlternateContent>
                <mc:Choice Requires="wps">
                  <w:drawing>
                    <wp:anchor distT="0" distB="0" distL="114300" distR="114300" simplePos="0" relativeHeight="251681792" behindDoc="0" locked="0" layoutInCell="1" allowOverlap="1" wp14:anchorId="32E0AE27" wp14:editId="7085EAC7">
                      <wp:simplePos x="0" y="0"/>
                      <wp:positionH relativeFrom="column">
                        <wp:posOffset>4668333</wp:posOffset>
                      </wp:positionH>
                      <wp:positionV relativeFrom="paragraph">
                        <wp:posOffset>1825886</wp:posOffset>
                      </wp:positionV>
                      <wp:extent cx="0" cy="200025"/>
                      <wp:effectExtent l="0" t="0" r="38100" b="28575"/>
                      <wp:wrapNone/>
                      <wp:docPr id="59" name="Conector recto 59"/>
                      <wp:cNvGraphicFramePr/>
                      <a:graphic xmlns:a="http://schemas.openxmlformats.org/drawingml/2006/main">
                        <a:graphicData uri="http://schemas.microsoft.com/office/word/2010/wordprocessingShape">
                          <wps:wsp>
                            <wps:cNvCnPr/>
                            <wps:spPr>
                              <a:xfrm>
                                <a:off x="0" y="0"/>
                                <a:ext cx="0" cy="200025"/>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445A3A58" id="Conector recto 59"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367.6pt,143.75pt" to="367.6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" strokecolor="#4472c4" strokeweight=".5pt">
                      <v:stroke joinstyle="miter"/>
                    </v:line>
                  </w:pict>
                </mc:Fallback>
              </mc:AlternateContent>
            </w:r>
            <w:r w:rsidRPr="0025236D">
              <w:rPr>
                <w:noProof/>
              </w:rPr>
              <mc:AlternateContent>
                <mc:Choice Requires="wps">
                  <w:drawing>
                    <wp:anchor distT="0" distB="0" distL="114300" distR="114300" simplePos="0" relativeHeight="251675648" behindDoc="0" locked="0" layoutInCell="1" allowOverlap="1" wp14:anchorId="5C8CC19D" wp14:editId="1EEC7E7A">
                      <wp:simplePos x="0" y="0"/>
                      <wp:positionH relativeFrom="column">
                        <wp:posOffset>4089149</wp:posOffset>
                      </wp:positionH>
                      <wp:positionV relativeFrom="paragraph">
                        <wp:posOffset>2033835</wp:posOffset>
                      </wp:positionV>
                      <wp:extent cx="1228725" cy="285750"/>
                      <wp:effectExtent l="0" t="0" r="28575" b="19050"/>
                      <wp:wrapNone/>
                      <wp:docPr id="51" name="Rectángulo: esquinas redondeadas 51"/>
                      <wp:cNvGraphicFramePr/>
                      <a:graphic xmlns:a="http://schemas.openxmlformats.org/drawingml/2006/main">
                        <a:graphicData uri="http://schemas.microsoft.com/office/word/2010/wordprocessingShape">
                          <wps:wsp>
                            <wps:cNvSpPr/>
                            <wps:spPr>
                              <a:xfrm>
                                <a:off x="0" y="0"/>
                                <a:ext cx="1228725" cy="285750"/>
                              </a:xfrm>
                              <a:prstGeom prst="roundRect">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14:paraId="02E5BD61" w14:textId="77777777" w:rsidR="00EA3F4A" w:rsidRPr="0025236D" w:rsidRDefault="00EA3F4A" w:rsidP="00EA3F4A">
                                  <w:pPr>
                                    <w:jc w:val="center"/>
                                  </w:pPr>
                                  <w:r w:rsidRPr="0025236D">
                                    <w:t>Agente vendedor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C8CC19D" id="Rectángulo: esquinas redondeadas 51" o:spid="_x0000_s1056" style="position:absolute;left:0;text-align:left;margin-left:322pt;margin-top:160.15pt;width:96.75pt;height:22.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" fillcolor="#b5d5a7" strokecolor="#70ad47" strokeweight=".5pt">
                      <v:fill color2="#9cca86" rotate="t" colors="0 #b5d5a7;.5 #aace99;1 #9cca86" focus="100%" type="gradient">
                        <o:fill v:ext="view" type="gradientUnscaled"/>
                      </v:fill>
                      <v:stroke joinstyle="miter"/>
                      <v:textbox>
                        <w:txbxContent>
                          <w:p w14:paraId="02E5BD61" w14:textId="77777777" w:rsidR="00EA3F4A" w:rsidRPr="0025236D" w:rsidRDefault="00EA3F4A" w:rsidP="00EA3F4A">
                            <w:pPr>
                              <w:jc w:val="center"/>
                            </w:pPr>
                            <w:r w:rsidRPr="0025236D">
                              <w:t>Agente vendedor</w:t>
                            </w:r>
                          </w:p>
                        </w:txbxContent>
                      </v:textbox>
                    </v:roundrect>
                  </w:pict>
                </mc:Fallback>
              </mc:AlternateContent>
            </w:r>
            <w:r w:rsidRPr="0025236D">
              <w:rPr>
                <w:noProof/>
              </w:rPr>
              <mc:AlternateContent>
                <mc:Choice Requires="wps">
                  <w:drawing>
                    <wp:anchor distT="0" distB="0" distL="114300" distR="114300" simplePos="0" relativeHeight="251684864" behindDoc="0" locked="0" layoutInCell="1" allowOverlap="1" wp14:anchorId="71BCCB02" wp14:editId="72C510DF">
                      <wp:simplePos x="0" y="0"/>
                      <wp:positionH relativeFrom="column">
                        <wp:posOffset>212553</wp:posOffset>
                      </wp:positionH>
                      <wp:positionV relativeFrom="paragraph">
                        <wp:posOffset>378807</wp:posOffset>
                      </wp:positionV>
                      <wp:extent cx="1006609" cy="518752"/>
                      <wp:effectExtent l="0" t="0" r="22225" b="34290"/>
                      <wp:wrapNone/>
                      <wp:docPr id="63" name="Conector recto 63"/>
                      <wp:cNvGraphicFramePr/>
                      <a:graphic xmlns:a="http://schemas.openxmlformats.org/drawingml/2006/main">
                        <a:graphicData uri="http://schemas.microsoft.com/office/word/2010/wordprocessingShape">
                          <wps:wsp>
                            <wps:cNvCnPr/>
                            <wps:spPr>
                              <a:xfrm flipH="1">
                                <a:off x="0" y="0"/>
                                <a:ext cx="1006609" cy="518752"/>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28F5033" id="Conector recto 63"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5pt,29.85pt" to="96pt,7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" strokecolor="#4472c4" strokeweight=".5pt">
                      <v:stroke joinstyle="miter"/>
                    </v:line>
                  </w:pict>
                </mc:Fallback>
              </mc:AlternateContent>
            </w:r>
            <w:r w:rsidRPr="0025236D">
              <w:rPr>
                <w:noProof/>
              </w:rPr>
              <mc:AlternateContent>
                <mc:Choice Requires="wps">
                  <w:drawing>
                    <wp:anchor distT="0" distB="0" distL="114300" distR="114300" simplePos="0" relativeHeight="251683840" behindDoc="0" locked="0" layoutInCell="1" allowOverlap="1" wp14:anchorId="0D2532AD" wp14:editId="6715CD78">
                      <wp:simplePos x="0" y="0"/>
                      <wp:positionH relativeFrom="column">
                        <wp:posOffset>1242215</wp:posOffset>
                      </wp:positionH>
                      <wp:positionV relativeFrom="paragraph">
                        <wp:posOffset>385290</wp:posOffset>
                      </wp:positionV>
                      <wp:extent cx="548448" cy="515951"/>
                      <wp:effectExtent l="0" t="0" r="23495" b="36830"/>
                      <wp:wrapNone/>
                      <wp:docPr id="61" name="Conector recto 61"/>
                      <wp:cNvGraphicFramePr/>
                      <a:graphic xmlns:a="http://schemas.openxmlformats.org/drawingml/2006/main">
                        <a:graphicData uri="http://schemas.microsoft.com/office/word/2010/wordprocessingShape">
                          <wps:wsp>
                            <wps:cNvCnPr/>
                            <wps:spPr>
                              <a:xfrm>
                                <a:off x="0" y="0"/>
                                <a:ext cx="548448" cy="515951"/>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AD440B6" id="Conector recto 61"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8pt,30.35pt" to="141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" strokecolor="#4472c4" strokeweight=".5pt">
                      <v:stroke joinstyle="miter"/>
                    </v:line>
                  </w:pict>
                </mc:Fallback>
              </mc:AlternateContent>
            </w:r>
            <w:r w:rsidRPr="0025236D">
              <w:rPr>
                <w:noProof/>
              </w:rPr>
              <mc:AlternateContent>
                <mc:Choice Requires="wps">
                  <w:drawing>
                    <wp:anchor distT="0" distB="0" distL="114300" distR="114300" simplePos="0" relativeHeight="251692032" behindDoc="0" locked="0" layoutInCell="1" allowOverlap="1" wp14:anchorId="4A785E64" wp14:editId="06CA0E74">
                      <wp:simplePos x="0" y="0"/>
                      <wp:positionH relativeFrom="column">
                        <wp:posOffset>2457039</wp:posOffset>
                      </wp:positionH>
                      <wp:positionV relativeFrom="paragraph">
                        <wp:posOffset>1194647</wp:posOffset>
                      </wp:positionV>
                      <wp:extent cx="14621" cy="834897"/>
                      <wp:effectExtent l="0" t="0" r="23495" b="22860"/>
                      <wp:wrapNone/>
                      <wp:docPr id="2055" name="Conector recto 2055"/>
                      <wp:cNvGraphicFramePr/>
                      <a:graphic xmlns:a="http://schemas.openxmlformats.org/drawingml/2006/main">
                        <a:graphicData uri="http://schemas.microsoft.com/office/word/2010/wordprocessingShape">
                          <wps:wsp>
                            <wps:cNvCnPr/>
                            <wps:spPr>
                              <a:xfrm>
                                <a:off x="0" y="0"/>
                                <a:ext cx="14621" cy="834897"/>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E09B85E" id="Conector recto 2055"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45pt,94.05pt" to="194.6pt,15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" strokecolor="#4472c4" strokeweight=".5pt">
                      <v:stroke joinstyle="miter"/>
                    </v:line>
                  </w:pict>
                </mc:Fallback>
              </mc:AlternateContent>
            </w:r>
            <w:r w:rsidRPr="0025236D">
              <w:rPr>
                <w:noProof/>
              </w:rPr>
              <mc:AlternateContent>
                <mc:Choice Requires="wps">
                  <w:drawing>
                    <wp:anchor distT="0" distB="0" distL="114300" distR="114300" simplePos="0" relativeHeight="251693056" behindDoc="0" locked="0" layoutInCell="1" allowOverlap="1" wp14:anchorId="10992FBE" wp14:editId="5FC936F5">
                      <wp:simplePos x="0" y="0"/>
                      <wp:positionH relativeFrom="column">
                        <wp:posOffset>2223648</wp:posOffset>
                      </wp:positionH>
                      <wp:positionV relativeFrom="paragraph">
                        <wp:posOffset>1613038</wp:posOffset>
                      </wp:positionV>
                      <wp:extent cx="248485" cy="0"/>
                      <wp:effectExtent l="0" t="0" r="0" b="0"/>
                      <wp:wrapNone/>
                      <wp:docPr id="2056" name="Conector recto 2056"/>
                      <wp:cNvGraphicFramePr/>
                      <a:graphic xmlns:a="http://schemas.openxmlformats.org/drawingml/2006/main">
                        <a:graphicData uri="http://schemas.microsoft.com/office/word/2010/wordprocessingShape">
                          <wps:wsp>
                            <wps:cNvCnPr/>
                            <wps:spPr>
                              <a:xfrm flipH="1">
                                <a:off x="0" y="0"/>
                                <a:ext cx="248485" cy="0"/>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4FDA03FB" id="Conector recto 2056" o:spid="_x0000_s1026" style="position:absolute;flip:x;z-index:251693056;visibility:visible;mso-wrap-style:square;mso-wrap-distance-left:9pt;mso-wrap-distance-top:0;mso-wrap-distance-right:9pt;mso-wrap-distance-bottom:0;mso-position-horizontal:absolute;mso-position-horizontal-relative:text;mso-position-vertical:absolute;mso-position-vertical-relative:text" from="175.1pt,127pt" to="194.6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" strokecolor="#4472c4" strokeweight=".5pt">
                      <v:stroke joinstyle="miter"/>
                    </v:line>
                  </w:pict>
                </mc:Fallback>
              </mc:AlternateContent>
            </w:r>
            <w:r w:rsidRPr="0025236D">
              <w:rPr>
                <w:noProof/>
              </w:rPr>
              <mc:AlternateContent>
                <mc:Choice Requires="wps">
                  <w:drawing>
                    <wp:anchor distT="0" distB="0" distL="114300" distR="114300" simplePos="0" relativeHeight="251665408" behindDoc="0" locked="0" layoutInCell="1" allowOverlap="1" wp14:anchorId="454E31EA" wp14:editId="63DDC0D6">
                      <wp:simplePos x="0" y="0"/>
                      <wp:positionH relativeFrom="column">
                        <wp:posOffset>1166494</wp:posOffset>
                      </wp:positionH>
                      <wp:positionV relativeFrom="paragraph">
                        <wp:posOffset>916876</wp:posOffset>
                      </wp:positionV>
                      <wp:extent cx="1123950" cy="485775"/>
                      <wp:effectExtent l="0" t="0" r="19050" b="28575"/>
                      <wp:wrapNone/>
                      <wp:docPr id="41" name="Rectángulo: esquinas redondeadas 41"/>
                      <wp:cNvGraphicFramePr/>
                      <a:graphic xmlns:a="http://schemas.openxmlformats.org/drawingml/2006/main">
                        <a:graphicData uri="http://schemas.microsoft.com/office/word/2010/wordprocessingShape">
                          <wps:wsp>
                            <wps:cNvSpPr/>
                            <wps:spPr>
                              <a:xfrm>
                                <a:off x="0" y="0"/>
                                <a:ext cx="1123950" cy="485775"/>
                              </a:xfrm>
                              <a:prstGeom prst="roundRect">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14:paraId="65A2E65C" w14:textId="77777777" w:rsidR="00EA3F4A" w:rsidRPr="0025236D" w:rsidRDefault="00EA3F4A" w:rsidP="00EA3F4A">
                                  <w:pPr>
                                    <w:jc w:val="center"/>
                                  </w:pPr>
                                  <w:r w:rsidRPr="0025236D">
                                    <w:t>Producción en jaulas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54E31EA" id="Rectángulo: esquinas redondeadas 41" o:spid="_x0000_s1057" style="position:absolute;left:0;text-align:left;margin-left:91.85pt;margin-top:72.2pt;width:88.5pt;height:38.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" fillcolor="#b5d5a7" strokecolor="#70ad47" strokeweight=".5pt">
                      <v:fill color2="#9cca86" rotate="t" colors="0 #b5d5a7;.5 #aace99;1 #9cca86" focus="100%" type="gradient">
                        <o:fill v:ext="view" type="gradientUnscaled"/>
                      </v:fill>
                      <v:stroke joinstyle="miter"/>
                      <v:textbox>
                        <w:txbxContent>
                          <w:p w14:paraId="65A2E65C" w14:textId="77777777" w:rsidR="00EA3F4A" w:rsidRPr="0025236D" w:rsidRDefault="00EA3F4A" w:rsidP="00EA3F4A">
                            <w:pPr>
                              <w:jc w:val="center"/>
                            </w:pPr>
                            <w:r w:rsidRPr="0025236D">
                              <w:t>Producción en jaulas</w:t>
                            </w:r>
                          </w:p>
                        </w:txbxContent>
                      </v:textbox>
                    </v:roundrect>
                  </w:pict>
                </mc:Fallback>
              </mc:AlternateContent>
            </w:r>
            <w:r w:rsidRPr="0025236D">
              <w:rPr>
                <w:noProof/>
              </w:rPr>
              <mc:AlternateContent>
                <mc:Choice Requires="wps">
                  <w:drawing>
                    <wp:anchor distT="0" distB="0" distL="114300" distR="114300" simplePos="0" relativeHeight="251691008" behindDoc="0" locked="0" layoutInCell="1" allowOverlap="1" wp14:anchorId="4D3BC1FC" wp14:editId="088DBE23">
                      <wp:simplePos x="0" y="0"/>
                      <wp:positionH relativeFrom="column">
                        <wp:posOffset>2317307</wp:posOffset>
                      </wp:positionH>
                      <wp:positionV relativeFrom="paragraph">
                        <wp:posOffset>1188811</wp:posOffset>
                      </wp:positionV>
                      <wp:extent cx="117414" cy="3558"/>
                      <wp:effectExtent l="0" t="0" r="35560" b="34925"/>
                      <wp:wrapNone/>
                      <wp:docPr id="2054" name="Conector recto 2054"/>
                      <wp:cNvGraphicFramePr/>
                      <a:graphic xmlns:a="http://schemas.openxmlformats.org/drawingml/2006/main">
                        <a:graphicData uri="http://schemas.microsoft.com/office/word/2010/wordprocessingShape">
                          <wps:wsp>
                            <wps:cNvCnPr/>
                            <wps:spPr>
                              <a:xfrm>
                                <a:off x="0" y="0"/>
                                <a:ext cx="117414" cy="3558"/>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0F1C232A" id="Conector recto 2054"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82.45pt,93.6pt" to="191.7pt,9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" strokecolor="#4472c4" strokeweight=".5pt">
                      <v:stroke joinstyle="miter"/>
                    </v:line>
                  </w:pict>
                </mc:Fallback>
              </mc:AlternateContent>
            </w:r>
            <w:r w:rsidRPr="0025236D">
              <w:rPr>
                <w:noProof/>
              </w:rPr>
              <mc:AlternateContent>
                <mc:Choice Requires="wps">
                  <w:drawing>
                    <wp:anchor distT="0" distB="0" distL="114300" distR="114300" simplePos="0" relativeHeight="251694080" behindDoc="0" locked="0" layoutInCell="1" allowOverlap="1" wp14:anchorId="40C3F32C" wp14:editId="3854AA23">
                      <wp:simplePos x="0" y="0"/>
                      <wp:positionH relativeFrom="column">
                        <wp:posOffset>2240665</wp:posOffset>
                      </wp:positionH>
                      <wp:positionV relativeFrom="paragraph">
                        <wp:posOffset>2013083</wp:posOffset>
                      </wp:positionV>
                      <wp:extent cx="216263" cy="3558"/>
                      <wp:effectExtent l="0" t="0" r="12700" b="34925"/>
                      <wp:wrapNone/>
                      <wp:docPr id="2057" name="Conector recto 2057"/>
                      <wp:cNvGraphicFramePr/>
                      <a:graphic xmlns:a="http://schemas.openxmlformats.org/drawingml/2006/main">
                        <a:graphicData uri="http://schemas.microsoft.com/office/word/2010/wordprocessingShape">
                          <wps:wsp>
                            <wps:cNvCnPr/>
                            <wps:spPr>
                              <a:xfrm flipH="1">
                                <a:off x="0" y="0"/>
                                <a:ext cx="216263" cy="3558"/>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08A09007" id="Conector recto 2057" o:spid="_x0000_s1026" style="position:absolute;flip:x;z-index:251694080;visibility:visible;mso-wrap-style:square;mso-wrap-distance-left:9pt;mso-wrap-distance-top:0;mso-wrap-distance-right:9pt;mso-wrap-distance-bottom:0;mso-position-horizontal:absolute;mso-position-horizontal-relative:text;mso-position-vertical:absolute;mso-position-vertical-relative:text" from="176.45pt,158.5pt" to="193.5pt,1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" strokecolor="#4472c4" strokeweight=".5pt">
                      <v:stroke joinstyle="miter"/>
                    </v:line>
                  </w:pict>
                </mc:Fallback>
              </mc:AlternateContent>
            </w:r>
            <w:r w:rsidRPr="0025236D">
              <w:rPr>
                <w:noProof/>
              </w:rPr>
              <mc:AlternateContent>
                <mc:Choice Requires="wps">
                  <w:drawing>
                    <wp:anchor distT="0" distB="0" distL="114300" distR="114300" simplePos="0" relativeHeight="251671552" behindDoc="0" locked="0" layoutInCell="1" allowOverlap="1" wp14:anchorId="230FE1AD" wp14:editId="33515EF9">
                      <wp:simplePos x="0" y="0"/>
                      <wp:positionH relativeFrom="column">
                        <wp:posOffset>1269749</wp:posOffset>
                      </wp:positionH>
                      <wp:positionV relativeFrom="paragraph">
                        <wp:posOffset>1886878</wp:posOffset>
                      </wp:positionV>
                      <wp:extent cx="933450" cy="257175"/>
                      <wp:effectExtent l="0" t="0" r="19050" b="28575"/>
                      <wp:wrapNone/>
                      <wp:docPr id="47" name="Rectángulo: esquinas redondeadas 47"/>
                      <wp:cNvGraphicFramePr/>
                      <a:graphic xmlns:a="http://schemas.openxmlformats.org/drawingml/2006/main">
                        <a:graphicData uri="http://schemas.microsoft.com/office/word/2010/wordprocessingShape">
                          <wps:wsp>
                            <wps:cNvSpPr/>
                            <wps:spPr>
                              <a:xfrm>
                                <a:off x="0" y="0"/>
                                <a:ext cx="933450" cy="257175"/>
                              </a:xfrm>
                              <a:prstGeom prst="roundRect">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14:paraId="144B7643" w14:textId="77777777" w:rsidR="00EA3F4A" w:rsidRPr="0025236D" w:rsidRDefault="00EA3F4A" w:rsidP="00EA3F4A">
                                  <w:pPr>
                                    <w:jc w:val="center"/>
                                  </w:pPr>
                                  <w:r w:rsidRPr="0025236D">
                                    <w:t>Trabajador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30FE1AD" id="Rectángulo: esquinas redondeadas 47" o:spid="_x0000_s1058" style="position:absolute;left:0;text-align:left;margin-left:100pt;margin-top:148.55pt;width:73.5pt;height:20.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" fillcolor="#b5d5a7" strokecolor="#70ad47" strokeweight=".5pt">
                      <v:fill color2="#9cca86" rotate="t" colors="0 #b5d5a7;.5 #aace99;1 #9cca86" focus="100%" type="gradient">
                        <o:fill v:ext="view" type="gradientUnscaled"/>
                      </v:fill>
                      <v:stroke joinstyle="miter"/>
                      <v:textbox>
                        <w:txbxContent>
                          <w:p w14:paraId="144B7643" w14:textId="77777777" w:rsidR="00EA3F4A" w:rsidRPr="0025236D" w:rsidRDefault="00EA3F4A" w:rsidP="00EA3F4A">
                            <w:pPr>
                              <w:jc w:val="center"/>
                            </w:pPr>
                            <w:r w:rsidRPr="0025236D">
                              <w:t>Trabajador 2</w:t>
                            </w:r>
                          </w:p>
                        </w:txbxContent>
                      </v:textbox>
                    </v:roundrect>
                  </w:pict>
                </mc:Fallback>
              </mc:AlternateContent>
            </w:r>
            <w:r w:rsidRPr="0025236D">
              <w:rPr>
                <w:noProof/>
              </w:rPr>
              <mc:AlternateContent>
                <mc:Choice Requires="wps">
                  <w:drawing>
                    <wp:anchor distT="0" distB="0" distL="114300" distR="114300" simplePos="0" relativeHeight="251664384" behindDoc="0" locked="0" layoutInCell="1" allowOverlap="1" wp14:anchorId="53B547FA" wp14:editId="6C9733A2">
                      <wp:simplePos x="0" y="0"/>
                      <wp:positionH relativeFrom="column">
                        <wp:posOffset>-48260</wp:posOffset>
                      </wp:positionH>
                      <wp:positionV relativeFrom="paragraph">
                        <wp:posOffset>928663</wp:posOffset>
                      </wp:positionV>
                      <wp:extent cx="1114425" cy="476250"/>
                      <wp:effectExtent l="0" t="0" r="28575" b="19050"/>
                      <wp:wrapNone/>
                      <wp:docPr id="40" name="Rectángulo: esquinas redondeadas 40"/>
                      <wp:cNvGraphicFramePr/>
                      <a:graphic xmlns:a="http://schemas.openxmlformats.org/drawingml/2006/main">
                        <a:graphicData uri="http://schemas.microsoft.com/office/word/2010/wordprocessingShape">
                          <wps:wsp>
                            <wps:cNvSpPr/>
                            <wps:spPr>
                              <a:xfrm>
                                <a:off x="0" y="0"/>
                                <a:ext cx="1114425" cy="476250"/>
                              </a:xfrm>
                              <a:prstGeom prst="roundRect">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14:paraId="0438F750" w14:textId="77777777" w:rsidR="00EA3F4A" w:rsidRPr="0025236D" w:rsidRDefault="00EA3F4A" w:rsidP="00EA3F4A">
                                  <w:pPr>
                                    <w:jc w:val="center"/>
                                  </w:pPr>
                                  <w:r w:rsidRPr="0025236D">
                                    <w:t>Planta procesamientooo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3B547FA" id="Rectángulo: esquinas redondeadas 40" o:spid="_x0000_s1059" style="position:absolute;left:0;text-align:left;margin-left:-3.8pt;margin-top:73.1pt;width:87.75pt;height:3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" fillcolor="#b5d5a7" strokecolor="#70ad47" strokeweight=".5pt">
                      <v:fill color2="#9cca86" rotate="t" colors="0 #b5d5a7;.5 #aace99;1 #9cca86" focus="100%" type="gradient">
                        <o:fill v:ext="view" type="gradientUnscaled"/>
                      </v:fill>
                      <v:stroke joinstyle="miter"/>
                      <v:textbox>
                        <w:txbxContent>
                          <w:p w14:paraId="0438F750" w14:textId="77777777" w:rsidR="00EA3F4A" w:rsidRPr="0025236D" w:rsidRDefault="00EA3F4A" w:rsidP="00EA3F4A">
                            <w:pPr>
                              <w:jc w:val="center"/>
                            </w:pPr>
                            <w:r w:rsidRPr="0025236D">
                              <w:t>Planta procesamientooo</w:t>
                            </w:r>
                          </w:p>
                        </w:txbxContent>
                      </v:textbox>
                    </v:roundrect>
                  </w:pict>
                </mc:Fallback>
              </mc:AlternateContent>
            </w:r>
            <w:r w:rsidRPr="0025236D">
              <w:rPr>
                <w:noProof/>
              </w:rPr>
              <mc:AlternateContent>
                <mc:Choice Requires="wps">
                  <w:drawing>
                    <wp:anchor distT="0" distB="0" distL="114300" distR="114300" simplePos="0" relativeHeight="251688960" behindDoc="0" locked="0" layoutInCell="1" allowOverlap="1" wp14:anchorId="7FA4CAAE" wp14:editId="700066BA">
                      <wp:simplePos x="0" y="0"/>
                      <wp:positionH relativeFrom="column">
                        <wp:posOffset>40954</wp:posOffset>
                      </wp:positionH>
                      <wp:positionV relativeFrom="paragraph">
                        <wp:posOffset>1630504</wp:posOffset>
                      </wp:positionV>
                      <wp:extent cx="104775" cy="0"/>
                      <wp:effectExtent l="0" t="0" r="0" b="0"/>
                      <wp:wrapNone/>
                      <wp:docPr id="2052" name="Conector recto 2052"/>
                      <wp:cNvGraphicFramePr/>
                      <a:graphic xmlns:a="http://schemas.openxmlformats.org/drawingml/2006/main">
                        <a:graphicData uri="http://schemas.microsoft.com/office/word/2010/wordprocessingShape">
                          <wps:wsp>
                            <wps:cNvCnPr/>
                            <wps:spPr>
                              <a:xfrm>
                                <a:off x="0" y="0"/>
                                <a:ext cx="104775" cy="0"/>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2108165F" id="Conector recto 2052"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3.2pt,128.4pt" to="11.45pt,1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" strokecolor="#4472c4" strokeweight=".5pt">
                      <v:stroke joinstyle="miter"/>
                    </v:line>
                  </w:pict>
                </mc:Fallback>
              </mc:AlternateContent>
            </w:r>
            <w:r w:rsidRPr="0025236D">
              <w:rPr>
                <w:noProof/>
              </w:rPr>
              <mc:AlternateContent>
                <mc:Choice Requires="wps">
                  <w:drawing>
                    <wp:anchor distT="0" distB="0" distL="114300" distR="114300" simplePos="0" relativeHeight="251687936" behindDoc="0" locked="0" layoutInCell="1" allowOverlap="1" wp14:anchorId="5A71CE9A" wp14:editId="5B0FCC7A">
                      <wp:simplePos x="0" y="0"/>
                      <wp:positionH relativeFrom="column">
                        <wp:posOffset>48505</wp:posOffset>
                      </wp:positionH>
                      <wp:positionV relativeFrom="paragraph">
                        <wp:posOffset>2030554</wp:posOffset>
                      </wp:positionV>
                      <wp:extent cx="95250" cy="0"/>
                      <wp:effectExtent l="0" t="0" r="0" b="0"/>
                      <wp:wrapNone/>
                      <wp:docPr id="2051" name="Conector recto 2051"/>
                      <wp:cNvGraphicFramePr/>
                      <a:graphic xmlns:a="http://schemas.openxmlformats.org/drawingml/2006/main">
                        <a:graphicData uri="http://schemas.microsoft.com/office/word/2010/wordprocessingShape">
                          <wps:wsp>
                            <wps:cNvCnPr/>
                            <wps:spPr>
                              <a:xfrm>
                                <a:off x="0" y="0"/>
                                <a:ext cx="95250" cy="0"/>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0A67C147" id="Conector recto 2051"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8pt,159.9pt" to="11.3pt,1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" strokecolor="#4472c4" strokeweight=".5pt">
                      <v:stroke joinstyle="miter"/>
                    </v:line>
                  </w:pict>
                </mc:Fallback>
              </mc:AlternateContent>
            </w:r>
          </w:p>
        </w:tc>
      </w:tr>
    </w:tbl>
    <w:p w14:paraId="6C921E32" w14:textId="1351B2D6" w:rsidR="00EA3F4A" w:rsidRPr="0025236D" w:rsidRDefault="004954D9" w:rsidP="00EA3F4A">
      <w:pPr>
        <w:pStyle w:val="APA7maedicin"/>
        <w:ind w:firstLine="0"/>
      </w:pPr>
      <w:r>
        <w:t>Elaboración propia</w:t>
      </w:r>
    </w:p>
    <w:p w14:paraId="2473266A" w14:textId="44BED202" w:rsidR="004F474C" w:rsidRPr="0025236D" w:rsidRDefault="004F474C" w:rsidP="00EA3F4A">
      <w:pPr>
        <w:pStyle w:val="Ttulo3"/>
        <w:rPr>
          <w:lang w:val="es-PE"/>
        </w:rPr>
      </w:pPr>
      <w:r w:rsidRPr="0025236D">
        <w:rPr>
          <w:lang w:val="es-PE"/>
        </w:rPr>
        <w:lastRenderedPageBreak/>
        <w:t>Cantidad mensual de producción (TM)</w:t>
      </w:r>
    </w:p>
    <w:p w14:paraId="0DEEAA7B" w14:textId="56670D9D" w:rsidR="00744316" w:rsidRDefault="00744316" w:rsidP="00744316">
      <w:pPr>
        <w:pStyle w:val="Descripcin"/>
        <w:rPr>
          <w:rFonts w:ascii="Times New Roman" w:hAnsi="Times New Roman" w:cs="Times New Roman"/>
          <w:i w:val="0"/>
          <w:iCs w:val="0"/>
          <w:color w:val="auto"/>
          <w:sz w:val="24"/>
          <w:szCs w:val="24"/>
        </w:rPr>
      </w:pPr>
      <w:r w:rsidRPr="00744316">
        <w:rPr>
          <w:rFonts w:ascii="Times New Roman" w:hAnsi="Times New Roman" w:cs="Times New Roman"/>
          <w:i w:val="0"/>
          <w:iCs w:val="0"/>
          <w:color w:val="auto"/>
          <w:sz w:val="24"/>
          <w:szCs w:val="24"/>
        </w:rPr>
        <w:t xml:space="preserve">Tabla </w:t>
      </w:r>
      <w:r w:rsidRPr="00744316">
        <w:rPr>
          <w:rFonts w:ascii="Times New Roman" w:hAnsi="Times New Roman" w:cs="Times New Roman"/>
          <w:i w:val="0"/>
          <w:iCs w:val="0"/>
          <w:color w:val="auto"/>
          <w:sz w:val="24"/>
          <w:szCs w:val="24"/>
        </w:rPr>
        <w:fldChar w:fldCharType="begin"/>
      </w:r>
      <w:r w:rsidRPr="00744316">
        <w:rPr>
          <w:rFonts w:ascii="Times New Roman" w:hAnsi="Times New Roman" w:cs="Times New Roman"/>
          <w:i w:val="0"/>
          <w:iCs w:val="0"/>
          <w:color w:val="auto"/>
          <w:sz w:val="24"/>
          <w:szCs w:val="24"/>
        </w:rPr>
        <w:instrText xml:space="preserve"> SEQ Tabla \* ARABIC </w:instrText>
      </w:r>
      <w:r w:rsidRPr="00744316">
        <w:rPr>
          <w:rFonts w:ascii="Times New Roman" w:hAnsi="Times New Roman" w:cs="Times New Roman"/>
          <w:i w:val="0"/>
          <w:iCs w:val="0"/>
          <w:color w:val="auto"/>
          <w:sz w:val="24"/>
          <w:szCs w:val="24"/>
        </w:rPr>
        <w:fldChar w:fldCharType="separate"/>
      </w:r>
      <w:r w:rsidR="00B631F1">
        <w:rPr>
          <w:rFonts w:ascii="Times New Roman" w:hAnsi="Times New Roman" w:cs="Times New Roman"/>
          <w:i w:val="0"/>
          <w:iCs w:val="0"/>
          <w:noProof/>
          <w:color w:val="auto"/>
          <w:sz w:val="24"/>
          <w:szCs w:val="24"/>
        </w:rPr>
        <w:t>6</w:t>
      </w:r>
      <w:r w:rsidRPr="00744316">
        <w:rPr>
          <w:rFonts w:ascii="Times New Roman" w:hAnsi="Times New Roman" w:cs="Times New Roman"/>
          <w:i w:val="0"/>
          <w:iCs w:val="0"/>
          <w:color w:val="auto"/>
          <w:sz w:val="24"/>
          <w:szCs w:val="24"/>
        </w:rPr>
        <w:fldChar w:fldCharType="end"/>
      </w:r>
      <w:r w:rsidRPr="00744316">
        <w:rPr>
          <w:rFonts w:ascii="Times New Roman" w:hAnsi="Times New Roman" w:cs="Times New Roman"/>
          <w:i w:val="0"/>
          <w:iCs w:val="0"/>
          <w:color w:val="auto"/>
          <w:sz w:val="24"/>
          <w:szCs w:val="24"/>
        </w:rPr>
        <w:t xml:space="preserve">. </w:t>
      </w:r>
    </w:p>
    <w:p w14:paraId="062A0482" w14:textId="78E6D7D7" w:rsidR="00744316" w:rsidRPr="00744316" w:rsidRDefault="00744316" w:rsidP="00744316">
      <w:pPr>
        <w:pStyle w:val="Descripcin"/>
        <w:rPr>
          <w:rFonts w:ascii="Times New Roman" w:hAnsi="Times New Roman" w:cs="Times New Roman"/>
          <w:i w:val="0"/>
          <w:iCs w:val="0"/>
          <w:color w:val="auto"/>
          <w:sz w:val="24"/>
          <w:szCs w:val="24"/>
        </w:rPr>
      </w:pPr>
      <w:r w:rsidRPr="00744316">
        <w:rPr>
          <w:rFonts w:ascii="Times New Roman" w:hAnsi="Times New Roman" w:cs="Times New Roman"/>
          <w:i w:val="0"/>
          <w:iCs w:val="0"/>
          <w:color w:val="auto"/>
          <w:sz w:val="24"/>
          <w:szCs w:val="24"/>
        </w:rPr>
        <w:t>Plan de producción de truchas TM</w:t>
      </w:r>
    </w:p>
    <w:tbl>
      <w:tblPr>
        <w:tblStyle w:val="APA7ma"/>
        <w:tblW w:w="4278" w:type="dxa"/>
        <w:tblLook w:val="04A0" w:firstRow="1" w:lastRow="0" w:firstColumn="1" w:lastColumn="0" w:noHBand="0" w:noVBand="1"/>
      </w:tblPr>
      <w:tblGrid>
        <w:gridCol w:w="737"/>
        <w:gridCol w:w="1159"/>
        <w:gridCol w:w="1337"/>
        <w:gridCol w:w="1045"/>
      </w:tblGrid>
      <w:tr w:rsidR="004F474C" w:rsidRPr="0025236D" w14:paraId="21AFEF41" w14:textId="77777777" w:rsidTr="00744316">
        <w:trPr>
          <w:cnfStyle w:val="100000000000" w:firstRow="1" w:lastRow="0" w:firstColumn="0" w:lastColumn="0" w:oddVBand="0" w:evenVBand="0" w:oddHBand="0" w:evenHBand="0" w:firstRowFirstColumn="0" w:firstRowLastColumn="0" w:lastRowFirstColumn="0" w:lastRowLastColumn="0"/>
          <w:trHeight w:val="900"/>
        </w:trPr>
        <w:tc>
          <w:tcPr>
            <w:tcW w:w="737" w:type="dxa"/>
            <w:noWrap/>
            <w:hideMark/>
          </w:tcPr>
          <w:p w14:paraId="4A923F9C" w14:textId="77777777" w:rsidR="004F474C" w:rsidRPr="0025236D" w:rsidRDefault="004F474C" w:rsidP="004F474C">
            <w:pPr>
              <w:keepNext w:val="0"/>
              <w:keepLines w:val="0"/>
              <w:rPr>
                <w:rFonts w:ascii="Arial" w:eastAsia="Times New Roman" w:hAnsi="Arial" w:cs="Arial"/>
                <w:b/>
                <w:bCs/>
                <w:kern w:val="0"/>
                <w:sz w:val="18"/>
                <w:szCs w:val="18"/>
                <w:lang w:eastAsia="es-PE"/>
                <w14:ligatures w14:val="none"/>
              </w:rPr>
            </w:pPr>
            <w:r w:rsidRPr="0025236D">
              <w:rPr>
                <w:rFonts w:ascii="Arial" w:eastAsia="Times New Roman" w:hAnsi="Arial" w:cs="Arial"/>
                <w:b/>
                <w:bCs/>
                <w:kern w:val="0"/>
                <w:sz w:val="18"/>
                <w:szCs w:val="18"/>
                <w:lang w:eastAsia="es-PE"/>
                <w14:ligatures w14:val="none"/>
              </w:rPr>
              <w:t>AÑOS</w:t>
            </w:r>
          </w:p>
        </w:tc>
        <w:tc>
          <w:tcPr>
            <w:tcW w:w="1159" w:type="dxa"/>
            <w:hideMark/>
          </w:tcPr>
          <w:p w14:paraId="679F1A96" w14:textId="77777777" w:rsidR="004F474C" w:rsidRPr="0025236D" w:rsidRDefault="004F474C" w:rsidP="004F474C">
            <w:pPr>
              <w:keepNext w:val="0"/>
              <w:keepLines w:val="0"/>
              <w:jc w:val="center"/>
              <w:rPr>
                <w:rFonts w:ascii="Arial" w:eastAsia="Times New Roman" w:hAnsi="Arial" w:cs="Arial"/>
                <w:b/>
                <w:bCs/>
                <w:kern w:val="0"/>
                <w:sz w:val="16"/>
                <w:szCs w:val="16"/>
                <w:lang w:eastAsia="es-PE"/>
                <w14:ligatures w14:val="none"/>
              </w:rPr>
            </w:pPr>
            <w:r w:rsidRPr="0025236D">
              <w:rPr>
                <w:rFonts w:ascii="Arial" w:eastAsia="Times New Roman" w:hAnsi="Arial" w:cs="Arial"/>
                <w:b/>
                <w:bCs/>
                <w:kern w:val="0"/>
                <w:sz w:val="16"/>
                <w:szCs w:val="16"/>
                <w:lang w:eastAsia="es-PE"/>
                <w14:ligatures w14:val="none"/>
              </w:rPr>
              <w:t>TRUCHA ENTERA EVICERADA</w:t>
            </w:r>
          </w:p>
        </w:tc>
        <w:tc>
          <w:tcPr>
            <w:tcW w:w="1337" w:type="dxa"/>
            <w:hideMark/>
          </w:tcPr>
          <w:p w14:paraId="5DCBE14E" w14:textId="77777777" w:rsidR="004F474C" w:rsidRPr="0025236D" w:rsidRDefault="004F474C" w:rsidP="004F474C">
            <w:pPr>
              <w:keepNext w:val="0"/>
              <w:keepLines w:val="0"/>
              <w:jc w:val="center"/>
              <w:rPr>
                <w:rFonts w:ascii="Arial" w:eastAsia="Times New Roman" w:hAnsi="Arial" w:cs="Arial"/>
                <w:b/>
                <w:bCs/>
                <w:kern w:val="0"/>
                <w:sz w:val="16"/>
                <w:szCs w:val="16"/>
                <w:lang w:eastAsia="es-PE"/>
                <w14:ligatures w14:val="none"/>
              </w:rPr>
            </w:pPr>
            <w:r w:rsidRPr="0025236D">
              <w:rPr>
                <w:rFonts w:ascii="Arial" w:eastAsia="Times New Roman" w:hAnsi="Arial" w:cs="Arial"/>
                <w:b/>
                <w:bCs/>
                <w:kern w:val="0"/>
                <w:sz w:val="16"/>
                <w:szCs w:val="16"/>
                <w:lang w:eastAsia="es-PE"/>
                <w14:ligatures w14:val="none"/>
              </w:rPr>
              <w:t>TRUCHA CORTE DESHUESADA</w:t>
            </w:r>
          </w:p>
        </w:tc>
        <w:tc>
          <w:tcPr>
            <w:tcW w:w="1045" w:type="dxa"/>
            <w:hideMark/>
          </w:tcPr>
          <w:p w14:paraId="718F4DFE" w14:textId="77777777" w:rsidR="004F474C" w:rsidRPr="0025236D" w:rsidRDefault="004F474C" w:rsidP="004F474C">
            <w:pPr>
              <w:keepNext w:val="0"/>
              <w:keepLines w:val="0"/>
              <w:jc w:val="center"/>
              <w:rPr>
                <w:rFonts w:ascii="Arial" w:eastAsia="Times New Roman" w:hAnsi="Arial" w:cs="Arial"/>
                <w:b/>
                <w:bCs/>
                <w:kern w:val="0"/>
                <w:sz w:val="16"/>
                <w:szCs w:val="16"/>
                <w:lang w:eastAsia="es-PE"/>
                <w14:ligatures w14:val="none"/>
              </w:rPr>
            </w:pPr>
            <w:r w:rsidRPr="0025236D">
              <w:rPr>
                <w:rFonts w:ascii="Arial" w:eastAsia="Times New Roman" w:hAnsi="Arial" w:cs="Arial"/>
                <w:b/>
                <w:bCs/>
                <w:kern w:val="0"/>
                <w:sz w:val="16"/>
                <w:szCs w:val="16"/>
                <w:lang w:eastAsia="es-PE"/>
                <w14:ligatures w14:val="none"/>
              </w:rPr>
              <w:t>TRUCHA CORTE FILETE</w:t>
            </w:r>
          </w:p>
        </w:tc>
      </w:tr>
      <w:tr w:rsidR="00744316" w:rsidRPr="0025236D" w14:paraId="4A0A9103" w14:textId="77777777" w:rsidTr="00843F2C">
        <w:trPr>
          <w:trHeight w:val="240"/>
        </w:trPr>
        <w:tc>
          <w:tcPr>
            <w:tcW w:w="737" w:type="dxa"/>
            <w:noWrap/>
            <w:hideMark/>
          </w:tcPr>
          <w:p w14:paraId="757A4C54" w14:textId="77777777" w:rsidR="00744316" w:rsidRPr="0025236D" w:rsidRDefault="00744316" w:rsidP="00744316">
            <w:pPr>
              <w:keepNext w:val="0"/>
              <w:keepLines w:val="0"/>
              <w:jc w:val="right"/>
              <w:rPr>
                <w:rFonts w:ascii="Arial" w:eastAsia="Times New Roman" w:hAnsi="Arial" w:cs="Arial"/>
                <w:kern w:val="0"/>
                <w:sz w:val="18"/>
                <w:szCs w:val="18"/>
                <w:lang w:eastAsia="es-PE"/>
                <w14:ligatures w14:val="none"/>
              </w:rPr>
            </w:pPr>
            <w:r w:rsidRPr="0025236D">
              <w:rPr>
                <w:rFonts w:ascii="Arial" w:eastAsia="Times New Roman" w:hAnsi="Arial" w:cs="Arial"/>
                <w:kern w:val="0"/>
                <w:sz w:val="18"/>
                <w:szCs w:val="18"/>
                <w:lang w:eastAsia="es-PE"/>
                <w14:ligatures w14:val="none"/>
              </w:rPr>
              <w:t>2024</w:t>
            </w:r>
          </w:p>
        </w:tc>
        <w:tc>
          <w:tcPr>
            <w:tcW w:w="1159" w:type="dxa"/>
            <w:noWrap/>
            <w:vAlign w:val="bottom"/>
            <w:hideMark/>
          </w:tcPr>
          <w:p w14:paraId="6FCF29CD" w14:textId="780B29DC" w:rsidR="00744316" w:rsidRPr="0025236D" w:rsidRDefault="00744316" w:rsidP="00744316">
            <w:pPr>
              <w:keepNext w:val="0"/>
              <w:keepLines w:val="0"/>
              <w:jc w:val="center"/>
              <w:rPr>
                <w:rFonts w:ascii="Arial" w:eastAsia="Times New Roman" w:hAnsi="Arial" w:cs="Arial"/>
                <w:kern w:val="0"/>
                <w:sz w:val="18"/>
                <w:szCs w:val="18"/>
                <w:lang w:eastAsia="es-PE"/>
                <w14:ligatures w14:val="none"/>
              </w:rPr>
            </w:pPr>
            <w:r>
              <w:rPr>
                <w:rFonts w:ascii="Arial" w:hAnsi="Arial" w:cs="Arial"/>
                <w:sz w:val="18"/>
                <w:szCs w:val="18"/>
              </w:rPr>
              <w:t>26.40</w:t>
            </w:r>
          </w:p>
        </w:tc>
        <w:tc>
          <w:tcPr>
            <w:tcW w:w="1337" w:type="dxa"/>
            <w:noWrap/>
            <w:vAlign w:val="bottom"/>
            <w:hideMark/>
          </w:tcPr>
          <w:p w14:paraId="79837DE7" w14:textId="601EC315" w:rsidR="00744316" w:rsidRPr="0025236D" w:rsidRDefault="00744316" w:rsidP="00744316">
            <w:pPr>
              <w:keepNext w:val="0"/>
              <w:keepLines w:val="0"/>
              <w:jc w:val="center"/>
              <w:rPr>
                <w:rFonts w:ascii="Arial" w:eastAsia="Times New Roman" w:hAnsi="Arial" w:cs="Arial"/>
                <w:kern w:val="0"/>
                <w:sz w:val="18"/>
                <w:szCs w:val="18"/>
                <w:lang w:eastAsia="es-PE"/>
                <w14:ligatures w14:val="none"/>
              </w:rPr>
            </w:pPr>
            <w:r>
              <w:rPr>
                <w:rFonts w:ascii="Arial" w:hAnsi="Arial" w:cs="Arial"/>
                <w:sz w:val="18"/>
                <w:szCs w:val="18"/>
              </w:rPr>
              <w:t>8.80</w:t>
            </w:r>
          </w:p>
        </w:tc>
        <w:tc>
          <w:tcPr>
            <w:tcW w:w="1045" w:type="dxa"/>
            <w:noWrap/>
            <w:vAlign w:val="bottom"/>
            <w:hideMark/>
          </w:tcPr>
          <w:p w14:paraId="4481FE6E" w14:textId="7B006A19" w:rsidR="00744316" w:rsidRPr="0025236D" w:rsidRDefault="00744316" w:rsidP="00744316">
            <w:pPr>
              <w:keepNext w:val="0"/>
              <w:keepLines w:val="0"/>
              <w:jc w:val="center"/>
              <w:rPr>
                <w:rFonts w:ascii="Arial" w:eastAsia="Times New Roman" w:hAnsi="Arial" w:cs="Arial"/>
                <w:kern w:val="0"/>
                <w:sz w:val="18"/>
                <w:szCs w:val="18"/>
                <w:lang w:eastAsia="es-PE"/>
                <w14:ligatures w14:val="none"/>
              </w:rPr>
            </w:pPr>
            <w:r>
              <w:rPr>
                <w:rFonts w:ascii="Arial" w:hAnsi="Arial" w:cs="Arial"/>
                <w:sz w:val="18"/>
                <w:szCs w:val="18"/>
              </w:rPr>
              <w:t>8.80</w:t>
            </w:r>
          </w:p>
        </w:tc>
      </w:tr>
      <w:tr w:rsidR="00744316" w:rsidRPr="0025236D" w14:paraId="6C691B43" w14:textId="77777777" w:rsidTr="00843F2C">
        <w:trPr>
          <w:trHeight w:val="240"/>
        </w:trPr>
        <w:tc>
          <w:tcPr>
            <w:tcW w:w="737" w:type="dxa"/>
            <w:noWrap/>
            <w:hideMark/>
          </w:tcPr>
          <w:p w14:paraId="1269EBC5" w14:textId="77777777" w:rsidR="00744316" w:rsidRPr="0025236D" w:rsidRDefault="00744316" w:rsidP="00744316">
            <w:pPr>
              <w:keepNext w:val="0"/>
              <w:keepLines w:val="0"/>
              <w:jc w:val="right"/>
              <w:rPr>
                <w:rFonts w:ascii="Arial" w:eastAsia="Times New Roman" w:hAnsi="Arial" w:cs="Arial"/>
                <w:kern w:val="0"/>
                <w:sz w:val="18"/>
                <w:szCs w:val="18"/>
                <w:lang w:eastAsia="es-PE"/>
                <w14:ligatures w14:val="none"/>
              </w:rPr>
            </w:pPr>
            <w:r w:rsidRPr="0025236D">
              <w:rPr>
                <w:rFonts w:ascii="Arial" w:eastAsia="Times New Roman" w:hAnsi="Arial" w:cs="Arial"/>
                <w:kern w:val="0"/>
                <w:sz w:val="18"/>
                <w:szCs w:val="18"/>
                <w:lang w:eastAsia="es-PE"/>
                <w14:ligatures w14:val="none"/>
              </w:rPr>
              <w:t>2025</w:t>
            </w:r>
          </w:p>
        </w:tc>
        <w:tc>
          <w:tcPr>
            <w:tcW w:w="1159" w:type="dxa"/>
            <w:noWrap/>
            <w:vAlign w:val="bottom"/>
            <w:hideMark/>
          </w:tcPr>
          <w:p w14:paraId="0486A994" w14:textId="643BFDEB" w:rsidR="00744316" w:rsidRPr="0025236D" w:rsidRDefault="00744316" w:rsidP="00744316">
            <w:pPr>
              <w:keepNext w:val="0"/>
              <w:keepLines w:val="0"/>
              <w:jc w:val="center"/>
              <w:rPr>
                <w:rFonts w:ascii="Arial" w:eastAsia="Times New Roman" w:hAnsi="Arial" w:cs="Arial"/>
                <w:kern w:val="0"/>
                <w:sz w:val="18"/>
                <w:szCs w:val="18"/>
                <w:lang w:eastAsia="es-PE"/>
                <w14:ligatures w14:val="none"/>
              </w:rPr>
            </w:pPr>
            <w:r>
              <w:rPr>
                <w:rFonts w:ascii="Arial" w:hAnsi="Arial" w:cs="Arial"/>
                <w:sz w:val="18"/>
                <w:szCs w:val="18"/>
              </w:rPr>
              <w:t>31.68</w:t>
            </w:r>
          </w:p>
        </w:tc>
        <w:tc>
          <w:tcPr>
            <w:tcW w:w="1337" w:type="dxa"/>
            <w:noWrap/>
            <w:vAlign w:val="bottom"/>
            <w:hideMark/>
          </w:tcPr>
          <w:p w14:paraId="3D245168" w14:textId="5EEDD009" w:rsidR="00744316" w:rsidRPr="0025236D" w:rsidRDefault="00744316" w:rsidP="00744316">
            <w:pPr>
              <w:keepNext w:val="0"/>
              <w:keepLines w:val="0"/>
              <w:jc w:val="center"/>
              <w:rPr>
                <w:rFonts w:ascii="Arial" w:eastAsia="Times New Roman" w:hAnsi="Arial" w:cs="Arial"/>
                <w:kern w:val="0"/>
                <w:sz w:val="18"/>
                <w:szCs w:val="18"/>
                <w:lang w:eastAsia="es-PE"/>
                <w14:ligatures w14:val="none"/>
              </w:rPr>
            </w:pPr>
            <w:r>
              <w:rPr>
                <w:rFonts w:ascii="Arial" w:hAnsi="Arial" w:cs="Arial"/>
                <w:sz w:val="18"/>
                <w:szCs w:val="18"/>
              </w:rPr>
              <w:t>10.56</w:t>
            </w:r>
          </w:p>
        </w:tc>
        <w:tc>
          <w:tcPr>
            <w:tcW w:w="1045" w:type="dxa"/>
            <w:noWrap/>
            <w:vAlign w:val="bottom"/>
            <w:hideMark/>
          </w:tcPr>
          <w:p w14:paraId="3553D6ED" w14:textId="59C8702A" w:rsidR="00744316" w:rsidRPr="0025236D" w:rsidRDefault="00744316" w:rsidP="00744316">
            <w:pPr>
              <w:keepNext w:val="0"/>
              <w:keepLines w:val="0"/>
              <w:jc w:val="center"/>
              <w:rPr>
                <w:rFonts w:ascii="Arial" w:eastAsia="Times New Roman" w:hAnsi="Arial" w:cs="Arial"/>
                <w:kern w:val="0"/>
                <w:sz w:val="18"/>
                <w:szCs w:val="18"/>
                <w:lang w:eastAsia="es-PE"/>
                <w14:ligatures w14:val="none"/>
              </w:rPr>
            </w:pPr>
            <w:r>
              <w:rPr>
                <w:rFonts w:ascii="Arial" w:hAnsi="Arial" w:cs="Arial"/>
                <w:sz w:val="18"/>
                <w:szCs w:val="18"/>
              </w:rPr>
              <w:t>10.56</w:t>
            </w:r>
          </w:p>
        </w:tc>
      </w:tr>
      <w:tr w:rsidR="00744316" w:rsidRPr="0025236D" w14:paraId="5003083C" w14:textId="77777777" w:rsidTr="00843F2C">
        <w:trPr>
          <w:trHeight w:val="240"/>
        </w:trPr>
        <w:tc>
          <w:tcPr>
            <w:tcW w:w="737" w:type="dxa"/>
            <w:noWrap/>
            <w:hideMark/>
          </w:tcPr>
          <w:p w14:paraId="1747B907" w14:textId="77777777" w:rsidR="00744316" w:rsidRPr="0025236D" w:rsidRDefault="00744316" w:rsidP="00744316">
            <w:pPr>
              <w:keepNext w:val="0"/>
              <w:keepLines w:val="0"/>
              <w:jc w:val="right"/>
              <w:rPr>
                <w:rFonts w:ascii="Arial" w:eastAsia="Times New Roman" w:hAnsi="Arial" w:cs="Arial"/>
                <w:kern w:val="0"/>
                <w:sz w:val="18"/>
                <w:szCs w:val="18"/>
                <w:lang w:eastAsia="es-PE"/>
                <w14:ligatures w14:val="none"/>
              </w:rPr>
            </w:pPr>
            <w:r w:rsidRPr="0025236D">
              <w:rPr>
                <w:rFonts w:ascii="Arial" w:eastAsia="Times New Roman" w:hAnsi="Arial" w:cs="Arial"/>
                <w:kern w:val="0"/>
                <w:sz w:val="18"/>
                <w:szCs w:val="18"/>
                <w:lang w:eastAsia="es-PE"/>
                <w14:ligatures w14:val="none"/>
              </w:rPr>
              <w:t>2026</w:t>
            </w:r>
          </w:p>
        </w:tc>
        <w:tc>
          <w:tcPr>
            <w:tcW w:w="1159" w:type="dxa"/>
            <w:noWrap/>
            <w:vAlign w:val="bottom"/>
            <w:hideMark/>
          </w:tcPr>
          <w:p w14:paraId="3591F35F" w14:textId="54AC4E0F" w:rsidR="00744316" w:rsidRPr="0025236D" w:rsidRDefault="00744316" w:rsidP="00744316">
            <w:pPr>
              <w:keepNext w:val="0"/>
              <w:keepLines w:val="0"/>
              <w:jc w:val="center"/>
              <w:rPr>
                <w:rFonts w:ascii="Arial" w:eastAsia="Times New Roman" w:hAnsi="Arial" w:cs="Arial"/>
                <w:kern w:val="0"/>
                <w:sz w:val="18"/>
                <w:szCs w:val="18"/>
                <w:lang w:eastAsia="es-PE"/>
                <w14:ligatures w14:val="none"/>
              </w:rPr>
            </w:pPr>
            <w:r>
              <w:rPr>
                <w:rFonts w:ascii="Arial" w:hAnsi="Arial" w:cs="Arial"/>
                <w:sz w:val="18"/>
                <w:szCs w:val="18"/>
              </w:rPr>
              <w:t>38.02</w:t>
            </w:r>
          </w:p>
        </w:tc>
        <w:tc>
          <w:tcPr>
            <w:tcW w:w="1337" w:type="dxa"/>
            <w:noWrap/>
            <w:vAlign w:val="bottom"/>
            <w:hideMark/>
          </w:tcPr>
          <w:p w14:paraId="3B325556" w14:textId="122324CC" w:rsidR="00744316" w:rsidRPr="0025236D" w:rsidRDefault="00744316" w:rsidP="00744316">
            <w:pPr>
              <w:keepNext w:val="0"/>
              <w:keepLines w:val="0"/>
              <w:jc w:val="center"/>
              <w:rPr>
                <w:rFonts w:ascii="Arial" w:eastAsia="Times New Roman" w:hAnsi="Arial" w:cs="Arial"/>
                <w:kern w:val="0"/>
                <w:sz w:val="18"/>
                <w:szCs w:val="18"/>
                <w:lang w:eastAsia="es-PE"/>
                <w14:ligatures w14:val="none"/>
              </w:rPr>
            </w:pPr>
            <w:r>
              <w:rPr>
                <w:rFonts w:ascii="Arial" w:hAnsi="Arial" w:cs="Arial"/>
                <w:sz w:val="18"/>
                <w:szCs w:val="18"/>
              </w:rPr>
              <w:t>12.67</w:t>
            </w:r>
          </w:p>
        </w:tc>
        <w:tc>
          <w:tcPr>
            <w:tcW w:w="1045" w:type="dxa"/>
            <w:noWrap/>
            <w:vAlign w:val="bottom"/>
            <w:hideMark/>
          </w:tcPr>
          <w:p w14:paraId="15008535" w14:textId="71C31B79" w:rsidR="00744316" w:rsidRPr="0025236D" w:rsidRDefault="00744316" w:rsidP="00744316">
            <w:pPr>
              <w:keepNext w:val="0"/>
              <w:keepLines w:val="0"/>
              <w:jc w:val="center"/>
              <w:rPr>
                <w:rFonts w:ascii="Arial" w:eastAsia="Times New Roman" w:hAnsi="Arial" w:cs="Arial"/>
                <w:kern w:val="0"/>
                <w:sz w:val="18"/>
                <w:szCs w:val="18"/>
                <w:lang w:eastAsia="es-PE"/>
                <w14:ligatures w14:val="none"/>
              </w:rPr>
            </w:pPr>
            <w:r>
              <w:rPr>
                <w:rFonts w:ascii="Arial" w:hAnsi="Arial" w:cs="Arial"/>
                <w:sz w:val="18"/>
                <w:szCs w:val="18"/>
              </w:rPr>
              <w:t>12.67</w:t>
            </w:r>
          </w:p>
        </w:tc>
      </w:tr>
      <w:tr w:rsidR="00744316" w:rsidRPr="0025236D" w14:paraId="77535503" w14:textId="77777777" w:rsidTr="00843F2C">
        <w:trPr>
          <w:trHeight w:val="240"/>
        </w:trPr>
        <w:tc>
          <w:tcPr>
            <w:tcW w:w="737" w:type="dxa"/>
            <w:noWrap/>
            <w:hideMark/>
          </w:tcPr>
          <w:p w14:paraId="1F5FD8AA" w14:textId="77777777" w:rsidR="00744316" w:rsidRPr="0025236D" w:rsidRDefault="00744316" w:rsidP="00744316">
            <w:pPr>
              <w:keepNext w:val="0"/>
              <w:keepLines w:val="0"/>
              <w:jc w:val="right"/>
              <w:rPr>
                <w:rFonts w:ascii="Arial" w:eastAsia="Times New Roman" w:hAnsi="Arial" w:cs="Arial"/>
                <w:kern w:val="0"/>
                <w:sz w:val="18"/>
                <w:szCs w:val="18"/>
                <w:lang w:eastAsia="es-PE"/>
                <w14:ligatures w14:val="none"/>
              </w:rPr>
            </w:pPr>
            <w:r w:rsidRPr="0025236D">
              <w:rPr>
                <w:rFonts w:ascii="Arial" w:eastAsia="Times New Roman" w:hAnsi="Arial" w:cs="Arial"/>
                <w:kern w:val="0"/>
                <w:sz w:val="18"/>
                <w:szCs w:val="18"/>
                <w:lang w:eastAsia="es-PE"/>
                <w14:ligatures w14:val="none"/>
              </w:rPr>
              <w:t>2027</w:t>
            </w:r>
          </w:p>
        </w:tc>
        <w:tc>
          <w:tcPr>
            <w:tcW w:w="1159" w:type="dxa"/>
            <w:noWrap/>
            <w:vAlign w:val="bottom"/>
            <w:hideMark/>
          </w:tcPr>
          <w:p w14:paraId="3B07B6B1" w14:textId="124EF488" w:rsidR="00744316" w:rsidRPr="0025236D" w:rsidRDefault="00744316" w:rsidP="00744316">
            <w:pPr>
              <w:keepNext w:val="0"/>
              <w:keepLines w:val="0"/>
              <w:jc w:val="center"/>
              <w:rPr>
                <w:rFonts w:ascii="Arial" w:eastAsia="Times New Roman" w:hAnsi="Arial" w:cs="Arial"/>
                <w:kern w:val="0"/>
                <w:sz w:val="18"/>
                <w:szCs w:val="18"/>
                <w:lang w:eastAsia="es-PE"/>
                <w14:ligatures w14:val="none"/>
              </w:rPr>
            </w:pPr>
            <w:r>
              <w:rPr>
                <w:rFonts w:ascii="Arial" w:hAnsi="Arial" w:cs="Arial"/>
                <w:sz w:val="18"/>
                <w:szCs w:val="18"/>
              </w:rPr>
              <w:t>45.62</w:t>
            </w:r>
          </w:p>
        </w:tc>
        <w:tc>
          <w:tcPr>
            <w:tcW w:w="1337" w:type="dxa"/>
            <w:noWrap/>
            <w:vAlign w:val="bottom"/>
            <w:hideMark/>
          </w:tcPr>
          <w:p w14:paraId="31F88256" w14:textId="1401F6A6" w:rsidR="00744316" w:rsidRPr="0025236D" w:rsidRDefault="00744316" w:rsidP="00744316">
            <w:pPr>
              <w:keepNext w:val="0"/>
              <w:keepLines w:val="0"/>
              <w:jc w:val="center"/>
              <w:rPr>
                <w:rFonts w:ascii="Arial" w:eastAsia="Times New Roman" w:hAnsi="Arial" w:cs="Arial"/>
                <w:kern w:val="0"/>
                <w:sz w:val="18"/>
                <w:szCs w:val="18"/>
                <w:lang w:eastAsia="es-PE"/>
                <w14:ligatures w14:val="none"/>
              </w:rPr>
            </w:pPr>
            <w:r>
              <w:rPr>
                <w:rFonts w:ascii="Arial" w:hAnsi="Arial" w:cs="Arial"/>
                <w:sz w:val="18"/>
                <w:szCs w:val="18"/>
              </w:rPr>
              <w:t>15.21</w:t>
            </w:r>
          </w:p>
        </w:tc>
        <w:tc>
          <w:tcPr>
            <w:tcW w:w="1045" w:type="dxa"/>
            <w:noWrap/>
            <w:vAlign w:val="bottom"/>
            <w:hideMark/>
          </w:tcPr>
          <w:p w14:paraId="25ACF582" w14:textId="3FC54091" w:rsidR="00744316" w:rsidRPr="0025236D" w:rsidRDefault="00744316" w:rsidP="00744316">
            <w:pPr>
              <w:keepNext w:val="0"/>
              <w:keepLines w:val="0"/>
              <w:jc w:val="center"/>
              <w:rPr>
                <w:rFonts w:ascii="Arial" w:eastAsia="Times New Roman" w:hAnsi="Arial" w:cs="Arial"/>
                <w:kern w:val="0"/>
                <w:sz w:val="18"/>
                <w:szCs w:val="18"/>
                <w:lang w:eastAsia="es-PE"/>
                <w14:ligatures w14:val="none"/>
              </w:rPr>
            </w:pPr>
            <w:r>
              <w:rPr>
                <w:rFonts w:ascii="Arial" w:hAnsi="Arial" w:cs="Arial"/>
                <w:sz w:val="18"/>
                <w:szCs w:val="18"/>
              </w:rPr>
              <w:t>15.21</w:t>
            </w:r>
          </w:p>
        </w:tc>
      </w:tr>
      <w:tr w:rsidR="00744316" w:rsidRPr="0025236D" w14:paraId="63AD760D" w14:textId="77777777" w:rsidTr="00843F2C">
        <w:trPr>
          <w:trHeight w:val="240"/>
        </w:trPr>
        <w:tc>
          <w:tcPr>
            <w:tcW w:w="737" w:type="dxa"/>
            <w:noWrap/>
            <w:hideMark/>
          </w:tcPr>
          <w:p w14:paraId="52F15DA8" w14:textId="77777777" w:rsidR="00744316" w:rsidRPr="0025236D" w:rsidRDefault="00744316" w:rsidP="00744316">
            <w:pPr>
              <w:keepNext w:val="0"/>
              <w:keepLines w:val="0"/>
              <w:jc w:val="right"/>
              <w:rPr>
                <w:rFonts w:ascii="Arial" w:eastAsia="Times New Roman" w:hAnsi="Arial" w:cs="Arial"/>
                <w:kern w:val="0"/>
                <w:sz w:val="18"/>
                <w:szCs w:val="18"/>
                <w:lang w:eastAsia="es-PE"/>
                <w14:ligatures w14:val="none"/>
              </w:rPr>
            </w:pPr>
            <w:r w:rsidRPr="0025236D">
              <w:rPr>
                <w:rFonts w:ascii="Arial" w:eastAsia="Times New Roman" w:hAnsi="Arial" w:cs="Arial"/>
                <w:kern w:val="0"/>
                <w:sz w:val="18"/>
                <w:szCs w:val="18"/>
                <w:lang w:eastAsia="es-PE"/>
                <w14:ligatures w14:val="none"/>
              </w:rPr>
              <w:t>2028</w:t>
            </w:r>
          </w:p>
        </w:tc>
        <w:tc>
          <w:tcPr>
            <w:tcW w:w="1159" w:type="dxa"/>
            <w:noWrap/>
            <w:vAlign w:val="bottom"/>
            <w:hideMark/>
          </w:tcPr>
          <w:p w14:paraId="10A2E2C1" w14:textId="0B405832" w:rsidR="00744316" w:rsidRPr="0025236D" w:rsidRDefault="00744316" w:rsidP="00744316">
            <w:pPr>
              <w:keepNext w:val="0"/>
              <w:keepLines w:val="0"/>
              <w:jc w:val="center"/>
              <w:rPr>
                <w:rFonts w:ascii="Arial" w:eastAsia="Times New Roman" w:hAnsi="Arial" w:cs="Arial"/>
                <w:kern w:val="0"/>
                <w:sz w:val="18"/>
                <w:szCs w:val="18"/>
                <w:lang w:eastAsia="es-PE"/>
                <w14:ligatures w14:val="none"/>
              </w:rPr>
            </w:pPr>
            <w:r>
              <w:rPr>
                <w:rFonts w:ascii="Arial" w:hAnsi="Arial" w:cs="Arial"/>
                <w:sz w:val="18"/>
                <w:szCs w:val="18"/>
              </w:rPr>
              <w:t>54.74</w:t>
            </w:r>
          </w:p>
        </w:tc>
        <w:tc>
          <w:tcPr>
            <w:tcW w:w="1337" w:type="dxa"/>
            <w:noWrap/>
            <w:vAlign w:val="bottom"/>
            <w:hideMark/>
          </w:tcPr>
          <w:p w14:paraId="53E1CF18" w14:textId="71FBAAB1" w:rsidR="00744316" w:rsidRPr="0025236D" w:rsidRDefault="00744316" w:rsidP="00744316">
            <w:pPr>
              <w:keepNext w:val="0"/>
              <w:keepLines w:val="0"/>
              <w:jc w:val="center"/>
              <w:rPr>
                <w:rFonts w:ascii="Arial" w:eastAsia="Times New Roman" w:hAnsi="Arial" w:cs="Arial"/>
                <w:kern w:val="0"/>
                <w:sz w:val="18"/>
                <w:szCs w:val="18"/>
                <w:lang w:eastAsia="es-PE"/>
                <w14:ligatures w14:val="none"/>
              </w:rPr>
            </w:pPr>
            <w:r>
              <w:rPr>
                <w:rFonts w:ascii="Arial" w:hAnsi="Arial" w:cs="Arial"/>
                <w:sz w:val="18"/>
                <w:szCs w:val="18"/>
              </w:rPr>
              <w:t>18.25</w:t>
            </w:r>
          </w:p>
        </w:tc>
        <w:tc>
          <w:tcPr>
            <w:tcW w:w="1045" w:type="dxa"/>
            <w:noWrap/>
            <w:vAlign w:val="bottom"/>
            <w:hideMark/>
          </w:tcPr>
          <w:p w14:paraId="18D2A26A" w14:textId="76329D5A" w:rsidR="00744316" w:rsidRPr="0025236D" w:rsidRDefault="00744316" w:rsidP="00744316">
            <w:pPr>
              <w:keepNext w:val="0"/>
              <w:keepLines w:val="0"/>
              <w:jc w:val="center"/>
              <w:rPr>
                <w:rFonts w:ascii="Arial" w:eastAsia="Times New Roman" w:hAnsi="Arial" w:cs="Arial"/>
                <w:kern w:val="0"/>
                <w:sz w:val="18"/>
                <w:szCs w:val="18"/>
                <w:lang w:eastAsia="es-PE"/>
                <w14:ligatures w14:val="none"/>
              </w:rPr>
            </w:pPr>
            <w:r>
              <w:rPr>
                <w:rFonts w:ascii="Arial" w:hAnsi="Arial" w:cs="Arial"/>
                <w:sz w:val="18"/>
                <w:szCs w:val="18"/>
              </w:rPr>
              <w:t>18.25</w:t>
            </w:r>
          </w:p>
        </w:tc>
      </w:tr>
    </w:tbl>
    <w:p w14:paraId="60E51E8E" w14:textId="428A805E" w:rsidR="004F474C" w:rsidRPr="0025236D" w:rsidRDefault="00744316" w:rsidP="004F474C">
      <w:pPr>
        <w:pStyle w:val="APA7maedicin"/>
      </w:pPr>
      <w:r>
        <w:t>Elaboración propia</w:t>
      </w:r>
    </w:p>
    <w:p w14:paraId="23E529E9" w14:textId="526C1628" w:rsidR="00744316" w:rsidRDefault="00744316" w:rsidP="00744316">
      <w:pPr>
        <w:pStyle w:val="Descripcin"/>
        <w:jc w:val="center"/>
        <w:rPr>
          <w:rFonts w:ascii="Times New Roman" w:hAnsi="Times New Roman" w:cs="Times New Roman"/>
          <w:i w:val="0"/>
          <w:iCs w:val="0"/>
          <w:color w:val="auto"/>
          <w:sz w:val="24"/>
          <w:szCs w:val="24"/>
        </w:rPr>
      </w:pPr>
      <w:r w:rsidRPr="00744316">
        <w:rPr>
          <w:rFonts w:ascii="Times New Roman" w:hAnsi="Times New Roman" w:cs="Times New Roman"/>
          <w:i w:val="0"/>
          <w:iCs w:val="0"/>
          <w:color w:val="auto"/>
          <w:sz w:val="24"/>
          <w:szCs w:val="24"/>
        </w:rPr>
        <w:t xml:space="preserve">Tabla </w:t>
      </w:r>
      <w:r w:rsidRPr="00744316">
        <w:rPr>
          <w:rFonts w:ascii="Times New Roman" w:hAnsi="Times New Roman" w:cs="Times New Roman"/>
          <w:i w:val="0"/>
          <w:iCs w:val="0"/>
          <w:color w:val="auto"/>
          <w:sz w:val="24"/>
          <w:szCs w:val="24"/>
        </w:rPr>
        <w:fldChar w:fldCharType="begin"/>
      </w:r>
      <w:r w:rsidRPr="00744316">
        <w:rPr>
          <w:rFonts w:ascii="Times New Roman" w:hAnsi="Times New Roman" w:cs="Times New Roman"/>
          <w:i w:val="0"/>
          <w:iCs w:val="0"/>
          <w:color w:val="auto"/>
          <w:sz w:val="24"/>
          <w:szCs w:val="24"/>
        </w:rPr>
        <w:instrText xml:space="preserve"> SEQ Tabla \* ARABIC </w:instrText>
      </w:r>
      <w:r w:rsidRPr="00744316">
        <w:rPr>
          <w:rFonts w:ascii="Times New Roman" w:hAnsi="Times New Roman" w:cs="Times New Roman"/>
          <w:i w:val="0"/>
          <w:iCs w:val="0"/>
          <w:color w:val="auto"/>
          <w:sz w:val="24"/>
          <w:szCs w:val="24"/>
        </w:rPr>
        <w:fldChar w:fldCharType="separate"/>
      </w:r>
      <w:r w:rsidR="00B631F1">
        <w:rPr>
          <w:rFonts w:ascii="Times New Roman" w:hAnsi="Times New Roman" w:cs="Times New Roman"/>
          <w:i w:val="0"/>
          <w:iCs w:val="0"/>
          <w:noProof/>
          <w:color w:val="auto"/>
          <w:sz w:val="24"/>
          <w:szCs w:val="24"/>
        </w:rPr>
        <w:t>7</w:t>
      </w:r>
      <w:r w:rsidRPr="00744316">
        <w:rPr>
          <w:rFonts w:ascii="Times New Roman" w:hAnsi="Times New Roman" w:cs="Times New Roman"/>
          <w:i w:val="0"/>
          <w:iCs w:val="0"/>
          <w:color w:val="auto"/>
          <w:sz w:val="24"/>
          <w:szCs w:val="24"/>
        </w:rPr>
        <w:fldChar w:fldCharType="end"/>
      </w:r>
      <w:r w:rsidRPr="00744316">
        <w:rPr>
          <w:rFonts w:ascii="Times New Roman" w:hAnsi="Times New Roman" w:cs="Times New Roman"/>
          <w:i w:val="0"/>
          <w:iCs w:val="0"/>
          <w:color w:val="auto"/>
          <w:sz w:val="24"/>
          <w:szCs w:val="24"/>
        </w:rPr>
        <w:t xml:space="preserve">. </w:t>
      </w:r>
    </w:p>
    <w:p w14:paraId="03BBD9E4" w14:textId="1B3A3A8E" w:rsidR="00744316" w:rsidRPr="00744316" w:rsidRDefault="00744316" w:rsidP="00744316">
      <w:pPr>
        <w:pStyle w:val="Descripcin"/>
        <w:jc w:val="center"/>
        <w:rPr>
          <w:rFonts w:ascii="Times New Roman" w:hAnsi="Times New Roman" w:cs="Times New Roman"/>
          <w:i w:val="0"/>
          <w:iCs w:val="0"/>
          <w:color w:val="auto"/>
          <w:sz w:val="24"/>
          <w:szCs w:val="24"/>
        </w:rPr>
      </w:pPr>
      <w:r w:rsidRPr="00744316">
        <w:rPr>
          <w:rFonts w:ascii="Times New Roman" w:hAnsi="Times New Roman" w:cs="Times New Roman"/>
          <w:i w:val="0"/>
          <w:iCs w:val="0"/>
          <w:color w:val="auto"/>
          <w:sz w:val="24"/>
          <w:szCs w:val="24"/>
        </w:rPr>
        <w:t>Plan de producción mensual TM</w:t>
      </w:r>
    </w:p>
    <w:tbl>
      <w:tblPr>
        <w:tblStyle w:val="APA7ma"/>
        <w:tblW w:w="9931" w:type="dxa"/>
        <w:tblLook w:val="04A0" w:firstRow="1" w:lastRow="0" w:firstColumn="1" w:lastColumn="0" w:noHBand="0" w:noVBand="1"/>
      </w:tblPr>
      <w:tblGrid>
        <w:gridCol w:w="737"/>
        <w:gridCol w:w="667"/>
        <w:gridCol w:w="673"/>
        <w:gridCol w:w="795"/>
        <w:gridCol w:w="667"/>
        <w:gridCol w:w="667"/>
        <w:gridCol w:w="673"/>
        <w:gridCol w:w="781"/>
        <w:gridCol w:w="667"/>
        <w:gridCol w:w="667"/>
        <w:gridCol w:w="667"/>
        <w:gridCol w:w="673"/>
        <w:gridCol w:w="781"/>
        <w:gridCol w:w="816"/>
      </w:tblGrid>
      <w:tr w:rsidR="00744316" w:rsidRPr="0025236D" w14:paraId="1453F177" w14:textId="77777777" w:rsidTr="00B631F1">
        <w:trPr>
          <w:cnfStyle w:val="100000000000" w:firstRow="1" w:lastRow="0" w:firstColumn="0" w:lastColumn="0" w:oddVBand="0" w:evenVBand="0" w:oddHBand="0" w:evenHBand="0" w:firstRowFirstColumn="0" w:firstRowLastColumn="0" w:lastRowFirstColumn="0" w:lastRowLastColumn="0"/>
          <w:trHeight w:val="437"/>
        </w:trPr>
        <w:tc>
          <w:tcPr>
            <w:tcW w:w="737" w:type="dxa"/>
            <w:noWrap/>
            <w:hideMark/>
          </w:tcPr>
          <w:p w14:paraId="4DF4E325" w14:textId="77777777" w:rsidR="004F474C" w:rsidRPr="0025236D" w:rsidRDefault="004F474C" w:rsidP="004F474C">
            <w:pPr>
              <w:keepNext w:val="0"/>
              <w:keepLines w:val="0"/>
              <w:rPr>
                <w:rFonts w:ascii="Arial" w:eastAsia="Times New Roman" w:hAnsi="Arial" w:cs="Arial"/>
                <w:b/>
                <w:bCs/>
                <w:kern w:val="0"/>
                <w:sz w:val="18"/>
                <w:szCs w:val="18"/>
                <w:lang w:eastAsia="es-PE"/>
                <w14:ligatures w14:val="none"/>
              </w:rPr>
            </w:pPr>
            <w:r w:rsidRPr="0025236D">
              <w:rPr>
                <w:rFonts w:ascii="Arial" w:eastAsia="Times New Roman" w:hAnsi="Arial" w:cs="Arial"/>
                <w:b/>
                <w:bCs/>
                <w:kern w:val="0"/>
                <w:sz w:val="18"/>
                <w:szCs w:val="18"/>
                <w:lang w:eastAsia="es-PE"/>
                <w14:ligatures w14:val="none"/>
              </w:rPr>
              <w:t>AÑOS</w:t>
            </w:r>
          </w:p>
        </w:tc>
        <w:tc>
          <w:tcPr>
            <w:tcW w:w="667" w:type="dxa"/>
            <w:noWrap/>
            <w:hideMark/>
          </w:tcPr>
          <w:p w14:paraId="46BADE4E" w14:textId="77777777" w:rsidR="004F474C" w:rsidRPr="0025236D" w:rsidRDefault="004F474C" w:rsidP="004F474C">
            <w:pPr>
              <w:keepNext w:val="0"/>
              <w:keepLines w:val="0"/>
              <w:jc w:val="center"/>
              <w:rPr>
                <w:rFonts w:ascii="Arial" w:eastAsia="Times New Roman" w:hAnsi="Arial" w:cs="Arial"/>
                <w:b/>
                <w:bCs/>
                <w:kern w:val="0"/>
                <w:sz w:val="18"/>
                <w:szCs w:val="18"/>
                <w:lang w:eastAsia="es-PE"/>
                <w14:ligatures w14:val="none"/>
              </w:rPr>
            </w:pPr>
            <w:r w:rsidRPr="0025236D">
              <w:rPr>
                <w:rFonts w:ascii="Arial" w:eastAsia="Times New Roman" w:hAnsi="Arial" w:cs="Arial"/>
                <w:b/>
                <w:bCs/>
                <w:kern w:val="0"/>
                <w:sz w:val="18"/>
                <w:szCs w:val="18"/>
                <w:lang w:eastAsia="es-PE"/>
                <w14:ligatures w14:val="none"/>
              </w:rPr>
              <w:t>ENE</w:t>
            </w:r>
          </w:p>
        </w:tc>
        <w:tc>
          <w:tcPr>
            <w:tcW w:w="673" w:type="dxa"/>
            <w:noWrap/>
            <w:hideMark/>
          </w:tcPr>
          <w:p w14:paraId="09EF2457" w14:textId="77777777" w:rsidR="004F474C" w:rsidRPr="0025236D" w:rsidRDefault="004F474C" w:rsidP="004F474C">
            <w:pPr>
              <w:keepNext w:val="0"/>
              <w:keepLines w:val="0"/>
              <w:jc w:val="center"/>
              <w:rPr>
                <w:rFonts w:ascii="Arial" w:eastAsia="Times New Roman" w:hAnsi="Arial" w:cs="Arial"/>
                <w:b/>
                <w:bCs/>
                <w:kern w:val="0"/>
                <w:sz w:val="18"/>
                <w:szCs w:val="18"/>
                <w:lang w:eastAsia="es-PE"/>
                <w14:ligatures w14:val="none"/>
              </w:rPr>
            </w:pPr>
            <w:r w:rsidRPr="0025236D">
              <w:rPr>
                <w:rFonts w:ascii="Arial" w:eastAsia="Times New Roman" w:hAnsi="Arial" w:cs="Arial"/>
                <w:b/>
                <w:bCs/>
                <w:kern w:val="0"/>
                <w:sz w:val="18"/>
                <w:szCs w:val="18"/>
                <w:lang w:eastAsia="es-PE"/>
                <w14:ligatures w14:val="none"/>
              </w:rPr>
              <w:t>FEB</w:t>
            </w:r>
          </w:p>
        </w:tc>
        <w:tc>
          <w:tcPr>
            <w:tcW w:w="795" w:type="dxa"/>
            <w:noWrap/>
            <w:hideMark/>
          </w:tcPr>
          <w:p w14:paraId="3651D474" w14:textId="77777777" w:rsidR="004F474C" w:rsidRPr="0025236D" w:rsidRDefault="004F474C" w:rsidP="004F474C">
            <w:pPr>
              <w:keepNext w:val="0"/>
              <w:keepLines w:val="0"/>
              <w:jc w:val="center"/>
              <w:rPr>
                <w:rFonts w:ascii="Arial" w:eastAsia="Times New Roman" w:hAnsi="Arial" w:cs="Arial"/>
                <w:b/>
                <w:bCs/>
                <w:kern w:val="0"/>
                <w:sz w:val="18"/>
                <w:szCs w:val="18"/>
                <w:lang w:eastAsia="es-PE"/>
                <w14:ligatures w14:val="none"/>
              </w:rPr>
            </w:pPr>
            <w:r w:rsidRPr="0025236D">
              <w:rPr>
                <w:rFonts w:ascii="Arial" w:eastAsia="Times New Roman" w:hAnsi="Arial" w:cs="Arial"/>
                <w:b/>
                <w:bCs/>
                <w:kern w:val="0"/>
                <w:sz w:val="18"/>
                <w:szCs w:val="18"/>
                <w:lang w:eastAsia="es-PE"/>
                <w14:ligatures w14:val="none"/>
              </w:rPr>
              <w:t>MAR</w:t>
            </w:r>
          </w:p>
        </w:tc>
        <w:tc>
          <w:tcPr>
            <w:tcW w:w="667" w:type="dxa"/>
            <w:noWrap/>
            <w:hideMark/>
          </w:tcPr>
          <w:p w14:paraId="7C503E7A" w14:textId="77777777" w:rsidR="004F474C" w:rsidRPr="0025236D" w:rsidRDefault="004F474C" w:rsidP="004F474C">
            <w:pPr>
              <w:keepNext w:val="0"/>
              <w:keepLines w:val="0"/>
              <w:jc w:val="center"/>
              <w:rPr>
                <w:rFonts w:ascii="Arial" w:eastAsia="Times New Roman" w:hAnsi="Arial" w:cs="Arial"/>
                <w:b/>
                <w:bCs/>
                <w:kern w:val="0"/>
                <w:sz w:val="18"/>
                <w:szCs w:val="18"/>
                <w:lang w:eastAsia="es-PE"/>
                <w14:ligatures w14:val="none"/>
              </w:rPr>
            </w:pPr>
            <w:r w:rsidRPr="0025236D">
              <w:rPr>
                <w:rFonts w:ascii="Arial" w:eastAsia="Times New Roman" w:hAnsi="Arial" w:cs="Arial"/>
                <w:b/>
                <w:bCs/>
                <w:kern w:val="0"/>
                <w:sz w:val="18"/>
                <w:szCs w:val="18"/>
                <w:lang w:eastAsia="es-PE"/>
                <w14:ligatures w14:val="none"/>
              </w:rPr>
              <w:t>ABR</w:t>
            </w:r>
          </w:p>
        </w:tc>
        <w:tc>
          <w:tcPr>
            <w:tcW w:w="667" w:type="dxa"/>
            <w:noWrap/>
            <w:hideMark/>
          </w:tcPr>
          <w:p w14:paraId="2D79D472" w14:textId="77777777" w:rsidR="004F474C" w:rsidRPr="0025236D" w:rsidRDefault="004F474C" w:rsidP="004F474C">
            <w:pPr>
              <w:keepNext w:val="0"/>
              <w:keepLines w:val="0"/>
              <w:jc w:val="center"/>
              <w:rPr>
                <w:rFonts w:ascii="Arial" w:eastAsia="Times New Roman" w:hAnsi="Arial" w:cs="Arial"/>
                <w:b/>
                <w:bCs/>
                <w:kern w:val="0"/>
                <w:sz w:val="18"/>
                <w:szCs w:val="18"/>
                <w:lang w:eastAsia="es-PE"/>
                <w14:ligatures w14:val="none"/>
              </w:rPr>
            </w:pPr>
            <w:r w:rsidRPr="0025236D">
              <w:rPr>
                <w:rFonts w:ascii="Arial" w:eastAsia="Times New Roman" w:hAnsi="Arial" w:cs="Arial"/>
                <w:b/>
                <w:bCs/>
                <w:kern w:val="0"/>
                <w:sz w:val="18"/>
                <w:szCs w:val="18"/>
                <w:lang w:eastAsia="es-PE"/>
                <w14:ligatures w14:val="none"/>
              </w:rPr>
              <w:t>MAY</w:t>
            </w:r>
          </w:p>
        </w:tc>
        <w:tc>
          <w:tcPr>
            <w:tcW w:w="673" w:type="dxa"/>
            <w:noWrap/>
            <w:hideMark/>
          </w:tcPr>
          <w:p w14:paraId="35D7D249" w14:textId="77777777" w:rsidR="004F474C" w:rsidRPr="0025236D" w:rsidRDefault="004F474C" w:rsidP="004F474C">
            <w:pPr>
              <w:keepNext w:val="0"/>
              <w:keepLines w:val="0"/>
              <w:jc w:val="center"/>
              <w:rPr>
                <w:rFonts w:ascii="Arial" w:eastAsia="Times New Roman" w:hAnsi="Arial" w:cs="Arial"/>
                <w:b/>
                <w:bCs/>
                <w:kern w:val="0"/>
                <w:sz w:val="18"/>
                <w:szCs w:val="18"/>
                <w:lang w:eastAsia="es-PE"/>
                <w14:ligatures w14:val="none"/>
              </w:rPr>
            </w:pPr>
            <w:r w:rsidRPr="0025236D">
              <w:rPr>
                <w:rFonts w:ascii="Arial" w:eastAsia="Times New Roman" w:hAnsi="Arial" w:cs="Arial"/>
                <w:b/>
                <w:bCs/>
                <w:kern w:val="0"/>
                <w:sz w:val="18"/>
                <w:szCs w:val="18"/>
                <w:lang w:eastAsia="es-PE"/>
                <w14:ligatures w14:val="none"/>
              </w:rPr>
              <w:t>JUN</w:t>
            </w:r>
          </w:p>
        </w:tc>
        <w:tc>
          <w:tcPr>
            <w:tcW w:w="781" w:type="dxa"/>
            <w:noWrap/>
            <w:hideMark/>
          </w:tcPr>
          <w:p w14:paraId="33AB0F31" w14:textId="77777777" w:rsidR="004F474C" w:rsidRPr="0025236D" w:rsidRDefault="004F474C" w:rsidP="004F474C">
            <w:pPr>
              <w:keepNext w:val="0"/>
              <w:keepLines w:val="0"/>
              <w:jc w:val="center"/>
              <w:rPr>
                <w:rFonts w:ascii="Arial" w:eastAsia="Times New Roman" w:hAnsi="Arial" w:cs="Arial"/>
                <w:b/>
                <w:bCs/>
                <w:kern w:val="0"/>
                <w:sz w:val="18"/>
                <w:szCs w:val="18"/>
                <w:lang w:eastAsia="es-PE"/>
                <w14:ligatures w14:val="none"/>
              </w:rPr>
            </w:pPr>
            <w:r w:rsidRPr="0025236D">
              <w:rPr>
                <w:rFonts w:ascii="Arial" w:eastAsia="Times New Roman" w:hAnsi="Arial" w:cs="Arial"/>
                <w:b/>
                <w:bCs/>
                <w:kern w:val="0"/>
                <w:sz w:val="18"/>
                <w:szCs w:val="18"/>
                <w:lang w:eastAsia="es-PE"/>
                <w14:ligatures w14:val="none"/>
              </w:rPr>
              <w:t>JUL</w:t>
            </w:r>
          </w:p>
        </w:tc>
        <w:tc>
          <w:tcPr>
            <w:tcW w:w="667" w:type="dxa"/>
            <w:noWrap/>
            <w:hideMark/>
          </w:tcPr>
          <w:p w14:paraId="44728804" w14:textId="77777777" w:rsidR="004F474C" w:rsidRPr="0025236D" w:rsidRDefault="004F474C" w:rsidP="004F474C">
            <w:pPr>
              <w:keepNext w:val="0"/>
              <w:keepLines w:val="0"/>
              <w:jc w:val="center"/>
              <w:rPr>
                <w:rFonts w:ascii="Arial" w:eastAsia="Times New Roman" w:hAnsi="Arial" w:cs="Arial"/>
                <w:b/>
                <w:bCs/>
                <w:kern w:val="0"/>
                <w:sz w:val="18"/>
                <w:szCs w:val="18"/>
                <w:lang w:eastAsia="es-PE"/>
                <w14:ligatures w14:val="none"/>
              </w:rPr>
            </w:pPr>
            <w:r w:rsidRPr="0025236D">
              <w:rPr>
                <w:rFonts w:ascii="Arial" w:eastAsia="Times New Roman" w:hAnsi="Arial" w:cs="Arial"/>
                <w:b/>
                <w:bCs/>
                <w:kern w:val="0"/>
                <w:sz w:val="18"/>
                <w:szCs w:val="18"/>
                <w:lang w:eastAsia="es-PE"/>
                <w14:ligatures w14:val="none"/>
              </w:rPr>
              <w:t>AGO</w:t>
            </w:r>
          </w:p>
        </w:tc>
        <w:tc>
          <w:tcPr>
            <w:tcW w:w="667" w:type="dxa"/>
            <w:noWrap/>
            <w:hideMark/>
          </w:tcPr>
          <w:p w14:paraId="78D8EAA6" w14:textId="77777777" w:rsidR="004F474C" w:rsidRPr="0025236D" w:rsidRDefault="004F474C" w:rsidP="004F474C">
            <w:pPr>
              <w:keepNext w:val="0"/>
              <w:keepLines w:val="0"/>
              <w:jc w:val="center"/>
              <w:rPr>
                <w:rFonts w:ascii="Arial" w:eastAsia="Times New Roman" w:hAnsi="Arial" w:cs="Arial"/>
                <w:b/>
                <w:bCs/>
                <w:kern w:val="0"/>
                <w:sz w:val="18"/>
                <w:szCs w:val="18"/>
                <w:lang w:eastAsia="es-PE"/>
                <w14:ligatures w14:val="none"/>
              </w:rPr>
            </w:pPr>
            <w:r w:rsidRPr="0025236D">
              <w:rPr>
                <w:rFonts w:ascii="Arial" w:eastAsia="Times New Roman" w:hAnsi="Arial" w:cs="Arial"/>
                <w:b/>
                <w:bCs/>
                <w:kern w:val="0"/>
                <w:sz w:val="18"/>
                <w:szCs w:val="18"/>
                <w:lang w:eastAsia="es-PE"/>
                <w14:ligatures w14:val="none"/>
              </w:rPr>
              <w:t>SET</w:t>
            </w:r>
          </w:p>
        </w:tc>
        <w:tc>
          <w:tcPr>
            <w:tcW w:w="667" w:type="dxa"/>
            <w:noWrap/>
            <w:hideMark/>
          </w:tcPr>
          <w:p w14:paraId="34AEE368" w14:textId="77777777" w:rsidR="004F474C" w:rsidRPr="0025236D" w:rsidRDefault="004F474C" w:rsidP="004F474C">
            <w:pPr>
              <w:keepNext w:val="0"/>
              <w:keepLines w:val="0"/>
              <w:jc w:val="center"/>
              <w:rPr>
                <w:rFonts w:ascii="Arial" w:eastAsia="Times New Roman" w:hAnsi="Arial" w:cs="Arial"/>
                <w:b/>
                <w:bCs/>
                <w:kern w:val="0"/>
                <w:sz w:val="18"/>
                <w:szCs w:val="18"/>
                <w:lang w:eastAsia="es-PE"/>
                <w14:ligatures w14:val="none"/>
              </w:rPr>
            </w:pPr>
            <w:r w:rsidRPr="0025236D">
              <w:rPr>
                <w:rFonts w:ascii="Arial" w:eastAsia="Times New Roman" w:hAnsi="Arial" w:cs="Arial"/>
                <w:b/>
                <w:bCs/>
                <w:kern w:val="0"/>
                <w:sz w:val="18"/>
                <w:szCs w:val="18"/>
                <w:lang w:eastAsia="es-PE"/>
                <w14:ligatures w14:val="none"/>
              </w:rPr>
              <w:t>OCT</w:t>
            </w:r>
          </w:p>
        </w:tc>
        <w:tc>
          <w:tcPr>
            <w:tcW w:w="673" w:type="dxa"/>
            <w:noWrap/>
            <w:hideMark/>
          </w:tcPr>
          <w:p w14:paraId="3456E56C" w14:textId="77777777" w:rsidR="004F474C" w:rsidRPr="0025236D" w:rsidRDefault="004F474C" w:rsidP="004F474C">
            <w:pPr>
              <w:keepNext w:val="0"/>
              <w:keepLines w:val="0"/>
              <w:jc w:val="center"/>
              <w:rPr>
                <w:rFonts w:ascii="Arial" w:eastAsia="Times New Roman" w:hAnsi="Arial" w:cs="Arial"/>
                <w:b/>
                <w:bCs/>
                <w:kern w:val="0"/>
                <w:sz w:val="18"/>
                <w:szCs w:val="18"/>
                <w:lang w:eastAsia="es-PE"/>
                <w14:ligatures w14:val="none"/>
              </w:rPr>
            </w:pPr>
            <w:r w:rsidRPr="0025236D">
              <w:rPr>
                <w:rFonts w:ascii="Arial" w:eastAsia="Times New Roman" w:hAnsi="Arial" w:cs="Arial"/>
                <w:b/>
                <w:bCs/>
                <w:kern w:val="0"/>
                <w:sz w:val="18"/>
                <w:szCs w:val="18"/>
                <w:lang w:eastAsia="es-PE"/>
                <w14:ligatures w14:val="none"/>
              </w:rPr>
              <w:t>NOV</w:t>
            </w:r>
          </w:p>
        </w:tc>
        <w:tc>
          <w:tcPr>
            <w:tcW w:w="781" w:type="dxa"/>
            <w:noWrap/>
            <w:hideMark/>
          </w:tcPr>
          <w:p w14:paraId="04AC3582" w14:textId="77777777" w:rsidR="004F474C" w:rsidRPr="0025236D" w:rsidRDefault="004F474C" w:rsidP="004F474C">
            <w:pPr>
              <w:keepNext w:val="0"/>
              <w:keepLines w:val="0"/>
              <w:jc w:val="center"/>
              <w:rPr>
                <w:rFonts w:ascii="Arial" w:eastAsia="Times New Roman" w:hAnsi="Arial" w:cs="Arial"/>
                <w:b/>
                <w:bCs/>
                <w:kern w:val="0"/>
                <w:sz w:val="18"/>
                <w:szCs w:val="18"/>
                <w:lang w:eastAsia="es-PE"/>
                <w14:ligatures w14:val="none"/>
              </w:rPr>
            </w:pPr>
            <w:r w:rsidRPr="0025236D">
              <w:rPr>
                <w:rFonts w:ascii="Arial" w:eastAsia="Times New Roman" w:hAnsi="Arial" w:cs="Arial"/>
                <w:b/>
                <w:bCs/>
                <w:kern w:val="0"/>
                <w:sz w:val="18"/>
                <w:szCs w:val="18"/>
                <w:lang w:eastAsia="es-PE"/>
                <w14:ligatures w14:val="none"/>
              </w:rPr>
              <w:t>DIC</w:t>
            </w:r>
          </w:p>
        </w:tc>
        <w:tc>
          <w:tcPr>
            <w:tcW w:w="816" w:type="dxa"/>
            <w:noWrap/>
            <w:hideMark/>
          </w:tcPr>
          <w:p w14:paraId="5D8D6476" w14:textId="77777777" w:rsidR="004F474C" w:rsidRPr="0025236D" w:rsidRDefault="004F474C" w:rsidP="004F474C">
            <w:pPr>
              <w:keepNext w:val="0"/>
              <w:keepLines w:val="0"/>
              <w:jc w:val="center"/>
              <w:rPr>
                <w:rFonts w:ascii="Arial" w:eastAsia="Times New Roman" w:hAnsi="Arial" w:cs="Arial"/>
                <w:b/>
                <w:bCs/>
                <w:kern w:val="0"/>
                <w:sz w:val="18"/>
                <w:szCs w:val="18"/>
                <w:lang w:eastAsia="es-PE"/>
                <w14:ligatures w14:val="none"/>
              </w:rPr>
            </w:pPr>
            <w:r w:rsidRPr="0025236D">
              <w:rPr>
                <w:rFonts w:ascii="Arial" w:eastAsia="Times New Roman" w:hAnsi="Arial" w:cs="Arial"/>
                <w:b/>
                <w:bCs/>
                <w:kern w:val="0"/>
                <w:sz w:val="18"/>
                <w:szCs w:val="18"/>
                <w:lang w:eastAsia="es-PE"/>
                <w14:ligatures w14:val="none"/>
              </w:rPr>
              <w:t>TOTAL</w:t>
            </w:r>
          </w:p>
        </w:tc>
      </w:tr>
      <w:tr w:rsidR="00B631F1" w:rsidRPr="0025236D" w14:paraId="4FBE8208" w14:textId="77777777" w:rsidTr="00B631F1">
        <w:trPr>
          <w:trHeight w:val="437"/>
        </w:trPr>
        <w:tc>
          <w:tcPr>
            <w:tcW w:w="737" w:type="dxa"/>
            <w:noWrap/>
            <w:hideMark/>
          </w:tcPr>
          <w:p w14:paraId="7363199A" w14:textId="77777777" w:rsidR="00B631F1" w:rsidRPr="0025236D" w:rsidRDefault="00B631F1" w:rsidP="00B631F1">
            <w:pPr>
              <w:keepNext w:val="0"/>
              <w:keepLines w:val="0"/>
              <w:jc w:val="right"/>
              <w:rPr>
                <w:rFonts w:ascii="Arial" w:eastAsia="Times New Roman" w:hAnsi="Arial" w:cs="Arial"/>
                <w:kern w:val="0"/>
                <w:sz w:val="18"/>
                <w:szCs w:val="18"/>
                <w:lang w:eastAsia="es-PE"/>
                <w14:ligatures w14:val="none"/>
              </w:rPr>
            </w:pPr>
            <w:r w:rsidRPr="0025236D">
              <w:rPr>
                <w:rFonts w:ascii="Arial" w:eastAsia="Times New Roman" w:hAnsi="Arial" w:cs="Arial"/>
                <w:kern w:val="0"/>
                <w:sz w:val="18"/>
                <w:szCs w:val="18"/>
                <w:lang w:eastAsia="es-PE"/>
                <w14:ligatures w14:val="none"/>
              </w:rPr>
              <w:t>2024</w:t>
            </w:r>
          </w:p>
        </w:tc>
        <w:tc>
          <w:tcPr>
            <w:tcW w:w="667" w:type="dxa"/>
            <w:noWrap/>
            <w:hideMark/>
          </w:tcPr>
          <w:p w14:paraId="3BDA0BB4" w14:textId="75166C35" w:rsidR="00B631F1" w:rsidRPr="0025236D" w:rsidRDefault="00B631F1" w:rsidP="00B631F1">
            <w:pPr>
              <w:keepNext w:val="0"/>
              <w:keepLines w:val="0"/>
              <w:jc w:val="right"/>
              <w:rPr>
                <w:rFonts w:ascii="Arial" w:eastAsia="Times New Roman" w:hAnsi="Arial" w:cs="Arial"/>
                <w:kern w:val="0"/>
                <w:sz w:val="18"/>
                <w:szCs w:val="18"/>
                <w:lang w:eastAsia="es-PE"/>
                <w14:ligatures w14:val="none"/>
              </w:rPr>
            </w:pPr>
            <w:r w:rsidRPr="00933959">
              <w:t>3.67</w:t>
            </w:r>
          </w:p>
        </w:tc>
        <w:tc>
          <w:tcPr>
            <w:tcW w:w="673" w:type="dxa"/>
            <w:noWrap/>
            <w:hideMark/>
          </w:tcPr>
          <w:p w14:paraId="36FFBB74" w14:textId="1A1F3DFC" w:rsidR="00B631F1" w:rsidRPr="0025236D" w:rsidRDefault="00B631F1" w:rsidP="00B631F1">
            <w:pPr>
              <w:keepNext w:val="0"/>
              <w:keepLines w:val="0"/>
              <w:jc w:val="right"/>
              <w:rPr>
                <w:rFonts w:ascii="Arial" w:eastAsia="Times New Roman" w:hAnsi="Arial" w:cs="Arial"/>
                <w:kern w:val="0"/>
                <w:sz w:val="18"/>
                <w:szCs w:val="18"/>
                <w:lang w:eastAsia="es-PE"/>
                <w14:ligatures w14:val="none"/>
              </w:rPr>
            </w:pPr>
            <w:r w:rsidRPr="00933959">
              <w:t>3.67</w:t>
            </w:r>
          </w:p>
        </w:tc>
        <w:tc>
          <w:tcPr>
            <w:tcW w:w="795" w:type="dxa"/>
            <w:noWrap/>
            <w:hideMark/>
          </w:tcPr>
          <w:p w14:paraId="0BC71A6D" w14:textId="12C1B3A5" w:rsidR="00B631F1" w:rsidRPr="0025236D" w:rsidRDefault="00B631F1" w:rsidP="00B631F1">
            <w:pPr>
              <w:keepNext w:val="0"/>
              <w:keepLines w:val="0"/>
              <w:jc w:val="right"/>
              <w:rPr>
                <w:rFonts w:ascii="Arial" w:eastAsia="Times New Roman" w:hAnsi="Arial" w:cs="Arial"/>
                <w:kern w:val="0"/>
                <w:sz w:val="18"/>
                <w:szCs w:val="18"/>
                <w:lang w:eastAsia="es-PE"/>
                <w14:ligatures w14:val="none"/>
              </w:rPr>
            </w:pPr>
            <w:r w:rsidRPr="00933959">
              <w:t>3.67</w:t>
            </w:r>
          </w:p>
        </w:tc>
        <w:tc>
          <w:tcPr>
            <w:tcW w:w="667" w:type="dxa"/>
            <w:noWrap/>
            <w:hideMark/>
          </w:tcPr>
          <w:p w14:paraId="704D6D6F" w14:textId="4D9BC47E" w:rsidR="00B631F1" w:rsidRPr="0025236D" w:rsidRDefault="00B631F1" w:rsidP="00B631F1">
            <w:pPr>
              <w:keepNext w:val="0"/>
              <w:keepLines w:val="0"/>
              <w:jc w:val="right"/>
              <w:rPr>
                <w:rFonts w:ascii="Arial" w:eastAsia="Times New Roman" w:hAnsi="Arial" w:cs="Arial"/>
                <w:kern w:val="0"/>
                <w:sz w:val="18"/>
                <w:szCs w:val="18"/>
                <w:lang w:eastAsia="es-PE"/>
                <w14:ligatures w14:val="none"/>
              </w:rPr>
            </w:pPr>
            <w:r w:rsidRPr="00933959">
              <w:t>3.67</w:t>
            </w:r>
          </w:p>
        </w:tc>
        <w:tc>
          <w:tcPr>
            <w:tcW w:w="667" w:type="dxa"/>
            <w:noWrap/>
            <w:hideMark/>
          </w:tcPr>
          <w:p w14:paraId="656C311C" w14:textId="5606B05D" w:rsidR="00B631F1" w:rsidRPr="0025236D" w:rsidRDefault="00B631F1" w:rsidP="00B631F1">
            <w:pPr>
              <w:keepNext w:val="0"/>
              <w:keepLines w:val="0"/>
              <w:jc w:val="right"/>
              <w:rPr>
                <w:rFonts w:ascii="Arial" w:eastAsia="Times New Roman" w:hAnsi="Arial" w:cs="Arial"/>
                <w:kern w:val="0"/>
                <w:sz w:val="18"/>
                <w:szCs w:val="18"/>
                <w:lang w:eastAsia="es-PE"/>
                <w14:ligatures w14:val="none"/>
              </w:rPr>
            </w:pPr>
            <w:r w:rsidRPr="00933959">
              <w:t>3.67</w:t>
            </w:r>
          </w:p>
        </w:tc>
        <w:tc>
          <w:tcPr>
            <w:tcW w:w="673" w:type="dxa"/>
            <w:noWrap/>
            <w:hideMark/>
          </w:tcPr>
          <w:p w14:paraId="02A4EDB2" w14:textId="38170A1C" w:rsidR="00B631F1" w:rsidRPr="0025236D" w:rsidRDefault="00B631F1" w:rsidP="00B631F1">
            <w:pPr>
              <w:keepNext w:val="0"/>
              <w:keepLines w:val="0"/>
              <w:jc w:val="right"/>
              <w:rPr>
                <w:rFonts w:ascii="Arial" w:eastAsia="Times New Roman" w:hAnsi="Arial" w:cs="Arial"/>
                <w:kern w:val="0"/>
                <w:sz w:val="18"/>
                <w:szCs w:val="18"/>
                <w:lang w:eastAsia="es-PE"/>
                <w14:ligatures w14:val="none"/>
              </w:rPr>
            </w:pPr>
            <w:r w:rsidRPr="00933959">
              <w:t>3.67</w:t>
            </w:r>
          </w:p>
        </w:tc>
        <w:tc>
          <w:tcPr>
            <w:tcW w:w="781" w:type="dxa"/>
            <w:noWrap/>
            <w:hideMark/>
          </w:tcPr>
          <w:p w14:paraId="0C3F7612" w14:textId="78E74D1F" w:rsidR="00B631F1" w:rsidRPr="0025236D" w:rsidRDefault="00B631F1" w:rsidP="00B631F1">
            <w:pPr>
              <w:keepNext w:val="0"/>
              <w:keepLines w:val="0"/>
              <w:jc w:val="right"/>
              <w:rPr>
                <w:rFonts w:ascii="Arial" w:eastAsia="Times New Roman" w:hAnsi="Arial" w:cs="Arial"/>
                <w:kern w:val="0"/>
                <w:sz w:val="18"/>
                <w:szCs w:val="18"/>
                <w:lang w:eastAsia="es-PE"/>
                <w14:ligatures w14:val="none"/>
              </w:rPr>
            </w:pPr>
            <w:r w:rsidRPr="00933959">
              <w:t>3.67</w:t>
            </w:r>
          </w:p>
        </w:tc>
        <w:tc>
          <w:tcPr>
            <w:tcW w:w="667" w:type="dxa"/>
            <w:noWrap/>
            <w:hideMark/>
          </w:tcPr>
          <w:p w14:paraId="79A1510D" w14:textId="34DE7CF1" w:rsidR="00B631F1" w:rsidRPr="0025236D" w:rsidRDefault="00B631F1" w:rsidP="00B631F1">
            <w:pPr>
              <w:keepNext w:val="0"/>
              <w:keepLines w:val="0"/>
              <w:jc w:val="right"/>
              <w:rPr>
                <w:rFonts w:ascii="Arial" w:eastAsia="Times New Roman" w:hAnsi="Arial" w:cs="Arial"/>
                <w:kern w:val="0"/>
                <w:sz w:val="18"/>
                <w:szCs w:val="18"/>
                <w:lang w:eastAsia="es-PE"/>
                <w14:ligatures w14:val="none"/>
              </w:rPr>
            </w:pPr>
            <w:r w:rsidRPr="00933959">
              <w:t>3.67</w:t>
            </w:r>
          </w:p>
        </w:tc>
        <w:tc>
          <w:tcPr>
            <w:tcW w:w="667" w:type="dxa"/>
            <w:noWrap/>
            <w:hideMark/>
          </w:tcPr>
          <w:p w14:paraId="3CAF5F9E" w14:textId="07ED8EF6" w:rsidR="00B631F1" w:rsidRPr="0025236D" w:rsidRDefault="00B631F1" w:rsidP="00B631F1">
            <w:pPr>
              <w:keepNext w:val="0"/>
              <w:keepLines w:val="0"/>
              <w:jc w:val="right"/>
              <w:rPr>
                <w:rFonts w:ascii="Arial" w:eastAsia="Times New Roman" w:hAnsi="Arial" w:cs="Arial"/>
                <w:kern w:val="0"/>
                <w:sz w:val="18"/>
                <w:szCs w:val="18"/>
                <w:lang w:eastAsia="es-PE"/>
                <w14:ligatures w14:val="none"/>
              </w:rPr>
            </w:pPr>
            <w:r w:rsidRPr="00933959">
              <w:t>3.67</w:t>
            </w:r>
          </w:p>
        </w:tc>
        <w:tc>
          <w:tcPr>
            <w:tcW w:w="667" w:type="dxa"/>
            <w:noWrap/>
            <w:hideMark/>
          </w:tcPr>
          <w:p w14:paraId="2EF3FD5A" w14:textId="66674CF0" w:rsidR="00B631F1" w:rsidRPr="0025236D" w:rsidRDefault="00B631F1" w:rsidP="00B631F1">
            <w:pPr>
              <w:keepNext w:val="0"/>
              <w:keepLines w:val="0"/>
              <w:jc w:val="right"/>
              <w:rPr>
                <w:rFonts w:ascii="Arial" w:eastAsia="Times New Roman" w:hAnsi="Arial" w:cs="Arial"/>
                <w:kern w:val="0"/>
                <w:sz w:val="18"/>
                <w:szCs w:val="18"/>
                <w:lang w:eastAsia="es-PE"/>
                <w14:ligatures w14:val="none"/>
              </w:rPr>
            </w:pPr>
            <w:r w:rsidRPr="00933959">
              <w:t>3.67</w:t>
            </w:r>
          </w:p>
        </w:tc>
        <w:tc>
          <w:tcPr>
            <w:tcW w:w="673" w:type="dxa"/>
            <w:noWrap/>
            <w:hideMark/>
          </w:tcPr>
          <w:p w14:paraId="614B2E13" w14:textId="1D0E68CA" w:rsidR="00B631F1" w:rsidRPr="0025236D" w:rsidRDefault="00B631F1" w:rsidP="00B631F1">
            <w:pPr>
              <w:keepNext w:val="0"/>
              <w:keepLines w:val="0"/>
              <w:jc w:val="right"/>
              <w:rPr>
                <w:rFonts w:ascii="Arial" w:eastAsia="Times New Roman" w:hAnsi="Arial" w:cs="Arial"/>
                <w:kern w:val="0"/>
                <w:sz w:val="18"/>
                <w:szCs w:val="18"/>
                <w:lang w:eastAsia="es-PE"/>
                <w14:ligatures w14:val="none"/>
              </w:rPr>
            </w:pPr>
            <w:r w:rsidRPr="00933959">
              <w:t>3.67</w:t>
            </w:r>
          </w:p>
        </w:tc>
        <w:tc>
          <w:tcPr>
            <w:tcW w:w="781" w:type="dxa"/>
            <w:noWrap/>
            <w:hideMark/>
          </w:tcPr>
          <w:p w14:paraId="1C337A94" w14:textId="68214D87" w:rsidR="00B631F1" w:rsidRPr="0025236D" w:rsidRDefault="00B631F1" w:rsidP="00B631F1">
            <w:pPr>
              <w:keepNext w:val="0"/>
              <w:keepLines w:val="0"/>
              <w:jc w:val="right"/>
              <w:rPr>
                <w:rFonts w:ascii="Arial" w:eastAsia="Times New Roman" w:hAnsi="Arial" w:cs="Arial"/>
                <w:kern w:val="0"/>
                <w:sz w:val="18"/>
                <w:szCs w:val="18"/>
                <w:lang w:eastAsia="es-PE"/>
                <w14:ligatures w14:val="none"/>
              </w:rPr>
            </w:pPr>
            <w:r w:rsidRPr="00933959">
              <w:t>3.67</w:t>
            </w:r>
          </w:p>
        </w:tc>
        <w:tc>
          <w:tcPr>
            <w:tcW w:w="816" w:type="dxa"/>
            <w:noWrap/>
            <w:hideMark/>
          </w:tcPr>
          <w:p w14:paraId="7DF233EA" w14:textId="2E0EDBE6" w:rsidR="00B631F1" w:rsidRPr="0025236D" w:rsidRDefault="00B631F1" w:rsidP="00B631F1">
            <w:pPr>
              <w:keepNext w:val="0"/>
              <w:keepLines w:val="0"/>
              <w:jc w:val="right"/>
              <w:rPr>
                <w:rFonts w:ascii="Arial" w:eastAsia="Times New Roman" w:hAnsi="Arial" w:cs="Arial"/>
                <w:kern w:val="0"/>
                <w:sz w:val="18"/>
                <w:szCs w:val="18"/>
                <w:lang w:eastAsia="es-PE"/>
                <w14:ligatures w14:val="none"/>
              </w:rPr>
            </w:pPr>
            <w:r w:rsidRPr="00933959">
              <w:t>44.00</w:t>
            </w:r>
          </w:p>
        </w:tc>
      </w:tr>
      <w:tr w:rsidR="00B631F1" w:rsidRPr="0025236D" w14:paraId="63504F59" w14:textId="77777777" w:rsidTr="00B631F1">
        <w:trPr>
          <w:trHeight w:val="437"/>
        </w:trPr>
        <w:tc>
          <w:tcPr>
            <w:tcW w:w="737" w:type="dxa"/>
            <w:noWrap/>
            <w:hideMark/>
          </w:tcPr>
          <w:p w14:paraId="5A8F47A5" w14:textId="77777777" w:rsidR="00B631F1" w:rsidRPr="0025236D" w:rsidRDefault="00B631F1" w:rsidP="00B631F1">
            <w:pPr>
              <w:keepNext w:val="0"/>
              <w:keepLines w:val="0"/>
              <w:jc w:val="right"/>
              <w:rPr>
                <w:rFonts w:ascii="Arial" w:eastAsia="Times New Roman" w:hAnsi="Arial" w:cs="Arial"/>
                <w:kern w:val="0"/>
                <w:sz w:val="18"/>
                <w:szCs w:val="18"/>
                <w:lang w:eastAsia="es-PE"/>
                <w14:ligatures w14:val="none"/>
              </w:rPr>
            </w:pPr>
            <w:r w:rsidRPr="0025236D">
              <w:rPr>
                <w:rFonts w:ascii="Arial" w:eastAsia="Times New Roman" w:hAnsi="Arial" w:cs="Arial"/>
                <w:kern w:val="0"/>
                <w:sz w:val="18"/>
                <w:szCs w:val="18"/>
                <w:lang w:eastAsia="es-PE"/>
                <w14:ligatures w14:val="none"/>
              </w:rPr>
              <w:t>2025</w:t>
            </w:r>
          </w:p>
        </w:tc>
        <w:tc>
          <w:tcPr>
            <w:tcW w:w="667" w:type="dxa"/>
            <w:noWrap/>
            <w:hideMark/>
          </w:tcPr>
          <w:p w14:paraId="45BC5D82" w14:textId="0604C761" w:rsidR="00B631F1" w:rsidRPr="0025236D" w:rsidRDefault="00B631F1" w:rsidP="00B631F1">
            <w:pPr>
              <w:keepNext w:val="0"/>
              <w:keepLines w:val="0"/>
              <w:jc w:val="right"/>
              <w:rPr>
                <w:rFonts w:ascii="Arial" w:eastAsia="Times New Roman" w:hAnsi="Arial" w:cs="Arial"/>
                <w:kern w:val="0"/>
                <w:sz w:val="18"/>
                <w:szCs w:val="18"/>
                <w:lang w:eastAsia="es-PE"/>
                <w14:ligatures w14:val="none"/>
              </w:rPr>
            </w:pPr>
            <w:r w:rsidRPr="00933959">
              <w:t>4.40</w:t>
            </w:r>
          </w:p>
        </w:tc>
        <w:tc>
          <w:tcPr>
            <w:tcW w:w="673" w:type="dxa"/>
            <w:noWrap/>
            <w:hideMark/>
          </w:tcPr>
          <w:p w14:paraId="665C1286" w14:textId="375B77C4" w:rsidR="00B631F1" w:rsidRPr="0025236D" w:rsidRDefault="00B631F1" w:rsidP="00B631F1">
            <w:pPr>
              <w:keepNext w:val="0"/>
              <w:keepLines w:val="0"/>
              <w:jc w:val="right"/>
              <w:rPr>
                <w:rFonts w:ascii="Arial" w:eastAsia="Times New Roman" w:hAnsi="Arial" w:cs="Arial"/>
                <w:kern w:val="0"/>
                <w:sz w:val="18"/>
                <w:szCs w:val="18"/>
                <w:lang w:eastAsia="es-PE"/>
                <w14:ligatures w14:val="none"/>
              </w:rPr>
            </w:pPr>
            <w:r w:rsidRPr="00933959">
              <w:t>4.40</w:t>
            </w:r>
          </w:p>
        </w:tc>
        <w:tc>
          <w:tcPr>
            <w:tcW w:w="795" w:type="dxa"/>
            <w:noWrap/>
            <w:hideMark/>
          </w:tcPr>
          <w:p w14:paraId="753F97C3" w14:textId="054181A7" w:rsidR="00B631F1" w:rsidRPr="0025236D" w:rsidRDefault="00B631F1" w:rsidP="00B631F1">
            <w:pPr>
              <w:keepNext w:val="0"/>
              <w:keepLines w:val="0"/>
              <w:jc w:val="right"/>
              <w:rPr>
                <w:rFonts w:ascii="Arial" w:eastAsia="Times New Roman" w:hAnsi="Arial" w:cs="Arial"/>
                <w:kern w:val="0"/>
                <w:sz w:val="18"/>
                <w:szCs w:val="18"/>
                <w:lang w:eastAsia="es-PE"/>
                <w14:ligatures w14:val="none"/>
              </w:rPr>
            </w:pPr>
            <w:r w:rsidRPr="00933959">
              <w:t>4.40</w:t>
            </w:r>
          </w:p>
        </w:tc>
        <w:tc>
          <w:tcPr>
            <w:tcW w:w="667" w:type="dxa"/>
            <w:noWrap/>
            <w:hideMark/>
          </w:tcPr>
          <w:p w14:paraId="23AE0210" w14:textId="4C5EE000" w:rsidR="00B631F1" w:rsidRPr="0025236D" w:rsidRDefault="00B631F1" w:rsidP="00B631F1">
            <w:pPr>
              <w:keepNext w:val="0"/>
              <w:keepLines w:val="0"/>
              <w:jc w:val="right"/>
              <w:rPr>
                <w:rFonts w:ascii="Arial" w:eastAsia="Times New Roman" w:hAnsi="Arial" w:cs="Arial"/>
                <w:kern w:val="0"/>
                <w:sz w:val="18"/>
                <w:szCs w:val="18"/>
                <w:lang w:eastAsia="es-PE"/>
                <w14:ligatures w14:val="none"/>
              </w:rPr>
            </w:pPr>
            <w:r w:rsidRPr="00933959">
              <w:t>4.40</w:t>
            </w:r>
          </w:p>
        </w:tc>
        <w:tc>
          <w:tcPr>
            <w:tcW w:w="667" w:type="dxa"/>
            <w:noWrap/>
            <w:hideMark/>
          </w:tcPr>
          <w:p w14:paraId="6591DAC7" w14:textId="7C07FAF3" w:rsidR="00B631F1" w:rsidRPr="0025236D" w:rsidRDefault="00B631F1" w:rsidP="00B631F1">
            <w:pPr>
              <w:keepNext w:val="0"/>
              <w:keepLines w:val="0"/>
              <w:jc w:val="right"/>
              <w:rPr>
                <w:rFonts w:ascii="Arial" w:eastAsia="Times New Roman" w:hAnsi="Arial" w:cs="Arial"/>
                <w:kern w:val="0"/>
                <w:sz w:val="18"/>
                <w:szCs w:val="18"/>
                <w:lang w:eastAsia="es-PE"/>
                <w14:ligatures w14:val="none"/>
              </w:rPr>
            </w:pPr>
            <w:r w:rsidRPr="00933959">
              <w:t>4.40</w:t>
            </w:r>
          </w:p>
        </w:tc>
        <w:tc>
          <w:tcPr>
            <w:tcW w:w="673" w:type="dxa"/>
            <w:noWrap/>
            <w:hideMark/>
          </w:tcPr>
          <w:p w14:paraId="278302A0" w14:textId="1EFCFCEA" w:rsidR="00B631F1" w:rsidRPr="0025236D" w:rsidRDefault="00B631F1" w:rsidP="00B631F1">
            <w:pPr>
              <w:keepNext w:val="0"/>
              <w:keepLines w:val="0"/>
              <w:jc w:val="right"/>
              <w:rPr>
                <w:rFonts w:ascii="Arial" w:eastAsia="Times New Roman" w:hAnsi="Arial" w:cs="Arial"/>
                <w:kern w:val="0"/>
                <w:sz w:val="18"/>
                <w:szCs w:val="18"/>
                <w:lang w:eastAsia="es-PE"/>
                <w14:ligatures w14:val="none"/>
              </w:rPr>
            </w:pPr>
            <w:r w:rsidRPr="00933959">
              <w:t>4.40</w:t>
            </w:r>
          </w:p>
        </w:tc>
        <w:tc>
          <w:tcPr>
            <w:tcW w:w="781" w:type="dxa"/>
            <w:noWrap/>
            <w:hideMark/>
          </w:tcPr>
          <w:p w14:paraId="6808710A" w14:textId="32DA843A" w:rsidR="00B631F1" w:rsidRPr="0025236D" w:rsidRDefault="00B631F1" w:rsidP="00B631F1">
            <w:pPr>
              <w:keepNext w:val="0"/>
              <w:keepLines w:val="0"/>
              <w:jc w:val="right"/>
              <w:rPr>
                <w:rFonts w:ascii="Arial" w:eastAsia="Times New Roman" w:hAnsi="Arial" w:cs="Arial"/>
                <w:kern w:val="0"/>
                <w:sz w:val="18"/>
                <w:szCs w:val="18"/>
                <w:lang w:eastAsia="es-PE"/>
                <w14:ligatures w14:val="none"/>
              </w:rPr>
            </w:pPr>
            <w:r w:rsidRPr="00933959">
              <w:t>4.40</w:t>
            </w:r>
          </w:p>
        </w:tc>
        <w:tc>
          <w:tcPr>
            <w:tcW w:w="667" w:type="dxa"/>
            <w:noWrap/>
            <w:hideMark/>
          </w:tcPr>
          <w:p w14:paraId="26E58053" w14:textId="5F5F7B04" w:rsidR="00B631F1" w:rsidRPr="0025236D" w:rsidRDefault="00B631F1" w:rsidP="00B631F1">
            <w:pPr>
              <w:keepNext w:val="0"/>
              <w:keepLines w:val="0"/>
              <w:jc w:val="right"/>
              <w:rPr>
                <w:rFonts w:ascii="Arial" w:eastAsia="Times New Roman" w:hAnsi="Arial" w:cs="Arial"/>
                <w:kern w:val="0"/>
                <w:sz w:val="18"/>
                <w:szCs w:val="18"/>
                <w:lang w:eastAsia="es-PE"/>
                <w14:ligatures w14:val="none"/>
              </w:rPr>
            </w:pPr>
            <w:r w:rsidRPr="00933959">
              <w:t>4.40</w:t>
            </w:r>
          </w:p>
        </w:tc>
        <w:tc>
          <w:tcPr>
            <w:tcW w:w="667" w:type="dxa"/>
            <w:noWrap/>
            <w:hideMark/>
          </w:tcPr>
          <w:p w14:paraId="4D78B503" w14:textId="15BBE76D" w:rsidR="00B631F1" w:rsidRPr="0025236D" w:rsidRDefault="00B631F1" w:rsidP="00B631F1">
            <w:pPr>
              <w:keepNext w:val="0"/>
              <w:keepLines w:val="0"/>
              <w:jc w:val="right"/>
              <w:rPr>
                <w:rFonts w:ascii="Arial" w:eastAsia="Times New Roman" w:hAnsi="Arial" w:cs="Arial"/>
                <w:kern w:val="0"/>
                <w:sz w:val="18"/>
                <w:szCs w:val="18"/>
                <w:lang w:eastAsia="es-PE"/>
                <w14:ligatures w14:val="none"/>
              </w:rPr>
            </w:pPr>
            <w:r w:rsidRPr="00933959">
              <w:t>4.40</w:t>
            </w:r>
          </w:p>
        </w:tc>
        <w:tc>
          <w:tcPr>
            <w:tcW w:w="667" w:type="dxa"/>
            <w:noWrap/>
            <w:hideMark/>
          </w:tcPr>
          <w:p w14:paraId="2AC50B28" w14:textId="67FC8373" w:rsidR="00B631F1" w:rsidRPr="0025236D" w:rsidRDefault="00B631F1" w:rsidP="00B631F1">
            <w:pPr>
              <w:keepNext w:val="0"/>
              <w:keepLines w:val="0"/>
              <w:jc w:val="right"/>
              <w:rPr>
                <w:rFonts w:ascii="Arial" w:eastAsia="Times New Roman" w:hAnsi="Arial" w:cs="Arial"/>
                <w:kern w:val="0"/>
                <w:sz w:val="18"/>
                <w:szCs w:val="18"/>
                <w:lang w:eastAsia="es-PE"/>
                <w14:ligatures w14:val="none"/>
              </w:rPr>
            </w:pPr>
            <w:r w:rsidRPr="00933959">
              <w:t>4.40</w:t>
            </w:r>
          </w:p>
        </w:tc>
        <w:tc>
          <w:tcPr>
            <w:tcW w:w="673" w:type="dxa"/>
            <w:noWrap/>
            <w:hideMark/>
          </w:tcPr>
          <w:p w14:paraId="6449D9EA" w14:textId="3F79C969" w:rsidR="00B631F1" w:rsidRPr="0025236D" w:rsidRDefault="00B631F1" w:rsidP="00B631F1">
            <w:pPr>
              <w:keepNext w:val="0"/>
              <w:keepLines w:val="0"/>
              <w:jc w:val="right"/>
              <w:rPr>
                <w:rFonts w:ascii="Arial" w:eastAsia="Times New Roman" w:hAnsi="Arial" w:cs="Arial"/>
                <w:kern w:val="0"/>
                <w:sz w:val="18"/>
                <w:szCs w:val="18"/>
                <w:lang w:eastAsia="es-PE"/>
                <w14:ligatures w14:val="none"/>
              </w:rPr>
            </w:pPr>
            <w:r w:rsidRPr="00933959">
              <w:t>4.40</w:t>
            </w:r>
          </w:p>
        </w:tc>
        <w:tc>
          <w:tcPr>
            <w:tcW w:w="781" w:type="dxa"/>
            <w:noWrap/>
            <w:hideMark/>
          </w:tcPr>
          <w:p w14:paraId="0039E4CA" w14:textId="6835588C" w:rsidR="00B631F1" w:rsidRPr="0025236D" w:rsidRDefault="00B631F1" w:rsidP="00B631F1">
            <w:pPr>
              <w:keepNext w:val="0"/>
              <w:keepLines w:val="0"/>
              <w:jc w:val="right"/>
              <w:rPr>
                <w:rFonts w:ascii="Arial" w:eastAsia="Times New Roman" w:hAnsi="Arial" w:cs="Arial"/>
                <w:kern w:val="0"/>
                <w:sz w:val="18"/>
                <w:szCs w:val="18"/>
                <w:lang w:eastAsia="es-PE"/>
                <w14:ligatures w14:val="none"/>
              </w:rPr>
            </w:pPr>
            <w:r w:rsidRPr="00933959">
              <w:t>4.40</w:t>
            </w:r>
          </w:p>
        </w:tc>
        <w:tc>
          <w:tcPr>
            <w:tcW w:w="816" w:type="dxa"/>
            <w:noWrap/>
            <w:hideMark/>
          </w:tcPr>
          <w:p w14:paraId="480AD9BF" w14:textId="59F7275A" w:rsidR="00B631F1" w:rsidRPr="0025236D" w:rsidRDefault="00B631F1" w:rsidP="00B631F1">
            <w:pPr>
              <w:keepNext w:val="0"/>
              <w:keepLines w:val="0"/>
              <w:jc w:val="right"/>
              <w:rPr>
                <w:rFonts w:ascii="Arial" w:eastAsia="Times New Roman" w:hAnsi="Arial" w:cs="Arial"/>
                <w:kern w:val="0"/>
                <w:sz w:val="18"/>
                <w:szCs w:val="18"/>
                <w:lang w:eastAsia="es-PE"/>
                <w14:ligatures w14:val="none"/>
              </w:rPr>
            </w:pPr>
            <w:r w:rsidRPr="00933959">
              <w:t>52.80</w:t>
            </w:r>
          </w:p>
        </w:tc>
      </w:tr>
      <w:tr w:rsidR="00B631F1" w:rsidRPr="0025236D" w14:paraId="74C4A1E2" w14:textId="77777777" w:rsidTr="00B631F1">
        <w:trPr>
          <w:trHeight w:val="437"/>
        </w:trPr>
        <w:tc>
          <w:tcPr>
            <w:tcW w:w="737" w:type="dxa"/>
            <w:noWrap/>
            <w:hideMark/>
          </w:tcPr>
          <w:p w14:paraId="1B010531" w14:textId="77777777" w:rsidR="00B631F1" w:rsidRPr="0025236D" w:rsidRDefault="00B631F1" w:rsidP="00B631F1">
            <w:pPr>
              <w:keepNext w:val="0"/>
              <w:keepLines w:val="0"/>
              <w:jc w:val="right"/>
              <w:rPr>
                <w:rFonts w:ascii="Arial" w:eastAsia="Times New Roman" w:hAnsi="Arial" w:cs="Arial"/>
                <w:kern w:val="0"/>
                <w:sz w:val="18"/>
                <w:szCs w:val="18"/>
                <w:lang w:eastAsia="es-PE"/>
                <w14:ligatures w14:val="none"/>
              </w:rPr>
            </w:pPr>
            <w:r w:rsidRPr="0025236D">
              <w:rPr>
                <w:rFonts w:ascii="Arial" w:eastAsia="Times New Roman" w:hAnsi="Arial" w:cs="Arial"/>
                <w:kern w:val="0"/>
                <w:sz w:val="18"/>
                <w:szCs w:val="18"/>
                <w:lang w:eastAsia="es-PE"/>
                <w14:ligatures w14:val="none"/>
              </w:rPr>
              <w:t>2026</w:t>
            </w:r>
          </w:p>
        </w:tc>
        <w:tc>
          <w:tcPr>
            <w:tcW w:w="667" w:type="dxa"/>
            <w:noWrap/>
            <w:hideMark/>
          </w:tcPr>
          <w:p w14:paraId="1130E5F2" w14:textId="0FED7AD7" w:rsidR="00B631F1" w:rsidRPr="0025236D" w:rsidRDefault="00B631F1" w:rsidP="00B631F1">
            <w:pPr>
              <w:keepNext w:val="0"/>
              <w:keepLines w:val="0"/>
              <w:jc w:val="right"/>
              <w:rPr>
                <w:rFonts w:ascii="Arial" w:eastAsia="Times New Roman" w:hAnsi="Arial" w:cs="Arial"/>
                <w:kern w:val="0"/>
                <w:sz w:val="18"/>
                <w:szCs w:val="18"/>
                <w:lang w:eastAsia="es-PE"/>
                <w14:ligatures w14:val="none"/>
              </w:rPr>
            </w:pPr>
            <w:r w:rsidRPr="00933959">
              <w:t>5.28</w:t>
            </w:r>
          </w:p>
        </w:tc>
        <w:tc>
          <w:tcPr>
            <w:tcW w:w="673" w:type="dxa"/>
            <w:noWrap/>
            <w:hideMark/>
          </w:tcPr>
          <w:p w14:paraId="1BF230C9" w14:textId="038C2463" w:rsidR="00B631F1" w:rsidRPr="0025236D" w:rsidRDefault="00B631F1" w:rsidP="00B631F1">
            <w:pPr>
              <w:keepNext w:val="0"/>
              <w:keepLines w:val="0"/>
              <w:jc w:val="right"/>
              <w:rPr>
                <w:rFonts w:ascii="Arial" w:eastAsia="Times New Roman" w:hAnsi="Arial" w:cs="Arial"/>
                <w:kern w:val="0"/>
                <w:sz w:val="18"/>
                <w:szCs w:val="18"/>
                <w:lang w:eastAsia="es-PE"/>
                <w14:ligatures w14:val="none"/>
              </w:rPr>
            </w:pPr>
            <w:r w:rsidRPr="00933959">
              <w:t>5.28</w:t>
            </w:r>
          </w:p>
        </w:tc>
        <w:tc>
          <w:tcPr>
            <w:tcW w:w="795" w:type="dxa"/>
            <w:noWrap/>
            <w:hideMark/>
          </w:tcPr>
          <w:p w14:paraId="35464784" w14:textId="24A69A05" w:rsidR="00B631F1" w:rsidRPr="0025236D" w:rsidRDefault="00B631F1" w:rsidP="00B631F1">
            <w:pPr>
              <w:keepNext w:val="0"/>
              <w:keepLines w:val="0"/>
              <w:jc w:val="right"/>
              <w:rPr>
                <w:rFonts w:ascii="Arial" w:eastAsia="Times New Roman" w:hAnsi="Arial" w:cs="Arial"/>
                <w:kern w:val="0"/>
                <w:sz w:val="18"/>
                <w:szCs w:val="18"/>
                <w:lang w:eastAsia="es-PE"/>
                <w14:ligatures w14:val="none"/>
              </w:rPr>
            </w:pPr>
            <w:r w:rsidRPr="00933959">
              <w:t>5.28</w:t>
            </w:r>
          </w:p>
        </w:tc>
        <w:tc>
          <w:tcPr>
            <w:tcW w:w="667" w:type="dxa"/>
            <w:noWrap/>
            <w:hideMark/>
          </w:tcPr>
          <w:p w14:paraId="64326B24" w14:textId="1D901D43" w:rsidR="00B631F1" w:rsidRPr="0025236D" w:rsidRDefault="00B631F1" w:rsidP="00B631F1">
            <w:pPr>
              <w:keepNext w:val="0"/>
              <w:keepLines w:val="0"/>
              <w:jc w:val="right"/>
              <w:rPr>
                <w:rFonts w:ascii="Arial" w:eastAsia="Times New Roman" w:hAnsi="Arial" w:cs="Arial"/>
                <w:kern w:val="0"/>
                <w:sz w:val="18"/>
                <w:szCs w:val="18"/>
                <w:lang w:eastAsia="es-PE"/>
                <w14:ligatures w14:val="none"/>
              </w:rPr>
            </w:pPr>
            <w:r w:rsidRPr="00933959">
              <w:t>5.28</w:t>
            </w:r>
          </w:p>
        </w:tc>
        <w:tc>
          <w:tcPr>
            <w:tcW w:w="667" w:type="dxa"/>
            <w:noWrap/>
            <w:hideMark/>
          </w:tcPr>
          <w:p w14:paraId="7D453C42" w14:textId="1231C469" w:rsidR="00B631F1" w:rsidRPr="0025236D" w:rsidRDefault="00B631F1" w:rsidP="00B631F1">
            <w:pPr>
              <w:keepNext w:val="0"/>
              <w:keepLines w:val="0"/>
              <w:jc w:val="right"/>
              <w:rPr>
                <w:rFonts w:ascii="Arial" w:eastAsia="Times New Roman" w:hAnsi="Arial" w:cs="Arial"/>
                <w:kern w:val="0"/>
                <w:sz w:val="18"/>
                <w:szCs w:val="18"/>
                <w:lang w:eastAsia="es-PE"/>
                <w14:ligatures w14:val="none"/>
              </w:rPr>
            </w:pPr>
            <w:r w:rsidRPr="00933959">
              <w:t>5.28</w:t>
            </w:r>
          </w:p>
        </w:tc>
        <w:tc>
          <w:tcPr>
            <w:tcW w:w="673" w:type="dxa"/>
            <w:noWrap/>
            <w:hideMark/>
          </w:tcPr>
          <w:p w14:paraId="6425BDAA" w14:textId="6FE7DA5D" w:rsidR="00B631F1" w:rsidRPr="0025236D" w:rsidRDefault="00B631F1" w:rsidP="00B631F1">
            <w:pPr>
              <w:keepNext w:val="0"/>
              <w:keepLines w:val="0"/>
              <w:jc w:val="right"/>
              <w:rPr>
                <w:rFonts w:ascii="Arial" w:eastAsia="Times New Roman" w:hAnsi="Arial" w:cs="Arial"/>
                <w:kern w:val="0"/>
                <w:sz w:val="18"/>
                <w:szCs w:val="18"/>
                <w:lang w:eastAsia="es-PE"/>
                <w14:ligatures w14:val="none"/>
              </w:rPr>
            </w:pPr>
            <w:r w:rsidRPr="00933959">
              <w:t>5.28</w:t>
            </w:r>
          </w:p>
        </w:tc>
        <w:tc>
          <w:tcPr>
            <w:tcW w:w="781" w:type="dxa"/>
            <w:noWrap/>
            <w:hideMark/>
          </w:tcPr>
          <w:p w14:paraId="16EA0F2F" w14:textId="1E3EA907" w:rsidR="00B631F1" w:rsidRPr="0025236D" w:rsidRDefault="00B631F1" w:rsidP="00B631F1">
            <w:pPr>
              <w:keepNext w:val="0"/>
              <w:keepLines w:val="0"/>
              <w:jc w:val="right"/>
              <w:rPr>
                <w:rFonts w:ascii="Arial" w:eastAsia="Times New Roman" w:hAnsi="Arial" w:cs="Arial"/>
                <w:kern w:val="0"/>
                <w:sz w:val="18"/>
                <w:szCs w:val="18"/>
                <w:lang w:eastAsia="es-PE"/>
                <w14:ligatures w14:val="none"/>
              </w:rPr>
            </w:pPr>
            <w:r w:rsidRPr="00933959">
              <w:t>5.28</w:t>
            </w:r>
          </w:p>
        </w:tc>
        <w:tc>
          <w:tcPr>
            <w:tcW w:w="667" w:type="dxa"/>
            <w:noWrap/>
            <w:hideMark/>
          </w:tcPr>
          <w:p w14:paraId="2C552B2F" w14:textId="1480CB9A" w:rsidR="00B631F1" w:rsidRPr="0025236D" w:rsidRDefault="00B631F1" w:rsidP="00B631F1">
            <w:pPr>
              <w:keepNext w:val="0"/>
              <w:keepLines w:val="0"/>
              <w:jc w:val="right"/>
              <w:rPr>
                <w:rFonts w:ascii="Arial" w:eastAsia="Times New Roman" w:hAnsi="Arial" w:cs="Arial"/>
                <w:kern w:val="0"/>
                <w:sz w:val="18"/>
                <w:szCs w:val="18"/>
                <w:lang w:eastAsia="es-PE"/>
                <w14:ligatures w14:val="none"/>
              </w:rPr>
            </w:pPr>
            <w:r w:rsidRPr="00933959">
              <w:t>5.28</w:t>
            </w:r>
          </w:p>
        </w:tc>
        <w:tc>
          <w:tcPr>
            <w:tcW w:w="667" w:type="dxa"/>
            <w:noWrap/>
            <w:hideMark/>
          </w:tcPr>
          <w:p w14:paraId="5A666AE3" w14:textId="6A7F5096" w:rsidR="00B631F1" w:rsidRPr="0025236D" w:rsidRDefault="00B631F1" w:rsidP="00B631F1">
            <w:pPr>
              <w:keepNext w:val="0"/>
              <w:keepLines w:val="0"/>
              <w:jc w:val="right"/>
              <w:rPr>
                <w:rFonts w:ascii="Arial" w:eastAsia="Times New Roman" w:hAnsi="Arial" w:cs="Arial"/>
                <w:kern w:val="0"/>
                <w:sz w:val="18"/>
                <w:szCs w:val="18"/>
                <w:lang w:eastAsia="es-PE"/>
                <w14:ligatures w14:val="none"/>
              </w:rPr>
            </w:pPr>
            <w:r w:rsidRPr="00933959">
              <w:t>5.28</w:t>
            </w:r>
          </w:p>
        </w:tc>
        <w:tc>
          <w:tcPr>
            <w:tcW w:w="667" w:type="dxa"/>
            <w:noWrap/>
            <w:hideMark/>
          </w:tcPr>
          <w:p w14:paraId="261F64E0" w14:textId="03A32914" w:rsidR="00B631F1" w:rsidRPr="0025236D" w:rsidRDefault="00B631F1" w:rsidP="00B631F1">
            <w:pPr>
              <w:keepNext w:val="0"/>
              <w:keepLines w:val="0"/>
              <w:jc w:val="right"/>
              <w:rPr>
                <w:rFonts w:ascii="Arial" w:eastAsia="Times New Roman" w:hAnsi="Arial" w:cs="Arial"/>
                <w:kern w:val="0"/>
                <w:sz w:val="18"/>
                <w:szCs w:val="18"/>
                <w:lang w:eastAsia="es-PE"/>
                <w14:ligatures w14:val="none"/>
              </w:rPr>
            </w:pPr>
            <w:r w:rsidRPr="00933959">
              <w:t>5.28</w:t>
            </w:r>
          </w:p>
        </w:tc>
        <w:tc>
          <w:tcPr>
            <w:tcW w:w="673" w:type="dxa"/>
            <w:noWrap/>
            <w:hideMark/>
          </w:tcPr>
          <w:p w14:paraId="1D6DBA1F" w14:textId="2AA95135" w:rsidR="00B631F1" w:rsidRPr="0025236D" w:rsidRDefault="00B631F1" w:rsidP="00B631F1">
            <w:pPr>
              <w:keepNext w:val="0"/>
              <w:keepLines w:val="0"/>
              <w:jc w:val="right"/>
              <w:rPr>
                <w:rFonts w:ascii="Arial" w:eastAsia="Times New Roman" w:hAnsi="Arial" w:cs="Arial"/>
                <w:kern w:val="0"/>
                <w:sz w:val="18"/>
                <w:szCs w:val="18"/>
                <w:lang w:eastAsia="es-PE"/>
                <w14:ligatures w14:val="none"/>
              </w:rPr>
            </w:pPr>
            <w:r w:rsidRPr="00933959">
              <w:t>5.28</w:t>
            </w:r>
          </w:p>
        </w:tc>
        <w:tc>
          <w:tcPr>
            <w:tcW w:w="781" w:type="dxa"/>
            <w:noWrap/>
            <w:hideMark/>
          </w:tcPr>
          <w:p w14:paraId="1589FB73" w14:textId="73E5C043" w:rsidR="00B631F1" w:rsidRPr="0025236D" w:rsidRDefault="00B631F1" w:rsidP="00B631F1">
            <w:pPr>
              <w:keepNext w:val="0"/>
              <w:keepLines w:val="0"/>
              <w:jc w:val="right"/>
              <w:rPr>
                <w:rFonts w:ascii="Arial" w:eastAsia="Times New Roman" w:hAnsi="Arial" w:cs="Arial"/>
                <w:kern w:val="0"/>
                <w:sz w:val="18"/>
                <w:szCs w:val="18"/>
                <w:lang w:eastAsia="es-PE"/>
                <w14:ligatures w14:val="none"/>
              </w:rPr>
            </w:pPr>
            <w:r w:rsidRPr="00933959">
              <w:t>5.28</w:t>
            </w:r>
          </w:p>
        </w:tc>
        <w:tc>
          <w:tcPr>
            <w:tcW w:w="816" w:type="dxa"/>
            <w:noWrap/>
            <w:hideMark/>
          </w:tcPr>
          <w:p w14:paraId="6980297D" w14:textId="3AFDB561" w:rsidR="00B631F1" w:rsidRPr="0025236D" w:rsidRDefault="00B631F1" w:rsidP="00B631F1">
            <w:pPr>
              <w:keepNext w:val="0"/>
              <w:keepLines w:val="0"/>
              <w:jc w:val="right"/>
              <w:rPr>
                <w:rFonts w:ascii="Arial" w:eastAsia="Times New Roman" w:hAnsi="Arial" w:cs="Arial"/>
                <w:kern w:val="0"/>
                <w:sz w:val="18"/>
                <w:szCs w:val="18"/>
                <w:lang w:eastAsia="es-PE"/>
                <w14:ligatures w14:val="none"/>
              </w:rPr>
            </w:pPr>
            <w:r w:rsidRPr="00933959">
              <w:t>63.36</w:t>
            </w:r>
          </w:p>
        </w:tc>
      </w:tr>
      <w:tr w:rsidR="00B631F1" w:rsidRPr="0025236D" w14:paraId="6E0B8451" w14:textId="77777777" w:rsidTr="00B631F1">
        <w:trPr>
          <w:trHeight w:val="437"/>
        </w:trPr>
        <w:tc>
          <w:tcPr>
            <w:tcW w:w="737" w:type="dxa"/>
            <w:noWrap/>
            <w:hideMark/>
          </w:tcPr>
          <w:p w14:paraId="36835682" w14:textId="77777777" w:rsidR="00B631F1" w:rsidRPr="0025236D" w:rsidRDefault="00B631F1" w:rsidP="00B631F1">
            <w:pPr>
              <w:keepNext w:val="0"/>
              <w:keepLines w:val="0"/>
              <w:jc w:val="right"/>
              <w:rPr>
                <w:rFonts w:ascii="Arial" w:eastAsia="Times New Roman" w:hAnsi="Arial" w:cs="Arial"/>
                <w:kern w:val="0"/>
                <w:sz w:val="18"/>
                <w:szCs w:val="18"/>
                <w:lang w:eastAsia="es-PE"/>
                <w14:ligatures w14:val="none"/>
              </w:rPr>
            </w:pPr>
            <w:r w:rsidRPr="0025236D">
              <w:rPr>
                <w:rFonts w:ascii="Arial" w:eastAsia="Times New Roman" w:hAnsi="Arial" w:cs="Arial"/>
                <w:kern w:val="0"/>
                <w:sz w:val="18"/>
                <w:szCs w:val="18"/>
                <w:lang w:eastAsia="es-PE"/>
                <w14:ligatures w14:val="none"/>
              </w:rPr>
              <w:t>2027</w:t>
            </w:r>
          </w:p>
        </w:tc>
        <w:tc>
          <w:tcPr>
            <w:tcW w:w="667" w:type="dxa"/>
            <w:noWrap/>
            <w:hideMark/>
          </w:tcPr>
          <w:p w14:paraId="679A995C" w14:textId="30B0F79E" w:rsidR="00B631F1" w:rsidRPr="0025236D" w:rsidRDefault="00B631F1" w:rsidP="00B631F1">
            <w:pPr>
              <w:keepNext w:val="0"/>
              <w:keepLines w:val="0"/>
              <w:jc w:val="right"/>
              <w:rPr>
                <w:rFonts w:ascii="Arial" w:eastAsia="Times New Roman" w:hAnsi="Arial" w:cs="Arial"/>
                <w:kern w:val="0"/>
                <w:sz w:val="18"/>
                <w:szCs w:val="18"/>
                <w:lang w:eastAsia="es-PE"/>
                <w14:ligatures w14:val="none"/>
              </w:rPr>
            </w:pPr>
            <w:r w:rsidRPr="00933959">
              <w:t>6.34</w:t>
            </w:r>
          </w:p>
        </w:tc>
        <w:tc>
          <w:tcPr>
            <w:tcW w:w="673" w:type="dxa"/>
            <w:noWrap/>
            <w:hideMark/>
          </w:tcPr>
          <w:p w14:paraId="30FA39FC" w14:textId="0D41D4E1" w:rsidR="00B631F1" w:rsidRPr="0025236D" w:rsidRDefault="00B631F1" w:rsidP="00B631F1">
            <w:pPr>
              <w:keepNext w:val="0"/>
              <w:keepLines w:val="0"/>
              <w:jc w:val="right"/>
              <w:rPr>
                <w:rFonts w:ascii="Arial" w:eastAsia="Times New Roman" w:hAnsi="Arial" w:cs="Arial"/>
                <w:kern w:val="0"/>
                <w:sz w:val="18"/>
                <w:szCs w:val="18"/>
                <w:lang w:eastAsia="es-PE"/>
                <w14:ligatures w14:val="none"/>
              </w:rPr>
            </w:pPr>
            <w:r w:rsidRPr="00933959">
              <w:t>6.34</w:t>
            </w:r>
          </w:p>
        </w:tc>
        <w:tc>
          <w:tcPr>
            <w:tcW w:w="795" w:type="dxa"/>
            <w:noWrap/>
            <w:hideMark/>
          </w:tcPr>
          <w:p w14:paraId="0A8F510A" w14:textId="0E0CF6E3" w:rsidR="00B631F1" w:rsidRPr="0025236D" w:rsidRDefault="00B631F1" w:rsidP="00B631F1">
            <w:pPr>
              <w:keepNext w:val="0"/>
              <w:keepLines w:val="0"/>
              <w:jc w:val="right"/>
              <w:rPr>
                <w:rFonts w:ascii="Arial" w:eastAsia="Times New Roman" w:hAnsi="Arial" w:cs="Arial"/>
                <w:kern w:val="0"/>
                <w:sz w:val="18"/>
                <w:szCs w:val="18"/>
                <w:lang w:eastAsia="es-PE"/>
                <w14:ligatures w14:val="none"/>
              </w:rPr>
            </w:pPr>
            <w:r w:rsidRPr="00933959">
              <w:t>6.34</w:t>
            </w:r>
          </w:p>
        </w:tc>
        <w:tc>
          <w:tcPr>
            <w:tcW w:w="667" w:type="dxa"/>
            <w:noWrap/>
            <w:hideMark/>
          </w:tcPr>
          <w:p w14:paraId="3724B3F7" w14:textId="0F57E221" w:rsidR="00B631F1" w:rsidRPr="0025236D" w:rsidRDefault="00B631F1" w:rsidP="00B631F1">
            <w:pPr>
              <w:keepNext w:val="0"/>
              <w:keepLines w:val="0"/>
              <w:jc w:val="right"/>
              <w:rPr>
                <w:rFonts w:ascii="Arial" w:eastAsia="Times New Roman" w:hAnsi="Arial" w:cs="Arial"/>
                <w:kern w:val="0"/>
                <w:sz w:val="18"/>
                <w:szCs w:val="18"/>
                <w:lang w:eastAsia="es-PE"/>
                <w14:ligatures w14:val="none"/>
              </w:rPr>
            </w:pPr>
            <w:r w:rsidRPr="00933959">
              <w:t>6.34</w:t>
            </w:r>
          </w:p>
        </w:tc>
        <w:tc>
          <w:tcPr>
            <w:tcW w:w="667" w:type="dxa"/>
            <w:noWrap/>
            <w:hideMark/>
          </w:tcPr>
          <w:p w14:paraId="1618E193" w14:textId="1C7B1769" w:rsidR="00B631F1" w:rsidRPr="0025236D" w:rsidRDefault="00B631F1" w:rsidP="00B631F1">
            <w:pPr>
              <w:keepNext w:val="0"/>
              <w:keepLines w:val="0"/>
              <w:jc w:val="right"/>
              <w:rPr>
                <w:rFonts w:ascii="Arial" w:eastAsia="Times New Roman" w:hAnsi="Arial" w:cs="Arial"/>
                <w:kern w:val="0"/>
                <w:sz w:val="18"/>
                <w:szCs w:val="18"/>
                <w:lang w:eastAsia="es-PE"/>
                <w14:ligatures w14:val="none"/>
              </w:rPr>
            </w:pPr>
            <w:r w:rsidRPr="00933959">
              <w:t>6.34</w:t>
            </w:r>
          </w:p>
        </w:tc>
        <w:tc>
          <w:tcPr>
            <w:tcW w:w="673" w:type="dxa"/>
            <w:noWrap/>
            <w:hideMark/>
          </w:tcPr>
          <w:p w14:paraId="53928BE2" w14:textId="162DBDEC" w:rsidR="00B631F1" w:rsidRPr="0025236D" w:rsidRDefault="00B631F1" w:rsidP="00B631F1">
            <w:pPr>
              <w:keepNext w:val="0"/>
              <w:keepLines w:val="0"/>
              <w:jc w:val="right"/>
              <w:rPr>
                <w:rFonts w:ascii="Arial" w:eastAsia="Times New Roman" w:hAnsi="Arial" w:cs="Arial"/>
                <w:kern w:val="0"/>
                <w:sz w:val="18"/>
                <w:szCs w:val="18"/>
                <w:lang w:eastAsia="es-PE"/>
                <w14:ligatures w14:val="none"/>
              </w:rPr>
            </w:pPr>
            <w:r w:rsidRPr="00933959">
              <w:t>6.34</w:t>
            </w:r>
          </w:p>
        </w:tc>
        <w:tc>
          <w:tcPr>
            <w:tcW w:w="781" w:type="dxa"/>
            <w:noWrap/>
            <w:hideMark/>
          </w:tcPr>
          <w:p w14:paraId="380D41E2" w14:textId="526BF9CB" w:rsidR="00B631F1" w:rsidRPr="0025236D" w:rsidRDefault="00B631F1" w:rsidP="00B631F1">
            <w:pPr>
              <w:keepNext w:val="0"/>
              <w:keepLines w:val="0"/>
              <w:jc w:val="right"/>
              <w:rPr>
                <w:rFonts w:ascii="Arial" w:eastAsia="Times New Roman" w:hAnsi="Arial" w:cs="Arial"/>
                <w:kern w:val="0"/>
                <w:sz w:val="18"/>
                <w:szCs w:val="18"/>
                <w:lang w:eastAsia="es-PE"/>
                <w14:ligatures w14:val="none"/>
              </w:rPr>
            </w:pPr>
            <w:r w:rsidRPr="00933959">
              <w:t>6.34</w:t>
            </w:r>
          </w:p>
        </w:tc>
        <w:tc>
          <w:tcPr>
            <w:tcW w:w="667" w:type="dxa"/>
            <w:noWrap/>
            <w:hideMark/>
          </w:tcPr>
          <w:p w14:paraId="6FA53A57" w14:textId="1BAC130B" w:rsidR="00B631F1" w:rsidRPr="0025236D" w:rsidRDefault="00B631F1" w:rsidP="00B631F1">
            <w:pPr>
              <w:keepNext w:val="0"/>
              <w:keepLines w:val="0"/>
              <w:jc w:val="right"/>
              <w:rPr>
                <w:rFonts w:ascii="Arial" w:eastAsia="Times New Roman" w:hAnsi="Arial" w:cs="Arial"/>
                <w:kern w:val="0"/>
                <w:sz w:val="18"/>
                <w:szCs w:val="18"/>
                <w:lang w:eastAsia="es-PE"/>
                <w14:ligatures w14:val="none"/>
              </w:rPr>
            </w:pPr>
            <w:r w:rsidRPr="00933959">
              <w:t>6.34</w:t>
            </w:r>
          </w:p>
        </w:tc>
        <w:tc>
          <w:tcPr>
            <w:tcW w:w="667" w:type="dxa"/>
            <w:noWrap/>
            <w:hideMark/>
          </w:tcPr>
          <w:p w14:paraId="30BC0122" w14:textId="05FD01F9" w:rsidR="00B631F1" w:rsidRPr="0025236D" w:rsidRDefault="00B631F1" w:rsidP="00B631F1">
            <w:pPr>
              <w:keepNext w:val="0"/>
              <w:keepLines w:val="0"/>
              <w:jc w:val="right"/>
              <w:rPr>
                <w:rFonts w:ascii="Arial" w:eastAsia="Times New Roman" w:hAnsi="Arial" w:cs="Arial"/>
                <w:kern w:val="0"/>
                <w:sz w:val="18"/>
                <w:szCs w:val="18"/>
                <w:lang w:eastAsia="es-PE"/>
                <w14:ligatures w14:val="none"/>
              </w:rPr>
            </w:pPr>
            <w:r w:rsidRPr="00933959">
              <w:t>6.34</w:t>
            </w:r>
          </w:p>
        </w:tc>
        <w:tc>
          <w:tcPr>
            <w:tcW w:w="667" w:type="dxa"/>
            <w:noWrap/>
            <w:hideMark/>
          </w:tcPr>
          <w:p w14:paraId="378453FD" w14:textId="23AF53D4" w:rsidR="00B631F1" w:rsidRPr="0025236D" w:rsidRDefault="00B631F1" w:rsidP="00B631F1">
            <w:pPr>
              <w:keepNext w:val="0"/>
              <w:keepLines w:val="0"/>
              <w:jc w:val="right"/>
              <w:rPr>
                <w:rFonts w:ascii="Arial" w:eastAsia="Times New Roman" w:hAnsi="Arial" w:cs="Arial"/>
                <w:kern w:val="0"/>
                <w:sz w:val="18"/>
                <w:szCs w:val="18"/>
                <w:lang w:eastAsia="es-PE"/>
                <w14:ligatures w14:val="none"/>
              </w:rPr>
            </w:pPr>
            <w:r w:rsidRPr="00933959">
              <w:t>6.34</w:t>
            </w:r>
          </w:p>
        </w:tc>
        <w:tc>
          <w:tcPr>
            <w:tcW w:w="673" w:type="dxa"/>
            <w:noWrap/>
            <w:hideMark/>
          </w:tcPr>
          <w:p w14:paraId="6A96D432" w14:textId="7839DD18" w:rsidR="00B631F1" w:rsidRPr="0025236D" w:rsidRDefault="00B631F1" w:rsidP="00B631F1">
            <w:pPr>
              <w:keepNext w:val="0"/>
              <w:keepLines w:val="0"/>
              <w:jc w:val="right"/>
              <w:rPr>
                <w:rFonts w:ascii="Arial" w:eastAsia="Times New Roman" w:hAnsi="Arial" w:cs="Arial"/>
                <w:kern w:val="0"/>
                <w:sz w:val="18"/>
                <w:szCs w:val="18"/>
                <w:lang w:eastAsia="es-PE"/>
                <w14:ligatures w14:val="none"/>
              </w:rPr>
            </w:pPr>
            <w:r w:rsidRPr="00933959">
              <w:t>6.34</w:t>
            </w:r>
          </w:p>
        </w:tc>
        <w:tc>
          <w:tcPr>
            <w:tcW w:w="781" w:type="dxa"/>
            <w:noWrap/>
            <w:hideMark/>
          </w:tcPr>
          <w:p w14:paraId="3757605A" w14:textId="66FD30E0" w:rsidR="00B631F1" w:rsidRPr="0025236D" w:rsidRDefault="00B631F1" w:rsidP="00B631F1">
            <w:pPr>
              <w:keepNext w:val="0"/>
              <w:keepLines w:val="0"/>
              <w:jc w:val="right"/>
              <w:rPr>
                <w:rFonts w:ascii="Arial" w:eastAsia="Times New Roman" w:hAnsi="Arial" w:cs="Arial"/>
                <w:kern w:val="0"/>
                <w:sz w:val="18"/>
                <w:szCs w:val="18"/>
                <w:lang w:eastAsia="es-PE"/>
                <w14:ligatures w14:val="none"/>
              </w:rPr>
            </w:pPr>
            <w:r w:rsidRPr="00933959">
              <w:t>6.34</w:t>
            </w:r>
          </w:p>
        </w:tc>
        <w:tc>
          <w:tcPr>
            <w:tcW w:w="816" w:type="dxa"/>
            <w:noWrap/>
            <w:hideMark/>
          </w:tcPr>
          <w:p w14:paraId="2E181C89" w14:textId="7CC8C834" w:rsidR="00B631F1" w:rsidRPr="0025236D" w:rsidRDefault="00B631F1" w:rsidP="00B631F1">
            <w:pPr>
              <w:keepNext w:val="0"/>
              <w:keepLines w:val="0"/>
              <w:jc w:val="right"/>
              <w:rPr>
                <w:rFonts w:ascii="Arial" w:eastAsia="Times New Roman" w:hAnsi="Arial" w:cs="Arial"/>
                <w:kern w:val="0"/>
                <w:sz w:val="18"/>
                <w:szCs w:val="18"/>
                <w:lang w:eastAsia="es-PE"/>
                <w14:ligatures w14:val="none"/>
              </w:rPr>
            </w:pPr>
            <w:r w:rsidRPr="00933959">
              <w:t>76.03</w:t>
            </w:r>
          </w:p>
        </w:tc>
      </w:tr>
      <w:tr w:rsidR="00B631F1" w:rsidRPr="0025236D" w14:paraId="6D7E7AA8" w14:textId="77777777" w:rsidTr="00B631F1">
        <w:trPr>
          <w:trHeight w:val="437"/>
        </w:trPr>
        <w:tc>
          <w:tcPr>
            <w:tcW w:w="737" w:type="dxa"/>
            <w:noWrap/>
            <w:hideMark/>
          </w:tcPr>
          <w:p w14:paraId="4ADFFB61" w14:textId="77777777" w:rsidR="00B631F1" w:rsidRPr="0025236D" w:rsidRDefault="00B631F1" w:rsidP="00B631F1">
            <w:pPr>
              <w:keepNext w:val="0"/>
              <w:keepLines w:val="0"/>
              <w:jc w:val="right"/>
              <w:rPr>
                <w:rFonts w:ascii="Arial" w:eastAsia="Times New Roman" w:hAnsi="Arial" w:cs="Arial"/>
                <w:kern w:val="0"/>
                <w:sz w:val="18"/>
                <w:szCs w:val="18"/>
                <w:lang w:eastAsia="es-PE"/>
                <w14:ligatures w14:val="none"/>
              </w:rPr>
            </w:pPr>
            <w:r w:rsidRPr="0025236D">
              <w:rPr>
                <w:rFonts w:ascii="Arial" w:eastAsia="Times New Roman" w:hAnsi="Arial" w:cs="Arial"/>
                <w:kern w:val="0"/>
                <w:sz w:val="18"/>
                <w:szCs w:val="18"/>
                <w:lang w:eastAsia="es-PE"/>
                <w14:ligatures w14:val="none"/>
              </w:rPr>
              <w:t>2028</w:t>
            </w:r>
          </w:p>
        </w:tc>
        <w:tc>
          <w:tcPr>
            <w:tcW w:w="667" w:type="dxa"/>
            <w:noWrap/>
            <w:hideMark/>
          </w:tcPr>
          <w:p w14:paraId="0DBB9E12" w14:textId="73B16130" w:rsidR="00B631F1" w:rsidRPr="0025236D" w:rsidRDefault="00B631F1" w:rsidP="00B631F1">
            <w:pPr>
              <w:keepNext w:val="0"/>
              <w:keepLines w:val="0"/>
              <w:jc w:val="right"/>
              <w:rPr>
                <w:rFonts w:ascii="Arial" w:eastAsia="Times New Roman" w:hAnsi="Arial" w:cs="Arial"/>
                <w:kern w:val="0"/>
                <w:sz w:val="18"/>
                <w:szCs w:val="18"/>
                <w:lang w:eastAsia="es-PE"/>
                <w14:ligatures w14:val="none"/>
              </w:rPr>
            </w:pPr>
            <w:r w:rsidRPr="00933959">
              <w:t>7.60</w:t>
            </w:r>
          </w:p>
        </w:tc>
        <w:tc>
          <w:tcPr>
            <w:tcW w:w="673" w:type="dxa"/>
            <w:noWrap/>
            <w:hideMark/>
          </w:tcPr>
          <w:p w14:paraId="71ABC63E" w14:textId="16E62678" w:rsidR="00B631F1" w:rsidRPr="0025236D" w:rsidRDefault="00B631F1" w:rsidP="00B631F1">
            <w:pPr>
              <w:keepNext w:val="0"/>
              <w:keepLines w:val="0"/>
              <w:jc w:val="right"/>
              <w:rPr>
                <w:rFonts w:ascii="Arial" w:eastAsia="Times New Roman" w:hAnsi="Arial" w:cs="Arial"/>
                <w:kern w:val="0"/>
                <w:sz w:val="18"/>
                <w:szCs w:val="18"/>
                <w:lang w:eastAsia="es-PE"/>
                <w14:ligatures w14:val="none"/>
              </w:rPr>
            </w:pPr>
            <w:r w:rsidRPr="00933959">
              <w:t>7.60</w:t>
            </w:r>
          </w:p>
        </w:tc>
        <w:tc>
          <w:tcPr>
            <w:tcW w:w="795" w:type="dxa"/>
            <w:noWrap/>
            <w:hideMark/>
          </w:tcPr>
          <w:p w14:paraId="65E13115" w14:textId="42A8E4EF" w:rsidR="00B631F1" w:rsidRPr="0025236D" w:rsidRDefault="00B631F1" w:rsidP="00B631F1">
            <w:pPr>
              <w:keepNext w:val="0"/>
              <w:keepLines w:val="0"/>
              <w:jc w:val="right"/>
              <w:rPr>
                <w:rFonts w:ascii="Arial" w:eastAsia="Times New Roman" w:hAnsi="Arial" w:cs="Arial"/>
                <w:kern w:val="0"/>
                <w:sz w:val="18"/>
                <w:szCs w:val="18"/>
                <w:lang w:eastAsia="es-PE"/>
                <w14:ligatures w14:val="none"/>
              </w:rPr>
            </w:pPr>
            <w:r w:rsidRPr="00933959">
              <w:t>7.60</w:t>
            </w:r>
          </w:p>
        </w:tc>
        <w:tc>
          <w:tcPr>
            <w:tcW w:w="667" w:type="dxa"/>
            <w:noWrap/>
            <w:hideMark/>
          </w:tcPr>
          <w:p w14:paraId="0B24D683" w14:textId="58A5C9ED" w:rsidR="00B631F1" w:rsidRPr="0025236D" w:rsidRDefault="00B631F1" w:rsidP="00B631F1">
            <w:pPr>
              <w:keepNext w:val="0"/>
              <w:keepLines w:val="0"/>
              <w:jc w:val="right"/>
              <w:rPr>
                <w:rFonts w:ascii="Arial" w:eastAsia="Times New Roman" w:hAnsi="Arial" w:cs="Arial"/>
                <w:kern w:val="0"/>
                <w:sz w:val="18"/>
                <w:szCs w:val="18"/>
                <w:lang w:eastAsia="es-PE"/>
                <w14:ligatures w14:val="none"/>
              </w:rPr>
            </w:pPr>
            <w:r w:rsidRPr="00933959">
              <w:t>7.60</w:t>
            </w:r>
          </w:p>
        </w:tc>
        <w:tc>
          <w:tcPr>
            <w:tcW w:w="667" w:type="dxa"/>
            <w:noWrap/>
            <w:hideMark/>
          </w:tcPr>
          <w:p w14:paraId="1F4617F0" w14:textId="247BB0AF" w:rsidR="00B631F1" w:rsidRPr="0025236D" w:rsidRDefault="00B631F1" w:rsidP="00B631F1">
            <w:pPr>
              <w:keepNext w:val="0"/>
              <w:keepLines w:val="0"/>
              <w:jc w:val="right"/>
              <w:rPr>
                <w:rFonts w:ascii="Arial" w:eastAsia="Times New Roman" w:hAnsi="Arial" w:cs="Arial"/>
                <w:kern w:val="0"/>
                <w:sz w:val="18"/>
                <w:szCs w:val="18"/>
                <w:lang w:eastAsia="es-PE"/>
                <w14:ligatures w14:val="none"/>
              </w:rPr>
            </w:pPr>
            <w:r w:rsidRPr="00933959">
              <w:t>7.60</w:t>
            </w:r>
          </w:p>
        </w:tc>
        <w:tc>
          <w:tcPr>
            <w:tcW w:w="673" w:type="dxa"/>
            <w:noWrap/>
            <w:hideMark/>
          </w:tcPr>
          <w:p w14:paraId="5F111C71" w14:textId="0739F8B5" w:rsidR="00B631F1" w:rsidRPr="0025236D" w:rsidRDefault="00B631F1" w:rsidP="00B631F1">
            <w:pPr>
              <w:keepNext w:val="0"/>
              <w:keepLines w:val="0"/>
              <w:jc w:val="right"/>
              <w:rPr>
                <w:rFonts w:ascii="Arial" w:eastAsia="Times New Roman" w:hAnsi="Arial" w:cs="Arial"/>
                <w:kern w:val="0"/>
                <w:sz w:val="18"/>
                <w:szCs w:val="18"/>
                <w:lang w:eastAsia="es-PE"/>
                <w14:ligatures w14:val="none"/>
              </w:rPr>
            </w:pPr>
            <w:r w:rsidRPr="00933959">
              <w:t>7.60</w:t>
            </w:r>
          </w:p>
        </w:tc>
        <w:tc>
          <w:tcPr>
            <w:tcW w:w="781" w:type="dxa"/>
            <w:noWrap/>
            <w:hideMark/>
          </w:tcPr>
          <w:p w14:paraId="2E7CF51E" w14:textId="6155D54C" w:rsidR="00B631F1" w:rsidRPr="0025236D" w:rsidRDefault="00B631F1" w:rsidP="00B631F1">
            <w:pPr>
              <w:keepNext w:val="0"/>
              <w:keepLines w:val="0"/>
              <w:jc w:val="right"/>
              <w:rPr>
                <w:rFonts w:ascii="Arial" w:eastAsia="Times New Roman" w:hAnsi="Arial" w:cs="Arial"/>
                <w:kern w:val="0"/>
                <w:sz w:val="18"/>
                <w:szCs w:val="18"/>
                <w:lang w:eastAsia="es-PE"/>
                <w14:ligatures w14:val="none"/>
              </w:rPr>
            </w:pPr>
            <w:r w:rsidRPr="00933959">
              <w:t>7.60</w:t>
            </w:r>
          </w:p>
        </w:tc>
        <w:tc>
          <w:tcPr>
            <w:tcW w:w="667" w:type="dxa"/>
            <w:noWrap/>
            <w:hideMark/>
          </w:tcPr>
          <w:p w14:paraId="0AD4401E" w14:textId="414EF712" w:rsidR="00B631F1" w:rsidRPr="0025236D" w:rsidRDefault="00B631F1" w:rsidP="00B631F1">
            <w:pPr>
              <w:keepNext w:val="0"/>
              <w:keepLines w:val="0"/>
              <w:jc w:val="right"/>
              <w:rPr>
                <w:rFonts w:ascii="Arial" w:eastAsia="Times New Roman" w:hAnsi="Arial" w:cs="Arial"/>
                <w:kern w:val="0"/>
                <w:sz w:val="18"/>
                <w:szCs w:val="18"/>
                <w:lang w:eastAsia="es-PE"/>
                <w14:ligatures w14:val="none"/>
              </w:rPr>
            </w:pPr>
            <w:r w:rsidRPr="00933959">
              <w:t>7.60</w:t>
            </w:r>
          </w:p>
        </w:tc>
        <w:tc>
          <w:tcPr>
            <w:tcW w:w="667" w:type="dxa"/>
            <w:noWrap/>
            <w:hideMark/>
          </w:tcPr>
          <w:p w14:paraId="0BAC6591" w14:textId="1ADE662C" w:rsidR="00B631F1" w:rsidRPr="0025236D" w:rsidRDefault="00B631F1" w:rsidP="00B631F1">
            <w:pPr>
              <w:keepNext w:val="0"/>
              <w:keepLines w:val="0"/>
              <w:jc w:val="right"/>
              <w:rPr>
                <w:rFonts w:ascii="Arial" w:eastAsia="Times New Roman" w:hAnsi="Arial" w:cs="Arial"/>
                <w:kern w:val="0"/>
                <w:sz w:val="18"/>
                <w:szCs w:val="18"/>
                <w:lang w:eastAsia="es-PE"/>
                <w14:ligatures w14:val="none"/>
              </w:rPr>
            </w:pPr>
            <w:r w:rsidRPr="00933959">
              <w:t>7.60</w:t>
            </w:r>
          </w:p>
        </w:tc>
        <w:tc>
          <w:tcPr>
            <w:tcW w:w="667" w:type="dxa"/>
            <w:noWrap/>
            <w:hideMark/>
          </w:tcPr>
          <w:p w14:paraId="6FC114A9" w14:textId="3359C817" w:rsidR="00B631F1" w:rsidRPr="0025236D" w:rsidRDefault="00B631F1" w:rsidP="00B631F1">
            <w:pPr>
              <w:keepNext w:val="0"/>
              <w:keepLines w:val="0"/>
              <w:jc w:val="right"/>
              <w:rPr>
                <w:rFonts w:ascii="Arial" w:eastAsia="Times New Roman" w:hAnsi="Arial" w:cs="Arial"/>
                <w:kern w:val="0"/>
                <w:sz w:val="18"/>
                <w:szCs w:val="18"/>
                <w:lang w:eastAsia="es-PE"/>
                <w14:ligatures w14:val="none"/>
              </w:rPr>
            </w:pPr>
            <w:r w:rsidRPr="00933959">
              <w:t>7.60</w:t>
            </w:r>
          </w:p>
        </w:tc>
        <w:tc>
          <w:tcPr>
            <w:tcW w:w="673" w:type="dxa"/>
            <w:noWrap/>
            <w:hideMark/>
          </w:tcPr>
          <w:p w14:paraId="5D427EF2" w14:textId="2C5FBFFE" w:rsidR="00B631F1" w:rsidRPr="0025236D" w:rsidRDefault="00B631F1" w:rsidP="00B631F1">
            <w:pPr>
              <w:keepNext w:val="0"/>
              <w:keepLines w:val="0"/>
              <w:jc w:val="right"/>
              <w:rPr>
                <w:rFonts w:ascii="Arial" w:eastAsia="Times New Roman" w:hAnsi="Arial" w:cs="Arial"/>
                <w:kern w:val="0"/>
                <w:sz w:val="18"/>
                <w:szCs w:val="18"/>
                <w:lang w:eastAsia="es-PE"/>
                <w14:ligatures w14:val="none"/>
              </w:rPr>
            </w:pPr>
            <w:r w:rsidRPr="00933959">
              <w:t>7.60</w:t>
            </w:r>
          </w:p>
        </w:tc>
        <w:tc>
          <w:tcPr>
            <w:tcW w:w="781" w:type="dxa"/>
            <w:noWrap/>
            <w:hideMark/>
          </w:tcPr>
          <w:p w14:paraId="5B0CE4F3" w14:textId="13FA9D85" w:rsidR="00B631F1" w:rsidRPr="0025236D" w:rsidRDefault="00B631F1" w:rsidP="00B631F1">
            <w:pPr>
              <w:keepNext w:val="0"/>
              <w:keepLines w:val="0"/>
              <w:jc w:val="right"/>
              <w:rPr>
                <w:rFonts w:ascii="Arial" w:eastAsia="Times New Roman" w:hAnsi="Arial" w:cs="Arial"/>
                <w:kern w:val="0"/>
                <w:sz w:val="18"/>
                <w:szCs w:val="18"/>
                <w:lang w:eastAsia="es-PE"/>
                <w14:ligatures w14:val="none"/>
              </w:rPr>
            </w:pPr>
            <w:r w:rsidRPr="00933959">
              <w:t>7.60</w:t>
            </w:r>
          </w:p>
        </w:tc>
        <w:tc>
          <w:tcPr>
            <w:tcW w:w="816" w:type="dxa"/>
            <w:noWrap/>
            <w:hideMark/>
          </w:tcPr>
          <w:p w14:paraId="18B832B8" w14:textId="2820EDD5" w:rsidR="00B631F1" w:rsidRPr="0025236D" w:rsidRDefault="00B631F1" w:rsidP="00B631F1">
            <w:pPr>
              <w:keepNext w:val="0"/>
              <w:keepLines w:val="0"/>
              <w:jc w:val="right"/>
              <w:rPr>
                <w:rFonts w:ascii="Arial" w:eastAsia="Times New Roman" w:hAnsi="Arial" w:cs="Arial"/>
                <w:kern w:val="0"/>
                <w:sz w:val="18"/>
                <w:szCs w:val="18"/>
                <w:lang w:eastAsia="es-PE"/>
                <w14:ligatures w14:val="none"/>
              </w:rPr>
            </w:pPr>
            <w:r w:rsidRPr="00933959">
              <w:t>91.24</w:t>
            </w:r>
          </w:p>
        </w:tc>
      </w:tr>
    </w:tbl>
    <w:p w14:paraId="33918C1B" w14:textId="19CEFDC6" w:rsidR="004F474C" w:rsidRPr="0025236D" w:rsidRDefault="004F474C" w:rsidP="004F474C">
      <w:pPr>
        <w:pStyle w:val="APA7maedicin"/>
        <w:ind w:firstLine="284"/>
      </w:pPr>
      <w:r w:rsidRPr="0025236D">
        <w:t>Elaboración propia</w:t>
      </w:r>
    </w:p>
    <w:p w14:paraId="78232FBA" w14:textId="60F134AF" w:rsidR="00E76434" w:rsidRPr="0025236D" w:rsidRDefault="00252ECD" w:rsidP="00EA3F4A">
      <w:pPr>
        <w:pStyle w:val="Ttulo3"/>
        <w:rPr>
          <w:lang w:val="es-PE"/>
        </w:rPr>
      </w:pPr>
      <w:r w:rsidRPr="0025236D">
        <w:rPr>
          <w:lang w:val="es-PE"/>
        </w:rPr>
        <w:t xml:space="preserve">   Estudio De Impacto Ambiental</w:t>
      </w:r>
    </w:p>
    <w:p w14:paraId="78EAF16C" w14:textId="4B3A1390" w:rsidR="00E76434" w:rsidRPr="0025236D" w:rsidRDefault="00744316" w:rsidP="004F474C">
      <w:pPr>
        <w:pStyle w:val="APA7maedicin"/>
        <w:rPr>
          <w:kern w:val="0"/>
          <w14:ligatures w14:val="none"/>
        </w:rPr>
      </w:pPr>
      <w:r>
        <w:rPr>
          <w:kern w:val="0"/>
          <w14:ligatures w14:val="none"/>
        </w:rPr>
        <w:t>Luego de la evaluación s</w:t>
      </w:r>
      <w:r w:rsidRPr="00744316">
        <w:rPr>
          <w:kern w:val="0"/>
          <w14:ligatures w14:val="none"/>
        </w:rPr>
        <w:t xml:space="preserve">e han identificado observaciones en el componente ambiental, ya que, si bien el proyecto presenta un informe de evaluación ambiental, este resulta insuficiente en términos técnicos y de contenido. El documento no desarrolla con el nivel de detalle requerido los potenciales impactos sobre el recurso hídrico utilizado, ni el manejo de residuos sólidos y orgánicos generados por la actividad de procesamiento. Además, carece de un análisis específico de los riesgos ambientales y medidas de mitigación aplicables. Esto contraviene los estándares establecidos en la Ley N.º 28611 – Ley General del Ambiente y en la Ley N.º 27446 – Ley del Sistema Nacional de Evaluación de Impacto Ambiental (SEIA), los cuales exigen instrumentos de gestión ambiental coherentes con el tipo, magnitud y localización del proyecto. En ese sentido, </w:t>
      </w:r>
      <w:r>
        <w:rPr>
          <w:kern w:val="0"/>
          <w14:ligatures w14:val="none"/>
        </w:rPr>
        <w:t xml:space="preserve">a </w:t>
      </w:r>
      <w:r w:rsidR="00E76434" w:rsidRPr="0025236D">
        <w:rPr>
          <w:kern w:val="0"/>
          <w14:ligatures w14:val="none"/>
        </w:rPr>
        <w:t xml:space="preserve">fin de evaluar adecuadamente el posible impacto ambiental derivado de la actividad acuícola, se han tomado como referencia los enfoques metodológicos y medidas propuestas en los estudios realizados en la región de Puno y Tacna, </w:t>
      </w:r>
      <w:r w:rsidR="00E76434" w:rsidRPr="0025236D">
        <w:rPr>
          <w:kern w:val="0"/>
          <w14:ligatures w14:val="none"/>
        </w:rPr>
        <w:lastRenderedPageBreak/>
        <w:t>usando matrices de Leopold modificadas, análisis físico-químico del medio acuático y propuestas de mitigación ambiental.</w:t>
      </w:r>
    </w:p>
    <w:p w14:paraId="683CAA01" w14:textId="77777777" w:rsidR="00E76434" w:rsidRPr="0025236D" w:rsidRDefault="00E76434" w:rsidP="004F474C">
      <w:pPr>
        <w:pStyle w:val="Subttulo"/>
      </w:pPr>
      <w:r w:rsidRPr="0025236D">
        <w:t>1. Descripción de la Actividad y Área de Influencia</w:t>
      </w:r>
    </w:p>
    <w:p w14:paraId="7A52C63F" w14:textId="227717B1" w:rsidR="00E76434" w:rsidRPr="0025236D" w:rsidRDefault="00E76434" w:rsidP="004F474C">
      <w:pPr>
        <w:pStyle w:val="APA7maedicin"/>
        <w:rPr>
          <w:kern w:val="0"/>
          <w14:ligatures w14:val="none"/>
        </w:rPr>
      </w:pPr>
      <w:r w:rsidRPr="0025236D">
        <w:rPr>
          <w:kern w:val="0"/>
          <w14:ligatures w14:val="none"/>
        </w:rPr>
        <w:t xml:space="preserve">La actividad principal del plan de negocio es la crianza y </w:t>
      </w:r>
      <w:proofErr w:type="spellStart"/>
      <w:r w:rsidRPr="0025236D">
        <w:rPr>
          <w:kern w:val="0"/>
          <w14:ligatures w14:val="none"/>
        </w:rPr>
        <w:t>enviserado</w:t>
      </w:r>
      <w:proofErr w:type="spellEnd"/>
      <w:r w:rsidRPr="0025236D">
        <w:rPr>
          <w:kern w:val="0"/>
          <w14:ligatures w14:val="none"/>
        </w:rPr>
        <w:t xml:space="preserve"> de trucha, específicamente en el centro poblado de </w:t>
      </w:r>
      <w:proofErr w:type="spellStart"/>
      <w:r w:rsidR="0072508A" w:rsidRPr="0025236D">
        <w:rPr>
          <w:kern w:val="0"/>
          <w14:ligatures w14:val="none"/>
        </w:rPr>
        <w:t>Ccotos</w:t>
      </w:r>
      <w:proofErr w:type="spellEnd"/>
      <w:r w:rsidR="0072508A" w:rsidRPr="0025236D">
        <w:rPr>
          <w:kern w:val="0"/>
          <w14:ligatures w14:val="none"/>
        </w:rPr>
        <w:t xml:space="preserve"> </w:t>
      </w:r>
      <w:proofErr w:type="spellStart"/>
      <w:r w:rsidR="0072508A" w:rsidRPr="0025236D">
        <w:rPr>
          <w:kern w:val="0"/>
          <w14:ligatures w14:val="none"/>
        </w:rPr>
        <w:t>Capachica</w:t>
      </w:r>
      <w:proofErr w:type="spellEnd"/>
      <w:r w:rsidRPr="0025236D">
        <w:rPr>
          <w:kern w:val="0"/>
          <w14:ligatures w14:val="none"/>
        </w:rPr>
        <w:t xml:space="preserve">. Se estima una producción creciente desde </w:t>
      </w:r>
      <w:r w:rsidR="0072508A" w:rsidRPr="0025236D">
        <w:rPr>
          <w:kern w:val="0"/>
          <w14:ligatures w14:val="none"/>
        </w:rPr>
        <w:t>20</w:t>
      </w:r>
      <w:r w:rsidRPr="0025236D">
        <w:rPr>
          <w:kern w:val="0"/>
          <w14:ligatures w14:val="none"/>
        </w:rPr>
        <w:t xml:space="preserve"> TM en el primer año hasta </w:t>
      </w:r>
      <w:r w:rsidR="0072508A" w:rsidRPr="0025236D">
        <w:rPr>
          <w:kern w:val="0"/>
          <w14:ligatures w14:val="none"/>
        </w:rPr>
        <w:t>201</w:t>
      </w:r>
      <w:r w:rsidRPr="0025236D">
        <w:rPr>
          <w:kern w:val="0"/>
          <w14:ligatures w14:val="none"/>
        </w:rPr>
        <w:t xml:space="preserve"> TM en el año 5. La actividad incluye la evisceración, </w:t>
      </w:r>
      <w:r w:rsidR="0072508A" w:rsidRPr="0025236D">
        <w:rPr>
          <w:kern w:val="0"/>
          <w14:ligatures w14:val="none"/>
        </w:rPr>
        <w:t xml:space="preserve">deshuesado, fileteado, </w:t>
      </w:r>
      <w:r w:rsidRPr="0025236D">
        <w:rPr>
          <w:kern w:val="0"/>
          <w14:ligatures w14:val="none"/>
        </w:rPr>
        <w:t>sellado al vacío y transporte para comercialización</w:t>
      </w:r>
      <w:r w:rsidR="0072508A" w:rsidRPr="0025236D">
        <w:rPr>
          <w:kern w:val="0"/>
          <w14:ligatures w14:val="none"/>
        </w:rPr>
        <w:t>.</w:t>
      </w:r>
    </w:p>
    <w:p w14:paraId="548C4F94" w14:textId="77777777" w:rsidR="00E76434" w:rsidRPr="0025236D" w:rsidRDefault="00E76434" w:rsidP="004F474C">
      <w:pPr>
        <w:pStyle w:val="Subttulo"/>
      </w:pPr>
      <w:r w:rsidRPr="0025236D">
        <w:t>2. Identificación de Impactos Ambientales</w:t>
      </w:r>
    </w:p>
    <w:p w14:paraId="25D5C1CD" w14:textId="77777777" w:rsidR="00E76434" w:rsidRPr="0025236D" w:rsidRDefault="00E76434" w:rsidP="004F474C">
      <w:pPr>
        <w:pStyle w:val="APA7maedicin"/>
        <w:rPr>
          <w:kern w:val="0"/>
          <w14:ligatures w14:val="none"/>
        </w:rPr>
      </w:pPr>
      <w:r w:rsidRPr="0025236D">
        <w:rPr>
          <w:kern w:val="0"/>
          <w14:ligatures w14:val="none"/>
        </w:rPr>
        <w:t xml:space="preserve">Se identificaron los siguientes posibles impactos ambientales: </w:t>
      </w:r>
    </w:p>
    <w:p w14:paraId="14789191" w14:textId="77777777" w:rsidR="00E76434" w:rsidRPr="0025236D" w:rsidRDefault="00E76434" w:rsidP="004F474C">
      <w:pPr>
        <w:pStyle w:val="APA7maedicin"/>
        <w:rPr>
          <w:kern w:val="0"/>
          <w14:ligatures w14:val="none"/>
        </w:rPr>
      </w:pPr>
      <w:r w:rsidRPr="0025236D">
        <w:rPr>
          <w:kern w:val="0"/>
          <w14:ligatures w14:val="none"/>
        </w:rPr>
        <w:t>- Contaminación del agua por heces y alimento no consumido.</w:t>
      </w:r>
    </w:p>
    <w:p w14:paraId="70753513" w14:textId="77777777" w:rsidR="00E76434" w:rsidRPr="0025236D" w:rsidRDefault="00E76434" w:rsidP="004F474C">
      <w:pPr>
        <w:pStyle w:val="APA7maedicin"/>
        <w:rPr>
          <w:kern w:val="0"/>
          <w14:ligatures w14:val="none"/>
        </w:rPr>
      </w:pPr>
      <w:r w:rsidRPr="0025236D">
        <w:rPr>
          <w:kern w:val="0"/>
          <w14:ligatures w14:val="none"/>
        </w:rPr>
        <w:t>- Sedimentación bajo las jaulas flotantes.</w:t>
      </w:r>
    </w:p>
    <w:p w14:paraId="5B820C17" w14:textId="77777777" w:rsidR="00E76434" w:rsidRPr="0025236D" w:rsidRDefault="00E76434" w:rsidP="004F474C">
      <w:pPr>
        <w:pStyle w:val="APA7maedicin"/>
        <w:rPr>
          <w:kern w:val="0"/>
          <w14:ligatures w14:val="none"/>
        </w:rPr>
      </w:pPr>
      <w:r w:rsidRPr="0025236D">
        <w:rPr>
          <w:kern w:val="0"/>
          <w14:ligatures w14:val="none"/>
        </w:rPr>
        <w:t>- Posibles alteraciones físico-químicas en el agua (pH, oxígeno disuelto, temperatura).</w:t>
      </w:r>
    </w:p>
    <w:p w14:paraId="2716C7AB" w14:textId="77777777" w:rsidR="00E76434" w:rsidRPr="0025236D" w:rsidRDefault="00E76434" w:rsidP="004F474C">
      <w:pPr>
        <w:pStyle w:val="APA7maedicin"/>
        <w:rPr>
          <w:kern w:val="0"/>
          <w14:ligatures w14:val="none"/>
        </w:rPr>
      </w:pPr>
      <w:r w:rsidRPr="0025236D">
        <w:rPr>
          <w:kern w:val="0"/>
          <w14:ligatures w14:val="none"/>
        </w:rPr>
        <w:t>- Generación de residuos sólidos y líquidos en el procesamiento.</w:t>
      </w:r>
    </w:p>
    <w:p w14:paraId="56A1147F" w14:textId="049586BF" w:rsidR="00E76434" w:rsidRPr="0025236D" w:rsidRDefault="00E76434" w:rsidP="004F474C">
      <w:pPr>
        <w:pStyle w:val="APA7maedicin"/>
        <w:rPr>
          <w:kern w:val="0"/>
          <w14:ligatures w14:val="none"/>
        </w:rPr>
      </w:pPr>
      <w:r w:rsidRPr="0025236D">
        <w:rPr>
          <w:kern w:val="0"/>
          <w14:ligatures w14:val="none"/>
        </w:rPr>
        <w:t>- Alteración de hábitats acuáticos por actividad intensiva.</w:t>
      </w:r>
    </w:p>
    <w:p w14:paraId="7C9C27FF" w14:textId="77777777" w:rsidR="00E76434" w:rsidRPr="0025236D" w:rsidRDefault="00E76434" w:rsidP="004F474C">
      <w:pPr>
        <w:pStyle w:val="Subttulo"/>
      </w:pPr>
      <w:r w:rsidRPr="0025236D">
        <w:t>3. Evaluación de Impactos con Matriz de Leopold (modificada)</w:t>
      </w:r>
    </w:p>
    <w:p w14:paraId="0DB75601" w14:textId="77777777" w:rsidR="00E76434" w:rsidRPr="0025236D" w:rsidRDefault="00E76434" w:rsidP="004F474C">
      <w:pPr>
        <w:pStyle w:val="APA7maedicin"/>
        <w:rPr>
          <w:kern w:val="0"/>
          <w14:ligatures w14:val="none"/>
        </w:rPr>
      </w:pPr>
      <w:r w:rsidRPr="0025236D">
        <w:rPr>
          <w:kern w:val="0"/>
          <w14:ligatures w14:val="none"/>
        </w:rPr>
        <w:t>La Matriz de Leopold modificada ha sido utilizada para identificar y valorar los impactos ambientales en las etapas de producción, procesamiento y transporte. Se evaluaron factores ambientales físicos, bióticos y sociales.</w:t>
      </w:r>
    </w:p>
    <w:p w14:paraId="4D6B1B49" w14:textId="77777777" w:rsidR="00E76434" w:rsidRPr="0025236D" w:rsidRDefault="00E76434" w:rsidP="0008719A">
      <w:pPr>
        <w:keepNext w:val="0"/>
        <w:keepLines w:val="0"/>
        <w:jc w:val="center"/>
        <w:rPr>
          <w:kern w:val="0"/>
          <w14:ligatures w14:val="none"/>
        </w:rPr>
      </w:pPr>
      <w:r w:rsidRPr="0025236D">
        <w:rPr>
          <w:noProof/>
          <w:kern w:val="0"/>
          <w14:ligatures w14:val="none"/>
        </w:rPr>
        <w:drawing>
          <wp:inline distT="0" distB="0" distL="0" distR="0" wp14:anchorId="050ECAE6" wp14:editId="238A999F">
            <wp:extent cx="5276850" cy="26860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6850" cy="2686050"/>
                    </a:xfrm>
                    <a:prstGeom prst="rect">
                      <a:avLst/>
                    </a:prstGeom>
                    <a:noFill/>
                    <a:ln>
                      <a:noFill/>
                    </a:ln>
                  </pic:spPr>
                </pic:pic>
              </a:graphicData>
            </a:graphic>
          </wp:inline>
        </w:drawing>
      </w:r>
    </w:p>
    <w:p w14:paraId="21029ED5" w14:textId="06618D3B" w:rsidR="00E76434" w:rsidRPr="0025236D" w:rsidRDefault="004F474C" w:rsidP="009378F8">
      <w:pPr>
        <w:pStyle w:val="Subttulo"/>
        <w:rPr>
          <w:rStyle w:val="SubttuloCar"/>
          <w:b/>
        </w:rPr>
      </w:pPr>
      <w:r w:rsidRPr="0025236D">
        <w:t>4.</w:t>
      </w:r>
      <w:r w:rsidR="00E76434" w:rsidRPr="0025236D">
        <w:rPr>
          <w:rStyle w:val="SubttuloCar"/>
          <w:b/>
        </w:rPr>
        <w:t>Medidas de Mitigación Ambiental</w:t>
      </w:r>
    </w:p>
    <w:p w14:paraId="7C9406A6" w14:textId="536F32EC" w:rsidR="00E76434" w:rsidRPr="0025236D" w:rsidRDefault="00E76434" w:rsidP="00AD3E9B">
      <w:pPr>
        <w:pStyle w:val="APA7maedicin"/>
        <w:numPr>
          <w:ilvl w:val="0"/>
          <w:numId w:val="7"/>
        </w:numPr>
      </w:pPr>
      <w:r w:rsidRPr="0025236D">
        <w:t>Instalación de mallas receptoras de sedimentos suspendidos bajo las jaulas.</w:t>
      </w:r>
    </w:p>
    <w:p w14:paraId="55D01420" w14:textId="44AD9D0F" w:rsidR="00E76434" w:rsidRPr="0025236D" w:rsidRDefault="00E76434" w:rsidP="00AD3E9B">
      <w:pPr>
        <w:pStyle w:val="APA7maedicin"/>
        <w:numPr>
          <w:ilvl w:val="0"/>
          <w:numId w:val="7"/>
        </w:numPr>
      </w:pPr>
      <w:r w:rsidRPr="0025236D">
        <w:t>Recolección y tratamiento adecuado de residuos sólidos y líquidos.</w:t>
      </w:r>
    </w:p>
    <w:p w14:paraId="2AA0F95A" w14:textId="52D4B196" w:rsidR="00E76434" w:rsidRPr="0025236D" w:rsidRDefault="00E76434" w:rsidP="00AD3E9B">
      <w:pPr>
        <w:pStyle w:val="APA7maedicin"/>
        <w:numPr>
          <w:ilvl w:val="0"/>
          <w:numId w:val="7"/>
        </w:numPr>
      </w:pPr>
      <w:r w:rsidRPr="0025236D">
        <w:t>Monitoreo continuo del agua (pH, oxígeno disuelto, temperatura).</w:t>
      </w:r>
    </w:p>
    <w:p w14:paraId="7C8AB07B" w14:textId="17E54D57" w:rsidR="00E76434" w:rsidRPr="0025236D" w:rsidRDefault="00E76434" w:rsidP="00AD3E9B">
      <w:pPr>
        <w:pStyle w:val="APA7maedicin"/>
        <w:numPr>
          <w:ilvl w:val="0"/>
          <w:numId w:val="7"/>
        </w:numPr>
      </w:pPr>
      <w:r w:rsidRPr="0025236D">
        <w:t>Capacitación en buenas prácticas acuícolas y de procesamiento.</w:t>
      </w:r>
    </w:p>
    <w:p w14:paraId="6FA16720" w14:textId="7B2D676A" w:rsidR="00E76434" w:rsidRPr="0025236D" w:rsidRDefault="00E76434" w:rsidP="00AD3E9B">
      <w:pPr>
        <w:pStyle w:val="APA7maedicin"/>
        <w:numPr>
          <w:ilvl w:val="0"/>
          <w:numId w:val="7"/>
        </w:numPr>
      </w:pPr>
      <w:r w:rsidRPr="0025236D">
        <w:lastRenderedPageBreak/>
        <w:t>Promoción de técnicas de pesca responsable.</w:t>
      </w:r>
    </w:p>
    <w:p w14:paraId="1DFE2DFD" w14:textId="4D7E23BA" w:rsidR="00E76434" w:rsidRPr="0025236D" w:rsidRDefault="00E76434" w:rsidP="00AD3E9B">
      <w:pPr>
        <w:pStyle w:val="APA7maedicin"/>
        <w:numPr>
          <w:ilvl w:val="0"/>
          <w:numId w:val="7"/>
        </w:numPr>
      </w:pPr>
      <w:r w:rsidRPr="0025236D">
        <w:t>Implementación de un sistema de vigilancia ambiental con cámaras 360°.</w:t>
      </w:r>
    </w:p>
    <w:p w14:paraId="3B370406" w14:textId="77777777" w:rsidR="00E76434" w:rsidRPr="0025236D" w:rsidRDefault="00E76434" w:rsidP="009378F8">
      <w:pPr>
        <w:pStyle w:val="APA7maedicin"/>
      </w:pPr>
      <w:r w:rsidRPr="0025236D">
        <w:t>PARÁMETROS QUÍMICOS Y CONTAMINANTES COMO REFERENCIA TÉCNICA PARA EL PROYECTO EN ACORA</w:t>
      </w:r>
    </w:p>
    <w:p w14:paraId="48A22E19" w14:textId="23CD1BB8" w:rsidR="00E76434" w:rsidRPr="0025236D" w:rsidRDefault="00E76434" w:rsidP="009378F8">
      <w:pPr>
        <w:pStyle w:val="APA7maedicin"/>
      </w:pPr>
      <w:r w:rsidRPr="0025236D">
        <w:t>Observadas en estudios previos realizados en los departamentos de Puno y Tacna, relacionados con el impacto ambiental del cultivo de trucha (</w:t>
      </w:r>
      <w:proofErr w:type="spellStart"/>
      <w:r w:rsidRPr="0025236D">
        <w:t>Oncorhynchus</w:t>
      </w:r>
      <w:proofErr w:type="spellEnd"/>
      <w:r w:rsidRPr="0025236D">
        <w:t xml:space="preserve"> </w:t>
      </w:r>
      <w:proofErr w:type="spellStart"/>
      <w:r w:rsidRPr="0025236D">
        <w:t>mykiss</w:t>
      </w:r>
      <w:proofErr w:type="spellEnd"/>
      <w:r w:rsidRPr="0025236D">
        <w:t xml:space="preserve">). valores sirven como referencia para el monitoreo y evaluación ambiental del proyecto de </w:t>
      </w:r>
      <w:proofErr w:type="spellStart"/>
      <w:r w:rsidRPr="0025236D">
        <w:t>truchicultura</w:t>
      </w:r>
      <w:proofErr w:type="spellEnd"/>
      <w:r w:rsidRPr="0025236D">
        <w:t xml:space="preserve"> en el distrito de</w:t>
      </w:r>
      <w:r w:rsidR="00691692">
        <w:t xml:space="preserve"> </w:t>
      </w:r>
      <w:proofErr w:type="spellStart"/>
      <w:r w:rsidR="00691692">
        <w:t>Capachica</w:t>
      </w:r>
      <w:proofErr w:type="spellEnd"/>
      <w:r w:rsidRPr="0025236D">
        <w:t>.</w:t>
      </w:r>
    </w:p>
    <w:p w14:paraId="5CF27BCA" w14:textId="77777777" w:rsidR="00AD3E9B" w:rsidRPr="0025236D" w:rsidRDefault="00AD3E9B" w:rsidP="009378F8">
      <w:pPr>
        <w:pStyle w:val="APA7maedicin"/>
      </w:pPr>
    </w:p>
    <w:p w14:paraId="3CAC36A8" w14:textId="7E709CF7" w:rsidR="00691692" w:rsidRDefault="00691692" w:rsidP="00691692">
      <w:pPr>
        <w:pStyle w:val="Descripcin"/>
        <w:jc w:val="center"/>
        <w:rPr>
          <w:rFonts w:ascii="Times New Roman" w:hAnsi="Times New Roman" w:cs="Times New Roman"/>
          <w:i w:val="0"/>
          <w:iCs w:val="0"/>
          <w:color w:val="auto"/>
          <w:sz w:val="24"/>
          <w:szCs w:val="24"/>
        </w:rPr>
      </w:pPr>
      <w:r w:rsidRPr="00691692">
        <w:rPr>
          <w:rFonts w:ascii="Times New Roman" w:hAnsi="Times New Roman" w:cs="Times New Roman"/>
          <w:i w:val="0"/>
          <w:iCs w:val="0"/>
          <w:color w:val="auto"/>
          <w:sz w:val="24"/>
          <w:szCs w:val="24"/>
        </w:rPr>
        <w:t xml:space="preserve">Tabla </w:t>
      </w:r>
      <w:r w:rsidRPr="00691692">
        <w:rPr>
          <w:rFonts w:ascii="Times New Roman" w:hAnsi="Times New Roman" w:cs="Times New Roman"/>
          <w:i w:val="0"/>
          <w:iCs w:val="0"/>
          <w:color w:val="auto"/>
          <w:sz w:val="24"/>
          <w:szCs w:val="24"/>
        </w:rPr>
        <w:fldChar w:fldCharType="begin"/>
      </w:r>
      <w:r w:rsidRPr="00691692">
        <w:rPr>
          <w:rFonts w:ascii="Times New Roman" w:hAnsi="Times New Roman" w:cs="Times New Roman"/>
          <w:i w:val="0"/>
          <w:iCs w:val="0"/>
          <w:color w:val="auto"/>
          <w:sz w:val="24"/>
          <w:szCs w:val="24"/>
        </w:rPr>
        <w:instrText xml:space="preserve"> SEQ Tabla \* ARABIC </w:instrText>
      </w:r>
      <w:r w:rsidRPr="00691692">
        <w:rPr>
          <w:rFonts w:ascii="Times New Roman" w:hAnsi="Times New Roman" w:cs="Times New Roman"/>
          <w:i w:val="0"/>
          <w:iCs w:val="0"/>
          <w:color w:val="auto"/>
          <w:sz w:val="24"/>
          <w:szCs w:val="24"/>
        </w:rPr>
        <w:fldChar w:fldCharType="separate"/>
      </w:r>
      <w:r w:rsidR="00B631F1">
        <w:rPr>
          <w:rFonts w:ascii="Times New Roman" w:hAnsi="Times New Roman" w:cs="Times New Roman"/>
          <w:i w:val="0"/>
          <w:iCs w:val="0"/>
          <w:noProof/>
          <w:color w:val="auto"/>
          <w:sz w:val="24"/>
          <w:szCs w:val="24"/>
        </w:rPr>
        <w:t>8</w:t>
      </w:r>
      <w:r w:rsidRPr="00691692">
        <w:rPr>
          <w:rFonts w:ascii="Times New Roman" w:hAnsi="Times New Roman" w:cs="Times New Roman"/>
          <w:i w:val="0"/>
          <w:iCs w:val="0"/>
          <w:color w:val="auto"/>
          <w:sz w:val="24"/>
          <w:szCs w:val="24"/>
        </w:rPr>
        <w:fldChar w:fldCharType="end"/>
      </w:r>
      <w:r w:rsidRPr="00691692">
        <w:rPr>
          <w:rFonts w:ascii="Times New Roman" w:hAnsi="Times New Roman" w:cs="Times New Roman"/>
          <w:i w:val="0"/>
          <w:iCs w:val="0"/>
          <w:color w:val="auto"/>
          <w:sz w:val="24"/>
          <w:szCs w:val="24"/>
        </w:rPr>
        <w:t>.</w:t>
      </w:r>
    </w:p>
    <w:p w14:paraId="779EB421" w14:textId="352233FE" w:rsidR="00691692" w:rsidRPr="00691692" w:rsidRDefault="00691692" w:rsidP="00691692">
      <w:pPr>
        <w:pStyle w:val="Descripcin"/>
        <w:jc w:val="center"/>
        <w:rPr>
          <w:rFonts w:ascii="Times New Roman" w:hAnsi="Times New Roman" w:cs="Times New Roman"/>
          <w:i w:val="0"/>
          <w:iCs w:val="0"/>
          <w:color w:val="auto"/>
          <w:sz w:val="24"/>
          <w:szCs w:val="24"/>
        </w:rPr>
      </w:pPr>
      <w:r w:rsidRPr="00691692">
        <w:rPr>
          <w:rFonts w:ascii="Times New Roman" w:hAnsi="Times New Roman" w:cs="Times New Roman"/>
          <w:i w:val="0"/>
          <w:iCs w:val="0"/>
          <w:color w:val="auto"/>
          <w:sz w:val="24"/>
          <w:szCs w:val="24"/>
        </w:rPr>
        <w:t>Parámetros Químicos y contaminantes de estudios previos</w:t>
      </w:r>
    </w:p>
    <w:tbl>
      <w:tblPr>
        <w:tblStyle w:val="APA7ma"/>
        <w:tblW w:w="0" w:type="auto"/>
        <w:tblLook w:val="04A0" w:firstRow="1" w:lastRow="0" w:firstColumn="1" w:lastColumn="0" w:noHBand="0" w:noVBand="1"/>
      </w:tblPr>
      <w:tblGrid>
        <w:gridCol w:w="4409"/>
        <w:gridCol w:w="4409"/>
      </w:tblGrid>
      <w:tr w:rsidR="00E76434" w:rsidRPr="0025236D" w14:paraId="118E67AF" w14:textId="77777777" w:rsidTr="009378F8">
        <w:trPr>
          <w:cnfStyle w:val="100000000000" w:firstRow="1" w:lastRow="0" w:firstColumn="0" w:lastColumn="0" w:oddVBand="0" w:evenVBand="0" w:oddHBand="0" w:evenHBand="0" w:firstRowFirstColumn="0" w:firstRowLastColumn="0" w:lastRowFirstColumn="0" w:lastRowLastColumn="0"/>
          <w:trHeight w:val="266"/>
        </w:trPr>
        <w:tc>
          <w:tcPr>
            <w:tcW w:w="4409" w:type="dxa"/>
          </w:tcPr>
          <w:p w14:paraId="10CF5FB5" w14:textId="77777777" w:rsidR="00E76434" w:rsidRPr="0025236D" w:rsidRDefault="00E76434" w:rsidP="0008719A">
            <w:pPr>
              <w:pStyle w:val="APA7maedicin"/>
            </w:pPr>
            <w:r w:rsidRPr="0025236D">
              <w:t>Parámetro</w:t>
            </w:r>
          </w:p>
        </w:tc>
        <w:tc>
          <w:tcPr>
            <w:tcW w:w="4409" w:type="dxa"/>
          </w:tcPr>
          <w:p w14:paraId="7E97686F" w14:textId="77777777" w:rsidR="00E76434" w:rsidRPr="0025236D" w:rsidRDefault="00E76434" w:rsidP="0008719A">
            <w:pPr>
              <w:pStyle w:val="APA7maedicin"/>
            </w:pPr>
            <w:r w:rsidRPr="0025236D">
              <w:t>Valor Óptimo</w:t>
            </w:r>
          </w:p>
        </w:tc>
      </w:tr>
      <w:tr w:rsidR="00E76434" w:rsidRPr="0025236D" w14:paraId="03664A6D" w14:textId="77777777" w:rsidTr="009378F8">
        <w:trPr>
          <w:trHeight w:val="282"/>
        </w:trPr>
        <w:tc>
          <w:tcPr>
            <w:tcW w:w="4409" w:type="dxa"/>
          </w:tcPr>
          <w:p w14:paraId="1F2C53B5" w14:textId="77777777" w:rsidR="00E76434" w:rsidRPr="0025236D" w:rsidRDefault="00E76434" w:rsidP="0008719A">
            <w:pPr>
              <w:pStyle w:val="APA7maedicin"/>
            </w:pPr>
            <w:r w:rsidRPr="0025236D">
              <w:t>Temperatura del agua</w:t>
            </w:r>
          </w:p>
        </w:tc>
        <w:tc>
          <w:tcPr>
            <w:tcW w:w="4409" w:type="dxa"/>
          </w:tcPr>
          <w:p w14:paraId="029403E6" w14:textId="77777777" w:rsidR="00E76434" w:rsidRPr="0025236D" w:rsidRDefault="00E76434" w:rsidP="0008719A">
            <w:pPr>
              <w:pStyle w:val="APA7maedicin"/>
            </w:pPr>
            <w:r w:rsidRPr="0025236D">
              <w:t>5.5 – 16 °C</w:t>
            </w:r>
          </w:p>
        </w:tc>
      </w:tr>
      <w:tr w:rsidR="00E76434" w:rsidRPr="0025236D" w14:paraId="0C2FF8C8" w14:textId="77777777" w:rsidTr="009378F8">
        <w:trPr>
          <w:trHeight w:val="266"/>
        </w:trPr>
        <w:tc>
          <w:tcPr>
            <w:tcW w:w="4409" w:type="dxa"/>
          </w:tcPr>
          <w:p w14:paraId="0641F01A" w14:textId="77777777" w:rsidR="00E76434" w:rsidRPr="0025236D" w:rsidRDefault="00E76434" w:rsidP="0008719A">
            <w:pPr>
              <w:pStyle w:val="APA7maedicin"/>
            </w:pPr>
            <w:r w:rsidRPr="0025236D">
              <w:t>Oxígeno disuelto</w:t>
            </w:r>
          </w:p>
        </w:tc>
        <w:tc>
          <w:tcPr>
            <w:tcW w:w="4409" w:type="dxa"/>
          </w:tcPr>
          <w:p w14:paraId="2AA4B7E8" w14:textId="77777777" w:rsidR="00E76434" w:rsidRPr="0025236D" w:rsidRDefault="00E76434" w:rsidP="0008719A">
            <w:pPr>
              <w:pStyle w:val="APA7maedicin"/>
            </w:pPr>
            <w:r w:rsidRPr="0025236D">
              <w:t>6.5 – 9 ppm</w:t>
            </w:r>
          </w:p>
        </w:tc>
      </w:tr>
      <w:tr w:rsidR="00E76434" w:rsidRPr="0025236D" w14:paraId="3D8904EC" w14:textId="77777777" w:rsidTr="009378F8">
        <w:trPr>
          <w:trHeight w:val="282"/>
        </w:trPr>
        <w:tc>
          <w:tcPr>
            <w:tcW w:w="4409" w:type="dxa"/>
          </w:tcPr>
          <w:p w14:paraId="2767D7C4" w14:textId="77777777" w:rsidR="00E76434" w:rsidRPr="0025236D" w:rsidRDefault="00E76434" w:rsidP="0008719A">
            <w:pPr>
              <w:pStyle w:val="APA7maedicin"/>
            </w:pPr>
            <w:r w:rsidRPr="0025236D">
              <w:t>pH</w:t>
            </w:r>
          </w:p>
        </w:tc>
        <w:tc>
          <w:tcPr>
            <w:tcW w:w="4409" w:type="dxa"/>
          </w:tcPr>
          <w:p w14:paraId="55CD3C24" w14:textId="77777777" w:rsidR="00E76434" w:rsidRPr="0025236D" w:rsidRDefault="00E76434" w:rsidP="0008719A">
            <w:pPr>
              <w:pStyle w:val="APA7maedicin"/>
            </w:pPr>
            <w:r w:rsidRPr="0025236D">
              <w:t>6.5 – 8.5</w:t>
            </w:r>
          </w:p>
        </w:tc>
      </w:tr>
      <w:tr w:rsidR="00E76434" w:rsidRPr="0025236D" w14:paraId="1639F9F9" w14:textId="77777777" w:rsidTr="009378F8">
        <w:trPr>
          <w:trHeight w:val="266"/>
        </w:trPr>
        <w:tc>
          <w:tcPr>
            <w:tcW w:w="4409" w:type="dxa"/>
          </w:tcPr>
          <w:p w14:paraId="4C8EB563" w14:textId="77777777" w:rsidR="00E76434" w:rsidRPr="0025236D" w:rsidRDefault="00E76434" w:rsidP="0008719A">
            <w:pPr>
              <w:pStyle w:val="APA7maedicin"/>
            </w:pPr>
            <w:r w:rsidRPr="0025236D">
              <w:t>Dióxido de carbono (CO₂)</w:t>
            </w:r>
          </w:p>
        </w:tc>
        <w:tc>
          <w:tcPr>
            <w:tcW w:w="4409" w:type="dxa"/>
          </w:tcPr>
          <w:p w14:paraId="19D18723" w14:textId="77777777" w:rsidR="00E76434" w:rsidRPr="0025236D" w:rsidRDefault="00E76434" w:rsidP="0008719A">
            <w:pPr>
              <w:pStyle w:val="APA7maedicin"/>
            </w:pPr>
            <w:r w:rsidRPr="0025236D">
              <w:t>&lt; 7 ppm</w:t>
            </w:r>
          </w:p>
        </w:tc>
      </w:tr>
      <w:tr w:rsidR="00E76434" w:rsidRPr="0025236D" w14:paraId="00AEFCD8" w14:textId="77777777" w:rsidTr="009378F8">
        <w:trPr>
          <w:trHeight w:val="282"/>
        </w:trPr>
        <w:tc>
          <w:tcPr>
            <w:tcW w:w="4409" w:type="dxa"/>
          </w:tcPr>
          <w:p w14:paraId="49377809" w14:textId="77777777" w:rsidR="00E76434" w:rsidRPr="0025236D" w:rsidRDefault="00E76434" w:rsidP="0008719A">
            <w:pPr>
              <w:pStyle w:val="APA7maedicin"/>
            </w:pPr>
            <w:r w:rsidRPr="0025236D">
              <w:t>Alcalinidad</w:t>
            </w:r>
          </w:p>
        </w:tc>
        <w:tc>
          <w:tcPr>
            <w:tcW w:w="4409" w:type="dxa"/>
          </w:tcPr>
          <w:p w14:paraId="7004BC0C" w14:textId="77777777" w:rsidR="00E76434" w:rsidRPr="0025236D" w:rsidRDefault="00E76434" w:rsidP="0008719A">
            <w:pPr>
              <w:pStyle w:val="APA7maedicin"/>
            </w:pPr>
            <w:r w:rsidRPr="0025236D">
              <w:t>20 – 200 mg/L (</w:t>
            </w:r>
            <w:proofErr w:type="spellStart"/>
            <w:r w:rsidRPr="0025236D">
              <w:t>CaCO</w:t>
            </w:r>
            <w:proofErr w:type="spellEnd"/>
            <w:r w:rsidRPr="0025236D">
              <w:t>₃)</w:t>
            </w:r>
          </w:p>
        </w:tc>
      </w:tr>
      <w:tr w:rsidR="00E76434" w:rsidRPr="0025236D" w14:paraId="4D73C0BE" w14:textId="77777777" w:rsidTr="009378F8">
        <w:trPr>
          <w:trHeight w:val="266"/>
        </w:trPr>
        <w:tc>
          <w:tcPr>
            <w:tcW w:w="4409" w:type="dxa"/>
          </w:tcPr>
          <w:p w14:paraId="54268DE9" w14:textId="77777777" w:rsidR="00E76434" w:rsidRPr="0025236D" w:rsidRDefault="00E76434" w:rsidP="0008719A">
            <w:pPr>
              <w:pStyle w:val="APA7maedicin"/>
            </w:pPr>
            <w:r w:rsidRPr="0025236D">
              <w:t>Dureza</w:t>
            </w:r>
          </w:p>
        </w:tc>
        <w:tc>
          <w:tcPr>
            <w:tcW w:w="4409" w:type="dxa"/>
          </w:tcPr>
          <w:p w14:paraId="661EFA43" w14:textId="77777777" w:rsidR="00E76434" w:rsidRPr="0025236D" w:rsidRDefault="00E76434" w:rsidP="0008719A">
            <w:pPr>
              <w:pStyle w:val="APA7maedicin"/>
            </w:pPr>
            <w:r w:rsidRPr="0025236D">
              <w:t>60 – 300 mg/L (</w:t>
            </w:r>
            <w:proofErr w:type="spellStart"/>
            <w:r w:rsidRPr="0025236D">
              <w:t>CaCO</w:t>
            </w:r>
            <w:proofErr w:type="spellEnd"/>
            <w:r w:rsidRPr="0025236D">
              <w:t>₃)</w:t>
            </w:r>
          </w:p>
        </w:tc>
      </w:tr>
      <w:tr w:rsidR="00E76434" w:rsidRPr="0025236D" w14:paraId="60B5E73D" w14:textId="77777777" w:rsidTr="009378F8">
        <w:trPr>
          <w:trHeight w:val="282"/>
        </w:trPr>
        <w:tc>
          <w:tcPr>
            <w:tcW w:w="4409" w:type="dxa"/>
          </w:tcPr>
          <w:p w14:paraId="6CB62225" w14:textId="77777777" w:rsidR="00E76434" w:rsidRPr="0025236D" w:rsidRDefault="00E76434" w:rsidP="0008719A">
            <w:pPr>
              <w:pStyle w:val="APA7maedicin"/>
            </w:pPr>
            <w:r w:rsidRPr="0025236D">
              <w:t>Amoniaco (NH₃)</w:t>
            </w:r>
          </w:p>
        </w:tc>
        <w:tc>
          <w:tcPr>
            <w:tcW w:w="4409" w:type="dxa"/>
          </w:tcPr>
          <w:p w14:paraId="2248DF94" w14:textId="77777777" w:rsidR="00E76434" w:rsidRPr="0025236D" w:rsidRDefault="00E76434" w:rsidP="0008719A">
            <w:pPr>
              <w:pStyle w:val="APA7maedicin"/>
            </w:pPr>
            <w:r w:rsidRPr="0025236D">
              <w:t>≤ 0.02 mg/L</w:t>
            </w:r>
          </w:p>
        </w:tc>
      </w:tr>
      <w:tr w:rsidR="00E76434" w:rsidRPr="0025236D" w14:paraId="5F11A8EC" w14:textId="77777777" w:rsidTr="009378F8">
        <w:trPr>
          <w:trHeight w:val="282"/>
        </w:trPr>
        <w:tc>
          <w:tcPr>
            <w:tcW w:w="4409" w:type="dxa"/>
          </w:tcPr>
          <w:p w14:paraId="3D74EB06" w14:textId="77777777" w:rsidR="00E76434" w:rsidRPr="0025236D" w:rsidRDefault="00E76434" w:rsidP="0008719A">
            <w:pPr>
              <w:pStyle w:val="APA7maedicin"/>
            </w:pPr>
            <w:r w:rsidRPr="0025236D">
              <w:t>Sulfuro de hidrógeno (H₂S)</w:t>
            </w:r>
          </w:p>
        </w:tc>
        <w:tc>
          <w:tcPr>
            <w:tcW w:w="4409" w:type="dxa"/>
          </w:tcPr>
          <w:p w14:paraId="4969132E" w14:textId="77777777" w:rsidR="00E76434" w:rsidRPr="0025236D" w:rsidRDefault="00E76434" w:rsidP="0008719A">
            <w:pPr>
              <w:pStyle w:val="APA7maedicin"/>
            </w:pPr>
            <w:r w:rsidRPr="0025236D">
              <w:t>≤ 0.002 mg/L</w:t>
            </w:r>
          </w:p>
        </w:tc>
      </w:tr>
      <w:tr w:rsidR="00E76434" w:rsidRPr="0025236D" w14:paraId="1E7CB87B" w14:textId="77777777" w:rsidTr="009378F8">
        <w:trPr>
          <w:trHeight w:val="266"/>
        </w:trPr>
        <w:tc>
          <w:tcPr>
            <w:tcW w:w="4409" w:type="dxa"/>
          </w:tcPr>
          <w:p w14:paraId="438A3E13" w14:textId="77777777" w:rsidR="00E76434" w:rsidRPr="0025236D" w:rsidRDefault="00E76434" w:rsidP="0008719A">
            <w:pPr>
              <w:pStyle w:val="APA7maedicin"/>
            </w:pPr>
            <w:r w:rsidRPr="0025236D">
              <w:t>Nitratos (NO₃⁻)</w:t>
            </w:r>
          </w:p>
        </w:tc>
        <w:tc>
          <w:tcPr>
            <w:tcW w:w="4409" w:type="dxa"/>
          </w:tcPr>
          <w:p w14:paraId="297C3EAA" w14:textId="77777777" w:rsidR="00E76434" w:rsidRPr="0025236D" w:rsidRDefault="00E76434" w:rsidP="0008719A">
            <w:pPr>
              <w:pStyle w:val="APA7maedicin"/>
            </w:pPr>
            <w:r w:rsidRPr="0025236D">
              <w:t>≤ 100 mg/L</w:t>
            </w:r>
          </w:p>
        </w:tc>
      </w:tr>
      <w:tr w:rsidR="00E76434" w:rsidRPr="0025236D" w14:paraId="4BF589F7" w14:textId="77777777" w:rsidTr="009378F8">
        <w:trPr>
          <w:trHeight w:val="282"/>
        </w:trPr>
        <w:tc>
          <w:tcPr>
            <w:tcW w:w="4409" w:type="dxa"/>
          </w:tcPr>
          <w:p w14:paraId="31BE0D6B" w14:textId="77777777" w:rsidR="00E76434" w:rsidRPr="0025236D" w:rsidRDefault="00E76434" w:rsidP="0008719A">
            <w:pPr>
              <w:pStyle w:val="APA7maedicin"/>
            </w:pPr>
            <w:r w:rsidRPr="0025236D">
              <w:t>Nitritos (NO₂⁻)</w:t>
            </w:r>
          </w:p>
        </w:tc>
        <w:tc>
          <w:tcPr>
            <w:tcW w:w="4409" w:type="dxa"/>
          </w:tcPr>
          <w:p w14:paraId="63158754" w14:textId="77777777" w:rsidR="00E76434" w:rsidRPr="0025236D" w:rsidRDefault="00E76434" w:rsidP="0008719A">
            <w:pPr>
              <w:pStyle w:val="APA7maedicin"/>
            </w:pPr>
            <w:r w:rsidRPr="0025236D">
              <w:t>≤ 0.055 mg/L</w:t>
            </w:r>
          </w:p>
        </w:tc>
      </w:tr>
      <w:tr w:rsidR="00E76434" w:rsidRPr="0025236D" w14:paraId="0D79D3EC" w14:textId="77777777" w:rsidTr="009378F8">
        <w:trPr>
          <w:trHeight w:val="266"/>
        </w:trPr>
        <w:tc>
          <w:tcPr>
            <w:tcW w:w="4409" w:type="dxa"/>
          </w:tcPr>
          <w:p w14:paraId="25BAAA84" w14:textId="77777777" w:rsidR="00E76434" w:rsidRPr="0025236D" w:rsidRDefault="00E76434" w:rsidP="0008719A">
            <w:pPr>
              <w:pStyle w:val="APA7maedicin"/>
            </w:pPr>
            <w:r w:rsidRPr="0025236D">
              <w:t>Nitrógeno amoniacal</w:t>
            </w:r>
          </w:p>
        </w:tc>
        <w:tc>
          <w:tcPr>
            <w:tcW w:w="4409" w:type="dxa"/>
          </w:tcPr>
          <w:p w14:paraId="052C3F02" w14:textId="77777777" w:rsidR="00E76434" w:rsidRPr="0025236D" w:rsidRDefault="00E76434" w:rsidP="0008719A">
            <w:pPr>
              <w:pStyle w:val="APA7maedicin"/>
            </w:pPr>
            <w:r w:rsidRPr="0025236D">
              <w:t>≤ 0.012 mg/L</w:t>
            </w:r>
          </w:p>
        </w:tc>
      </w:tr>
      <w:tr w:rsidR="00E76434" w:rsidRPr="0025236D" w14:paraId="661B6240" w14:textId="77777777" w:rsidTr="009378F8">
        <w:trPr>
          <w:trHeight w:val="282"/>
        </w:trPr>
        <w:tc>
          <w:tcPr>
            <w:tcW w:w="4409" w:type="dxa"/>
          </w:tcPr>
          <w:p w14:paraId="15C3ADF3" w14:textId="77777777" w:rsidR="00E76434" w:rsidRPr="0025236D" w:rsidRDefault="00E76434" w:rsidP="0008719A">
            <w:pPr>
              <w:pStyle w:val="APA7maedicin"/>
            </w:pPr>
            <w:r w:rsidRPr="0025236D">
              <w:t>Fosfatos (PO₄³⁻)</w:t>
            </w:r>
          </w:p>
        </w:tc>
        <w:tc>
          <w:tcPr>
            <w:tcW w:w="4409" w:type="dxa"/>
          </w:tcPr>
          <w:p w14:paraId="0EF4F303" w14:textId="77777777" w:rsidR="00E76434" w:rsidRPr="0025236D" w:rsidRDefault="00E76434" w:rsidP="0008719A">
            <w:pPr>
              <w:pStyle w:val="APA7maedicin"/>
            </w:pPr>
            <w:r w:rsidRPr="0025236D">
              <w:t>≤ 500 mg/L</w:t>
            </w:r>
          </w:p>
        </w:tc>
      </w:tr>
      <w:tr w:rsidR="00E76434" w:rsidRPr="0025236D" w14:paraId="6ACF58D0" w14:textId="77777777" w:rsidTr="009378F8">
        <w:trPr>
          <w:trHeight w:val="266"/>
        </w:trPr>
        <w:tc>
          <w:tcPr>
            <w:tcW w:w="4409" w:type="dxa"/>
          </w:tcPr>
          <w:p w14:paraId="439518E0" w14:textId="77777777" w:rsidR="00E76434" w:rsidRPr="0025236D" w:rsidRDefault="00E76434" w:rsidP="0008719A">
            <w:pPr>
              <w:pStyle w:val="APA7maedicin"/>
            </w:pPr>
            <w:r w:rsidRPr="0025236D">
              <w:t>Sulfatos (SO₄²⁻)</w:t>
            </w:r>
          </w:p>
        </w:tc>
        <w:tc>
          <w:tcPr>
            <w:tcW w:w="4409" w:type="dxa"/>
          </w:tcPr>
          <w:p w14:paraId="49E82B3B" w14:textId="77777777" w:rsidR="00E76434" w:rsidRPr="0025236D" w:rsidRDefault="00E76434" w:rsidP="0008719A">
            <w:pPr>
              <w:pStyle w:val="APA7maedicin"/>
            </w:pPr>
            <w:r w:rsidRPr="0025236D">
              <w:t>≥ 45 mg/L</w:t>
            </w:r>
          </w:p>
        </w:tc>
      </w:tr>
      <w:tr w:rsidR="00E76434" w:rsidRPr="0025236D" w14:paraId="4C9E3415" w14:textId="77777777" w:rsidTr="009378F8">
        <w:trPr>
          <w:trHeight w:val="282"/>
        </w:trPr>
        <w:tc>
          <w:tcPr>
            <w:tcW w:w="4409" w:type="dxa"/>
          </w:tcPr>
          <w:p w14:paraId="2F8F105C" w14:textId="77777777" w:rsidR="00E76434" w:rsidRPr="0025236D" w:rsidRDefault="00E76434" w:rsidP="0008719A">
            <w:pPr>
              <w:pStyle w:val="APA7maedicin"/>
            </w:pPr>
            <w:r w:rsidRPr="0025236D">
              <w:t>Fierro (Fe)</w:t>
            </w:r>
          </w:p>
        </w:tc>
        <w:tc>
          <w:tcPr>
            <w:tcW w:w="4409" w:type="dxa"/>
          </w:tcPr>
          <w:p w14:paraId="1E73695F" w14:textId="77777777" w:rsidR="00E76434" w:rsidRPr="0025236D" w:rsidRDefault="00E76434" w:rsidP="0008719A">
            <w:pPr>
              <w:pStyle w:val="APA7maedicin"/>
            </w:pPr>
            <w:r w:rsidRPr="0025236D">
              <w:t>&lt; 0.1 mg/L</w:t>
            </w:r>
          </w:p>
        </w:tc>
      </w:tr>
      <w:tr w:rsidR="00E76434" w:rsidRPr="0025236D" w14:paraId="56E650B0" w14:textId="77777777" w:rsidTr="009378F8">
        <w:trPr>
          <w:trHeight w:val="282"/>
        </w:trPr>
        <w:tc>
          <w:tcPr>
            <w:tcW w:w="4409" w:type="dxa"/>
          </w:tcPr>
          <w:p w14:paraId="6C40E9E9" w14:textId="77777777" w:rsidR="00E76434" w:rsidRPr="0025236D" w:rsidRDefault="00E76434" w:rsidP="0008719A">
            <w:pPr>
              <w:pStyle w:val="APA7maedicin"/>
            </w:pPr>
            <w:r w:rsidRPr="0025236D">
              <w:t>Cobre (Cu)</w:t>
            </w:r>
          </w:p>
        </w:tc>
        <w:tc>
          <w:tcPr>
            <w:tcW w:w="4409" w:type="dxa"/>
          </w:tcPr>
          <w:p w14:paraId="115A7926" w14:textId="77777777" w:rsidR="00E76434" w:rsidRPr="0025236D" w:rsidRDefault="00E76434" w:rsidP="0008719A">
            <w:pPr>
              <w:pStyle w:val="APA7maedicin"/>
            </w:pPr>
            <w:r w:rsidRPr="0025236D">
              <w:t>&lt; 0.05 mg/L</w:t>
            </w:r>
          </w:p>
        </w:tc>
      </w:tr>
      <w:tr w:rsidR="00E76434" w:rsidRPr="0025236D" w14:paraId="2265250E" w14:textId="77777777" w:rsidTr="009378F8">
        <w:trPr>
          <w:trHeight w:val="266"/>
        </w:trPr>
        <w:tc>
          <w:tcPr>
            <w:tcW w:w="4409" w:type="dxa"/>
          </w:tcPr>
          <w:p w14:paraId="5CB25E61" w14:textId="77777777" w:rsidR="00E76434" w:rsidRPr="0025236D" w:rsidRDefault="00E76434" w:rsidP="0008719A">
            <w:pPr>
              <w:pStyle w:val="APA7maedicin"/>
            </w:pPr>
            <w:r w:rsidRPr="0025236D">
              <w:t>Plomo (Pb)</w:t>
            </w:r>
          </w:p>
        </w:tc>
        <w:tc>
          <w:tcPr>
            <w:tcW w:w="4409" w:type="dxa"/>
          </w:tcPr>
          <w:p w14:paraId="41DBA567" w14:textId="77777777" w:rsidR="00E76434" w:rsidRPr="0025236D" w:rsidRDefault="00E76434" w:rsidP="0008719A">
            <w:pPr>
              <w:pStyle w:val="APA7maedicin"/>
            </w:pPr>
            <w:r w:rsidRPr="0025236D">
              <w:t>0.03 mg/L</w:t>
            </w:r>
          </w:p>
        </w:tc>
      </w:tr>
      <w:tr w:rsidR="00E76434" w:rsidRPr="0025236D" w14:paraId="0EB44582" w14:textId="77777777" w:rsidTr="009378F8">
        <w:trPr>
          <w:trHeight w:val="282"/>
        </w:trPr>
        <w:tc>
          <w:tcPr>
            <w:tcW w:w="4409" w:type="dxa"/>
          </w:tcPr>
          <w:p w14:paraId="1D4B4C40" w14:textId="77777777" w:rsidR="00E76434" w:rsidRPr="0025236D" w:rsidRDefault="00E76434" w:rsidP="0008719A">
            <w:pPr>
              <w:pStyle w:val="APA7maedicin"/>
            </w:pPr>
            <w:r w:rsidRPr="0025236D">
              <w:t>Mercurio (Hg)</w:t>
            </w:r>
          </w:p>
        </w:tc>
        <w:tc>
          <w:tcPr>
            <w:tcW w:w="4409" w:type="dxa"/>
          </w:tcPr>
          <w:p w14:paraId="6CB8F5A2" w14:textId="77777777" w:rsidR="00E76434" w:rsidRPr="0025236D" w:rsidRDefault="00E76434" w:rsidP="0008719A">
            <w:pPr>
              <w:pStyle w:val="APA7maedicin"/>
            </w:pPr>
            <w:r w:rsidRPr="0025236D">
              <w:t>0.05 mg/L</w:t>
            </w:r>
          </w:p>
        </w:tc>
      </w:tr>
    </w:tbl>
    <w:p w14:paraId="4FBCE684" w14:textId="77777777" w:rsidR="00E76434" w:rsidRPr="0025236D" w:rsidRDefault="00E76434" w:rsidP="00E76434">
      <w:pPr>
        <w:keepNext w:val="0"/>
        <w:keepLines w:val="0"/>
        <w:rPr>
          <w:kern w:val="0"/>
          <w14:ligatures w14:val="none"/>
        </w:rPr>
      </w:pPr>
      <w:r w:rsidRPr="0025236D">
        <w:rPr>
          <w:kern w:val="0"/>
          <w14:ligatures w14:val="none"/>
        </w:rPr>
        <w:t>(Fuente: Laguna Suches, Región Tacna)</w:t>
      </w:r>
    </w:p>
    <w:p w14:paraId="1CE44646" w14:textId="6043B08C" w:rsidR="00E76434" w:rsidRPr="0025236D" w:rsidRDefault="0008719A" w:rsidP="0008719A">
      <w:pPr>
        <w:pStyle w:val="Subttulo"/>
      </w:pPr>
      <w:r w:rsidRPr="0025236D">
        <w:lastRenderedPageBreak/>
        <w:t xml:space="preserve">1. </w:t>
      </w:r>
      <w:r w:rsidR="00E76434" w:rsidRPr="0025236D">
        <w:t>Parámetros medidos en sedimentos y agua – Región de Puno (</w:t>
      </w:r>
      <w:proofErr w:type="spellStart"/>
      <w:r w:rsidR="00E76434" w:rsidRPr="0025236D">
        <w:t>Pomata</w:t>
      </w:r>
      <w:proofErr w:type="spellEnd"/>
      <w:r w:rsidR="00E76434" w:rsidRPr="0025236D">
        <w:t>, Juli, Chucuito)</w:t>
      </w:r>
    </w:p>
    <w:p w14:paraId="7C68A99E" w14:textId="77777777" w:rsidR="00E76434" w:rsidRPr="0025236D" w:rsidRDefault="00E76434" w:rsidP="0008719A">
      <w:pPr>
        <w:pStyle w:val="APA7maedicin"/>
      </w:pPr>
      <w:r w:rsidRPr="0025236D">
        <w:t>En el estudio realizado en la región de Puno, se analizaron muestras de sedimentos batimétricos y agua en zonas “con jaulas” y “zonas libres”, identificándose:</w:t>
      </w:r>
    </w:p>
    <w:p w14:paraId="021AC41C" w14:textId="049BE08E" w:rsidR="00691692" w:rsidRDefault="00691692" w:rsidP="00691692">
      <w:pPr>
        <w:pStyle w:val="Descripcin"/>
        <w:jc w:val="center"/>
        <w:rPr>
          <w:rFonts w:ascii="Times New Roman" w:hAnsi="Times New Roman" w:cs="Times New Roman"/>
          <w:i w:val="0"/>
          <w:iCs w:val="0"/>
          <w:color w:val="auto"/>
          <w:sz w:val="24"/>
          <w:szCs w:val="24"/>
        </w:rPr>
      </w:pPr>
      <w:r w:rsidRPr="00691692">
        <w:rPr>
          <w:rFonts w:ascii="Times New Roman" w:hAnsi="Times New Roman" w:cs="Times New Roman"/>
          <w:i w:val="0"/>
          <w:iCs w:val="0"/>
          <w:color w:val="auto"/>
          <w:sz w:val="24"/>
          <w:szCs w:val="24"/>
        </w:rPr>
        <w:t xml:space="preserve">Tabla </w:t>
      </w:r>
      <w:r w:rsidRPr="00691692">
        <w:rPr>
          <w:rFonts w:ascii="Times New Roman" w:hAnsi="Times New Roman" w:cs="Times New Roman"/>
          <w:i w:val="0"/>
          <w:iCs w:val="0"/>
          <w:color w:val="auto"/>
          <w:sz w:val="24"/>
          <w:szCs w:val="24"/>
        </w:rPr>
        <w:fldChar w:fldCharType="begin"/>
      </w:r>
      <w:r w:rsidRPr="00691692">
        <w:rPr>
          <w:rFonts w:ascii="Times New Roman" w:hAnsi="Times New Roman" w:cs="Times New Roman"/>
          <w:i w:val="0"/>
          <w:iCs w:val="0"/>
          <w:color w:val="auto"/>
          <w:sz w:val="24"/>
          <w:szCs w:val="24"/>
        </w:rPr>
        <w:instrText xml:space="preserve"> SEQ Tabla \* ARABIC </w:instrText>
      </w:r>
      <w:r w:rsidRPr="00691692">
        <w:rPr>
          <w:rFonts w:ascii="Times New Roman" w:hAnsi="Times New Roman" w:cs="Times New Roman"/>
          <w:i w:val="0"/>
          <w:iCs w:val="0"/>
          <w:color w:val="auto"/>
          <w:sz w:val="24"/>
          <w:szCs w:val="24"/>
        </w:rPr>
        <w:fldChar w:fldCharType="separate"/>
      </w:r>
      <w:r w:rsidR="00B631F1">
        <w:rPr>
          <w:rFonts w:ascii="Times New Roman" w:hAnsi="Times New Roman" w:cs="Times New Roman"/>
          <w:i w:val="0"/>
          <w:iCs w:val="0"/>
          <w:noProof/>
          <w:color w:val="auto"/>
          <w:sz w:val="24"/>
          <w:szCs w:val="24"/>
        </w:rPr>
        <w:t>9</w:t>
      </w:r>
      <w:r w:rsidRPr="00691692">
        <w:rPr>
          <w:rFonts w:ascii="Times New Roman" w:hAnsi="Times New Roman" w:cs="Times New Roman"/>
          <w:i w:val="0"/>
          <w:iCs w:val="0"/>
          <w:color w:val="auto"/>
          <w:sz w:val="24"/>
          <w:szCs w:val="24"/>
        </w:rPr>
        <w:fldChar w:fldCharType="end"/>
      </w:r>
      <w:r w:rsidRPr="00691692">
        <w:rPr>
          <w:rFonts w:ascii="Times New Roman" w:hAnsi="Times New Roman" w:cs="Times New Roman"/>
          <w:i w:val="0"/>
          <w:iCs w:val="0"/>
          <w:color w:val="auto"/>
          <w:sz w:val="24"/>
          <w:szCs w:val="24"/>
        </w:rPr>
        <w:t xml:space="preserve">. </w:t>
      </w:r>
    </w:p>
    <w:p w14:paraId="4F743B0F" w14:textId="44F4E5A5" w:rsidR="00691692" w:rsidRPr="00691692" w:rsidRDefault="00691692" w:rsidP="00691692">
      <w:pPr>
        <w:pStyle w:val="Descripcin"/>
        <w:jc w:val="center"/>
        <w:rPr>
          <w:rFonts w:ascii="Times New Roman" w:hAnsi="Times New Roman" w:cs="Times New Roman"/>
          <w:i w:val="0"/>
          <w:iCs w:val="0"/>
          <w:color w:val="auto"/>
          <w:sz w:val="24"/>
          <w:szCs w:val="24"/>
        </w:rPr>
      </w:pPr>
      <w:r w:rsidRPr="00691692">
        <w:rPr>
          <w:rFonts w:ascii="Times New Roman" w:hAnsi="Times New Roman" w:cs="Times New Roman"/>
          <w:i w:val="0"/>
          <w:iCs w:val="0"/>
          <w:color w:val="auto"/>
          <w:sz w:val="24"/>
          <w:szCs w:val="24"/>
        </w:rPr>
        <w:t xml:space="preserve">Parámetros de un estudio realizado en </w:t>
      </w:r>
      <w:proofErr w:type="spellStart"/>
      <w:r w:rsidRPr="00691692">
        <w:rPr>
          <w:rFonts w:ascii="Times New Roman" w:hAnsi="Times New Roman" w:cs="Times New Roman"/>
          <w:i w:val="0"/>
          <w:iCs w:val="0"/>
          <w:color w:val="auto"/>
          <w:sz w:val="24"/>
          <w:szCs w:val="24"/>
        </w:rPr>
        <w:t>Pomata</w:t>
      </w:r>
      <w:proofErr w:type="spellEnd"/>
      <w:r w:rsidRPr="00691692">
        <w:rPr>
          <w:rFonts w:ascii="Times New Roman" w:hAnsi="Times New Roman" w:cs="Times New Roman"/>
          <w:i w:val="0"/>
          <w:iCs w:val="0"/>
          <w:color w:val="auto"/>
          <w:sz w:val="24"/>
          <w:szCs w:val="24"/>
        </w:rPr>
        <w:t>-Puno</w:t>
      </w:r>
    </w:p>
    <w:tbl>
      <w:tblPr>
        <w:tblStyle w:val="APA7ma"/>
        <w:tblW w:w="0" w:type="auto"/>
        <w:tblLook w:val="04A0" w:firstRow="1" w:lastRow="0" w:firstColumn="1" w:lastColumn="0" w:noHBand="0" w:noVBand="1"/>
      </w:tblPr>
      <w:tblGrid>
        <w:gridCol w:w="4320"/>
        <w:gridCol w:w="4320"/>
      </w:tblGrid>
      <w:tr w:rsidR="00E76434" w:rsidRPr="0025236D" w14:paraId="31394300" w14:textId="77777777" w:rsidTr="009378F8">
        <w:trPr>
          <w:cnfStyle w:val="100000000000" w:firstRow="1" w:lastRow="0" w:firstColumn="0" w:lastColumn="0" w:oddVBand="0" w:evenVBand="0" w:oddHBand="0" w:evenHBand="0" w:firstRowFirstColumn="0" w:firstRowLastColumn="0" w:lastRowFirstColumn="0" w:lastRowLastColumn="0"/>
        </w:trPr>
        <w:tc>
          <w:tcPr>
            <w:tcW w:w="4320" w:type="dxa"/>
          </w:tcPr>
          <w:p w14:paraId="56400975" w14:textId="77777777" w:rsidR="00E76434" w:rsidRPr="0025236D" w:rsidRDefault="00E76434" w:rsidP="0008719A">
            <w:pPr>
              <w:pStyle w:val="APA7maedicin"/>
            </w:pPr>
            <w:r w:rsidRPr="0025236D">
              <w:t>Parámetro</w:t>
            </w:r>
          </w:p>
        </w:tc>
        <w:tc>
          <w:tcPr>
            <w:tcW w:w="4320" w:type="dxa"/>
          </w:tcPr>
          <w:p w14:paraId="71B7BF78" w14:textId="77777777" w:rsidR="00E76434" w:rsidRPr="0025236D" w:rsidRDefault="00E76434" w:rsidP="0008719A">
            <w:pPr>
              <w:pStyle w:val="APA7maedicin"/>
            </w:pPr>
            <w:r w:rsidRPr="0025236D">
              <w:t>Zona Jaula (</w:t>
            </w:r>
            <w:proofErr w:type="spellStart"/>
            <w:r w:rsidRPr="0025236D">
              <w:t>Pomata</w:t>
            </w:r>
            <w:proofErr w:type="spellEnd"/>
            <w:r w:rsidRPr="0025236D">
              <w:t>)</w:t>
            </w:r>
          </w:p>
        </w:tc>
      </w:tr>
      <w:tr w:rsidR="00E76434" w:rsidRPr="0025236D" w14:paraId="08E73A83" w14:textId="77777777" w:rsidTr="009378F8">
        <w:tc>
          <w:tcPr>
            <w:tcW w:w="4320" w:type="dxa"/>
          </w:tcPr>
          <w:p w14:paraId="7CCC19C2" w14:textId="77777777" w:rsidR="00E76434" w:rsidRPr="0025236D" w:rsidRDefault="00E76434" w:rsidP="0008719A">
            <w:pPr>
              <w:pStyle w:val="APA7maedicin"/>
            </w:pPr>
            <w:r w:rsidRPr="0025236D">
              <w:t>pH</w:t>
            </w:r>
          </w:p>
        </w:tc>
        <w:tc>
          <w:tcPr>
            <w:tcW w:w="4320" w:type="dxa"/>
          </w:tcPr>
          <w:p w14:paraId="3D05219C" w14:textId="77777777" w:rsidR="00E76434" w:rsidRPr="0025236D" w:rsidRDefault="00E76434" w:rsidP="0008719A">
            <w:pPr>
              <w:pStyle w:val="APA7maedicin"/>
            </w:pPr>
            <w:r w:rsidRPr="0025236D">
              <w:t>8.34</w:t>
            </w:r>
          </w:p>
        </w:tc>
      </w:tr>
      <w:tr w:rsidR="00E76434" w:rsidRPr="0025236D" w14:paraId="0EF53146" w14:textId="77777777" w:rsidTr="009378F8">
        <w:tc>
          <w:tcPr>
            <w:tcW w:w="4320" w:type="dxa"/>
          </w:tcPr>
          <w:p w14:paraId="29BC6917" w14:textId="77777777" w:rsidR="00E76434" w:rsidRPr="0025236D" w:rsidRDefault="00E76434" w:rsidP="0008719A">
            <w:pPr>
              <w:pStyle w:val="APA7maedicin"/>
            </w:pPr>
            <w:r w:rsidRPr="0025236D">
              <w:t>Cloruros (Cl⁻)</w:t>
            </w:r>
          </w:p>
        </w:tc>
        <w:tc>
          <w:tcPr>
            <w:tcW w:w="4320" w:type="dxa"/>
          </w:tcPr>
          <w:p w14:paraId="3C18655B" w14:textId="77777777" w:rsidR="00E76434" w:rsidRPr="0025236D" w:rsidRDefault="00E76434" w:rsidP="0008719A">
            <w:pPr>
              <w:pStyle w:val="APA7maedicin"/>
            </w:pPr>
            <w:r w:rsidRPr="0025236D">
              <w:t>97.97 ppm</w:t>
            </w:r>
          </w:p>
        </w:tc>
      </w:tr>
      <w:tr w:rsidR="00E76434" w:rsidRPr="0025236D" w14:paraId="5DCEEA5D" w14:textId="77777777" w:rsidTr="009378F8">
        <w:tc>
          <w:tcPr>
            <w:tcW w:w="4320" w:type="dxa"/>
          </w:tcPr>
          <w:p w14:paraId="6F6FFC67" w14:textId="77777777" w:rsidR="00E76434" w:rsidRPr="0025236D" w:rsidRDefault="00E76434" w:rsidP="0008719A">
            <w:pPr>
              <w:pStyle w:val="APA7maedicin"/>
            </w:pPr>
            <w:r w:rsidRPr="0025236D">
              <w:t>Sulfatos (SO₄²⁻)</w:t>
            </w:r>
          </w:p>
        </w:tc>
        <w:tc>
          <w:tcPr>
            <w:tcW w:w="4320" w:type="dxa"/>
          </w:tcPr>
          <w:p w14:paraId="3633018A" w14:textId="77777777" w:rsidR="00E76434" w:rsidRPr="0025236D" w:rsidRDefault="00E76434" w:rsidP="0008719A">
            <w:pPr>
              <w:pStyle w:val="APA7maedicin"/>
            </w:pPr>
            <w:r w:rsidRPr="0025236D">
              <w:t>42.60 ppm</w:t>
            </w:r>
          </w:p>
        </w:tc>
      </w:tr>
      <w:tr w:rsidR="00E76434" w:rsidRPr="0025236D" w14:paraId="20CBCB11" w14:textId="77777777" w:rsidTr="009378F8">
        <w:tc>
          <w:tcPr>
            <w:tcW w:w="4320" w:type="dxa"/>
          </w:tcPr>
          <w:p w14:paraId="6601ECD1" w14:textId="77777777" w:rsidR="00E76434" w:rsidRPr="0025236D" w:rsidRDefault="00E76434" w:rsidP="0008719A">
            <w:pPr>
              <w:pStyle w:val="APA7maedicin"/>
            </w:pPr>
            <w:r w:rsidRPr="0025236D">
              <w:t>Nitritos (NO₂⁻)</w:t>
            </w:r>
          </w:p>
        </w:tc>
        <w:tc>
          <w:tcPr>
            <w:tcW w:w="4320" w:type="dxa"/>
          </w:tcPr>
          <w:p w14:paraId="72E6F181" w14:textId="77777777" w:rsidR="00E76434" w:rsidRPr="0025236D" w:rsidRDefault="00E76434" w:rsidP="0008719A">
            <w:pPr>
              <w:pStyle w:val="APA7maedicin"/>
            </w:pPr>
            <w:r w:rsidRPr="0025236D">
              <w:t>0.081 ppm</w:t>
            </w:r>
          </w:p>
        </w:tc>
      </w:tr>
      <w:tr w:rsidR="00E76434" w:rsidRPr="0025236D" w14:paraId="6E44BFAE" w14:textId="77777777" w:rsidTr="009378F8">
        <w:tc>
          <w:tcPr>
            <w:tcW w:w="4320" w:type="dxa"/>
          </w:tcPr>
          <w:p w14:paraId="4539FF8D" w14:textId="77777777" w:rsidR="00E76434" w:rsidRPr="0025236D" w:rsidRDefault="00E76434" w:rsidP="0008719A">
            <w:pPr>
              <w:pStyle w:val="APA7maedicin"/>
            </w:pPr>
            <w:r w:rsidRPr="0025236D">
              <w:t>Fósforo (PO₄³⁻)</w:t>
            </w:r>
          </w:p>
        </w:tc>
        <w:tc>
          <w:tcPr>
            <w:tcW w:w="4320" w:type="dxa"/>
          </w:tcPr>
          <w:p w14:paraId="5D0D9CC9" w14:textId="77777777" w:rsidR="00E76434" w:rsidRPr="0025236D" w:rsidRDefault="00E76434" w:rsidP="0008719A">
            <w:pPr>
              <w:pStyle w:val="APA7maedicin"/>
            </w:pPr>
            <w:r w:rsidRPr="0025236D">
              <w:t>0.00 ppm</w:t>
            </w:r>
          </w:p>
        </w:tc>
      </w:tr>
      <w:tr w:rsidR="00E76434" w:rsidRPr="0025236D" w14:paraId="6C5C7C7C" w14:textId="77777777" w:rsidTr="009378F8">
        <w:tc>
          <w:tcPr>
            <w:tcW w:w="4320" w:type="dxa"/>
          </w:tcPr>
          <w:p w14:paraId="5E7A6F4B" w14:textId="77777777" w:rsidR="00E76434" w:rsidRPr="0025236D" w:rsidRDefault="00E76434" w:rsidP="0008719A">
            <w:pPr>
              <w:pStyle w:val="APA7maedicin"/>
            </w:pPr>
            <w:r w:rsidRPr="0025236D">
              <w:t>Nitrógeno total</w:t>
            </w:r>
          </w:p>
        </w:tc>
        <w:tc>
          <w:tcPr>
            <w:tcW w:w="4320" w:type="dxa"/>
          </w:tcPr>
          <w:p w14:paraId="1A0C7E78" w14:textId="77777777" w:rsidR="00E76434" w:rsidRPr="0025236D" w:rsidRDefault="00E76434" w:rsidP="0008719A">
            <w:pPr>
              <w:pStyle w:val="APA7maedicin"/>
            </w:pPr>
            <w:r w:rsidRPr="0025236D">
              <w:t>0.00 %</w:t>
            </w:r>
          </w:p>
        </w:tc>
      </w:tr>
      <w:tr w:rsidR="00E76434" w:rsidRPr="0025236D" w14:paraId="4BCD78E5" w14:textId="77777777" w:rsidTr="009378F8">
        <w:tc>
          <w:tcPr>
            <w:tcW w:w="4320" w:type="dxa"/>
          </w:tcPr>
          <w:p w14:paraId="33209869" w14:textId="77777777" w:rsidR="00E76434" w:rsidRPr="0025236D" w:rsidRDefault="00E76434" w:rsidP="0008719A">
            <w:pPr>
              <w:pStyle w:val="APA7maedicin"/>
            </w:pPr>
            <w:r w:rsidRPr="0025236D">
              <w:t>Conductividad</w:t>
            </w:r>
          </w:p>
        </w:tc>
        <w:tc>
          <w:tcPr>
            <w:tcW w:w="4320" w:type="dxa"/>
          </w:tcPr>
          <w:p w14:paraId="0483B543" w14:textId="77777777" w:rsidR="00E76434" w:rsidRPr="0025236D" w:rsidRDefault="00E76434" w:rsidP="0008719A">
            <w:pPr>
              <w:pStyle w:val="APA7maedicin"/>
            </w:pPr>
            <w:r w:rsidRPr="0025236D">
              <w:t>1326 µS/cm</w:t>
            </w:r>
          </w:p>
        </w:tc>
      </w:tr>
      <w:tr w:rsidR="00E76434" w:rsidRPr="0025236D" w14:paraId="29FA3DAA" w14:textId="77777777" w:rsidTr="009378F8">
        <w:tc>
          <w:tcPr>
            <w:tcW w:w="4320" w:type="dxa"/>
          </w:tcPr>
          <w:p w14:paraId="24A3D3D1" w14:textId="77777777" w:rsidR="00E76434" w:rsidRPr="0025236D" w:rsidRDefault="00E76434" w:rsidP="0008719A">
            <w:pPr>
              <w:pStyle w:val="APA7maedicin"/>
            </w:pPr>
            <w:r w:rsidRPr="0025236D">
              <w:t>Salinidad</w:t>
            </w:r>
          </w:p>
        </w:tc>
        <w:tc>
          <w:tcPr>
            <w:tcW w:w="4320" w:type="dxa"/>
          </w:tcPr>
          <w:p w14:paraId="3C01BE9C" w14:textId="77777777" w:rsidR="00E76434" w:rsidRPr="0025236D" w:rsidRDefault="00E76434" w:rsidP="0008719A">
            <w:pPr>
              <w:pStyle w:val="APA7maedicin"/>
            </w:pPr>
            <w:r w:rsidRPr="0025236D">
              <w:t>0.7 ppm</w:t>
            </w:r>
          </w:p>
        </w:tc>
      </w:tr>
    </w:tbl>
    <w:p w14:paraId="001C782E" w14:textId="77777777" w:rsidR="00E76434" w:rsidRPr="0025236D" w:rsidRDefault="00E76434" w:rsidP="0008719A">
      <w:pPr>
        <w:pStyle w:val="APA7maedicin"/>
      </w:pPr>
    </w:p>
    <w:p w14:paraId="5F3B32E2" w14:textId="1528FABC" w:rsidR="00E76434" w:rsidRPr="0025236D" w:rsidRDefault="0008719A" w:rsidP="0008719A">
      <w:pPr>
        <w:pStyle w:val="Subttulo"/>
      </w:pPr>
      <w:r w:rsidRPr="0025236D">
        <w:t>2</w:t>
      </w:r>
      <w:r w:rsidR="00E76434" w:rsidRPr="0025236D">
        <w:t>. Contaminantes y fuentes identificadas</w:t>
      </w:r>
    </w:p>
    <w:p w14:paraId="7D1BEE74" w14:textId="77777777" w:rsidR="00E76434" w:rsidRPr="0025236D" w:rsidRDefault="00E76434" w:rsidP="00AD3E9B">
      <w:pPr>
        <w:pStyle w:val="APA7maedicin"/>
        <w:numPr>
          <w:ilvl w:val="0"/>
          <w:numId w:val="8"/>
        </w:numPr>
      </w:pPr>
      <w:r w:rsidRPr="0025236D">
        <w:t>Alimento balanceado: Principal fuente de fósforo en el agua, causante de eutrofización si no se controla.</w:t>
      </w:r>
    </w:p>
    <w:p w14:paraId="3397C503" w14:textId="77777777" w:rsidR="00E76434" w:rsidRPr="0025236D" w:rsidRDefault="00E76434" w:rsidP="00AD3E9B">
      <w:pPr>
        <w:pStyle w:val="APA7maedicin"/>
        <w:numPr>
          <w:ilvl w:val="0"/>
          <w:numId w:val="8"/>
        </w:numPr>
      </w:pPr>
      <w:r w:rsidRPr="0025236D">
        <w:t>Ejemplo: En laguna Arapa se detectaron 611 kg/año de fósforo vertidos; de los cuales 246 kg se acumularon en sedimentos</w:t>
      </w:r>
    </w:p>
    <w:p w14:paraId="606DDB14" w14:textId="77777777" w:rsidR="00E76434" w:rsidRPr="0025236D" w:rsidRDefault="00E76434" w:rsidP="00AD3E9B">
      <w:pPr>
        <w:pStyle w:val="APA7maedicin"/>
        <w:numPr>
          <w:ilvl w:val="0"/>
          <w:numId w:val="8"/>
        </w:numPr>
      </w:pPr>
      <w:r w:rsidRPr="0025236D">
        <w:t>Materia orgánica: Alta retención (0.64 ton/año por tonelada de trucha) por heces y alimento no consumido.</w:t>
      </w:r>
    </w:p>
    <w:p w14:paraId="03197917" w14:textId="367FD9FC" w:rsidR="0008719A" w:rsidRPr="0025236D" w:rsidRDefault="00E76434" w:rsidP="00AD3E9B">
      <w:pPr>
        <w:pStyle w:val="APA7maedicin"/>
        <w:numPr>
          <w:ilvl w:val="0"/>
          <w:numId w:val="8"/>
        </w:numPr>
      </w:pPr>
      <w:r w:rsidRPr="0025236D">
        <w:t xml:space="preserve">Sedimentos </w:t>
      </w:r>
      <w:proofErr w:type="spellStart"/>
      <w:r w:rsidRPr="0025236D">
        <w:t>bioorgánicos</w:t>
      </w:r>
      <w:proofErr w:type="spellEnd"/>
      <w:r w:rsidRPr="0025236D">
        <w:t>: Se recolectaron sedimentos suspendidos para medir su peso en jaulas flotantes, llegando hasta 33 kg/año/jaula</w:t>
      </w:r>
    </w:p>
    <w:p w14:paraId="6F63616D" w14:textId="7319639B" w:rsidR="000C3A97" w:rsidRPr="0025236D" w:rsidRDefault="000C3A97" w:rsidP="00EA3F4A">
      <w:pPr>
        <w:pStyle w:val="Ttulo3"/>
        <w:rPr>
          <w:lang w:val="es-PE"/>
        </w:rPr>
      </w:pPr>
      <w:r w:rsidRPr="0025236D">
        <w:rPr>
          <w:lang w:val="es-PE"/>
        </w:rPr>
        <w:t xml:space="preserve">Estudio Legal </w:t>
      </w:r>
    </w:p>
    <w:p w14:paraId="001BAAFC" w14:textId="300F2BAB" w:rsidR="000C3A97" w:rsidRPr="0025236D" w:rsidRDefault="000C3A97" w:rsidP="0008719A">
      <w:pPr>
        <w:pStyle w:val="APA7maedicin"/>
        <w:rPr>
          <w:b/>
          <w:bCs/>
        </w:rPr>
      </w:pPr>
      <w:r w:rsidRPr="0025236D">
        <w:rPr>
          <w:bCs/>
        </w:rPr>
        <w:t xml:space="preserve">El proyecto de inversión (Plan de Negocio) no contempla un estudio legal específico; sin embargo, es importante señalar que su ejecución se enmarca en el marco legal de </w:t>
      </w:r>
      <w:proofErr w:type="spellStart"/>
      <w:r w:rsidRPr="0025236D">
        <w:rPr>
          <w:bCs/>
        </w:rPr>
        <w:t>Procompite</w:t>
      </w:r>
      <w:proofErr w:type="spellEnd"/>
      <w:r w:rsidRPr="0025236D">
        <w:rPr>
          <w:bCs/>
        </w:rPr>
        <w:t>, un programa del Estado diseñado para apoyar la competitividad productiva. Por tanto, todas las acciones del plan de negocio se desarrollan conforme a la normativa vigente que regula este mecanismo de cofinanciamiento.</w:t>
      </w:r>
    </w:p>
    <w:p w14:paraId="407B3BF2" w14:textId="77777777" w:rsidR="000C3A97" w:rsidRPr="0025236D" w:rsidRDefault="000C3A97" w:rsidP="0008719A">
      <w:pPr>
        <w:pStyle w:val="APA7maedicin"/>
        <w:rPr>
          <w:b/>
          <w:bCs/>
        </w:rPr>
      </w:pPr>
      <w:r w:rsidRPr="0025236D">
        <w:rPr>
          <w:bCs/>
        </w:rPr>
        <w:lastRenderedPageBreak/>
        <w:t xml:space="preserve">La aplicación de estudio legal en el marco del PROCOMPITE permite que los planes de negocio formulados en el marco de </w:t>
      </w:r>
      <w:proofErr w:type="spellStart"/>
      <w:r w:rsidRPr="0025236D">
        <w:rPr>
          <w:bCs/>
        </w:rPr>
        <w:t>Procompite</w:t>
      </w:r>
      <w:proofErr w:type="spellEnd"/>
      <w:r w:rsidRPr="0025236D">
        <w:rPr>
          <w:bCs/>
        </w:rPr>
        <w:t xml:space="preserve"> sean técnicamente viables, financieramente responsables y legalmente válidos. Además, asegura la articulación institucional, la transparencia del proceso, y la orientación hacia el cierre de brechas productivas, cumpliendo los fines del desarrollo territorial y la inclusión económica.</w:t>
      </w:r>
    </w:p>
    <w:p w14:paraId="6268A9F6" w14:textId="041BD24A" w:rsidR="00691692" w:rsidRDefault="00691692" w:rsidP="00691692">
      <w:pPr>
        <w:pStyle w:val="Descripcin"/>
        <w:jc w:val="center"/>
        <w:rPr>
          <w:rFonts w:ascii="Times New Roman" w:hAnsi="Times New Roman" w:cs="Times New Roman"/>
          <w:i w:val="0"/>
          <w:iCs w:val="0"/>
          <w:color w:val="auto"/>
          <w:sz w:val="24"/>
          <w:szCs w:val="24"/>
        </w:rPr>
      </w:pPr>
      <w:r w:rsidRPr="00691692">
        <w:rPr>
          <w:rFonts w:ascii="Times New Roman" w:hAnsi="Times New Roman" w:cs="Times New Roman"/>
          <w:i w:val="0"/>
          <w:iCs w:val="0"/>
          <w:color w:val="auto"/>
          <w:sz w:val="24"/>
          <w:szCs w:val="24"/>
        </w:rPr>
        <w:t xml:space="preserve">Tabla </w:t>
      </w:r>
      <w:r w:rsidRPr="00691692">
        <w:rPr>
          <w:rFonts w:ascii="Times New Roman" w:hAnsi="Times New Roman" w:cs="Times New Roman"/>
          <w:i w:val="0"/>
          <w:iCs w:val="0"/>
          <w:color w:val="auto"/>
          <w:sz w:val="24"/>
          <w:szCs w:val="24"/>
        </w:rPr>
        <w:fldChar w:fldCharType="begin"/>
      </w:r>
      <w:r w:rsidRPr="00691692">
        <w:rPr>
          <w:rFonts w:ascii="Times New Roman" w:hAnsi="Times New Roman" w:cs="Times New Roman"/>
          <w:i w:val="0"/>
          <w:iCs w:val="0"/>
          <w:color w:val="auto"/>
          <w:sz w:val="24"/>
          <w:szCs w:val="24"/>
        </w:rPr>
        <w:instrText xml:space="preserve"> SEQ Tabla \* ARABIC </w:instrText>
      </w:r>
      <w:r w:rsidRPr="00691692">
        <w:rPr>
          <w:rFonts w:ascii="Times New Roman" w:hAnsi="Times New Roman" w:cs="Times New Roman"/>
          <w:i w:val="0"/>
          <w:iCs w:val="0"/>
          <w:color w:val="auto"/>
          <w:sz w:val="24"/>
          <w:szCs w:val="24"/>
        </w:rPr>
        <w:fldChar w:fldCharType="separate"/>
      </w:r>
      <w:r w:rsidR="00B631F1">
        <w:rPr>
          <w:rFonts w:ascii="Times New Roman" w:hAnsi="Times New Roman" w:cs="Times New Roman"/>
          <w:i w:val="0"/>
          <w:iCs w:val="0"/>
          <w:noProof/>
          <w:color w:val="auto"/>
          <w:sz w:val="24"/>
          <w:szCs w:val="24"/>
        </w:rPr>
        <w:t>10</w:t>
      </w:r>
      <w:r w:rsidRPr="00691692">
        <w:rPr>
          <w:rFonts w:ascii="Times New Roman" w:hAnsi="Times New Roman" w:cs="Times New Roman"/>
          <w:i w:val="0"/>
          <w:iCs w:val="0"/>
          <w:color w:val="auto"/>
          <w:sz w:val="24"/>
          <w:szCs w:val="24"/>
        </w:rPr>
        <w:fldChar w:fldCharType="end"/>
      </w:r>
      <w:r w:rsidRPr="00691692">
        <w:rPr>
          <w:rFonts w:ascii="Times New Roman" w:hAnsi="Times New Roman" w:cs="Times New Roman"/>
          <w:i w:val="0"/>
          <w:iCs w:val="0"/>
          <w:color w:val="auto"/>
          <w:sz w:val="24"/>
          <w:szCs w:val="24"/>
        </w:rPr>
        <w:t xml:space="preserve">. </w:t>
      </w:r>
    </w:p>
    <w:p w14:paraId="62387BB6" w14:textId="6668ED68" w:rsidR="00691692" w:rsidRPr="00691692" w:rsidRDefault="00691692" w:rsidP="00691692">
      <w:pPr>
        <w:pStyle w:val="Descripcin"/>
        <w:jc w:val="center"/>
        <w:rPr>
          <w:rFonts w:ascii="Times New Roman" w:hAnsi="Times New Roman" w:cs="Times New Roman"/>
          <w:i w:val="0"/>
          <w:iCs w:val="0"/>
          <w:color w:val="auto"/>
          <w:sz w:val="24"/>
          <w:szCs w:val="24"/>
        </w:rPr>
      </w:pPr>
      <w:r w:rsidRPr="00691692">
        <w:rPr>
          <w:rFonts w:ascii="Times New Roman" w:hAnsi="Times New Roman" w:cs="Times New Roman"/>
          <w:i w:val="0"/>
          <w:iCs w:val="0"/>
          <w:color w:val="auto"/>
          <w:sz w:val="24"/>
          <w:szCs w:val="24"/>
        </w:rPr>
        <w:t>Reglamentos y normativas legales que aplican en un proyecto de inversión privado</w:t>
      </w:r>
    </w:p>
    <w:tbl>
      <w:tblPr>
        <w:tblStyle w:val="APA7ma"/>
        <w:tblW w:w="0" w:type="auto"/>
        <w:tblLook w:val="04A0" w:firstRow="1" w:lastRow="0" w:firstColumn="1" w:lastColumn="0" w:noHBand="0" w:noVBand="1"/>
      </w:tblPr>
      <w:tblGrid>
        <w:gridCol w:w="2652"/>
        <w:gridCol w:w="2849"/>
        <w:gridCol w:w="3525"/>
      </w:tblGrid>
      <w:tr w:rsidR="00691692" w:rsidRPr="00691692" w14:paraId="120908DF" w14:textId="77777777" w:rsidTr="00691692">
        <w:trPr>
          <w:cnfStyle w:val="100000000000" w:firstRow="1" w:lastRow="0" w:firstColumn="0" w:lastColumn="0" w:oddVBand="0" w:evenVBand="0" w:oddHBand="0" w:evenHBand="0" w:firstRowFirstColumn="0" w:firstRowLastColumn="0" w:lastRowFirstColumn="0" w:lastRowLastColumn="0"/>
        </w:trPr>
        <w:tc>
          <w:tcPr>
            <w:tcW w:w="0" w:type="auto"/>
            <w:hideMark/>
          </w:tcPr>
          <w:p w14:paraId="1B11CA21" w14:textId="77777777" w:rsidR="00691692" w:rsidRPr="00691692" w:rsidRDefault="00691692" w:rsidP="00691692">
            <w:pPr>
              <w:keepNext w:val="0"/>
              <w:keepLines w:val="0"/>
              <w:jc w:val="center"/>
              <w:rPr>
                <w:rFonts w:eastAsia="Times New Roman" w:cs="Times New Roman"/>
                <w:b/>
                <w:bCs/>
                <w:kern w:val="0"/>
                <w:szCs w:val="24"/>
                <w:lang w:eastAsia="es-PE"/>
                <w14:ligatures w14:val="none"/>
              </w:rPr>
            </w:pPr>
            <w:r w:rsidRPr="00691692">
              <w:rPr>
                <w:rFonts w:eastAsia="Times New Roman" w:cs="Times New Roman"/>
                <w:b/>
                <w:bCs/>
                <w:kern w:val="0"/>
                <w:szCs w:val="24"/>
                <w:lang w:eastAsia="es-PE"/>
                <w14:ligatures w14:val="none"/>
              </w:rPr>
              <w:t>Norma</w:t>
            </w:r>
          </w:p>
        </w:tc>
        <w:tc>
          <w:tcPr>
            <w:tcW w:w="0" w:type="auto"/>
            <w:hideMark/>
          </w:tcPr>
          <w:p w14:paraId="148423DD" w14:textId="77777777" w:rsidR="00691692" w:rsidRPr="00691692" w:rsidRDefault="00691692" w:rsidP="00691692">
            <w:pPr>
              <w:keepNext w:val="0"/>
              <w:keepLines w:val="0"/>
              <w:jc w:val="center"/>
              <w:rPr>
                <w:rFonts w:eastAsia="Times New Roman" w:cs="Times New Roman"/>
                <w:b/>
                <w:bCs/>
                <w:kern w:val="0"/>
                <w:szCs w:val="24"/>
                <w:lang w:eastAsia="es-PE"/>
                <w14:ligatures w14:val="none"/>
              </w:rPr>
            </w:pPr>
            <w:r w:rsidRPr="00691692">
              <w:rPr>
                <w:rFonts w:eastAsia="Times New Roman" w:cs="Times New Roman"/>
                <w:b/>
                <w:bCs/>
                <w:kern w:val="0"/>
                <w:szCs w:val="24"/>
                <w:lang w:eastAsia="es-PE"/>
                <w14:ligatures w14:val="none"/>
              </w:rPr>
              <w:t>Finalidad / Contenido</w:t>
            </w:r>
          </w:p>
        </w:tc>
        <w:tc>
          <w:tcPr>
            <w:tcW w:w="0" w:type="auto"/>
            <w:hideMark/>
          </w:tcPr>
          <w:p w14:paraId="2C60A0E4" w14:textId="77777777" w:rsidR="00691692" w:rsidRPr="00691692" w:rsidRDefault="00691692" w:rsidP="00691692">
            <w:pPr>
              <w:keepNext w:val="0"/>
              <w:keepLines w:val="0"/>
              <w:jc w:val="center"/>
              <w:rPr>
                <w:rFonts w:eastAsia="Times New Roman" w:cs="Times New Roman"/>
                <w:b/>
                <w:bCs/>
                <w:kern w:val="0"/>
                <w:szCs w:val="24"/>
                <w:lang w:eastAsia="es-PE"/>
                <w14:ligatures w14:val="none"/>
              </w:rPr>
            </w:pPr>
            <w:r w:rsidRPr="00691692">
              <w:rPr>
                <w:rFonts w:eastAsia="Times New Roman" w:cs="Times New Roman"/>
                <w:b/>
                <w:bCs/>
                <w:kern w:val="0"/>
                <w:szCs w:val="24"/>
                <w:lang w:eastAsia="es-PE"/>
                <w14:ligatures w14:val="none"/>
              </w:rPr>
              <w:t>Aplicación directa en los planes de negocio privados</w:t>
            </w:r>
          </w:p>
        </w:tc>
      </w:tr>
      <w:tr w:rsidR="00691692" w:rsidRPr="00691692" w14:paraId="5F59AD25" w14:textId="77777777" w:rsidTr="00691692">
        <w:tc>
          <w:tcPr>
            <w:tcW w:w="0" w:type="auto"/>
            <w:hideMark/>
          </w:tcPr>
          <w:p w14:paraId="7FA615C5" w14:textId="77777777" w:rsidR="00691692" w:rsidRPr="00691692" w:rsidRDefault="00691692" w:rsidP="00691692">
            <w:pPr>
              <w:keepNext w:val="0"/>
              <w:keepLines w:val="0"/>
              <w:rPr>
                <w:rFonts w:eastAsia="Times New Roman" w:cs="Times New Roman"/>
                <w:kern w:val="0"/>
                <w:szCs w:val="24"/>
                <w:lang w:eastAsia="es-PE"/>
                <w14:ligatures w14:val="none"/>
              </w:rPr>
            </w:pPr>
            <w:proofErr w:type="gramStart"/>
            <w:r w:rsidRPr="00691692">
              <w:rPr>
                <w:rFonts w:eastAsia="Times New Roman" w:cs="Times New Roman"/>
                <w:b/>
                <w:bCs/>
                <w:kern w:val="0"/>
                <w:szCs w:val="24"/>
                <w:lang w:eastAsia="es-PE"/>
                <w14:ligatures w14:val="none"/>
              </w:rPr>
              <w:t>Ley N.º</w:t>
            </w:r>
            <w:proofErr w:type="gramEnd"/>
            <w:r w:rsidRPr="00691692">
              <w:rPr>
                <w:rFonts w:eastAsia="Times New Roman" w:cs="Times New Roman"/>
                <w:b/>
                <w:bCs/>
                <w:kern w:val="0"/>
                <w:szCs w:val="24"/>
                <w:lang w:eastAsia="es-PE"/>
                <w14:ligatures w14:val="none"/>
              </w:rPr>
              <w:t xml:space="preserve"> 25977 – Ley General de Pesca</w:t>
            </w:r>
          </w:p>
        </w:tc>
        <w:tc>
          <w:tcPr>
            <w:tcW w:w="0" w:type="auto"/>
            <w:hideMark/>
          </w:tcPr>
          <w:p w14:paraId="219E20B4" w14:textId="77777777" w:rsidR="00691692" w:rsidRPr="00691692" w:rsidRDefault="00691692" w:rsidP="00691692">
            <w:pPr>
              <w:keepNext w:val="0"/>
              <w:keepLines w:val="0"/>
              <w:rPr>
                <w:rFonts w:eastAsia="Times New Roman" w:cs="Times New Roman"/>
                <w:kern w:val="0"/>
                <w:szCs w:val="24"/>
                <w:lang w:eastAsia="es-PE"/>
                <w14:ligatures w14:val="none"/>
              </w:rPr>
            </w:pPr>
            <w:r w:rsidRPr="00691692">
              <w:rPr>
                <w:rFonts w:eastAsia="Times New Roman" w:cs="Times New Roman"/>
                <w:kern w:val="0"/>
                <w:szCs w:val="24"/>
                <w:lang w:eastAsia="es-PE"/>
                <w14:ligatures w14:val="none"/>
              </w:rPr>
              <w:t>Establece el marco normativo general para actividades pesqueras y acuícolas.</w:t>
            </w:r>
          </w:p>
        </w:tc>
        <w:tc>
          <w:tcPr>
            <w:tcW w:w="0" w:type="auto"/>
            <w:hideMark/>
          </w:tcPr>
          <w:p w14:paraId="4A594FDD" w14:textId="77777777" w:rsidR="00691692" w:rsidRPr="00691692" w:rsidRDefault="00691692" w:rsidP="00691692">
            <w:pPr>
              <w:keepNext w:val="0"/>
              <w:keepLines w:val="0"/>
              <w:rPr>
                <w:rFonts w:eastAsia="Times New Roman" w:cs="Times New Roman"/>
                <w:kern w:val="0"/>
                <w:szCs w:val="24"/>
                <w:lang w:eastAsia="es-PE"/>
                <w14:ligatures w14:val="none"/>
              </w:rPr>
            </w:pPr>
            <w:r w:rsidRPr="00691692">
              <w:rPr>
                <w:rFonts w:eastAsia="Times New Roman" w:cs="Times New Roman"/>
                <w:kern w:val="0"/>
                <w:szCs w:val="24"/>
                <w:lang w:eastAsia="es-PE"/>
                <w14:ligatures w14:val="none"/>
              </w:rPr>
              <w:t>Regula el cultivo de trucha arco iris y la actividad acuícola, incluyendo licencias, autorizaciones y manejo técnico.</w:t>
            </w:r>
          </w:p>
        </w:tc>
      </w:tr>
      <w:tr w:rsidR="00691692" w:rsidRPr="00691692" w14:paraId="33599AC9" w14:textId="77777777" w:rsidTr="00691692">
        <w:tc>
          <w:tcPr>
            <w:tcW w:w="0" w:type="auto"/>
            <w:hideMark/>
          </w:tcPr>
          <w:p w14:paraId="0E5458CF" w14:textId="77777777" w:rsidR="00691692" w:rsidRPr="00691692" w:rsidRDefault="00691692" w:rsidP="00691692">
            <w:pPr>
              <w:keepNext w:val="0"/>
              <w:keepLines w:val="0"/>
              <w:rPr>
                <w:rFonts w:eastAsia="Times New Roman" w:cs="Times New Roman"/>
                <w:kern w:val="0"/>
                <w:szCs w:val="24"/>
                <w:lang w:eastAsia="es-PE"/>
                <w14:ligatures w14:val="none"/>
              </w:rPr>
            </w:pPr>
            <w:r w:rsidRPr="00691692">
              <w:rPr>
                <w:rFonts w:eastAsia="Times New Roman" w:cs="Times New Roman"/>
                <w:b/>
                <w:bCs/>
                <w:kern w:val="0"/>
                <w:szCs w:val="24"/>
                <w:lang w:eastAsia="es-PE"/>
                <w14:ligatures w14:val="none"/>
              </w:rPr>
              <w:t>D.S. N.º 012-2001-PE – Reglamento de la Ley de Pesca</w:t>
            </w:r>
          </w:p>
        </w:tc>
        <w:tc>
          <w:tcPr>
            <w:tcW w:w="0" w:type="auto"/>
            <w:hideMark/>
          </w:tcPr>
          <w:p w14:paraId="54DFB40C" w14:textId="77777777" w:rsidR="00691692" w:rsidRPr="00691692" w:rsidRDefault="00691692" w:rsidP="00691692">
            <w:pPr>
              <w:keepNext w:val="0"/>
              <w:keepLines w:val="0"/>
              <w:rPr>
                <w:rFonts w:eastAsia="Times New Roman" w:cs="Times New Roman"/>
                <w:kern w:val="0"/>
                <w:szCs w:val="24"/>
                <w:lang w:eastAsia="es-PE"/>
                <w14:ligatures w14:val="none"/>
              </w:rPr>
            </w:pPr>
            <w:r w:rsidRPr="00691692">
              <w:rPr>
                <w:rFonts w:eastAsia="Times New Roman" w:cs="Times New Roman"/>
                <w:kern w:val="0"/>
                <w:szCs w:val="24"/>
                <w:lang w:eastAsia="es-PE"/>
                <w14:ligatures w14:val="none"/>
              </w:rPr>
              <w:t>Detalla los procedimientos técnicos y administrativos para la pesca y acuicultura.</w:t>
            </w:r>
          </w:p>
        </w:tc>
        <w:tc>
          <w:tcPr>
            <w:tcW w:w="0" w:type="auto"/>
            <w:hideMark/>
          </w:tcPr>
          <w:p w14:paraId="250B08B4" w14:textId="77777777" w:rsidR="00691692" w:rsidRPr="00691692" w:rsidRDefault="00691692" w:rsidP="00691692">
            <w:pPr>
              <w:keepNext w:val="0"/>
              <w:keepLines w:val="0"/>
              <w:rPr>
                <w:rFonts w:eastAsia="Times New Roman" w:cs="Times New Roman"/>
                <w:kern w:val="0"/>
                <w:szCs w:val="24"/>
                <w:lang w:eastAsia="es-PE"/>
                <w14:ligatures w14:val="none"/>
              </w:rPr>
            </w:pPr>
            <w:r w:rsidRPr="00691692">
              <w:rPr>
                <w:rFonts w:eastAsia="Times New Roman" w:cs="Times New Roman"/>
                <w:kern w:val="0"/>
                <w:szCs w:val="24"/>
                <w:lang w:eastAsia="es-PE"/>
                <w14:ligatures w14:val="none"/>
              </w:rPr>
              <w:t>Determina los requisitos para operar legalmente una unidad acuícola, incluyendo infraestructura, trazabilidad y condiciones sanitarias.</w:t>
            </w:r>
          </w:p>
        </w:tc>
      </w:tr>
      <w:tr w:rsidR="00691692" w:rsidRPr="00691692" w14:paraId="7DBEA016" w14:textId="77777777" w:rsidTr="00691692">
        <w:tc>
          <w:tcPr>
            <w:tcW w:w="0" w:type="auto"/>
            <w:hideMark/>
          </w:tcPr>
          <w:p w14:paraId="0F93F01B" w14:textId="77777777" w:rsidR="00691692" w:rsidRPr="00691692" w:rsidRDefault="00691692" w:rsidP="00691692">
            <w:pPr>
              <w:keepNext w:val="0"/>
              <w:keepLines w:val="0"/>
              <w:rPr>
                <w:rFonts w:eastAsia="Times New Roman" w:cs="Times New Roman"/>
                <w:kern w:val="0"/>
                <w:szCs w:val="24"/>
                <w:lang w:eastAsia="es-PE"/>
                <w14:ligatures w14:val="none"/>
              </w:rPr>
            </w:pPr>
            <w:r w:rsidRPr="00691692">
              <w:rPr>
                <w:rFonts w:eastAsia="Times New Roman" w:cs="Times New Roman"/>
                <w:b/>
                <w:bCs/>
                <w:kern w:val="0"/>
                <w:szCs w:val="24"/>
                <w:lang w:eastAsia="es-PE"/>
                <w14:ligatures w14:val="none"/>
              </w:rPr>
              <w:t>D.S. N.º 007-2012-PRODUCE – Reglamento de Ordenamiento Acuícola</w:t>
            </w:r>
          </w:p>
        </w:tc>
        <w:tc>
          <w:tcPr>
            <w:tcW w:w="0" w:type="auto"/>
            <w:hideMark/>
          </w:tcPr>
          <w:p w14:paraId="396F028B" w14:textId="77777777" w:rsidR="00691692" w:rsidRPr="00691692" w:rsidRDefault="00691692" w:rsidP="00691692">
            <w:pPr>
              <w:keepNext w:val="0"/>
              <w:keepLines w:val="0"/>
              <w:rPr>
                <w:rFonts w:eastAsia="Times New Roman" w:cs="Times New Roman"/>
                <w:kern w:val="0"/>
                <w:szCs w:val="24"/>
                <w:lang w:eastAsia="es-PE"/>
                <w14:ligatures w14:val="none"/>
              </w:rPr>
            </w:pPr>
            <w:r w:rsidRPr="00691692">
              <w:rPr>
                <w:rFonts w:eastAsia="Times New Roman" w:cs="Times New Roman"/>
                <w:kern w:val="0"/>
                <w:szCs w:val="24"/>
                <w:lang w:eastAsia="es-PE"/>
                <w14:ligatures w14:val="none"/>
              </w:rPr>
              <w:t>Regula el ordenamiento técnico y zonificación de áreas acuícolas.</w:t>
            </w:r>
          </w:p>
        </w:tc>
        <w:tc>
          <w:tcPr>
            <w:tcW w:w="0" w:type="auto"/>
            <w:hideMark/>
          </w:tcPr>
          <w:p w14:paraId="72C153F4" w14:textId="77777777" w:rsidR="00691692" w:rsidRPr="00691692" w:rsidRDefault="00691692" w:rsidP="00691692">
            <w:pPr>
              <w:keepNext w:val="0"/>
              <w:keepLines w:val="0"/>
              <w:rPr>
                <w:rFonts w:eastAsia="Times New Roman" w:cs="Times New Roman"/>
                <w:kern w:val="0"/>
                <w:szCs w:val="24"/>
                <w:lang w:eastAsia="es-PE"/>
                <w14:ligatures w14:val="none"/>
              </w:rPr>
            </w:pPr>
            <w:r w:rsidRPr="00691692">
              <w:rPr>
                <w:rFonts w:eastAsia="Times New Roman" w:cs="Times New Roman"/>
                <w:kern w:val="0"/>
                <w:szCs w:val="24"/>
                <w:lang w:eastAsia="es-PE"/>
                <w14:ligatures w14:val="none"/>
              </w:rPr>
              <w:t>Especifica condiciones para operar centros de cultivo, especialmente en cuerpos de agua altoandinos.</w:t>
            </w:r>
          </w:p>
        </w:tc>
      </w:tr>
      <w:tr w:rsidR="00691692" w:rsidRPr="00691692" w14:paraId="6BB4A85D" w14:textId="77777777" w:rsidTr="00691692">
        <w:tc>
          <w:tcPr>
            <w:tcW w:w="0" w:type="auto"/>
            <w:hideMark/>
          </w:tcPr>
          <w:p w14:paraId="1510744A" w14:textId="77777777" w:rsidR="00691692" w:rsidRPr="00691692" w:rsidRDefault="00691692" w:rsidP="00691692">
            <w:pPr>
              <w:keepNext w:val="0"/>
              <w:keepLines w:val="0"/>
              <w:rPr>
                <w:rFonts w:eastAsia="Times New Roman" w:cs="Times New Roman"/>
                <w:kern w:val="0"/>
                <w:szCs w:val="24"/>
                <w:lang w:eastAsia="es-PE"/>
                <w14:ligatures w14:val="none"/>
              </w:rPr>
            </w:pPr>
            <w:r w:rsidRPr="00691692">
              <w:rPr>
                <w:rFonts w:eastAsia="Times New Roman" w:cs="Times New Roman"/>
                <w:b/>
                <w:bCs/>
                <w:kern w:val="0"/>
                <w:szCs w:val="24"/>
                <w:lang w:eastAsia="es-PE"/>
                <w14:ligatures w14:val="none"/>
              </w:rPr>
              <w:t>Normas de SANIPES</w:t>
            </w:r>
          </w:p>
        </w:tc>
        <w:tc>
          <w:tcPr>
            <w:tcW w:w="0" w:type="auto"/>
            <w:hideMark/>
          </w:tcPr>
          <w:p w14:paraId="3349FDF2" w14:textId="77777777" w:rsidR="00691692" w:rsidRPr="00691692" w:rsidRDefault="00691692" w:rsidP="00691692">
            <w:pPr>
              <w:keepNext w:val="0"/>
              <w:keepLines w:val="0"/>
              <w:rPr>
                <w:rFonts w:eastAsia="Times New Roman" w:cs="Times New Roman"/>
                <w:kern w:val="0"/>
                <w:szCs w:val="24"/>
                <w:lang w:eastAsia="es-PE"/>
                <w14:ligatures w14:val="none"/>
              </w:rPr>
            </w:pPr>
            <w:r w:rsidRPr="00691692">
              <w:rPr>
                <w:rFonts w:eastAsia="Times New Roman" w:cs="Times New Roman"/>
                <w:kern w:val="0"/>
                <w:szCs w:val="24"/>
                <w:lang w:eastAsia="es-PE"/>
                <w14:ligatures w14:val="none"/>
              </w:rPr>
              <w:t>Regulan la sanidad e inocuidad en productos hidrobiológicos.</w:t>
            </w:r>
          </w:p>
        </w:tc>
        <w:tc>
          <w:tcPr>
            <w:tcW w:w="0" w:type="auto"/>
            <w:hideMark/>
          </w:tcPr>
          <w:p w14:paraId="389FF632" w14:textId="77777777" w:rsidR="00691692" w:rsidRPr="00691692" w:rsidRDefault="00691692" w:rsidP="00691692">
            <w:pPr>
              <w:keepNext w:val="0"/>
              <w:keepLines w:val="0"/>
              <w:rPr>
                <w:rFonts w:eastAsia="Times New Roman" w:cs="Times New Roman"/>
                <w:kern w:val="0"/>
                <w:szCs w:val="24"/>
                <w:lang w:eastAsia="es-PE"/>
                <w14:ligatures w14:val="none"/>
              </w:rPr>
            </w:pPr>
            <w:r w:rsidRPr="00691692">
              <w:rPr>
                <w:rFonts w:eastAsia="Times New Roman" w:cs="Times New Roman"/>
                <w:kern w:val="0"/>
                <w:szCs w:val="24"/>
                <w:lang w:eastAsia="es-PE"/>
                <w14:ligatures w14:val="none"/>
              </w:rPr>
              <w:t>Obligan a aplicar buenas prácticas sanitarias en el procesamiento primario (eviscerado, conservación, manipulación de trucha).</w:t>
            </w:r>
          </w:p>
        </w:tc>
      </w:tr>
      <w:tr w:rsidR="00691692" w:rsidRPr="00691692" w14:paraId="665E2F5B" w14:textId="77777777" w:rsidTr="00691692">
        <w:tc>
          <w:tcPr>
            <w:tcW w:w="0" w:type="auto"/>
            <w:hideMark/>
          </w:tcPr>
          <w:p w14:paraId="0CABED93" w14:textId="77777777" w:rsidR="00691692" w:rsidRPr="00691692" w:rsidRDefault="00691692" w:rsidP="00691692">
            <w:pPr>
              <w:keepNext w:val="0"/>
              <w:keepLines w:val="0"/>
              <w:rPr>
                <w:rFonts w:eastAsia="Times New Roman" w:cs="Times New Roman"/>
                <w:kern w:val="0"/>
                <w:szCs w:val="24"/>
                <w:lang w:eastAsia="es-PE"/>
                <w14:ligatures w14:val="none"/>
              </w:rPr>
            </w:pPr>
            <w:proofErr w:type="gramStart"/>
            <w:r w:rsidRPr="00691692">
              <w:rPr>
                <w:rFonts w:eastAsia="Times New Roman" w:cs="Times New Roman"/>
                <w:b/>
                <w:bCs/>
                <w:kern w:val="0"/>
                <w:szCs w:val="24"/>
                <w:lang w:eastAsia="es-PE"/>
                <w14:ligatures w14:val="none"/>
              </w:rPr>
              <w:t>Ley N.º</w:t>
            </w:r>
            <w:proofErr w:type="gramEnd"/>
            <w:r w:rsidRPr="00691692">
              <w:rPr>
                <w:rFonts w:eastAsia="Times New Roman" w:cs="Times New Roman"/>
                <w:b/>
                <w:bCs/>
                <w:kern w:val="0"/>
                <w:szCs w:val="24"/>
                <w:lang w:eastAsia="es-PE"/>
                <w14:ligatures w14:val="none"/>
              </w:rPr>
              <w:t xml:space="preserve"> 28611 – Ley General del Ambiente</w:t>
            </w:r>
          </w:p>
        </w:tc>
        <w:tc>
          <w:tcPr>
            <w:tcW w:w="0" w:type="auto"/>
            <w:hideMark/>
          </w:tcPr>
          <w:p w14:paraId="3AC5E88F" w14:textId="77777777" w:rsidR="00691692" w:rsidRPr="00691692" w:rsidRDefault="00691692" w:rsidP="00691692">
            <w:pPr>
              <w:keepNext w:val="0"/>
              <w:keepLines w:val="0"/>
              <w:rPr>
                <w:rFonts w:eastAsia="Times New Roman" w:cs="Times New Roman"/>
                <w:kern w:val="0"/>
                <w:szCs w:val="24"/>
                <w:lang w:eastAsia="es-PE"/>
                <w14:ligatures w14:val="none"/>
              </w:rPr>
            </w:pPr>
            <w:r w:rsidRPr="00691692">
              <w:rPr>
                <w:rFonts w:eastAsia="Times New Roman" w:cs="Times New Roman"/>
                <w:kern w:val="0"/>
                <w:szCs w:val="24"/>
                <w:lang w:eastAsia="es-PE"/>
                <w14:ligatures w14:val="none"/>
              </w:rPr>
              <w:t>Marco general para la protección del medio ambiente.</w:t>
            </w:r>
          </w:p>
        </w:tc>
        <w:tc>
          <w:tcPr>
            <w:tcW w:w="0" w:type="auto"/>
            <w:hideMark/>
          </w:tcPr>
          <w:p w14:paraId="55778CB7" w14:textId="77777777" w:rsidR="00691692" w:rsidRPr="00691692" w:rsidRDefault="00691692" w:rsidP="00691692">
            <w:pPr>
              <w:keepNext w:val="0"/>
              <w:keepLines w:val="0"/>
              <w:rPr>
                <w:rFonts w:eastAsia="Times New Roman" w:cs="Times New Roman"/>
                <w:kern w:val="0"/>
                <w:szCs w:val="24"/>
                <w:lang w:eastAsia="es-PE"/>
                <w14:ligatures w14:val="none"/>
              </w:rPr>
            </w:pPr>
            <w:r w:rsidRPr="00691692">
              <w:rPr>
                <w:rFonts w:eastAsia="Times New Roman" w:cs="Times New Roman"/>
                <w:kern w:val="0"/>
                <w:szCs w:val="24"/>
                <w:lang w:eastAsia="es-PE"/>
                <w14:ligatures w14:val="none"/>
              </w:rPr>
              <w:t>Exige presentar un instrumento de gestión ambiental apropiado al impacto del proyecto (ficha, DIA, etc.).</w:t>
            </w:r>
          </w:p>
        </w:tc>
      </w:tr>
      <w:tr w:rsidR="00691692" w:rsidRPr="00691692" w14:paraId="378FB3D9" w14:textId="77777777" w:rsidTr="00691692">
        <w:tc>
          <w:tcPr>
            <w:tcW w:w="0" w:type="auto"/>
            <w:hideMark/>
          </w:tcPr>
          <w:p w14:paraId="464B9EF5" w14:textId="77777777" w:rsidR="00691692" w:rsidRPr="00691692" w:rsidRDefault="00691692" w:rsidP="00691692">
            <w:pPr>
              <w:keepNext w:val="0"/>
              <w:keepLines w:val="0"/>
              <w:rPr>
                <w:rFonts w:eastAsia="Times New Roman" w:cs="Times New Roman"/>
                <w:kern w:val="0"/>
                <w:szCs w:val="24"/>
                <w:lang w:eastAsia="es-PE"/>
                <w14:ligatures w14:val="none"/>
              </w:rPr>
            </w:pPr>
            <w:proofErr w:type="gramStart"/>
            <w:r w:rsidRPr="00691692">
              <w:rPr>
                <w:rFonts w:eastAsia="Times New Roman" w:cs="Times New Roman"/>
                <w:b/>
                <w:bCs/>
                <w:kern w:val="0"/>
                <w:szCs w:val="24"/>
                <w:lang w:eastAsia="es-PE"/>
                <w14:ligatures w14:val="none"/>
              </w:rPr>
              <w:t>Ley N.º</w:t>
            </w:r>
            <w:proofErr w:type="gramEnd"/>
            <w:r w:rsidRPr="00691692">
              <w:rPr>
                <w:rFonts w:eastAsia="Times New Roman" w:cs="Times New Roman"/>
                <w:b/>
                <w:bCs/>
                <w:kern w:val="0"/>
                <w:szCs w:val="24"/>
                <w:lang w:eastAsia="es-PE"/>
                <w14:ligatures w14:val="none"/>
              </w:rPr>
              <w:t xml:space="preserve"> 27446 – Ley del SEIA</w:t>
            </w:r>
          </w:p>
        </w:tc>
        <w:tc>
          <w:tcPr>
            <w:tcW w:w="0" w:type="auto"/>
            <w:hideMark/>
          </w:tcPr>
          <w:p w14:paraId="5E1E023B" w14:textId="77777777" w:rsidR="00691692" w:rsidRPr="00691692" w:rsidRDefault="00691692" w:rsidP="00691692">
            <w:pPr>
              <w:keepNext w:val="0"/>
              <w:keepLines w:val="0"/>
              <w:rPr>
                <w:rFonts w:eastAsia="Times New Roman" w:cs="Times New Roman"/>
                <w:kern w:val="0"/>
                <w:szCs w:val="24"/>
                <w:lang w:eastAsia="es-PE"/>
                <w14:ligatures w14:val="none"/>
              </w:rPr>
            </w:pPr>
            <w:r w:rsidRPr="00691692">
              <w:rPr>
                <w:rFonts w:eastAsia="Times New Roman" w:cs="Times New Roman"/>
                <w:kern w:val="0"/>
                <w:szCs w:val="24"/>
                <w:lang w:eastAsia="es-PE"/>
                <w14:ligatures w14:val="none"/>
              </w:rPr>
              <w:t>Establece el sistema para evaluar impactos ambientales.</w:t>
            </w:r>
          </w:p>
        </w:tc>
        <w:tc>
          <w:tcPr>
            <w:tcW w:w="0" w:type="auto"/>
            <w:hideMark/>
          </w:tcPr>
          <w:p w14:paraId="40487A7C" w14:textId="77777777" w:rsidR="00691692" w:rsidRPr="00691692" w:rsidRDefault="00691692" w:rsidP="00691692">
            <w:pPr>
              <w:keepNext w:val="0"/>
              <w:keepLines w:val="0"/>
              <w:rPr>
                <w:rFonts w:eastAsia="Times New Roman" w:cs="Times New Roman"/>
                <w:kern w:val="0"/>
                <w:szCs w:val="24"/>
                <w:lang w:eastAsia="es-PE"/>
                <w14:ligatures w14:val="none"/>
              </w:rPr>
            </w:pPr>
            <w:r w:rsidRPr="00691692">
              <w:rPr>
                <w:rFonts w:eastAsia="Times New Roman" w:cs="Times New Roman"/>
                <w:kern w:val="0"/>
                <w:szCs w:val="24"/>
                <w:lang w:eastAsia="es-PE"/>
                <w14:ligatures w14:val="none"/>
              </w:rPr>
              <w:t>Determina si se requiere un IGA según la magnitud del proyecto. Permite intervención de la autoridad ambiental.</w:t>
            </w:r>
          </w:p>
        </w:tc>
      </w:tr>
      <w:tr w:rsidR="00691692" w:rsidRPr="00691692" w14:paraId="27D9BAF8" w14:textId="77777777" w:rsidTr="00691692">
        <w:tc>
          <w:tcPr>
            <w:tcW w:w="0" w:type="auto"/>
            <w:hideMark/>
          </w:tcPr>
          <w:p w14:paraId="1EF36CA4" w14:textId="77777777" w:rsidR="00691692" w:rsidRPr="00691692" w:rsidRDefault="00691692" w:rsidP="00691692">
            <w:pPr>
              <w:keepNext w:val="0"/>
              <w:keepLines w:val="0"/>
              <w:rPr>
                <w:rFonts w:eastAsia="Times New Roman" w:cs="Times New Roman"/>
                <w:kern w:val="0"/>
                <w:szCs w:val="24"/>
                <w:lang w:eastAsia="es-PE"/>
                <w14:ligatures w14:val="none"/>
              </w:rPr>
            </w:pPr>
            <w:proofErr w:type="gramStart"/>
            <w:r w:rsidRPr="00691692">
              <w:rPr>
                <w:rFonts w:eastAsia="Times New Roman" w:cs="Times New Roman"/>
                <w:b/>
                <w:bCs/>
                <w:kern w:val="0"/>
                <w:szCs w:val="24"/>
                <w:lang w:eastAsia="es-PE"/>
                <w14:ligatures w14:val="none"/>
              </w:rPr>
              <w:t>Ley N.º</w:t>
            </w:r>
            <w:proofErr w:type="gramEnd"/>
            <w:r w:rsidRPr="00691692">
              <w:rPr>
                <w:rFonts w:eastAsia="Times New Roman" w:cs="Times New Roman"/>
                <w:b/>
                <w:bCs/>
                <w:kern w:val="0"/>
                <w:szCs w:val="24"/>
                <w:lang w:eastAsia="es-PE"/>
                <w14:ligatures w14:val="none"/>
              </w:rPr>
              <w:t xml:space="preserve"> 29783 – Ley de Seguridad y Salud en el Trabajo</w:t>
            </w:r>
          </w:p>
        </w:tc>
        <w:tc>
          <w:tcPr>
            <w:tcW w:w="0" w:type="auto"/>
            <w:hideMark/>
          </w:tcPr>
          <w:p w14:paraId="7B9B9D20" w14:textId="77777777" w:rsidR="00691692" w:rsidRPr="00691692" w:rsidRDefault="00691692" w:rsidP="00691692">
            <w:pPr>
              <w:keepNext w:val="0"/>
              <w:keepLines w:val="0"/>
              <w:rPr>
                <w:rFonts w:eastAsia="Times New Roman" w:cs="Times New Roman"/>
                <w:kern w:val="0"/>
                <w:szCs w:val="24"/>
                <w:lang w:eastAsia="es-PE"/>
                <w14:ligatures w14:val="none"/>
              </w:rPr>
            </w:pPr>
            <w:r w:rsidRPr="00691692">
              <w:rPr>
                <w:rFonts w:eastAsia="Times New Roman" w:cs="Times New Roman"/>
                <w:kern w:val="0"/>
                <w:szCs w:val="24"/>
                <w:lang w:eastAsia="es-PE"/>
                <w14:ligatures w14:val="none"/>
              </w:rPr>
              <w:t>Garantiza condiciones seguras para los trabajadores.</w:t>
            </w:r>
          </w:p>
        </w:tc>
        <w:tc>
          <w:tcPr>
            <w:tcW w:w="0" w:type="auto"/>
            <w:hideMark/>
          </w:tcPr>
          <w:p w14:paraId="1BE7D4C1" w14:textId="77777777" w:rsidR="00691692" w:rsidRPr="00691692" w:rsidRDefault="00691692" w:rsidP="00691692">
            <w:pPr>
              <w:keepNext w:val="0"/>
              <w:keepLines w:val="0"/>
              <w:rPr>
                <w:rFonts w:eastAsia="Times New Roman" w:cs="Times New Roman"/>
                <w:kern w:val="0"/>
                <w:szCs w:val="24"/>
                <w:lang w:eastAsia="es-PE"/>
                <w14:ligatures w14:val="none"/>
              </w:rPr>
            </w:pPr>
            <w:r w:rsidRPr="00691692">
              <w:rPr>
                <w:rFonts w:eastAsia="Times New Roman" w:cs="Times New Roman"/>
                <w:kern w:val="0"/>
                <w:szCs w:val="24"/>
                <w:lang w:eastAsia="es-PE"/>
                <w14:ligatures w14:val="none"/>
              </w:rPr>
              <w:t>Obliga a incluir costos de seguridad, beneficios sociales y salud laboral en la planificación y operación.</w:t>
            </w:r>
          </w:p>
        </w:tc>
      </w:tr>
      <w:tr w:rsidR="00691692" w:rsidRPr="00691692" w14:paraId="343B191A" w14:textId="77777777" w:rsidTr="00691692">
        <w:tc>
          <w:tcPr>
            <w:tcW w:w="0" w:type="auto"/>
            <w:hideMark/>
          </w:tcPr>
          <w:p w14:paraId="66E6812D" w14:textId="77777777" w:rsidR="00691692" w:rsidRPr="00691692" w:rsidRDefault="00691692" w:rsidP="00691692">
            <w:pPr>
              <w:keepNext w:val="0"/>
              <w:keepLines w:val="0"/>
              <w:rPr>
                <w:rFonts w:eastAsia="Times New Roman" w:cs="Times New Roman"/>
                <w:kern w:val="0"/>
                <w:szCs w:val="24"/>
                <w:lang w:eastAsia="es-PE"/>
                <w14:ligatures w14:val="none"/>
              </w:rPr>
            </w:pPr>
            <w:proofErr w:type="gramStart"/>
            <w:r w:rsidRPr="00691692">
              <w:rPr>
                <w:rFonts w:eastAsia="Times New Roman" w:cs="Times New Roman"/>
                <w:b/>
                <w:bCs/>
                <w:kern w:val="0"/>
                <w:szCs w:val="24"/>
                <w:lang w:eastAsia="es-PE"/>
                <w14:ligatures w14:val="none"/>
              </w:rPr>
              <w:t>Ley N.º</w:t>
            </w:r>
            <w:proofErr w:type="gramEnd"/>
            <w:r w:rsidRPr="00691692">
              <w:rPr>
                <w:rFonts w:eastAsia="Times New Roman" w:cs="Times New Roman"/>
                <w:b/>
                <w:bCs/>
                <w:kern w:val="0"/>
                <w:szCs w:val="24"/>
                <w:lang w:eastAsia="es-PE"/>
                <w14:ligatures w14:val="none"/>
              </w:rPr>
              <w:t xml:space="preserve"> 29571 – Código de Protección y Defensa del Consumidor</w:t>
            </w:r>
          </w:p>
        </w:tc>
        <w:tc>
          <w:tcPr>
            <w:tcW w:w="0" w:type="auto"/>
            <w:hideMark/>
          </w:tcPr>
          <w:p w14:paraId="33F68752" w14:textId="77777777" w:rsidR="00691692" w:rsidRPr="00691692" w:rsidRDefault="00691692" w:rsidP="00691692">
            <w:pPr>
              <w:keepNext w:val="0"/>
              <w:keepLines w:val="0"/>
              <w:rPr>
                <w:rFonts w:eastAsia="Times New Roman" w:cs="Times New Roman"/>
                <w:kern w:val="0"/>
                <w:szCs w:val="24"/>
                <w:lang w:eastAsia="es-PE"/>
                <w14:ligatures w14:val="none"/>
              </w:rPr>
            </w:pPr>
            <w:r w:rsidRPr="00691692">
              <w:rPr>
                <w:rFonts w:eastAsia="Times New Roman" w:cs="Times New Roman"/>
                <w:kern w:val="0"/>
                <w:szCs w:val="24"/>
                <w:lang w:eastAsia="es-PE"/>
                <w14:ligatures w14:val="none"/>
              </w:rPr>
              <w:t>Protege al consumidor final y regula la calidad de productos.</w:t>
            </w:r>
          </w:p>
        </w:tc>
        <w:tc>
          <w:tcPr>
            <w:tcW w:w="0" w:type="auto"/>
            <w:hideMark/>
          </w:tcPr>
          <w:p w14:paraId="13B224D1" w14:textId="77777777" w:rsidR="00691692" w:rsidRPr="00691692" w:rsidRDefault="00691692" w:rsidP="00691692">
            <w:pPr>
              <w:keepNext w:val="0"/>
              <w:keepLines w:val="0"/>
              <w:rPr>
                <w:rFonts w:eastAsia="Times New Roman" w:cs="Times New Roman"/>
                <w:kern w:val="0"/>
                <w:szCs w:val="24"/>
                <w:lang w:eastAsia="es-PE"/>
                <w14:ligatures w14:val="none"/>
              </w:rPr>
            </w:pPr>
            <w:r w:rsidRPr="00691692">
              <w:rPr>
                <w:rFonts w:eastAsia="Times New Roman" w:cs="Times New Roman"/>
                <w:kern w:val="0"/>
                <w:szCs w:val="24"/>
                <w:lang w:eastAsia="es-PE"/>
                <w14:ligatures w14:val="none"/>
              </w:rPr>
              <w:t>Requiere garantizar inocuidad, etiquetado correcto y trazabilidad del producto final (trucha procesada).</w:t>
            </w:r>
          </w:p>
        </w:tc>
      </w:tr>
      <w:tr w:rsidR="00691692" w:rsidRPr="00691692" w14:paraId="79A91F4F" w14:textId="77777777" w:rsidTr="00691692">
        <w:tc>
          <w:tcPr>
            <w:tcW w:w="0" w:type="auto"/>
            <w:hideMark/>
          </w:tcPr>
          <w:p w14:paraId="5A3ED69B" w14:textId="77777777" w:rsidR="00691692" w:rsidRPr="00691692" w:rsidRDefault="00691692" w:rsidP="00691692">
            <w:pPr>
              <w:keepNext w:val="0"/>
              <w:keepLines w:val="0"/>
              <w:rPr>
                <w:rFonts w:eastAsia="Times New Roman" w:cs="Times New Roman"/>
                <w:kern w:val="0"/>
                <w:szCs w:val="24"/>
                <w:lang w:eastAsia="es-PE"/>
                <w14:ligatures w14:val="none"/>
              </w:rPr>
            </w:pPr>
            <w:r w:rsidRPr="00691692">
              <w:rPr>
                <w:rFonts w:eastAsia="Times New Roman" w:cs="Times New Roman"/>
                <w:b/>
                <w:bCs/>
                <w:kern w:val="0"/>
                <w:szCs w:val="24"/>
                <w:lang w:eastAsia="es-PE"/>
                <w14:ligatures w14:val="none"/>
              </w:rPr>
              <w:t>R.M. N.º 363-2014-MINAGRI</w:t>
            </w:r>
          </w:p>
        </w:tc>
        <w:tc>
          <w:tcPr>
            <w:tcW w:w="0" w:type="auto"/>
            <w:hideMark/>
          </w:tcPr>
          <w:p w14:paraId="37BBE22F" w14:textId="77777777" w:rsidR="00691692" w:rsidRPr="00691692" w:rsidRDefault="00691692" w:rsidP="00691692">
            <w:pPr>
              <w:keepNext w:val="0"/>
              <w:keepLines w:val="0"/>
              <w:rPr>
                <w:rFonts w:eastAsia="Times New Roman" w:cs="Times New Roman"/>
                <w:kern w:val="0"/>
                <w:szCs w:val="24"/>
                <w:lang w:eastAsia="es-PE"/>
                <w14:ligatures w14:val="none"/>
              </w:rPr>
            </w:pPr>
            <w:r w:rsidRPr="00691692">
              <w:rPr>
                <w:rFonts w:eastAsia="Times New Roman" w:cs="Times New Roman"/>
                <w:kern w:val="0"/>
                <w:szCs w:val="24"/>
                <w:lang w:eastAsia="es-PE"/>
                <w14:ligatures w14:val="none"/>
              </w:rPr>
              <w:t xml:space="preserve">Establece las Buenas Prácticas de Procesamiento </w:t>
            </w:r>
            <w:r w:rsidRPr="00691692">
              <w:rPr>
                <w:rFonts w:eastAsia="Times New Roman" w:cs="Times New Roman"/>
                <w:kern w:val="0"/>
                <w:szCs w:val="24"/>
                <w:lang w:eastAsia="es-PE"/>
                <w14:ligatures w14:val="none"/>
              </w:rPr>
              <w:lastRenderedPageBreak/>
              <w:t>Primario para productos pesqueros.</w:t>
            </w:r>
          </w:p>
        </w:tc>
        <w:tc>
          <w:tcPr>
            <w:tcW w:w="0" w:type="auto"/>
            <w:hideMark/>
          </w:tcPr>
          <w:p w14:paraId="3DE0F1CD" w14:textId="77777777" w:rsidR="00691692" w:rsidRPr="00691692" w:rsidRDefault="00691692" w:rsidP="00691692">
            <w:pPr>
              <w:keepNext w:val="0"/>
              <w:keepLines w:val="0"/>
              <w:rPr>
                <w:rFonts w:eastAsia="Times New Roman" w:cs="Times New Roman"/>
                <w:kern w:val="0"/>
                <w:szCs w:val="24"/>
                <w:lang w:eastAsia="es-PE"/>
                <w14:ligatures w14:val="none"/>
              </w:rPr>
            </w:pPr>
            <w:r w:rsidRPr="00691692">
              <w:rPr>
                <w:rFonts w:eastAsia="Times New Roman" w:cs="Times New Roman"/>
                <w:kern w:val="0"/>
                <w:szCs w:val="24"/>
                <w:lang w:eastAsia="es-PE"/>
                <w14:ligatures w14:val="none"/>
              </w:rPr>
              <w:lastRenderedPageBreak/>
              <w:t xml:space="preserve">Regula el proceso técnico de manipulación y conservación de </w:t>
            </w:r>
            <w:r w:rsidRPr="00691692">
              <w:rPr>
                <w:rFonts w:eastAsia="Times New Roman" w:cs="Times New Roman"/>
                <w:kern w:val="0"/>
                <w:szCs w:val="24"/>
                <w:lang w:eastAsia="es-PE"/>
                <w14:ligatures w14:val="none"/>
              </w:rPr>
              <w:lastRenderedPageBreak/>
              <w:t>la trucha durante su transformación primaria.</w:t>
            </w:r>
          </w:p>
        </w:tc>
      </w:tr>
      <w:tr w:rsidR="00691692" w:rsidRPr="00691692" w14:paraId="2CCC760C" w14:textId="77777777" w:rsidTr="00611BA5">
        <w:tc>
          <w:tcPr>
            <w:tcW w:w="0" w:type="auto"/>
          </w:tcPr>
          <w:p w14:paraId="50E55279" w14:textId="47F53553" w:rsidR="00691692" w:rsidRPr="00691692" w:rsidRDefault="00691692" w:rsidP="00691692">
            <w:pPr>
              <w:keepNext w:val="0"/>
              <w:keepLines w:val="0"/>
              <w:rPr>
                <w:rFonts w:eastAsia="Times New Roman" w:cs="Times New Roman"/>
                <w:kern w:val="0"/>
                <w:szCs w:val="24"/>
                <w:lang w:eastAsia="es-PE"/>
                <w14:ligatures w14:val="none"/>
              </w:rPr>
            </w:pPr>
          </w:p>
        </w:tc>
        <w:tc>
          <w:tcPr>
            <w:tcW w:w="0" w:type="auto"/>
          </w:tcPr>
          <w:p w14:paraId="0899C5CD" w14:textId="5BB4F3AE" w:rsidR="00691692" w:rsidRPr="00691692" w:rsidRDefault="00691692" w:rsidP="00691692">
            <w:pPr>
              <w:keepNext w:val="0"/>
              <w:keepLines w:val="0"/>
              <w:rPr>
                <w:rFonts w:eastAsia="Times New Roman" w:cs="Times New Roman"/>
                <w:kern w:val="0"/>
                <w:szCs w:val="24"/>
                <w:lang w:eastAsia="es-PE"/>
                <w14:ligatures w14:val="none"/>
              </w:rPr>
            </w:pPr>
          </w:p>
        </w:tc>
        <w:tc>
          <w:tcPr>
            <w:tcW w:w="0" w:type="auto"/>
          </w:tcPr>
          <w:p w14:paraId="0E45F4C9" w14:textId="38CAEB62" w:rsidR="00691692" w:rsidRPr="00691692" w:rsidRDefault="00691692" w:rsidP="00691692">
            <w:pPr>
              <w:keepNext w:val="0"/>
              <w:keepLines w:val="0"/>
              <w:rPr>
                <w:rFonts w:eastAsia="Times New Roman" w:cs="Times New Roman"/>
                <w:kern w:val="0"/>
                <w:szCs w:val="24"/>
                <w:lang w:eastAsia="es-PE"/>
                <w14:ligatures w14:val="none"/>
              </w:rPr>
            </w:pPr>
          </w:p>
        </w:tc>
      </w:tr>
    </w:tbl>
    <w:p w14:paraId="22EDA03F" w14:textId="692EED26" w:rsidR="000C3A97" w:rsidRPr="0025236D" w:rsidRDefault="0008719A" w:rsidP="00691692">
      <w:pPr>
        <w:pStyle w:val="TITULO"/>
        <w:jc w:val="both"/>
        <w:rPr>
          <w:b w:val="0"/>
          <w:bCs/>
          <w:lang w:val="es-PE"/>
        </w:rPr>
      </w:pPr>
      <w:r w:rsidRPr="0025236D">
        <w:rPr>
          <w:b w:val="0"/>
          <w:bCs/>
          <w:lang w:val="es-PE"/>
        </w:rPr>
        <w:t>Elaboración propia</w:t>
      </w:r>
    </w:p>
    <w:p w14:paraId="11294CD5" w14:textId="37A888F0" w:rsidR="000C3A97" w:rsidRPr="0025236D" w:rsidRDefault="00691692" w:rsidP="00EA3F4A">
      <w:pPr>
        <w:pStyle w:val="Ttulo3"/>
        <w:rPr>
          <w:lang w:val="es-PE"/>
        </w:rPr>
      </w:pPr>
      <w:r w:rsidRPr="0025236D">
        <w:rPr>
          <w:lang w:val="es-PE"/>
        </w:rPr>
        <w:t>Costos. -</w:t>
      </w:r>
      <w:r w:rsidR="000C3A97" w:rsidRPr="0025236D">
        <w:rPr>
          <w:lang w:val="es-PE"/>
        </w:rPr>
        <w:t xml:space="preserve"> </w:t>
      </w:r>
    </w:p>
    <w:p w14:paraId="462BA08A" w14:textId="77777777" w:rsidR="000C3A97" w:rsidRPr="0025236D" w:rsidRDefault="000C3A97" w:rsidP="0008719A">
      <w:pPr>
        <w:pStyle w:val="APA7maedicin"/>
        <w:rPr>
          <w:bCs/>
        </w:rPr>
      </w:pPr>
      <w:r w:rsidRPr="0025236D">
        <w:rPr>
          <w:bCs/>
        </w:rPr>
        <w:t>El plan de negocio debería sustentarse en un estudio de mercado que permita identificar con claridad la oferta y demanda del producto o servicio, el perfil del cliente objetivo, los precios del mercado, los competidores y las tendencias del entorno comercial. Este análisis debe ser la base para estimar con realismo los volúmenes de ventas proyectadas, lo que permitirá construir un flujo de ingresos confiable. Además, debe contemplar los costos asociados a la comercialización, distribución y promoción del producto, lo cual influirá directamente en la estructura de costos operativos.</w:t>
      </w:r>
    </w:p>
    <w:p w14:paraId="12BAA07B" w14:textId="2A52EB06" w:rsidR="000C3A97" w:rsidRPr="0025236D" w:rsidRDefault="000C3A97" w:rsidP="0008719A">
      <w:pPr>
        <w:pStyle w:val="Subttulo"/>
      </w:pPr>
      <w:r w:rsidRPr="0025236D">
        <w:t>Plan de producción y ventas</w:t>
      </w:r>
    </w:p>
    <w:p w14:paraId="1CAB5A10" w14:textId="77777777" w:rsidR="000C3A97" w:rsidRPr="0025236D" w:rsidRDefault="000C3A97" w:rsidP="0008719A">
      <w:pPr>
        <w:pStyle w:val="APA7maedicin"/>
        <w:rPr>
          <w:bCs/>
        </w:rPr>
      </w:pPr>
      <w:r w:rsidRPr="0025236D">
        <w:rPr>
          <w:bCs/>
        </w:rPr>
        <w:t>Debería formularse un plan de producción que defina con precisión la capacidad operativa del negocio, considerando el uso de maquinaria, personal y tiempos de producción. Este plan debe estar alineado con el estudio de mercado y proyectar de forma mensual o anual los niveles de producción esperados. Asimismo, debe incluir un plan de ventas coherente, que indique cuántas unidades se espera vender y en qué periodos. Esta información servirá para calcular los costos directos de producción, como la materia prima y la mano de obra, así como los costos indirectos.</w:t>
      </w:r>
    </w:p>
    <w:p w14:paraId="74AAE74F" w14:textId="77777777" w:rsidR="000C3A97" w:rsidRPr="0025236D" w:rsidRDefault="000C3A97" w:rsidP="0008719A">
      <w:pPr>
        <w:pStyle w:val="Subttulo"/>
      </w:pPr>
      <w:r w:rsidRPr="0025236D">
        <w:t>Requerimiento de maquinarias y equipos</w:t>
      </w:r>
    </w:p>
    <w:p w14:paraId="5B78B72F" w14:textId="0A17EBCF" w:rsidR="000C3A97" w:rsidRPr="0025236D" w:rsidRDefault="000C3A97" w:rsidP="0008719A">
      <w:pPr>
        <w:pStyle w:val="APA7maedicin"/>
        <w:rPr>
          <w:bCs/>
        </w:rPr>
      </w:pPr>
      <w:r w:rsidRPr="0025236D">
        <w:rPr>
          <w:bCs/>
        </w:rPr>
        <w:t xml:space="preserve">Se debe identificar de manera detallada todas las maquinarias, herramientas, equipos productivos y tecnológicos necesarios para la implementación del plan de negocio. Cada equipo debe estar justificado en función de su contribución al proceso productivo. Asimismo, deben presentarse cotizaciones actualizadas y comparativas que permitan establecer el costo de mercado de estos activos. </w:t>
      </w:r>
    </w:p>
    <w:p w14:paraId="41187F15" w14:textId="77777777" w:rsidR="000C3A97" w:rsidRPr="0025236D" w:rsidRDefault="000C3A97" w:rsidP="0008719A">
      <w:pPr>
        <w:pStyle w:val="Subttulo"/>
      </w:pPr>
      <w:r w:rsidRPr="0025236D">
        <w:t>Inversión fija</w:t>
      </w:r>
    </w:p>
    <w:p w14:paraId="63D02FE1" w14:textId="77777777" w:rsidR="000C3A97" w:rsidRDefault="000C3A97" w:rsidP="0008719A">
      <w:pPr>
        <w:pStyle w:val="APA7maedicin"/>
        <w:rPr>
          <w:bCs/>
        </w:rPr>
      </w:pPr>
      <w:r w:rsidRPr="0025236D">
        <w:rPr>
          <w:bCs/>
        </w:rPr>
        <w:t>La inversión fija debe estructurarse incluyendo todos los activos tangibles que serán necesarios para iniciar y operar el plan de negocio: maquinarias, equipos, herramientas, mobiliario y, en algunos casos, infraestructura menor. Esta sección debe elaborarse detallando el nombre del bien, su cantidad, el precio unitario y el costo total. Además, debe especificarse si el bien será financiado por el fondo concursable o por el aportante. Este desglose permitirá definir el total de la inversión inicial requerida para la ejecución.</w:t>
      </w:r>
    </w:p>
    <w:p w14:paraId="41636518" w14:textId="77777777" w:rsidR="00E3354E" w:rsidRPr="0025236D" w:rsidRDefault="00E3354E" w:rsidP="0008719A">
      <w:pPr>
        <w:pStyle w:val="APA7maedicin"/>
        <w:rPr>
          <w:bCs/>
        </w:rPr>
      </w:pPr>
    </w:p>
    <w:p w14:paraId="44C9B01E" w14:textId="77777777" w:rsidR="000C3A97" w:rsidRPr="0025236D" w:rsidRDefault="000C3A97" w:rsidP="0008719A">
      <w:pPr>
        <w:pStyle w:val="Subttulo"/>
      </w:pPr>
      <w:r w:rsidRPr="0025236D">
        <w:t>Capital de trabajo</w:t>
      </w:r>
    </w:p>
    <w:p w14:paraId="08763F86" w14:textId="13ACC90F" w:rsidR="000C3A97" w:rsidRPr="0025236D" w:rsidRDefault="000C3A97" w:rsidP="00F77955">
      <w:pPr>
        <w:pStyle w:val="APA7maedicin"/>
        <w:rPr>
          <w:bCs/>
        </w:rPr>
      </w:pPr>
      <w:r w:rsidRPr="0025236D">
        <w:rPr>
          <w:bCs/>
        </w:rPr>
        <w:t>El capital de trabajo debería calcularse en función de los requerimientos de insumos, servicios, sueldos y otros gastos recurrentes que se generarán durante el primer ciclo operativo del plan de negocio, este debe ser considerado como parte esencial del análisis económico, ya que garantiza el funcionamiento del negocio hasta que se empiecen a generar ingresos sostenibles. Su inclusión permite evaluar con mayor realismo la viabilidad financiera del proyecto y demostrar el compromiso del productor o grupo emprendedor.</w:t>
      </w:r>
    </w:p>
    <w:p w14:paraId="3B6FBC3D" w14:textId="77777777" w:rsidR="000C3A97" w:rsidRPr="0025236D" w:rsidRDefault="000C3A97" w:rsidP="0008719A">
      <w:pPr>
        <w:pStyle w:val="Subttulo"/>
      </w:pPr>
      <w:r w:rsidRPr="0025236D">
        <w:t>Costos de producción</w:t>
      </w:r>
    </w:p>
    <w:p w14:paraId="236CC65A" w14:textId="694F2059" w:rsidR="000C3A97" w:rsidRPr="0025236D" w:rsidRDefault="000C3A97" w:rsidP="0008719A">
      <w:pPr>
        <w:pStyle w:val="APA7maedicin"/>
        <w:rPr>
          <w:bCs/>
        </w:rPr>
      </w:pPr>
      <w:r w:rsidRPr="0025236D">
        <w:rPr>
          <w:bCs/>
        </w:rPr>
        <w:t>Los costos de producción deberían calcularse a partir del plan de producción, considerando todos los elementos que intervienen directamente en la elaboración del producto o servicio. Esto incluye la materia prima directa, la mano de obra directa y los costos indirectos de fabricación como energía, agua, mantenimiento y depreciación de equipos. Es fundamental desagregar estos costos por unidad de producto, para así calcular el costo total y el costo unitario de producción, lo cual será clave para establecer precios de venta y márgenes de ganancia.</w:t>
      </w:r>
    </w:p>
    <w:p w14:paraId="1F02419D" w14:textId="77777777" w:rsidR="000C3A97" w:rsidRPr="0025236D" w:rsidRDefault="000C3A97" w:rsidP="0008719A">
      <w:pPr>
        <w:pStyle w:val="Subttulo"/>
      </w:pPr>
      <w:r w:rsidRPr="0025236D">
        <w:t>Costos de operación</w:t>
      </w:r>
    </w:p>
    <w:p w14:paraId="349BF27C" w14:textId="77777777" w:rsidR="000C3A97" w:rsidRPr="0025236D" w:rsidRDefault="000C3A97" w:rsidP="0008719A">
      <w:pPr>
        <w:pStyle w:val="APA7maedicin"/>
        <w:rPr>
          <w:bCs/>
        </w:rPr>
      </w:pPr>
      <w:r w:rsidRPr="0025236D">
        <w:rPr>
          <w:bCs/>
        </w:rPr>
        <w:t>La estructura de costos de operación debería contemplar todos los gastos necesarios para el funcionamiento regular del negocio, que no estén directamente ligados a la producción. Esto incluye sueldos administrativos, costos de gestión, gastos de comercialización, transporte, servicios básicos, mantenimiento, entre otros. Estos costos deben estar proyectados en función del cronograma de operación del plan y son clave para analizar la sostenibilidad del negocio. Es recomendable elaborar un presupuesto anual y desagregar los costos por rubro y mes.</w:t>
      </w:r>
    </w:p>
    <w:p w14:paraId="5DB25FB4" w14:textId="77777777" w:rsidR="000C3A97" w:rsidRPr="0025236D" w:rsidRDefault="000C3A97" w:rsidP="0008719A">
      <w:pPr>
        <w:pStyle w:val="Subttulo"/>
      </w:pPr>
      <w:r w:rsidRPr="0025236D">
        <w:t>Presupuesto de egresos del plan de negocio</w:t>
      </w:r>
    </w:p>
    <w:p w14:paraId="1F0E625F" w14:textId="18CEFAA7" w:rsidR="000C3A97" w:rsidRPr="0025236D" w:rsidRDefault="0026295F" w:rsidP="0008719A">
      <w:pPr>
        <w:pStyle w:val="APA7maedicin"/>
        <w:rPr>
          <w:bCs/>
        </w:rPr>
      </w:pPr>
      <w:r w:rsidRPr="0026295F">
        <w:rPr>
          <w:bCs/>
        </w:rPr>
        <w:t>El presupuesto de egresos debe consolidar toda la información relacionada con los gastos e inversiones del plan de negocio. Debe incluir de manera estructurada la inversión fija, el capital de trabajo, los costos de producción y operación, así como cualquier otro egreso relevante para la ejecución del proyecto.</w:t>
      </w:r>
      <w:r>
        <w:rPr>
          <w:bCs/>
        </w:rPr>
        <w:t xml:space="preserve"> Por lo tanto</w:t>
      </w:r>
      <w:r w:rsidRPr="0026295F">
        <w:rPr>
          <w:bCs/>
        </w:rPr>
        <w:t>, es fundamental que el presupuesto se presente en un formato claro, coherente y técnicamente sustentado, que permita evaluar la consistencia financiera del proyecto, la razonabilidad de las estimaciones y la adecuada asignación de recursos en función de los objetivos propuestos</w:t>
      </w:r>
      <w:r w:rsidR="000C3A97" w:rsidRPr="0025236D">
        <w:rPr>
          <w:bCs/>
        </w:rPr>
        <w:t>.</w:t>
      </w:r>
    </w:p>
    <w:p w14:paraId="05E09229" w14:textId="77777777" w:rsidR="000C3A97" w:rsidRPr="0025236D" w:rsidRDefault="000C3A97" w:rsidP="0008719A">
      <w:pPr>
        <w:pStyle w:val="Subttulo"/>
      </w:pPr>
      <w:r w:rsidRPr="0025236D">
        <w:t>Financiamiento de la inversión</w:t>
      </w:r>
    </w:p>
    <w:p w14:paraId="42623374" w14:textId="7124C9A6" w:rsidR="00AF5335" w:rsidRPr="00AF5335" w:rsidRDefault="00AF5335" w:rsidP="00AF5335">
      <w:pPr>
        <w:pStyle w:val="APA7maedicin"/>
        <w:rPr>
          <w:bCs/>
        </w:rPr>
      </w:pPr>
      <w:r w:rsidRPr="00AF5335">
        <w:rPr>
          <w:bCs/>
        </w:rPr>
        <w:t xml:space="preserve">Desde el análisis efectuado, se ha verificado que el proyecto “Mejoramiento de la Producción de Trucha Arco Iris y Procesamiento Primario…” presenta una estructura de </w:t>
      </w:r>
      <w:r w:rsidRPr="00AF5335">
        <w:rPr>
          <w:bCs/>
        </w:rPr>
        <w:lastRenderedPageBreak/>
        <w:t xml:space="preserve">financiamiento, sustentada en un aporte directo de la Asociación de Productores Agropecuarios, Artesanía, Turismo y Acuícola del Centro Poblado de </w:t>
      </w:r>
      <w:proofErr w:type="spellStart"/>
      <w:r w:rsidRPr="00AF5335">
        <w:rPr>
          <w:bCs/>
        </w:rPr>
        <w:t>Ccotos</w:t>
      </w:r>
      <w:proofErr w:type="spellEnd"/>
      <w:r w:rsidRPr="00AF5335">
        <w:rPr>
          <w:bCs/>
        </w:rPr>
        <w:t xml:space="preserve">. El monto total de la inversión asciende a S/ 199,509.60, </w:t>
      </w:r>
    </w:p>
    <w:p w14:paraId="11BEC39B" w14:textId="2D7526A1" w:rsidR="000C3A97" w:rsidRPr="00AF5335" w:rsidRDefault="00AF5335" w:rsidP="00AF5335">
      <w:pPr>
        <w:pStyle w:val="APA7maedicin"/>
        <w:rPr>
          <w:bCs/>
        </w:rPr>
      </w:pPr>
      <w:r w:rsidRPr="00AF5335">
        <w:rPr>
          <w:bCs/>
        </w:rPr>
        <w:t xml:space="preserve">Este enfoque de autofinanciamiento denota un alto nivel de compromiso por parte del agente ejecutor, </w:t>
      </w:r>
      <w:r>
        <w:rPr>
          <w:bCs/>
        </w:rPr>
        <w:t>y también</w:t>
      </w:r>
      <w:r w:rsidRPr="00AF5335">
        <w:rPr>
          <w:bCs/>
        </w:rPr>
        <w:t>, se evidencia una apropiación clara de los riesgos y beneficios asociados a la inversión, lo que reduce la exposición a condicionamientos externos durante la ejecución.</w:t>
      </w:r>
      <w:r>
        <w:rPr>
          <w:bCs/>
        </w:rPr>
        <w:t xml:space="preserve"> Por lo tanto</w:t>
      </w:r>
      <w:r w:rsidRPr="00AF5335">
        <w:rPr>
          <w:bCs/>
        </w:rPr>
        <w:t>, se considera crítico que la asociación cuente con una planificación financiera rigurosa, mecanismos de control interno y capacidad de gestión para enfrentar posibles contingencias operativas o de mercado. Se recomienda además mantener registros contables ordenados y proyecciones financieras actualizadas, que permitan monitorear la eficiencia del uso de los recursos invertidos y garantizar la recuperación del capital en el horizonte previsto</w:t>
      </w:r>
    </w:p>
    <w:p w14:paraId="5E62BBA4" w14:textId="5A6E60B8" w:rsidR="000C3A97" w:rsidRPr="0025236D" w:rsidRDefault="000C3A97" w:rsidP="00EA3F4A">
      <w:pPr>
        <w:pStyle w:val="Ttulo3"/>
        <w:rPr>
          <w:lang w:val="es-PE"/>
        </w:rPr>
      </w:pPr>
      <w:r w:rsidRPr="0025236D">
        <w:rPr>
          <w:lang w:val="es-PE"/>
        </w:rPr>
        <w:t xml:space="preserve">Beneficios del </w:t>
      </w:r>
      <w:r w:rsidR="00691692" w:rsidRPr="0025236D">
        <w:rPr>
          <w:lang w:val="es-PE"/>
        </w:rPr>
        <w:t>proyecto. -</w:t>
      </w:r>
    </w:p>
    <w:p w14:paraId="0CC57479" w14:textId="77777777" w:rsidR="000C3A97" w:rsidRPr="0025236D" w:rsidRDefault="000C3A97" w:rsidP="0008719A">
      <w:pPr>
        <w:pStyle w:val="APA7maedicin"/>
      </w:pPr>
      <w:r w:rsidRPr="0025236D">
        <w:t>Finalmente, el plan de negocio incluye un análisis financiero que demuestre su rentabilidad. Este análisis incluye indicadores como el Valor Actual Neto (VAN), la Tasa Interna de Retorno (TIR), la relación Beneficio/Costo y el punto de equilibrio. Estos indicadores deben ser elaborados sobre la base de supuestos realistas derivados del estudio de mercado y la estructura de costos. El objetivo es demostrar que el plan es económicamente viable y que generará beneficios sostenibles para la asociación beneficiaria.</w:t>
      </w:r>
    </w:p>
    <w:p w14:paraId="777E0408" w14:textId="68363219" w:rsidR="00F77955" w:rsidRPr="00F77955" w:rsidRDefault="00F77955" w:rsidP="00F77955">
      <w:pPr>
        <w:pStyle w:val="Descripcin"/>
        <w:jc w:val="center"/>
        <w:rPr>
          <w:rFonts w:ascii="Times New Roman" w:hAnsi="Times New Roman" w:cs="Times New Roman"/>
          <w:i w:val="0"/>
          <w:iCs w:val="0"/>
          <w:color w:val="auto"/>
          <w:sz w:val="24"/>
          <w:szCs w:val="24"/>
        </w:rPr>
      </w:pPr>
      <w:r w:rsidRPr="00F77955">
        <w:rPr>
          <w:rFonts w:ascii="Times New Roman" w:hAnsi="Times New Roman" w:cs="Times New Roman"/>
          <w:i w:val="0"/>
          <w:iCs w:val="0"/>
          <w:color w:val="auto"/>
          <w:sz w:val="24"/>
          <w:szCs w:val="24"/>
        </w:rPr>
        <w:t xml:space="preserve">Tabla </w:t>
      </w:r>
      <w:r w:rsidRPr="00F77955">
        <w:rPr>
          <w:rFonts w:ascii="Times New Roman" w:hAnsi="Times New Roman" w:cs="Times New Roman"/>
          <w:i w:val="0"/>
          <w:iCs w:val="0"/>
          <w:color w:val="auto"/>
          <w:sz w:val="24"/>
          <w:szCs w:val="24"/>
        </w:rPr>
        <w:fldChar w:fldCharType="begin"/>
      </w:r>
      <w:r w:rsidRPr="00F77955">
        <w:rPr>
          <w:rFonts w:ascii="Times New Roman" w:hAnsi="Times New Roman" w:cs="Times New Roman"/>
          <w:i w:val="0"/>
          <w:iCs w:val="0"/>
          <w:color w:val="auto"/>
          <w:sz w:val="24"/>
          <w:szCs w:val="24"/>
        </w:rPr>
        <w:instrText xml:space="preserve"> SEQ Tabla \* ARABIC </w:instrText>
      </w:r>
      <w:r w:rsidRPr="00F77955">
        <w:rPr>
          <w:rFonts w:ascii="Times New Roman" w:hAnsi="Times New Roman" w:cs="Times New Roman"/>
          <w:i w:val="0"/>
          <w:iCs w:val="0"/>
          <w:color w:val="auto"/>
          <w:sz w:val="24"/>
          <w:szCs w:val="24"/>
        </w:rPr>
        <w:fldChar w:fldCharType="separate"/>
      </w:r>
      <w:r w:rsidR="00B631F1">
        <w:rPr>
          <w:rFonts w:ascii="Times New Roman" w:hAnsi="Times New Roman" w:cs="Times New Roman"/>
          <w:i w:val="0"/>
          <w:iCs w:val="0"/>
          <w:noProof/>
          <w:color w:val="auto"/>
          <w:sz w:val="24"/>
          <w:szCs w:val="24"/>
        </w:rPr>
        <w:t>11</w:t>
      </w:r>
      <w:r w:rsidRPr="00F77955">
        <w:rPr>
          <w:rFonts w:ascii="Times New Roman" w:hAnsi="Times New Roman" w:cs="Times New Roman"/>
          <w:i w:val="0"/>
          <w:iCs w:val="0"/>
          <w:color w:val="auto"/>
          <w:sz w:val="24"/>
          <w:szCs w:val="24"/>
        </w:rPr>
        <w:fldChar w:fldCharType="end"/>
      </w:r>
      <w:r w:rsidRPr="00F77955">
        <w:rPr>
          <w:rFonts w:ascii="Times New Roman" w:hAnsi="Times New Roman" w:cs="Times New Roman"/>
          <w:i w:val="0"/>
          <w:iCs w:val="0"/>
          <w:color w:val="auto"/>
          <w:sz w:val="24"/>
          <w:szCs w:val="24"/>
        </w:rPr>
        <w:t>. Principales indicadores de rentabilidad del proyecto de inversión</w:t>
      </w:r>
    </w:p>
    <w:tbl>
      <w:tblPr>
        <w:tblStyle w:val="APA7ma"/>
        <w:tblW w:w="4448" w:type="pct"/>
        <w:jc w:val="center"/>
        <w:tblLook w:val="04A0" w:firstRow="1" w:lastRow="0" w:firstColumn="1" w:lastColumn="0" w:noHBand="0" w:noVBand="1"/>
      </w:tblPr>
      <w:tblGrid>
        <w:gridCol w:w="1273"/>
        <w:gridCol w:w="3315"/>
        <w:gridCol w:w="3442"/>
      </w:tblGrid>
      <w:tr w:rsidR="000C3A97" w:rsidRPr="0025236D" w14:paraId="1031DC81" w14:textId="77777777" w:rsidTr="00F77955">
        <w:trPr>
          <w:cnfStyle w:val="100000000000" w:firstRow="1" w:lastRow="0" w:firstColumn="0" w:lastColumn="0" w:oddVBand="0" w:evenVBand="0" w:oddHBand="0" w:evenHBand="0" w:firstRowFirstColumn="0" w:firstRowLastColumn="0" w:lastRowFirstColumn="0" w:lastRowLastColumn="0"/>
          <w:trHeight w:val="485"/>
          <w:jc w:val="center"/>
        </w:trPr>
        <w:tc>
          <w:tcPr>
            <w:tcW w:w="793" w:type="pct"/>
            <w:hideMark/>
          </w:tcPr>
          <w:p w14:paraId="0E11FD08" w14:textId="77777777" w:rsidR="000C3A97" w:rsidRPr="0025236D" w:rsidRDefault="000C3A97" w:rsidP="00F77955">
            <w:pPr>
              <w:rPr>
                <w:lang w:eastAsia="es-PE"/>
              </w:rPr>
            </w:pPr>
            <w:r w:rsidRPr="0025236D">
              <w:rPr>
                <w:lang w:eastAsia="es-PE"/>
              </w:rPr>
              <w:t>Indicador</w:t>
            </w:r>
          </w:p>
        </w:tc>
        <w:tc>
          <w:tcPr>
            <w:tcW w:w="2064" w:type="pct"/>
            <w:hideMark/>
          </w:tcPr>
          <w:p w14:paraId="6324E2C9" w14:textId="77777777" w:rsidR="000C3A97" w:rsidRPr="0025236D" w:rsidRDefault="000C3A97" w:rsidP="00F77955">
            <w:pPr>
              <w:rPr>
                <w:lang w:eastAsia="es-PE"/>
              </w:rPr>
            </w:pPr>
            <w:r w:rsidRPr="0025236D">
              <w:rPr>
                <w:lang w:eastAsia="es-PE"/>
              </w:rPr>
              <w:t>Valor anterior (poco realista)</w:t>
            </w:r>
          </w:p>
        </w:tc>
        <w:tc>
          <w:tcPr>
            <w:tcW w:w="2143" w:type="pct"/>
            <w:hideMark/>
          </w:tcPr>
          <w:p w14:paraId="191D32C8" w14:textId="77777777" w:rsidR="000C3A97" w:rsidRPr="0025236D" w:rsidRDefault="000C3A97" w:rsidP="00F77955">
            <w:pPr>
              <w:rPr>
                <w:lang w:eastAsia="es-PE"/>
              </w:rPr>
            </w:pPr>
            <w:r w:rsidRPr="0025236D">
              <w:rPr>
                <w:lang w:eastAsia="es-PE"/>
              </w:rPr>
              <w:t>Valor ajustado (más realista)</w:t>
            </w:r>
          </w:p>
        </w:tc>
      </w:tr>
      <w:tr w:rsidR="000C3A97" w:rsidRPr="0025236D" w14:paraId="1ED350D3" w14:textId="77777777" w:rsidTr="00F77955">
        <w:trPr>
          <w:trHeight w:val="485"/>
          <w:jc w:val="center"/>
        </w:trPr>
        <w:tc>
          <w:tcPr>
            <w:tcW w:w="793" w:type="pct"/>
            <w:hideMark/>
          </w:tcPr>
          <w:p w14:paraId="63E4FD07" w14:textId="77777777" w:rsidR="000C3A97" w:rsidRPr="0025236D" w:rsidRDefault="000C3A97" w:rsidP="00F77955">
            <w:pPr>
              <w:rPr>
                <w:lang w:eastAsia="es-PE"/>
              </w:rPr>
            </w:pPr>
            <w:r w:rsidRPr="0025236D">
              <w:rPr>
                <w:lang w:eastAsia="es-PE"/>
              </w:rPr>
              <w:t>VANE</w:t>
            </w:r>
          </w:p>
        </w:tc>
        <w:tc>
          <w:tcPr>
            <w:tcW w:w="2064" w:type="pct"/>
            <w:hideMark/>
          </w:tcPr>
          <w:p w14:paraId="62CBF046" w14:textId="04E41FDA" w:rsidR="000C3A97" w:rsidRPr="0025236D" w:rsidRDefault="00F77955" w:rsidP="00F77955">
            <w:pPr>
              <w:rPr>
                <w:lang w:eastAsia="es-PE"/>
              </w:rPr>
            </w:pPr>
            <w:r w:rsidRPr="00F77955">
              <w:rPr>
                <w:lang w:eastAsia="es-PE"/>
              </w:rPr>
              <w:t>S/. 827,614.06</w:t>
            </w:r>
          </w:p>
        </w:tc>
        <w:tc>
          <w:tcPr>
            <w:tcW w:w="2143" w:type="pct"/>
            <w:hideMark/>
          </w:tcPr>
          <w:p w14:paraId="44CD9B80" w14:textId="6764DEE7" w:rsidR="000C3A97" w:rsidRPr="00F77955" w:rsidRDefault="00F77955" w:rsidP="00F77955">
            <w:pPr>
              <w:keepNext w:val="0"/>
              <w:keepLines w:val="0"/>
              <w:rPr>
                <w:rFonts w:ascii="Arial" w:hAnsi="Arial" w:cs="Arial"/>
                <w:sz w:val="20"/>
                <w:szCs w:val="20"/>
              </w:rPr>
            </w:pPr>
            <w:bookmarkStart w:id="2" w:name="_Hlk203022125"/>
            <w:r>
              <w:rPr>
                <w:rFonts w:ascii="Arial" w:hAnsi="Arial" w:cs="Arial"/>
                <w:sz w:val="20"/>
                <w:szCs w:val="20"/>
              </w:rPr>
              <w:t xml:space="preserve">S/.149,126.11 </w:t>
            </w:r>
            <w:bookmarkEnd w:id="2"/>
          </w:p>
        </w:tc>
      </w:tr>
      <w:tr w:rsidR="000C3A97" w:rsidRPr="0025236D" w14:paraId="50B96CB2" w14:textId="77777777" w:rsidTr="00F77955">
        <w:trPr>
          <w:trHeight w:val="485"/>
          <w:jc w:val="center"/>
        </w:trPr>
        <w:tc>
          <w:tcPr>
            <w:tcW w:w="793" w:type="pct"/>
            <w:hideMark/>
          </w:tcPr>
          <w:p w14:paraId="2BD06188" w14:textId="77777777" w:rsidR="000C3A97" w:rsidRPr="0025236D" w:rsidRDefault="000C3A97" w:rsidP="00F77955">
            <w:pPr>
              <w:rPr>
                <w:lang w:eastAsia="es-PE"/>
              </w:rPr>
            </w:pPr>
            <w:r w:rsidRPr="0025236D">
              <w:rPr>
                <w:lang w:eastAsia="es-PE"/>
              </w:rPr>
              <w:t>TIRE</w:t>
            </w:r>
          </w:p>
        </w:tc>
        <w:tc>
          <w:tcPr>
            <w:tcW w:w="2064" w:type="pct"/>
            <w:hideMark/>
          </w:tcPr>
          <w:p w14:paraId="743A5EB1" w14:textId="7B287632" w:rsidR="000C3A97" w:rsidRPr="0025236D" w:rsidRDefault="00F77955" w:rsidP="00F77955">
            <w:pPr>
              <w:rPr>
                <w:lang w:eastAsia="es-PE"/>
              </w:rPr>
            </w:pPr>
            <w:r w:rsidRPr="00F77955">
              <w:rPr>
                <w:lang w:eastAsia="es-PE"/>
              </w:rPr>
              <w:t>95.43%</w:t>
            </w:r>
          </w:p>
        </w:tc>
        <w:tc>
          <w:tcPr>
            <w:tcW w:w="2143" w:type="pct"/>
            <w:hideMark/>
          </w:tcPr>
          <w:p w14:paraId="7E4FA6A8" w14:textId="452941D3" w:rsidR="00F77955" w:rsidRPr="00F77955" w:rsidRDefault="00F77955" w:rsidP="00F77955">
            <w:pPr>
              <w:keepNext w:val="0"/>
              <w:keepLines w:val="0"/>
              <w:rPr>
                <w:rFonts w:ascii="Arial" w:hAnsi="Arial" w:cs="Arial"/>
                <w:sz w:val="20"/>
                <w:szCs w:val="20"/>
              </w:rPr>
            </w:pPr>
            <w:r>
              <w:rPr>
                <w:rFonts w:ascii="Arial" w:hAnsi="Arial" w:cs="Arial"/>
                <w:sz w:val="20"/>
                <w:szCs w:val="20"/>
              </w:rPr>
              <w:t>31.22%</w:t>
            </w:r>
          </w:p>
        </w:tc>
      </w:tr>
    </w:tbl>
    <w:p w14:paraId="748BD7A1" w14:textId="77777777" w:rsidR="000C3A97" w:rsidRPr="0025236D" w:rsidRDefault="000C3A97" w:rsidP="0008719A">
      <w:pPr>
        <w:pStyle w:val="APA7maedicin"/>
      </w:pPr>
    </w:p>
    <w:p w14:paraId="33DC3C11" w14:textId="0205BEA6" w:rsidR="000C3A97" w:rsidRPr="0025236D" w:rsidRDefault="000C3A97" w:rsidP="0008719A">
      <w:pPr>
        <w:pStyle w:val="APA7maedicin"/>
      </w:pPr>
      <w:r w:rsidRPr="0025236D">
        <w:t>En el primer escenario, el Valor Actual Neto Económico (VANE) de S</w:t>
      </w:r>
      <w:r w:rsidR="00F77955" w:rsidRPr="00F77955">
        <w:rPr>
          <w:lang w:eastAsia="es-PE"/>
        </w:rPr>
        <w:t xml:space="preserve"> S/. 827,614.06</w:t>
      </w:r>
      <w:r w:rsidR="00F77955">
        <w:rPr>
          <w:lang w:eastAsia="es-PE"/>
        </w:rPr>
        <w:t xml:space="preserve"> </w:t>
      </w:r>
      <w:r w:rsidRPr="0025236D">
        <w:t xml:space="preserve">y la Tasa Interna de Retorno Económico (TIRE) </w:t>
      </w:r>
      <w:r w:rsidR="00F77955" w:rsidRPr="00F77955">
        <w:t>95.43</w:t>
      </w:r>
      <w:r w:rsidRPr="0025236D">
        <w:t xml:space="preserve">% reflejan un nivel de rentabilidad elevado que, si bien puede parecer atractivo, resulta poco realista para un proyecto de inversión típico. Esto sugiere que </w:t>
      </w:r>
      <w:r w:rsidR="0026295F">
        <w:t xml:space="preserve">la inversión </w:t>
      </w:r>
      <w:r w:rsidRPr="0025236D">
        <w:t>pudo haberse formulado sobre la base de supuestos optimistas, como ingresos sobreestimados o costos subestimados. Entre los posibles errores se incluyen precios de venta por encima del promedio del mercado, proyecciones de venta exageradas, omisión de gastos operativos importantes y una incorrecta estimación del capital de trabajo necesario, lo que conduce a una rentabilidad artificialmente inflada.</w:t>
      </w:r>
    </w:p>
    <w:p w14:paraId="09628267" w14:textId="2A5F06B4" w:rsidR="000C3A97" w:rsidRPr="0025236D" w:rsidRDefault="000C3A97" w:rsidP="0008719A">
      <w:pPr>
        <w:pStyle w:val="APA7maedicin"/>
        <w:rPr>
          <w:rFonts w:cs="Times New Roman"/>
          <w:b/>
          <w:szCs w:val="24"/>
          <w:highlight w:val="darkYellow"/>
        </w:rPr>
      </w:pPr>
      <w:r w:rsidRPr="0025236D">
        <w:lastRenderedPageBreak/>
        <w:t xml:space="preserve">En cambio, el segundo escenario presenta un VANE de </w:t>
      </w:r>
      <w:r w:rsidR="00F77955" w:rsidRPr="00F77955">
        <w:t xml:space="preserve">S/.149,126.11 </w:t>
      </w:r>
      <w:r w:rsidRPr="0025236D">
        <w:t>y una TIRE de 3</w:t>
      </w:r>
      <w:r w:rsidR="00F77955">
        <w:t>1</w:t>
      </w:r>
      <w:r w:rsidRPr="0025236D">
        <w:t>.2</w:t>
      </w:r>
      <w:r w:rsidR="00F77955">
        <w:t>2</w:t>
      </w:r>
      <w:r w:rsidRPr="0025236D">
        <w:t>%, resultados aún favorables pero basados en proyecciones más prudentes y técnicamente sustentadas. Este ajuste evidencia la corrección de los supuestos iniciales, incorporando datos más realistas del entorno productivo y comercial. Se consideraron precios de insumos actualizados, niveles de producción alcanzables, ventas ajustadas al comportamiento del mercado, y se incluyeron costos que antes fueron omitidos, como mantenimiento, transporte o personal de apoyo. Además, se valoró adecuadamente el capital de trabajo requerido, lo que permite evaluar la verdadera viabilidad del plan de negocio de forma más responsable y coherente.</w:t>
      </w:r>
    </w:p>
    <w:p w14:paraId="23316D4E" w14:textId="4C81BEE1" w:rsidR="000C3A97" w:rsidRPr="0025236D" w:rsidRDefault="0008719A" w:rsidP="00EA3F4A">
      <w:pPr>
        <w:pStyle w:val="Ttulo3"/>
        <w:rPr>
          <w:lang w:val="es-PE"/>
        </w:rPr>
      </w:pPr>
      <w:r w:rsidRPr="0025236D">
        <w:rPr>
          <w:lang w:val="es-PE"/>
        </w:rPr>
        <w:t xml:space="preserve"> </w:t>
      </w:r>
      <w:r w:rsidR="000C3A97" w:rsidRPr="0025236D">
        <w:rPr>
          <w:lang w:val="es-PE"/>
        </w:rPr>
        <w:t xml:space="preserve">Horizonte de </w:t>
      </w:r>
      <w:r w:rsidR="00F77955" w:rsidRPr="0025236D">
        <w:rPr>
          <w:lang w:val="es-PE"/>
        </w:rPr>
        <w:t>Evaluación. -</w:t>
      </w:r>
    </w:p>
    <w:p w14:paraId="3A3B128B" w14:textId="77777777" w:rsidR="000C3A97" w:rsidRPr="0025236D" w:rsidRDefault="000C3A97" w:rsidP="0008719A">
      <w:pPr>
        <w:pStyle w:val="APA7maedicin"/>
        <w:rPr>
          <w:bCs/>
        </w:rPr>
      </w:pPr>
      <w:r w:rsidRPr="0025236D">
        <w:rPr>
          <w:bCs/>
        </w:rPr>
        <w:t>El horizonte de evaluación del plan de negocio ha sido establecido en 5 años. No obstante, durante el análisis se identificaron datos poco realistas que sobreestimaban la rentabilidad del proyecto. Al incorporar información adicional y ajustar los supuestos con datos más precisos, se evidenció una diferencia significativa en los resultados, reflejando una rentabilidad más coherente con la realidad del negocio.</w:t>
      </w:r>
    </w:p>
    <w:p w14:paraId="35BE907B" w14:textId="77777777" w:rsidR="000C3A97" w:rsidRPr="0025236D" w:rsidRDefault="000C3A97" w:rsidP="0008719A">
      <w:pPr>
        <w:pStyle w:val="APA7maedicin"/>
        <w:rPr>
          <w:bCs/>
          <w:highlight w:val="darkYellow"/>
        </w:rPr>
      </w:pPr>
      <w:r w:rsidRPr="0025236D">
        <w:rPr>
          <w:bCs/>
        </w:rPr>
        <w:t>Un horizonte de 5 años es adecuado porque permite observar la evolución del negocio en el mediano plazo, considerando la vida útil de los activos adquiridos (maquinarias, equipos, herramientas) y el tiempo necesario para alcanzar el punto de equilibrio financiero. Además, este periodo facilita la estimación de indicadores como el Valor Actual Neto Económico (VANE) y la Tasa Interna de Retorno Económica (TIRE), fundamentales para demostrar la viabilidad y rentabilidad del plan de negocio cofinanciado con fondos públicos.</w:t>
      </w:r>
    </w:p>
    <w:p w14:paraId="6AB98676" w14:textId="77777777" w:rsidR="000C3A97" w:rsidRPr="0025236D" w:rsidRDefault="000C3A97" w:rsidP="0008719A">
      <w:pPr>
        <w:pStyle w:val="APA7maedicin"/>
        <w:rPr>
          <w:highlight w:val="darkYellow"/>
        </w:rPr>
      </w:pPr>
    </w:p>
    <w:p w14:paraId="6A685D84" w14:textId="485C6463" w:rsidR="000C3A97" w:rsidRPr="0025236D" w:rsidRDefault="000C3A97" w:rsidP="00EA3F4A">
      <w:pPr>
        <w:pStyle w:val="Ttulo3"/>
        <w:rPr>
          <w:lang w:val="es-PE"/>
        </w:rPr>
      </w:pPr>
      <w:r w:rsidRPr="0025236D">
        <w:rPr>
          <w:lang w:val="es-PE"/>
        </w:rPr>
        <w:t xml:space="preserve">Planteamiento Técnico de las </w:t>
      </w:r>
      <w:r w:rsidR="00F77955" w:rsidRPr="0025236D">
        <w:rPr>
          <w:lang w:val="es-PE"/>
        </w:rPr>
        <w:t>Alternativas. -</w:t>
      </w:r>
    </w:p>
    <w:p w14:paraId="40D88C6F" w14:textId="77777777" w:rsidR="000C3A97" w:rsidRPr="0025236D" w:rsidRDefault="000C3A97" w:rsidP="0008719A">
      <w:pPr>
        <w:pStyle w:val="APA7maedicin"/>
        <w:rPr>
          <w:bCs/>
        </w:rPr>
      </w:pPr>
      <w:r w:rsidRPr="0025236D">
        <w:rPr>
          <w:bCs/>
        </w:rPr>
        <w:t>En el presente proyecto no se ha desarrollado explícitamente un Planteamiento Técnico de las Alternativas; en su lugar, se parte de un análisis de necesidades que conduce directamente a la propuesta de un proyecto de mejoramiento. No obstante, resulta fundamental calcular y comparar los beneficios en dos escenarios: sin la intervención del proyecto y con la inversión propuesta, a fin de sustentar técnicamente la rentabilidad y pertinencia de la alternativa seleccionada.</w:t>
      </w:r>
    </w:p>
    <w:p w14:paraId="4E90655A" w14:textId="77777777" w:rsidR="000C3A97" w:rsidRPr="0025236D" w:rsidRDefault="000C3A97" w:rsidP="0008719A">
      <w:pPr>
        <w:pStyle w:val="APA7maedicin"/>
      </w:pPr>
      <w:r w:rsidRPr="0025236D">
        <w:t>Alternativa sin proyecto (situación base o actual)</w:t>
      </w:r>
    </w:p>
    <w:p w14:paraId="148CFE2C" w14:textId="77777777" w:rsidR="000C3A97" w:rsidRPr="0025236D" w:rsidRDefault="000C3A97" w:rsidP="0008719A">
      <w:pPr>
        <w:pStyle w:val="APA7maedicin"/>
        <w:rPr>
          <w:bCs/>
        </w:rPr>
      </w:pPr>
      <w:r w:rsidRPr="0025236D">
        <w:rPr>
          <w:bCs/>
        </w:rPr>
        <w:lastRenderedPageBreak/>
        <w:t>Describe cómo continúa la actividad si no se implementa el plan de negocio. Aquí se detallan los volúmenes de producción, ingresos, costos, nivel tecnológico actual, condiciones de comercialización, y beneficios netos anuales sin intervención.</w:t>
      </w:r>
    </w:p>
    <w:p w14:paraId="7FFF949B" w14:textId="77777777" w:rsidR="000C3A97" w:rsidRPr="0025236D" w:rsidRDefault="000C3A97" w:rsidP="0008719A">
      <w:pPr>
        <w:pStyle w:val="APA7maedicin"/>
      </w:pPr>
      <w:r w:rsidRPr="0025236D">
        <w:t>Alternativa con proyecto (situación propuesta en 5 años)</w:t>
      </w:r>
    </w:p>
    <w:p w14:paraId="0AF4E81C" w14:textId="77777777" w:rsidR="000C3A97" w:rsidRPr="0025236D" w:rsidRDefault="000C3A97" w:rsidP="0008719A">
      <w:pPr>
        <w:pStyle w:val="APA7maedicin"/>
        <w:rPr>
          <w:bCs/>
        </w:rPr>
      </w:pPr>
      <w:r w:rsidRPr="0025236D">
        <w:rPr>
          <w:bCs/>
        </w:rPr>
        <w:t>Explica la mejora planteada con la intervención: qué tecnología se implementará, qué bienes de capital se adquirirán, qué procesos se optimizarán, y cómo se espera que cambien los niveles de producción, costos, ingresos y beneficios.</w:t>
      </w:r>
    </w:p>
    <w:p w14:paraId="6BBEFFCC" w14:textId="77777777" w:rsidR="00B631F1" w:rsidRDefault="00B631F1" w:rsidP="00B631F1">
      <w:pPr>
        <w:pStyle w:val="Descripcin"/>
        <w:jc w:val="center"/>
        <w:rPr>
          <w:rFonts w:ascii="Times New Roman" w:hAnsi="Times New Roman" w:cs="Times New Roman"/>
          <w:i w:val="0"/>
          <w:iCs w:val="0"/>
          <w:color w:val="auto"/>
          <w:sz w:val="24"/>
          <w:szCs w:val="24"/>
        </w:rPr>
      </w:pPr>
      <w:r w:rsidRPr="00B631F1">
        <w:rPr>
          <w:rFonts w:ascii="Times New Roman" w:hAnsi="Times New Roman" w:cs="Times New Roman"/>
          <w:i w:val="0"/>
          <w:iCs w:val="0"/>
          <w:color w:val="auto"/>
          <w:sz w:val="24"/>
          <w:szCs w:val="24"/>
        </w:rPr>
        <w:t xml:space="preserve">Tabla </w:t>
      </w:r>
      <w:r w:rsidRPr="00B631F1">
        <w:rPr>
          <w:rFonts w:ascii="Times New Roman" w:hAnsi="Times New Roman" w:cs="Times New Roman"/>
          <w:i w:val="0"/>
          <w:iCs w:val="0"/>
          <w:color w:val="auto"/>
          <w:sz w:val="24"/>
          <w:szCs w:val="24"/>
        </w:rPr>
        <w:fldChar w:fldCharType="begin"/>
      </w:r>
      <w:r w:rsidRPr="00B631F1">
        <w:rPr>
          <w:rFonts w:ascii="Times New Roman" w:hAnsi="Times New Roman" w:cs="Times New Roman"/>
          <w:i w:val="0"/>
          <w:iCs w:val="0"/>
          <w:color w:val="auto"/>
          <w:sz w:val="24"/>
          <w:szCs w:val="24"/>
        </w:rPr>
        <w:instrText xml:space="preserve"> SEQ Tabla \* ARABIC </w:instrText>
      </w:r>
      <w:r w:rsidRPr="00B631F1">
        <w:rPr>
          <w:rFonts w:ascii="Times New Roman" w:hAnsi="Times New Roman" w:cs="Times New Roman"/>
          <w:i w:val="0"/>
          <w:iCs w:val="0"/>
          <w:color w:val="auto"/>
          <w:sz w:val="24"/>
          <w:szCs w:val="24"/>
        </w:rPr>
        <w:fldChar w:fldCharType="separate"/>
      </w:r>
      <w:r w:rsidRPr="00B631F1">
        <w:rPr>
          <w:rFonts w:ascii="Times New Roman" w:hAnsi="Times New Roman" w:cs="Times New Roman"/>
          <w:i w:val="0"/>
          <w:iCs w:val="0"/>
          <w:noProof/>
          <w:color w:val="auto"/>
          <w:sz w:val="24"/>
          <w:szCs w:val="24"/>
        </w:rPr>
        <w:t>12</w:t>
      </w:r>
      <w:r w:rsidRPr="00B631F1">
        <w:rPr>
          <w:rFonts w:ascii="Times New Roman" w:hAnsi="Times New Roman" w:cs="Times New Roman"/>
          <w:i w:val="0"/>
          <w:iCs w:val="0"/>
          <w:color w:val="auto"/>
          <w:sz w:val="24"/>
          <w:szCs w:val="24"/>
        </w:rPr>
        <w:fldChar w:fldCharType="end"/>
      </w:r>
      <w:r w:rsidRPr="00B631F1">
        <w:rPr>
          <w:rFonts w:ascii="Times New Roman" w:hAnsi="Times New Roman" w:cs="Times New Roman"/>
          <w:i w:val="0"/>
          <w:iCs w:val="0"/>
          <w:color w:val="auto"/>
          <w:sz w:val="24"/>
          <w:szCs w:val="24"/>
        </w:rPr>
        <w:t xml:space="preserve">. </w:t>
      </w:r>
    </w:p>
    <w:p w14:paraId="1771CDD9" w14:textId="2E9A2D0C" w:rsidR="00B631F1" w:rsidRPr="00B631F1" w:rsidRDefault="00B631F1" w:rsidP="00B631F1">
      <w:pPr>
        <w:pStyle w:val="Descripcin"/>
        <w:jc w:val="center"/>
        <w:rPr>
          <w:rFonts w:ascii="Times New Roman" w:hAnsi="Times New Roman" w:cs="Times New Roman"/>
          <w:i w:val="0"/>
          <w:iCs w:val="0"/>
          <w:color w:val="auto"/>
          <w:sz w:val="24"/>
          <w:szCs w:val="24"/>
        </w:rPr>
      </w:pPr>
      <w:r w:rsidRPr="00B631F1">
        <w:rPr>
          <w:rFonts w:ascii="Times New Roman" w:hAnsi="Times New Roman" w:cs="Times New Roman"/>
          <w:i w:val="0"/>
          <w:iCs w:val="0"/>
          <w:color w:val="auto"/>
          <w:sz w:val="24"/>
          <w:szCs w:val="24"/>
        </w:rPr>
        <w:t>Alternativas con y sin proyecto de inversión</w:t>
      </w:r>
    </w:p>
    <w:tbl>
      <w:tblPr>
        <w:tblStyle w:val="APA7ma"/>
        <w:tblW w:w="0" w:type="auto"/>
        <w:jc w:val="center"/>
        <w:tblLook w:val="04A0" w:firstRow="1" w:lastRow="0" w:firstColumn="1" w:lastColumn="0" w:noHBand="0" w:noVBand="1"/>
      </w:tblPr>
      <w:tblGrid>
        <w:gridCol w:w="1842"/>
        <w:gridCol w:w="1843"/>
        <w:gridCol w:w="3119"/>
        <w:gridCol w:w="2125"/>
      </w:tblGrid>
      <w:tr w:rsidR="0008719A" w:rsidRPr="0025236D" w14:paraId="7A3D56E8" w14:textId="77777777" w:rsidTr="00B631F1">
        <w:trPr>
          <w:cnfStyle w:val="100000000000" w:firstRow="1" w:lastRow="0" w:firstColumn="0" w:lastColumn="0" w:oddVBand="0" w:evenVBand="0" w:oddHBand="0" w:evenHBand="0" w:firstRowFirstColumn="0" w:firstRowLastColumn="0" w:lastRowFirstColumn="0" w:lastRowLastColumn="0"/>
          <w:jc w:val="center"/>
        </w:trPr>
        <w:tc>
          <w:tcPr>
            <w:tcW w:w="1842" w:type="dxa"/>
            <w:hideMark/>
          </w:tcPr>
          <w:p w14:paraId="70793FED" w14:textId="77777777" w:rsidR="000C3A97" w:rsidRPr="0025236D" w:rsidRDefault="000C3A97" w:rsidP="00CB5A5E">
            <w:pPr>
              <w:rPr>
                <w:lang w:eastAsia="es-PE"/>
              </w:rPr>
            </w:pPr>
            <w:r w:rsidRPr="0025236D">
              <w:rPr>
                <w:lang w:eastAsia="es-PE"/>
              </w:rPr>
              <w:t>Concepto</w:t>
            </w:r>
          </w:p>
        </w:tc>
        <w:tc>
          <w:tcPr>
            <w:tcW w:w="1843" w:type="dxa"/>
            <w:hideMark/>
          </w:tcPr>
          <w:p w14:paraId="76966B6B" w14:textId="77777777" w:rsidR="000C3A97" w:rsidRPr="0025236D" w:rsidRDefault="000C3A97" w:rsidP="00CB5A5E">
            <w:pPr>
              <w:rPr>
                <w:lang w:eastAsia="es-PE"/>
              </w:rPr>
            </w:pPr>
            <w:r w:rsidRPr="0025236D">
              <w:rPr>
                <w:lang w:eastAsia="es-PE"/>
              </w:rPr>
              <w:t>Sin Proyecto</w:t>
            </w:r>
          </w:p>
        </w:tc>
        <w:tc>
          <w:tcPr>
            <w:tcW w:w="3119" w:type="dxa"/>
            <w:hideMark/>
          </w:tcPr>
          <w:p w14:paraId="03A3DFAF" w14:textId="77777777" w:rsidR="000C3A97" w:rsidRPr="0025236D" w:rsidRDefault="000C3A97" w:rsidP="00CB5A5E">
            <w:pPr>
              <w:rPr>
                <w:lang w:eastAsia="es-PE"/>
              </w:rPr>
            </w:pPr>
            <w:r w:rsidRPr="0025236D">
              <w:rPr>
                <w:lang w:eastAsia="es-PE"/>
              </w:rPr>
              <w:t>Con Proyecto</w:t>
            </w:r>
          </w:p>
        </w:tc>
        <w:tc>
          <w:tcPr>
            <w:tcW w:w="2125" w:type="dxa"/>
            <w:hideMark/>
          </w:tcPr>
          <w:p w14:paraId="40C90122" w14:textId="77777777" w:rsidR="000C3A97" w:rsidRPr="0025236D" w:rsidRDefault="000C3A97" w:rsidP="00CB5A5E">
            <w:pPr>
              <w:rPr>
                <w:lang w:eastAsia="es-PE"/>
              </w:rPr>
            </w:pPr>
            <w:r w:rsidRPr="0025236D">
              <w:rPr>
                <w:lang w:eastAsia="es-PE"/>
              </w:rPr>
              <w:t>Diferencia</w:t>
            </w:r>
          </w:p>
        </w:tc>
      </w:tr>
      <w:tr w:rsidR="000C3A97" w:rsidRPr="0025236D" w14:paraId="77057CEE" w14:textId="77777777" w:rsidTr="00B631F1">
        <w:trPr>
          <w:jc w:val="center"/>
        </w:trPr>
        <w:tc>
          <w:tcPr>
            <w:tcW w:w="1842" w:type="dxa"/>
            <w:hideMark/>
          </w:tcPr>
          <w:p w14:paraId="1E3BEF28" w14:textId="77777777" w:rsidR="000C3A97" w:rsidRPr="0025236D" w:rsidRDefault="000C3A97" w:rsidP="00CB5A5E">
            <w:pPr>
              <w:rPr>
                <w:lang w:eastAsia="es-PE"/>
              </w:rPr>
            </w:pPr>
            <w:r w:rsidRPr="0025236D">
              <w:rPr>
                <w:lang w:eastAsia="es-PE"/>
              </w:rPr>
              <w:t>Producción anual (kg)</w:t>
            </w:r>
          </w:p>
        </w:tc>
        <w:tc>
          <w:tcPr>
            <w:tcW w:w="1843" w:type="dxa"/>
            <w:hideMark/>
          </w:tcPr>
          <w:p w14:paraId="7C528228" w14:textId="6A3507DA" w:rsidR="000C3A97" w:rsidRPr="0025236D" w:rsidRDefault="00B631F1" w:rsidP="00CB5A5E">
            <w:pPr>
              <w:rPr>
                <w:lang w:eastAsia="es-PE"/>
              </w:rPr>
            </w:pPr>
            <w:r>
              <w:rPr>
                <w:lang w:eastAsia="es-PE"/>
              </w:rPr>
              <w:t>10</w:t>
            </w:r>
            <w:r w:rsidR="000C3A97" w:rsidRPr="0025236D">
              <w:rPr>
                <w:lang w:eastAsia="es-PE"/>
              </w:rPr>
              <w:t>,000 kg</w:t>
            </w:r>
          </w:p>
        </w:tc>
        <w:tc>
          <w:tcPr>
            <w:tcW w:w="3119" w:type="dxa"/>
            <w:hideMark/>
          </w:tcPr>
          <w:p w14:paraId="04583451" w14:textId="59978A99" w:rsidR="000C3A97" w:rsidRPr="0025236D" w:rsidRDefault="00B631F1" w:rsidP="00CB5A5E">
            <w:pPr>
              <w:rPr>
                <w:lang w:eastAsia="es-PE"/>
              </w:rPr>
            </w:pPr>
            <w:r>
              <w:rPr>
                <w:lang w:eastAsia="es-PE"/>
              </w:rPr>
              <w:t>44</w:t>
            </w:r>
            <w:r w:rsidR="000C3A97" w:rsidRPr="0025236D">
              <w:rPr>
                <w:lang w:eastAsia="es-PE"/>
              </w:rPr>
              <w:t>,000 kg</w:t>
            </w:r>
          </w:p>
        </w:tc>
        <w:tc>
          <w:tcPr>
            <w:tcW w:w="2125" w:type="dxa"/>
            <w:hideMark/>
          </w:tcPr>
          <w:p w14:paraId="46DBBD99" w14:textId="70ECE8B6" w:rsidR="000C3A97" w:rsidRPr="0025236D" w:rsidRDefault="000C3A97" w:rsidP="00CB5A5E">
            <w:pPr>
              <w:rPr>
                <w:lang w:eastAsia="es-PE"/>
              </w:rPr>
            </w:pPr>
            <w:r w:rsidRPr="0025236D">
              <w:rPr>
                <w:lang w:eastAsia="es-PE"/>
              </w:rPr>
              <w:t>+</w:t>
            </w:r>
            <w:r w:rsidR="00B631F1">
              <w:rPr>
                <w:lang w:eastAsia="es-PE"/>
              </w:rPr>
              <w:t>34</w:t>
            </w:r>
            <w:r w:rsidRPr="0025236D">
              <w:rPr>
                <w:lang w:eastAsia="es-PE"/>
              </w:rPr>
              <w:t>,000 kg</w:t>
            </w:r>
          </w:p>
        </w:tc>
      </w:tr>
      <w:tr w:rsidR="000C3A97" w:rsidRPr="0025236D" w14:paraId="1F5E4E92" w14:textId="77777777" w:rsidTr="00B631F1">
        <w:trPr>
          <w:jc w:val="center"/>
        </w:trPr>
        <w:tc>
          <w:tcPr>
            <w:tcW w:w="1842" w:type="dxa"/>
            <w:hideMark/>
          </w:tcPr>
          <w:p w14:paraId="2896BB50" w14:textId="77777777" w:rsidR="000C3A97" w:rsidRPr="0025236D" w:rsidRDefault="000C3A97" w:rsidP="00CB5A5E">
            <w:pPr>
              <w:rPr>
                <w:lang w:eastAsia="es-PE"/>
              </w:rPr>
            </w:pPr>
            <w:r w:rsidRPr="0025236D">
              <w:rPr>
                <w:lang w:eastAsia="es-PE"/>
              </w:rPr>
              <w:t>Precio de venta (S/.)</w:t>
            </w:r>
          </w:p>
        </w:tc>
        <w:tc>
          <w:tcPr>
            <w:tcW w:w="1843" w:type="dxa"/>
            <w:hideMark/>
          </w:tcPr>
          <w:p w14:paraId="399CA17D" w14:textId="77777777" w:rsidR="000C3A97" w:rsidRPr="0025236D" w:rsidRDefault="000C3A97" w:rsidP="00CB5A5E">
            <w:pPr>
              <w:rPr>
                <w:lang w:eastAsia="es-PE"/>
              </w:rPr>
            </w:pPr>
            <w:r w:rsidRPr="0025236D">
              <w:rPr>
                <w:lang w:eastAsia="es-PE"/>
              </w:rPr>
              <w:t>S/. 12.00 (trucha fresca)</w:t>
            </w:r>
          </w:p>
        </w:tc>
        <w:tc>
          <w:tcPr>
            <w:tcW w:w="3119" w:type="dxa"/>
            <w:hideMark/>
          </w:tcPr>
          <w:p w14:paraId="48EBFF71" w14:textId="17C58706" w:rsidR="000C3A97" w:rsidRPr="0025236D" w:rsidRDefault="000C3A97" w:rsidP="00CB5A5E">
            <w:pPr>
              <w:rPr>
                <w:lang w:eastAsia="es-PE"/>
              </w:rPr>
            </w:pPr>
            <w:r w:rsidRPr="0025236D">
              <w:rPr>
                <w:lang w:eastAsia="es-PE"/>
              </w:rPr>
              <w:t>S/. 1</w:t>
            </w:r>
            <w:r w:rsidR="00B631F1">
              <w:rPr>
                <w:lang w:eastAsia="es-PE"/>
              </w:rPr>
              <w:t>5</w:t>
            </w:r>
            <w:r w:rsidRPr="0025236D">
              <w:rPr>
                <w:lang w:eastAsia="es-PE"/>
              </w:rPr>
              <w:t>.00 – 28.00 (valorizado por presentación) *</w:t>
            </w:r>
          </w:p>
        </w:tc>
        <w:tc>
          <w:tcPr>
            <w:tcW w:w="2125" w:type="dxa"/>
            <w:hideMark/>
          </w:tcPr>
          <w:p w14:paraId="20B37363" w14:textId="77777777" w:rsidR="000C3A97" w:rsidRPr="0025236D" w:rsidRDefault="000C3A97" w:rsidP="00CB5A5E">
            <w:pPr>
              <w:rPr>
                <w:lang w:eastAsia="es-PE"/>
              </w:rPr>
            </w:pPr>
            <w:r w:rsidRPr="0025236D">
              <w:rPr>
                <w:lang w:eastAsia="es-PE"/>
              </w:rPr>
              <w:t>↑ Valor agregado</w:t>
            </w:r>
          </w:p>
        </w:tc>
      </w:tr>
      <w:tr w:rsidR="000C3A97" w:rsidRPr="0025236D" w14:paraId="7690E0F4" w14:textId="77777777" w:rsidTr="00B631F1">
        <w:trPr>
          <w:jc w:val="center"/>
        </w:trPr>
        <w:tc>
          <w:tcPr>
            <w:tcW w:w="1842" w:type="dxa"/>
            <w:hideMark/>
          </w:tcPr>
          <w:p w14:paraId="7FF8F3F4" w14:textId="77777777" w:rsidR="000C3A97" w:rsidRPr="0025236D" w:rsidRDefault="000C3A97" w:rsidP="00CB5A5E">
            <w:pPr>
              <w:rPr>
                <w:lang w:eastAsia="es-PE"/>
              </w:rPr>
            </w:pPr>
            <w:r w:rsidRPr="0025236D">
              <w:rPr>
                <w:lang w:eastAsia="es-PE"/>
              </w:rPr>
              <w:t>Ingreso total (S/.)</w:t>
            </w:r>
          </w:p>
        </w:tc>
        <w:tc>
          <w:tcPr>
            <w:tcW w:w="1843" w:type="dxa"/>
            <w:hideMark/>
          </w:tcPr>
          <w:p w14:paraId="0CB3CB55" w14:textId="77777777" w:rsidR="000C3A97" w:rsidRPr="0025236D" w:rsidRDefault="000C3A97" w:rsidP="00CB5A5E">
            <w:pPr>
              <w:rPr>
                <w:lang w:eastAsia="es-PE"/>
              </w:rPr>
            </w:pPr>
            <w:r w:rsidRPr="0025236D">
              <w:rPr>
                <w:lang w:eastAsia="es-PE"/>
              </w:rPr>
              <w:t>S/. 240,000.00</w:t>
            </w:r>
          </w:p>
        </w:tc>
        <w:tc>
          <w:tcPr>
            <w:tcW w:w="3119" w:type="dxa"/>
            <w:hideMark/>
          </w:tcPr>
          <w:p w14:paraId="688C40BC" w14:textId="77777777" w:rsidR="000C3A97" w:rsidRPr="0025236D" w:rsidRDefault="000C3A97" w:rsidP="00CB5A5E">
            <w:pPr>
              <w:rPr>
                <w:lang w:eastAsia="es-PE"/>
              </w:rPr>
            </w:pPr>
            <w:r w:rsidRPr="0025236D">
              <w:rPr>
                <w:lang w:eastAsia="es-PE"/>
              </w:rPr>
              <w:t>S/. 2,715,000.00</w:t>
            </w:r>
          </w:p>
        </w:tc>
        <w:tc>
          <w:tcPr>
            <w:tcW w:w="2125" w:type="dxa"/>
            <w:hideMark/>
          </w:tcPr>
          <w:p w14:paraId="679C69BA" w14:textId="77777777" w:rsidR="000C3A97" w:rsidRPr="0025236D" w:rsidRDefault="000C3A97" w:rsidP="00CB5A5E">
            <w:pPr>
              <w:rPr>
                <w:lang w:eastAsia="es-PE"/>
              </w:rPr>
            </w:pPr>
            <w:r w:rsidRPr="0025236D">
              <w:rPr>
                <w:lang w:eastAsia="es-PE"/>
              </w:rPr>
              <w:t>+S/. 2,475,000.00</w:t>
            </w:r>
          </w:p>
        </w:tc>
      </w:tr>
      <w:tr w:rsidR="000C3A97" w:rsidRPr="0025236D" w14:paraId="76C1DB07" w14:textId="77777777" w:rsidTr="00B631F1">
        <w:trPr>
          <w:jc w:val="center"/>
        </w:trPr>
        <w:tc>
          <w:tcPr>
            <w:tcW w:w="1842" w:type="dxa"/>
            <w:hideMark/>
          </w:tcPr>
          <w:p w14:paraId="2F12EF6C" w14:textId="77777777" w:rsidR="000C3A97" w:rsidRPr="0025236D" w:rsidRDefault="000C3A97" w:rsidP="00CB5A5E">
            <w:pPr>
              <w:rPr>
                <w:lang w:eastAsia="es-PE"/>
              </w:rPr>
            </w:pPr>
            <w:r w:rsidRPr="0025236D">
              <w:rPr>
                <w:lang w:eastAsia="es-PE"/>
              </w:rPr>
              <w:t>Costo total (S/.)</w:t>
            </w:r>
          </w:p>
        </w:tc>
        <w:tc>
          <w:tcPr>
            <w:tcW w:w="1843" w:type="dxa"/>
            <w:hideMark/>
          </w:tcPr>
          <w:p w14:paraId="0477C29A" w14:textId="77777777" w:rsidR="000C3A97" w:rsidRPr="0025236D" w:rsidRDefault="000C3A97" w:rsidP="00CB5A5E">
            <w:pPr>
              <w:rPr>
                <w:lang w:eastAsia="es-PE"/>
              </w:rPr>
            </w:pPr>
            <w:r w:rsidRPr="0025236D">
              <w:rPr>
                <w:lang w:eastAsia="es-PE"/>
              </w:rPr>
              <w:t>S/. 380,000.00</w:t>
            </w:r>
          </w:p>
        </w:tc>
        <w:tc>
          <w:tcPr>
            <w:tcW w:w="3119" w:type="dxa"/>
            <w:hideMark/>
          </w:tcPr>
          <w:p w14:paraId="0171428D" w14:textId="77777777" w:rsidR="000C3A97" w:rsidRPr="0025236D" w:rsidRDefault="000C3A97" w:rsidP="00CB5A5E">
            <w:pPr>
              <w:rPr>
                <w:lang w:eastAsia="es-PE"/>
              </w:rPr>
            </w:pPr>
            <w:r w:rsidRPr="0025236D">
              <w:rPr>
                <w:lang w:eastAsia="es-PE"/>
              </w:rPr>
              <w:t>S/. 1,737,922.00</w:t>
            </w:r>
          </w:p>
        </w:tc>
        <w:tc>
          <w:tcPr>
            <w:tcW w:w="2125" w:type="dxa"/>
            <w:hideMark/>
          </w:tcPr>
          <w:p w14:paraId="7112BBF7" w14:textId="77777777" w:rsidR="000C3A97" w:rsidRPr="0025236D" w:rsidRDefault="000C3A97" w:rsidP="00CB5A5E">
            <w:pPr>
              <w:rPr>
                <w:lang w:eastAsia="es-PE"/>
              </w:rPr>
            </w:pPr>
            <w:r w:rsidRPr="0025236D">
              <w:rPr>
                <w:lang w:eastAsia="es-PE"/>
              </w:rPr>
              <w:t>+S/. 1,357,922.00</w:t>
            </w:r>
          </w:p>
        </w:tc>
      </w:tr>
      <w:tr w:rsidR="000C3A97" w:rsidRPr="0025236D" w14:paraId="5363E024" w14:textId="77777777" w:rsidTr="00B631F1">
        <w:trPr>
          <w:jc w:val="center"/>
        </w:trPr>
        <w:tc>
          <w:tcPr>
            <w:tcW w:w="1842" w:type="dxa"/>
            <w:hideMark/>
          </w:tcPr>
          <w:p w14:paraId="05FCA14B" w14:textId="77777777" w:rsidR="000C3A97" w:rsidRPr="0025236D" w:rsidRDefault="000C3A97" w:rsidP="00CB5A5E">
            <w:pPr>
              <w:rPr>
                <w:lang w:eastAsia="es-PE"/>
              </w:rPr>
            </w:pPr>
            <w:r w:rsidRPr="0025236D">
              <w:rPr>
                <w:lang w:eastAsia="es-PE"/>
              </w:rPr>
              <w:t>Beneficio neto (S/.)</w:t>
            </w:r>
          </w:p>
        </w:tc>
        <w:tc>
          <w:tcPr>
            <w:tcW w:w="1843" w:type="dxa"/>
            <w:hideMark/>
          </w:tcPr>
          <w:p w14:paraId="47C47690" w14:textId="77777777" w:rsidR="000C3A97" w:rsidRPr="0025236D" w:rsidRDefault="000C3A97" w:rsidP="00CB5A5E">
            <w:pPr>
              <w:rPr>
                <w:lang w:eastAsia="es-PE"/>
              </w:rPr>
            </w:pPr>
            <w:r w:rsidRPr="0025236D">
              <w:rPr>
                <w:lang w:eastAsia="es-PE"/>
              </w:rPr>
              <w:t>S/. 15,000.00</w:t>
            </w:r>
          </w:p>
        </w:tc>
        <w:tc>
          <w:tcPr>
            <w:tcW w:w="3119" w:type="dxa"/>
            <w:hideMark/>
          </w:tcPr>
          <w:p w14:paraId="5705549E" w14:textId="77777777" w:rsidR="000C3A97" w:rsidRPr="0025236D" w:rsidRDefault="000C3A97" w:rsidP="00CB5A5E">
            <w:pPr>
              <w:rPr>
                <w:lang w:eastAsia="es-PE"/>
              </w:rPr>
            </w:pPr>
            <w:r w:rsidRPr="0025236D">
              <w:rPr>
                <w:lang w:eastAsia="es-PE"/>
              </w:rPr>
              <w:t>S/. 683,954.00</w:t>
            </w:r>
          </w:p>
        </w:tc>
        <w:tc>
          <w:tcPr>
            <w:tcW w:w="2125" w:type="dxa"/>
            <w:hideMark/>
          </w:tcPr>
          <w:p w14:paraId="028C173B" w14:textId="77777777" w:rsidR="000C3A97" w:rsidRPr="0025236D" w:rsidRDefault="000C3A97" w:rsidP="00CB5A5E">
            <w:pPr>
              <w:rPr>
                <w:lang w:eastAsia="es-PE"/>
              </w:rPr>
            </w:pPr>
            <w:r w:rsidRPr="0025236D">
              <w:rPr>
                <w:lang w:eastAsia="es-PE"/>
              </w:rPr>
              <w:t>+S/. 668,954.00</w:t>
            </w:r>
          </w:p>
        </w:tc>
      </w:tr>
    </w:tbl>
    <w:p w14:paraId="7AAA533C" w14:textId="7F22EE4A" w:rsidR="000C3A97" w:rsidRPr="0025236D" w:rsidRDefault="000C3A97" w:rsidP="0008719A">
      <w:pPr>
        <w:pStyle w:val="APA7maedicin"/>
      </w:pPr>
      <w:r w:rsidRPr="0025236D">
        <w:t>* El precio de venta con proyecto se incrementa al incluir procesos de valor agregado (eviscerado, deshuesado, fileteado), lo cual permite acceder a mejores mercados y obtener mayores márgenes.</w:t>
      </w:r>
    </w:p>
    <w:p w14:paraId="45C6BA10" w14:textId="6187D68D" w:rsidR="00123C6B" w:rsidRPr="0025236D" w:rsidRDefault="00F43124" w:rsidP="00EA3F4A">
      <w:pPr>
        <w:pStyle w:val="Ttulo3"/>
        <w:rPr>
          <w:lang w:val="es-PE"/>
        </w:rPr>
      </w:pPr>
      <w:r w:rsidRPr="0025236D">
        <w:rPr>
          <w:lang w:val="es-PE"/>
        </w:rPr>
        <w:tab/>
      </w:r>
      <w:r w:rsidR="00123C6B" w:rsidRPr="0025236D">
        <w:rPr>
          <w:lang w:val="es-PE"/>
        </w:rPr>
        <w:t>Metodología de Evaluación.</w:t>
      </w:r>
    </w:p>
    <w:p w14:paraId="73DCC37D" w14:textId="77777777" w:rsidR="00123C6B" w:rsidRPr="0025236D" w:rsidRDefault="00123C6B" w:rsidP="0008719A">
      <w:pPr>
        <w:pStyle w:val="APA7maedicin"/>
      </w:pPr>
      <w:r w:rsidRPr="0025236D">
        <w:t>El proyecto privado (Plan de negocio) financiado por PROCOMPITE ha sido evaluado empleando criterios clásicos de evaluación financiera privada, con los siguientes elementos:</w:t>
      </w:r>
    </w:p>
    <w:p w14:paraId="77447DC8" w14:textId="5B1A6B5F" w:rsidR="00123C6B" w:rsidRPr="0025236D" w:rsidRDefault="00123C6B" w:rsidP="00AD3E9B">
      <w:pPr>
        <w:pStyle w:val="APA7maedicin"/>
        <w:numPr>
          <w:ilvl w:val="0"/>
          <w:numId w:val="9"/>
        </w:numPr>
      </w:pPr>
      <w:r w:rsidRPr="0025236D">
        <w:t xml:space="preserve">Valor Actual Neto Económico (VANE): </w:t>
      </w:r>
      <w:r w:rsidR="00B631F1" w:rsidRPr="00B631F1">
        <w:t>S/.149,126.11</w:t>
      </w:r>
      <w:r w:rsidR="00CD2880" w:rsidRPr="0025236D">
        <w:t xml:space="preserve"> (ajustado)</w:t>
      </w:r>
    </w:p>
    <w:p w14:paraId="199A46BD" w14:textId="7656242E" w:rsidR="00123C6B" w:rsidRPr="0025236D" w:rsidRDefault="00123C6B" w:rsidP="00AD3E9B">
      <w:pPr>
        <w:pStyle w:val="APA7maedicin"/>
        <w:numPr>
          <w:ilvl w:val="0"/>
          <w:numId w:val="9"/>
        </w:numPr>
      </w:pPr>
      <w:r w:rsidRPr="0025236D">
        <w:t>Tasa Interna de Retorno Económica (TIRE): 3</w:t>
      </w:r>
      <w:r w:rsidR="00B631F1">
        <w:t>1</w:t>
      </w:r>
      <w:r w:rsidRPr="0025236D">
        <w:t>.2</w:t>
      </w:r>
      <w:r w:rsidR="00B631F1">
        <w:t>2</w:t>
      </w:r>
      <w:r w:rsidRPr="0025236D">
        <w:t>%</w:t>
      </w:r>
      <w:r w:rsidR="00CD2880" w:rsidRPr="0025236D">
        <w:t xml:space="preserve"> (ajustado)</w:t>
      </w:r>
    </w:p>
    <w:p w14:paraId="4E98757C" w14:textId="2C3D4C72" w:rsidR="00123C6B" w:rsidRPr="0025236D" w:rsidRDefault="00123C6B" w:rsidP="00AD3E9B">
      <w:pPr>
        <w:pStyle w:val="APA7maedicin"/>
        <w:numPr>
          <w:ilvl w:val="0"/>
          <w:numId w:val="9"/>
        </w:numPr>
      </w:pPr>
      <w:r w:rsidRPr="0025236D">
        <w:t>Relación Beneficio/Costo: 1.1</w:t>
      </w:r>
      <w:r w:rsidR="009C2D4F">
        <w:t>3</w:t>
      </w:r>
      <w:r w:rsidR="00CD2880" w:rsidRPr="0025236D">
        <w:t xml:space="preserve"> (ajustado)</w:t>
      </w:r>
    </w:p>
    <w:p w14:paraId="49DFF20F" w14:textId="77777777" w:rsidR="00123C6B" w:rsidRPr="0025236D" w:rsidRDefault="00123C6B" w:rsidP="00AD3E9B">
      <w:pPr>
        <w:pStyle w:val="APA7maedicin"/>
        <w:numPr>
          <w:ilvl w:val="0"/>
          <w:numId w:val="9"/>
        </w:numPr>
      </w:pPr>
      <w:r w:rsidRPr="0025236D">
        <w:t>Horizonte de evaluación: 5 años</w:t>
      </w:r>
    </w:p>
    <w:p w14:paraId="2F560563" w14:textId="3A778C7D" w:rsidR="00123C6B" w:rsidRPr="0025236D" w:rsidRDefault="00123C6B" w:rsidP="00AD3E9B">
      <w:pPr>
        <w:pStyle w:val="APA7maedicin"/>
        <w:numPr>
          <w:ilvl w:val="0"/>
          <w:numId w:val="9"/>
        </w:numPr>
      </w:pPr>
      <w:r w:rsidRPr="0025236D">
        <w:t xml:space="preserve">COK (Costo de oportunidad del capital): 20%, </w:t>
      </w:r>
      <w:r w:rsidR="009C2D4F">
        <w:t xml:space="preserve">que sería la </w:t>
      </w:r>
      <w:r w:rsidR="009C2D4F" w:rsidRPr="009C2D4F">
        <w:t xml:space="preserve">rentabilidad mínima </w:t>
      </w:r>
      <w:r w:rsidR="009C2D4F">
        <w:t xml:space="preserve">para </w:t>
      </w:r>
      <w:r w:rsidR="009C2D4F" w:rsidRPr="009C2D4F">
        <w:t>considerar que este proyecto vale la pena, frente a otras opciones disponibles</w:t>
      </w:r>
    </w:p>
    <w:p w14:paraId="12197BF0" w14:textId="77777777" w:rsidR="00123C6B" w:rsidRPr="0025236D" w:rsidRDefault="00123C6B" w:rsidP="00AD3E9B">
      <w:pPr>
        <w:pStyle w:val="APA7maedicin"/>
        <w:numPr>
          <w:ilvl w:val="0"/>
          <w:numId w:val="9"/>
        </w:numPr>
      </w:pPr>
      <w:r w:rsidRPr="0025236D">
        <w:t>Modelo de ingresos: Basado en proyección de ventas de tres productos: trucha eviscerada, deshuesada y fileteada.</w:t>
      </w:r>
    </w:p>
    <w:p w14:paraId="76B458E9" w14:textId="77777777" w:rsidR="00123C6B" w:rsidRPr="0025236D" w:rsidRDefault="00123C6B" w:rsidP="00AD3E9B">
      <w:pPr>
        <w:pStyle w:val="APA7maedicin"/>
        <w:numPr>
          <w:ilvl w:val="0"/>
          <w:numId w:val="9"/>
        </w:numPr>
      </w:pPr>
      <w:r w:rsidRPr="0025236D">
        <w:lastRenderedPageBreak/>
        <w:t>Método de estimación de demanda: Fórmula de crecimiento poblacional combinada con el consumo per cápita.</w:t>
      </w:r>
    </w:p>
    <w:p w14:paraId="7FC3E1B8" w14:textId="77777777" w:rsidR="00123C6B" w:rsidRPr="0025236D" w:rsidRDefault="00123C6B" w:rsidP="00AD3E9B">
      <w:pPr>
        <w:pStyle w:val="APA7maedicin"/>
        <w:numPr>
          <w:ilvl w:val="0"/>
          <w:numId w:val="9"/>
        </w:numPr>
      </w:pPr>
      <w:r w:rsidRPr="0025236D">
        <w:t>Estimación de oferta: Método de mínimos cuadrados.</w:t>
      </w:r>
    </w:p>
    <w:p w14:paraId="7281B2D0" w14:textId="77777777" w:rsidR="0024593D" w:rsidRPr="0025236D" w:rsidRDefault="00123C6B" w:rsidP="00AD3E9B">
      <w:pPr>
        <w:pStyle w:val="APA7maedicin"/>
        <w:numPr>
          <w:ilvl w:val="0"/>
          <w:numId w:val="9"/>
        </w:numPr>
      </w:pPr>
      <w:r w:rsidRPr="0025236D">
        <w:t>Evaluación del punto de equilibrio: Calculado por año para determinar el volumen mínimo de ventas que cubre los costos totales.</w:t>
      </w:r>
    </w:p>
    <w:p w14:paraId="4B9D87C3" w14:textId="41E4587E" w:rsidR="00A73364" w:rsidRPr="0025236D" w:rsidRDefault="00A73364" w:rsidP="0008719A">
      <w:pPr>
        <w:pStyle w:val="APA7maedicin"/>
      </w:pPr>
      <w:r w:rsidRPr="0025236D">
        <w:t>Entre las principales deficiencias encontradas en la evaluación del plan de negocio, se observa la ausencia de un análisis de sensibilidad. No se ha realizado una evaluación que permita conocer cómo cambiaría la rentabilidad del proyecto frente a variaciones en variables clave como los precios de venta, los costos de producción, entre otros. Esta omisión es particularmente crítica en proyectos acuícolas, donde el comportamiento del mercado puede ser muy variable y sensible a factores externos.</w:t>
      </w:r>
    </w:p>
    <w:p w14:paraId="1D9AA0B2" w14:textId="77777777" w:rsidR="00A73364" w:rsidRPr="0025236D" w:rsidRDefault="00A73364" w:rsidP="0008719A">
      <w:pPr>
        <w:pStyle w:val="APA7maedicin"/>
      </w:pPr>
      <w:r w:rsidRPr="0025236D">
        <w:t>Tampoco se incluye un análisis de escenarios. El proyecto no contempla distintas situaciones posibles como un escenario optimista, uno base y otro pesimista, lo cual limita la capacidad de anticipar el impacto financiero que podría tener una situación desfavorable o una crisis imprevista. Esto debilita la toma de decisiones estratégicas.</w:t>
      </w:r>
    </w:p>
    <w:p w14:paraId="4E015B64" w14:textId="788B0B9A" w:rsidR="00A73364" w:rsidRPr="0025236D" w:rsidRDefault="00A73364" w:rsidP="0008719A">
      <w:pPr>
        <w:pStyle w:val="APA7maedicin"/>
      </w:pPr>
      <w:r w:rsidRPr="0025236D">
        <w:t>Otro aspecto limitante es que las proyecciones de mercado han sido tratadas de forma muy simplificada. El análisis de la demanda se ha construido a partir de proyecciones poblacionales y consumos promedio per cápita, sin recurrir a estudios de mercado específicos ni a encuestas de intención de compra que validen la aceptación real del producto en el mercado objetivo.</w:t>
      </w:r>
    </w:p>
    <w:p w14:paraId="251BDF8D" w14:textId="77777777" w:rsidR="00A73364" w:rsidRPr="0025236D" w:rsidRDefault="00A73364" w:rsidP="0008719A">
      <w:pPr>
        <w:pStyle w:val="APA7maedicin"/>
      </w:pPr>
      <w:r w:rsidRPr="0025236D">
        <w:t>Además, no se presenta un análisis de riesgo, ni desde un enfoque cualitativo ni cuantitativo. No se identifican los posibles riesgos externos como los factores climáticos, enfermedades en los peces, o problemas logísticos, todos ellos aspectos que pueden impactar significativamente en la producción y comercialización de la trucha.</w:t>
      </w:r>
    </w:p>
    <w:p w14:paraId="146034D7" w14:textId="77777777" w:rsidR="00A73364" w:rsidRPr="0025236D" w:rsidRDefault="00A73364" w:rsidP="0008719A">
      <w:pPr>
        <w:pStyle w:val="APA7maedicin"/>
      </w:pPr>
      <w:r w:rsidRPr="0025236D">
        <w:t>También es importante señalar que no se ha considerado el análisis de la competencia. El plan no toma en cuenta a otras asociaciones o empresas dedicadas a la producción de trucha en zonas cercanas como Chucuito o Lampa. Al no realizar esta evaluación, se pierde la oportunidad de determinar el posicionamiento estratégico del proyecto dentro del mercado regional.</w:t>
      </w:r>
    </w:p>
    <w:p w14:paraId="383FD1C1" w14:textId="0B9B70F5" w:rsidR="00E062B7" w:rsidRPr="0025236D" w:rsidRDefault="00470963" w:rsidP="0008719A">
      <w:pPr>
        <w:pStyle w:val="APA7maedicin"/>
      </w:pPr>
      <w:r w:rsidRPr="0025236D">
        <w:t>Fi</w:t>
      </w:r>
      <w:r w:rsidR="00A73364" w:rsidRPr="0025236D">
        <w:t xml:space="preserve">nalmente, se observa que el horizonte de evaluación económica es de solo cinco años, sin una justificación técnica clara. Esto es cuestionable, ya que algunos de los equipos e infraestructuras considerados en la inversión tienen una vida útil que va más allá de ese periodo. </w:t>
      </w:r>
      <w:r w:rsidR="00A73364" w:rsidRPr="0025236D">
        <w:lastRenderedPageBreak/>
        <w:t>Al limitar el análisis a solo cinco años, es posible que se esté subestimando el Valor Actual Neto (VAN) real del proyecto.</w:t>
      </w:r>
    </w:p>
    <w:p w14:paraId="732420E3" w14:textId="01B49E5A" w:rsidR="0024593D" w:rsidRPr="0025236D" w:rsidRDefault="00E062B7" w:rsidP="00B0640C">
      <w:pPr>
        <w:pStyle w:val="Subttulo"/>
      </w:pPr>
      <w:r w:rsidRPr="0025236D">
        <w:t>A</w:t>
      </w:r>
      <w:r w:rsidR="0024593D" w:rsidRPr="0025236D">
        <w:t>lgunas propuestas de mejora:</w:t>
      </w:r>
    </w:p>
    <w:p w14:paraId="4C0E9AC7" w14:textId="77777777" w:rsidR="0024593D" w:rsidRPr="0025236D" w:rsidRDefault="0024593D" w:rsidP="0008719A">
      <w:pPr>
        <w:pStyle w:val="APA7maedicin"/>
      </w:pPr>
      <w:r w:rsidRPr="0025236D">
        <w:t>A partir de los vacíos identificados en la evaluación del plan de negocio, se proponen las siguientes acciones para fortalecer la metodología de evaluación desde un enfoque técnico privado:</w:t>
      </w:r>
    </w:p>
    <w:p w14:paraId="675496F0" w14:textId="77777777" w:rsidR="0024593D" w:rsidRPr="0025236D" w:rsidRDefault="0024593D" w:rsidP="0008719A">
      <w:pPr>
        <w:pStyle w:val="APA7maedicin"/>
      </w:pPr>
      <w:r w:rsidRPr="0025236D">
        <w:t>En primer lugar, es necesario incorporar un análisis de sensibilidad, que permita estimar cómo variaciones en las principales variables (precio de venta, volumen de ventas, costo de producción, entre otras) pueden afectar los indicadores económicos del proyecto, como el VAN y la TIR. Este análisis resulta fundamental en proyectos acuícolas donde las condiciones de mercado pueden cambiar rápidamente.</w:t>
      </w:r>
    </w:p>
    <w:p w14:paraId="332F5C71" w14:textId="77777777" w:rsidR="0024593D" w:rsidRPr="0025236D" w:rsidRDefault="0024593D" w:rsidP="0008719A">
      <w:pPr>
        <w:pStyle w:val="APA7maedicin"/>
      </w:pPr>
      <w:r w:rsidRPr="0025236D">
        <w:t>Además, se recomienda desarrollar un análisis de escenarios que contemple al menos tres situaciones distintas: escenario pesimista, base y optimista. De esta manera, se puede determinar cómo se comporta el proyecto ante condiciones desfavorables (baja demanda, incremento de costos, problemas logísticos) y se podrá tomar decisiones más realistas y prudentes.</w:t>
      </w:r>
    </w:p>
    <w:p w14:paraId="3AFA1A11" w14:textId="77777777" w:rsidR="0024593D" w:rsidRPr="0025236D" w:rsidRDefault="0024593D" w:rsidP="0008719A">
      <w:pPr>
        <w:pStyle w:val="APA7maedicin"/>
      </w:pPr>
      <w:r w:rsidRPr="0025236D">
        <w:t>Otro aspecto crítico es la necesidad de validar la demanda de mercado. Las proyecciones actuales se basan únicamente en datos secundarios y estimaciones poblacionales. Por ello, se sugiere complementar este análisis con estudios de campo: encuestas a consumidores, entrevistas a compradores mayoristas y observación directa en mercados de Cusco y Lima. Esto no solo fortalecería la justificación comercial, sino que permitiría ajustar precios, empaques y canales de distribución.</w:t>
      </w:r>
    </w:p>
    <w:p w14:paraId="27C6CECD" w14:textId="77777777" w:rsidR="0024593D" w:rsidRPr="0025236D" w:rsidRDefault="0024593D" w:rsidP="0008719A">
      <w:pPr>
        <w:pStyle w:val="APA7maedicin"/>
      </w:pPr>
      <w:r w:rsidRPr="0025236D">
        <w:t>Asimismo, es recomendable incluir un análisis de riesgo integral, que identifique tanto riesgos internos como externos, los clasifique según su probabilidad e impacto, y proponga estrategias de mitigación. Esto podría incluir riesgos productivos (enfermedades en la trucha), logísticos (transporte en mal estado), financieros (variación de insumos), o incluso riesgos sociales y ambientales.</w:t>
      </w:r>
    </w:p>
    <w:p w14:paraId="10F85309" w14:textId="77777777" w:rsidR="0024593D" w:rsidRPr="0025236D" w:rsidRDefault="0024593D" w:rsidP="0008719A">
      <w:pPr>
        <w:pStyle w:val="APA7maedicin"/>
      </w:pPr>
      <w:r w:rsidRPr="0025236D">
        <w:t>También se debería realizar un análisis de competencia. La evaluación actual no analiza cuántos productores similares existen en la región, cuál es su capacidad instalada ni su posicionamiento en el mercado. Finalmente, se recomienda ampliar el horizonte de evaluación a por lo menos 8 o 10 años, considerando que muchos de los activos adquiridos (máquinas, infraestructura) tienen una vida útil superior a cinco años para una mayor precisión los beneficios económicos netos del proyecto a lo largo de su ciclo real de operación.</w:t>
      </w:r>
    </w:p>
    <w:p w14:paraId="21963B77" w14:textId="5D60E858" w:rsidR="0024593D" w:rsidRPr="0025236D" w:rsidRDefault="0024593D" w:rsidP="00EA3F4A">
      <w:pPr>
        <w:pStyle w:val="Ttulo2"/>
        <w:rPr>
          <w:lang w:val="es-PE"/>
        </w:rPr>
      </w:pPr>
      <w:r w:rsidRPr="0025236D">
        <w:rPr>
          <w:lang w:val="es-PE"/>
        </w:rPr>
        <w:lastRenderedPageBreak/>
        <w:t xml:space="preserve">Análisis de </w:t>
      </w:r>
      <w:r w:rsidR="00F77955" w:rsidRPr="0025236D">
        <w:rPr>
          <w:lang w:val="es-PE"/>
        </w:rPr>
        <w:t>sensibilidad. -</w:t>
      </w:r>
      <w:r w:rsidRPr="0025236D">
        <w:rPr>
          <w:lang w:val="es-PE"/>
        </w:rPr>
        <w:t xml:space="preserve"> </w:t>
      </w:r>
    </w:p>
    <w:p w14:paraId="4F51BDB8" w14:textId="77777777" w:rsidR="00D13746" w:rsidRDefault="00D13746" w:rsidP="00D13746">
      <w:pPr>
        <w:pStyle w:val="APA7maedicin"/>
      </w:pPr>
      <w:r>
        <w:t>Durante la revisión técnica del presente proyecto privado, se identificó que originalmente no se había incluido un análisis de sensibilidad aplicado al Valor Actual Neto (VAN), lo que limitaba la capacidad de evaluar cómo se comporta la rentabilidad del proyecto ante cambios en variables clave. Por tal motivo, se procedió a desarrollar dicho análisis, con el objetivo de fortalecer la toma de decisiones en contextos de incertidumbre.</w:t>
      </w:r>
    </w:p>
    <w:p w14:paraId="0DE819F5" w14:textId="77777777" w:rsidR="00D13746" w:rsidRDefault="00D13746" w:rsidP="00D13746">
      <w:pPr>
        <w:pStyle w:val="APA7maedicin"/>
      </w:pPr>
    </w:p>
    <w:p w14:paraId="1C3884E1" w14:textId="77777777" w:rsidR="00D13746" w:rsidRDefault="00D13746" w:rsidP="00D13746">
      <w:pPr>
        <w:pStyle w:val="APA7maedicin"/>
      </w:pPr>
      <w:r>
        <w:t>Este análisis de sensibilidad se ha centrado en estudiar la variación del VAN frente a cambios en diversas variables críticas del proyecto. Las variables seleccionadas fueron aquellas que tienen mayor peso en la estructura de costos y en la generación de ingresos, y que presentan probabilidad de fluctuar en el entorno real del proyecto. Las variables evaluadas son las siguientes:</w:t>
      </w:r>
    </w:p>
    <w:p w14:paraId="3F4E5A0B" w14:textId="77777777" w:rsidR="00D13746" w:rsidRDefault="00D13746" w:rsidP="00D13746">
      <w:pPr>
        <w:pStyle w:val="APA7maedicin"/>
      </w:pPr>
    </w:p>
    <w:p w14:paraId="3BE13B94" w14:textId="77777777" w:rsidR="00D13746" w:rsidRDefault="00D13746" w:rsidP="00D13746">
      <w:pPr>
        <w:pStyle w:val="APA7maedicin"/>
      </w:pPr>
      <w:r>
        <w:t></w:t>
      </w:r>
      <w:r>
        <w:tab/>
        <w:t>Monto de inversión inicial total (S/.)</w:t>
      </w:r>
    </w:p>
    <w:p w14:paraId="4AB75F9A" w14:textId="77777777" w:rsidR="00D13746" w:rsidRDefault="00D13746" w:rsidP="00D13746">
      <w:pPr>
        <w:pStyle w:val="APA7maedicin"/>
      </w:pPr>
    </w:p>
    <w:p w14:paraId="77DB71AE" w14:textId="77777777" w:rsidR="00D13746" w:rsidRDefault="00D13746" w:rsidP="00D13746">
      <w:pPr>
        <w:pStyle w:val="APA7maedicin"/>
      </w:pPr>
      <w:r>
        <w:t></w:t>
      </w:r>
      <w:r>
        <w:tab/>
        <w:t>Costo de oportunidad del capital (%)</w:t>
      </w:r>
    </w:p>
    <w:p w14:paraId="38A51F24" w14:textId="77777777" w:rsidR="00D13746" w:rsidRDefault="00D13746" w:rsidP="00D13746">
      <w:pPr>
        <w:pStyle w:val="APA7maedicin"/>
      </w:pPr>
    </w:p>
    <w:p w14:paraId="31A87687" w14:textId="77777777" w:rsidR="00D13746" w:rsidRDefault="00D13746" w:rsidP="00D13746">
      <w:pPr>
        <w:pStyle w:val="APA7maedicin"/>
      </w:pPr>
      <w:r>
        <w:t></w:t>
      </w:r>
      <w:r>
        <w:tab/>
        <w:t>Costo del alimento balanceado (S/. Por TM)</w:t>
      </w:r>
    </w:p>
    <w:p w14:paraId="26D7F9B4" w14:textId="77777777" w:rsidR="00D13746" w:rsidRDefault="00D13746" w:rsidP="00D13746">
      <w:pPr>
        <w:pStyle w:val="APA7maedicin"/>
      </w:pPr>
    </w:p>
    <w:p w14:paraId="46932E01" w14:textId="77777777" w:rsidR="00D13746" w:rsidRDefault="00D13746" w:rsidP="00D13746">
      <w:pPr>
        <w:pStyle w:val="APA7maedicin"/>
      </w:pPr>
      <w:r>
        <w:t></w:t>
      </w:r>
      <w:r>
        <w:tab/>
        <w:t>Costo de materia prima (S/. Por TM)</w:t>
      </w:r>
    </w:p>
    <w:p w14:paraId="1758BE5F" w14:textId="77777777" w:rsidR="00D13746" w:rsidRDefault="00D13746" w:rsidP="00D13746">
      <w:pPr>
        <w:pStyle w:val="APA7maedicin"/>
      </w:pPr>
    </w:p>
    <w:p w14:paraId="428C0C77" w14:textId="77777777" w:rsidR="00D13746" w:rsidRDefault="00D13746" w:rsidP="00D13746">
      <w:pPr>
        <w:pStyle w:val="APA7maedicin"/>
      </w:pPr>
      <w:r>
        <w:t></w:t>
      </w:r>
      <w:r>
        <w:tab/>
        <w:t>Precio de venta de trucha eviscerada (S/. Por kg.)</w:t>
      </w:r>
    </w:p>
    <w:p w14:paraId="11C715CA" w14:textId="77777777" w:rsidR="00D13746" w:rsidRDefault="00D13746" w:rsidP="00D13746">
      <w:pPr>
        <w:pStyle w:val="APA7maedicin"/>
      </w:pPr>
    </w:p>
    <w:p w14:paraId="1D9B90B8" w14:textId="77777777" w:rsidR="00D13746" w:rsidRDefault="00D13746" w:rsidP="00D13746">
      <w:pPr>
        <w:pStyle w:val="APA7maedicin"/>
      </w:pPr>
      <w:r>
        <w:t></w:t>
      </w:r>
      <w:r>
        <w:tab/>
        <w:t>Precio de venta de trucha deshuesada (S/. Por kg.)</w:t>
      </w:r>
    </w:p>
    <w:p w14:paraId="740BAE5E" w14:textId="77777777" w:rsidR="00D13746" w:rsidRDefault="00D13746" w:rsidP="00D13746">
      <w:pPr>
        <w:pStyle w:val="APA7maedicin"/>
      </w:pPr>
    </w:p>
    <w:p w14:paraId="7F2D4FF2" w14:textId="77777777" w:rsidR="00D13746" w:rsidRDefault="00D13746" w:rsidP="00D13746">
      <w:pPr>
        <w:pStyle w:val="APA7maedicin"/>
      </w:pPr>
      <w:r>
        <w:t></w:t>
      </w:r>
      <w:r>
        <w:tab/>
        <w:t>Precio de venta de trucha en corte de filete (S/. Por kg.)</w:t>
      </w:r>
    </w:p>
    <w:p w14:paraId="0860E43D" w14:textId="77777777" w:rsidR="00D13746" w:rsidRDefault="00D13746" w:rsidP="00D13746">
      <w:pPr>
        <w:pStyle w:val="APA7maedicin"/>
      </w:pPr>
    </w:p>
    <w:p w14:paraId="14DAC4BB" w14:textId="088B852B" w:rsidR="00D13746" w:rsidRDefault="00D13746" w:rsidP="00D13746">
      <w:pPr>
        <w:pStyle w:val="APA7maedicin"/>
      </w:pPr>
      <w:r>
        <w:t xml:space="preserve">Tabla 13. </w:t>
      </w:r>
    </w:p>
    <w:p w14:paraId="0C95F650" w14:textId="39EEAFCB" w:rsidR="00D13746" w:rsidRDefault="00D13746" w:rsidP="00D13746">
      <w:pPr>
        <w:pStyle w:val="APA7maedicin"/>
      </w:pPr>
      <w:r>
        <w:t>Análisis de sensibilidad del VAN ante variaciones del costo en alimento balanceado y el costo en materia prima</w:t>
      </w:r>
    </w:p>
    <w:p w14:paraId="2BC495BE" w14:textId="7016FFDA" w:rsidR="00D13746" w:rsidRDefault="00D13746">
      <w:pPr>
        <w:keepNext w:val="0"/>
        <w:keepLines w:val="0"/>
        <w:rPr>
          <w:rFonts w:ascii="Times New Roman" w:hAnsi="Times New Roman" w:cs="Arial"/>
          <w:sz w:val="24"/>
          <w:szCs w:val="28"/>
        </w:rPr>
      </w:pPr>
      <w:r>
        <w:br w:type="page"/>
      </w:r>
    </w:p>
    <w:tbl>
      <w:tblPr>
        <w:tblStyle w:val="Tablaconcuadrcula"/>
        <w:tblW w:w="0" w:type="auto"/>
        <w:tblLook w:val="04A0" w:firstRow="1" w:lastRow="0" w:firstColumn="1" w:lastColumn="0" w:noHBand="0" w:noVBand="1"/>
      </w:tblPr>
      <w:tblGrid>
        <w:gridCol w:w="453"/>
        <w:gridCol w:w="1080"/>
        <w:gridCol w:w="1069"/>
        <w:gridCol w:w="1069"/>
        <w:gridCol w:w="1069"/>
        <w:gridCol w:w="1069"/>
        <w:gridCol w:w="1069"/>
        <w:gridCol w:w="1069"/>
        <w:gridCol w:w="1069"/>
      </w:tblGrid>
      <w:tr w:rsidR="00D13746" w:rsidRPr="00984880" w14:paraId="1FAE1ED8" w14:textId="77777777" w:rsidTr="00B72F8B">
        <w:trPr>
          <w:trHeight w:val="264"/>
        </w:trPr>
        <w:tc>
          <w:tcPr>
            <w:tcW w:w="520" w:type="dxa"/>
            <w:noWrap/>
            <w:hideMark/>
          </w:tcPr>
          <w:p w14:paraId="207FD77E" w14:textId="77777777" w:rsidR="00D13746" w:rsidRPr="00984880" w:rsidRDefault="00D13746" w:rsidP="00B72F8B">
            <w:pPr>
              <w:tabs>
                <w:tab w:val="left" w:pos="-720"/>
              </w:tabs>
              <w:suppressAutoHyphens/>
              <w:spacing w:line="360" w:lineRule="auto"/>
              <w:jc w:val="both"/>
              <w:rPr>
                <w:rFonts w:ascii="Times New Roman" w:hAnsi="Times New Roman" w:cs="Times New Roman"/>
                <w:sz w:val="20"/>
                <w:szCs w:val="20"/>
              </w:rPr>
            </w:pPr>
          </w:p>
        </w:tc>
        <w:tc>
          <w:tcPr>
            <w:tcW w:w="1540" w:type="dxa"/>
            <w:noWrap/>
            <w:hideMark/>
          </w:tcPr>
          <w:p w14:paraId="637AADB3" w14:textId="77777777" w:rsidR="00D13746" w:rsidRPr="00984880" w:rsidRDefault="00D13746" w:rsidP="00B72F8B">
            <w:pPr>
              <w:tabs>
                <w:tab w:val="left" w:pos="-720"/>
              </w:tabs>
              <w:suppressAutoHyphens/>
              <w:spacing w:line="360" w:lineRule="auto"/>
              <w:jc w:val="both"/>
              <w:rPr>
                <w:rFonts w:ascii="Times New Roman" w:hAnsi="Times New Roman" w:cs="Times New Roman"/>
                <w:sz w:val="20"/>
                <w:szCs w:val="20"/>
              </w:rPr>
            </w:pPr>
          </w:p>
        </w:tc>
        <w:tc>
          <w:tcPr>
            <w:tcW w:w="10661" w:type="dxa"/>
            <w:gridSpan w:val="7"/>
            <w:noWrap/>
            <w:hideMark/>
          </w:tcPr>
          <w:p w14:paraId="74669D51" w14:textId="77777777" w:rsidR="00D13746" w:rsidRPr="00984880" w:rsidRDefault="00D13746" w:rsidP="00B72F8B">
            <w:pPr>
              <w:tabs>
                <w:tab w:val="left" w:pos="-720"/>
              </w:tabs>
              <w:suppressAutoHyphens/>
              <w:spacing w:line="360" w:lineRule="auto"/>
              <w:jc w:val="both"/>
              <w:rPr>
                <w:rFonts w:ascii="Times New Roman" w:hAnsi="Times New Roman" w:cs="Times New Roman"/>
                <w:sz w:val="20"/>
                <w:szCs w:val="20"/>
              </w:rPr>
            </w:pPr>
            <w:r w:rsidRPr="00984880">
              <w:rPr>
                <w:rFonts w:ascii="Times New Roman" w:hAnsi="Times New Roman" w:cs="Times New Roman"/>
                <w:sz w:val="20"/>
                <w:szCs w:val="20"/>
              </w:rPr>
              <w:t>INVERSIÓN</w:t>
            </w:r>
          </w:p>
        </w:tc>
      </w:tr>
      <w:tr w:rsidR="00D13746" w:rsidRPr="00984880" w14:paraId="16969C21" w14:textId="77777777" w:rsidTr="00B72F8B">
        <w:trPr>
          <w:trHeight w:val="264"/>
        </w:trPr>
        <w:tc>
          <w:tcPr>
            <w:tcW w:w="520" w:type="dxa"/>
            <w:noWrap/>
            <w:hideMark/>
          </w:tcPr>
          <w:p w14:paraId="75E20607" w14:textId="77777777" w:rsidR="00D13746" w:rsidRPr="00984880" w:rsidRDefault="00D13746" w:rsidP="00B72F8B">
            <w:pPr>
              <w:tabs>
                <w:tab w:val="left" w:pos="-720"/>
              </w:tabs>
              <w:suppressAutoHyphens/>
              <w:spacing w:line="360" w:lineRule="auto"/>
              <w:jc w:val="both"/>
              <w:rPr>
                <w:rFonts w:ascii="Times New Roman" w:hAnsi="Times New Roman" w:cs="Times New Roman"/>
                <w:sz w:val="20"/>
                <w:szCs w:val="20"/>
              </w:rPr>
            </w:pPr>
          </w:p>
        </w:tc>
        <w:tc>
          <w:tcPr>
            <w:tcW w:w="1540" w:type="dxa"/>
            <w:noWrap/>
            <w:hideMark/>
          </w:tcPr>
          <w:p w14:paraId="7B0E3845" w14:textId="77777777" w:rsidR="00D13746" w:rsidRPr="00984880" w:rsidRDefault="00D13746" w:rsidP="00B72F8B">
            <w:pPr>
              <w:tabs>
                <w:tab w:val="left" w:pos="-720"/>
              </w:tabs>
              <w:suppressAutoHyphens/>
              <w:spacing w:line="360" w:lineRule="auto"/>
              <w:jc w:val="both"/>
              <w:rPr>
                <w:rFonts w:ascii="Times New Roman" w:hAnsi="Times New Roman" w:cs="Times New Roman"/>
                <w:sz w:val="20"/>
                <w:szCs w:val="20"/>
              </w:rPr>
            </w:pPr>
            <w:r w:rsidRPr="00984880">
              <w:rPr>
                <w:rFonts w:ascii="Times New Roman" w:hAnsi="Times New Roman" w:cs="Times New Roman"/>
                <w:sz w:val="20"/>
                <w:szCs w:val="20"/>
              </w:rPr>
              <w:t>S/ 149,126.1</w:t>
            </w:r>
          </w:p>
        </w:tc>
        <w:tc>
          <w:tcPr>
            <w:tcW w:w="1523" w:type="dxa"/>
            <w:noWrap/>
            <w:hideMark/>
          </w:tcPr>
          <w:p w14:paraId="6B91A779" w14:textId="77777777" w:rsidR="00D13746" w:rsidRPr="00984880" w:rsidRDefault="00D13746" w:rsidP="00B72F8B">
            <w:pPr>
              <w:tabs>
                <w:tab w:val="left" w:pos="-720"/>
              </w:tabs>
              <w:suppressAutoHyphens/>
              <w:spacing w:line="360" w:lineRule="auto"/>
              <w:jc w:val="both"/>
              <w:rPr>
                <w:rFonts w:ascii="Times New Roman" w:hAnsi="Times New Roman" w:cs="Times New Roman"/>
                <w:sz w:val="20"/>
                <w:szCs w:val="20"/>
              </w:rPr>
            </w:pPr>
            <w:r w:rsidRPr="00984880">
              <w:rPr>
                <w:rFonts w:ascii="Times New Roman" w:hAnsi="Times New Roman" w:cs="Times New Roman"/>
                <w:sz w:val="20"/>
                <w:szCs w:val="20"/>
              </w:rPr>
              <w:t>-S/ 209,282.0</w:t>
            </w:r>
          </w:p>
        </w:tc>
        <w:tc>
          <w:tcPr>
            <w:tcW w:w="1523" w:type="dxa"/>
            <w:noWrap/>
            <w:hideMark/>
          </w:tcPr>
          <w:p w14:paraId="4DD2C943" w14:textId="77777777" w:rsidR="00D13746" w:rsidRPr="00984880" w:rsidRDefault="00D13746" w:rsidP="00B72F8B">
            <w:pPr>
              <w:tabs>
                <w:tab w:val="left" w:pos="-720"/>
              </w:tabs>
              <w:suppressAutoHyphens/>
              <w:spacing w:line="360" w:lineRule="auto"/>
              <w:jc w:val="both"/>
              <w:rPr>
                <w:rFonts w:ascii="Times New Roman" w:hAnsi="Times New Roman" w:cs="Times New Roman"/>
                <w:sz w:val="20"/>
                <w:szCs w:val="20"/>
              </w:rPr>
            </w:pPr>
            <w:r w:rsidRPr="00984880">
              <w:rPr>
                <w:rFonts w:ascii="Times New Roman" w:hAnsi="Times New Roman" w:cs="Times New Roman"/>
                <w:sz w:val="20"/>
                <w:szCs w:val="20"/>
              </w:rPr>
              <w:t>-S/ 229,282.0</w:t>
            </w:r>
          </w:p>
        </w:tc>
        <w:tc>
          <w:tcPr>
            <w:tcW w:w="1523" w:type="dxa"/>
            <w:noWrap/>
            <w:hideMark/>
          </w:tcPr>
          <w:p w14:paraId="2A7FF65E" w14:textId="77777777" w:rsidR="00D13746" w:rsidRPr="00984880" w:rsidRDefault="00D13746" w:rsidP="00B72F8B">
            <w:pPr>
              <w:tabs>
                <w:tab w:val="left" w:pos="-720"/>
              </w:tabs>
              <w:suppressAutoHyphens/>
              <w:spacing w:line="360" w:lineRule="auto"/>
              <w:jc w:val="both"/>
              <w:rPr>
                <w:rFonts w:ascii="Times New Roman" w:hAnsi="Times New Roman" w:cs="Times New Roman"/>
                <w:sz w:val="20"/>
                <w:szCs w:val="20"/>
              </w:rPr>
            </w:pPr>
            <w:r w:rsidRPr="00984880">
              <w:rPr>
                <w:rFonts w:ascii="Times New Roman" w:hAnsi="Times New Roman" w:cs="Times New Roman"/>
                <w:sz w:val="20"/>
                <w:szCs w:val="20"/>
              </w:rPr>
              <w:t>-S/ 249,282.0</w:t>
            </w:r>
          </w:p>
        </w:tc>
        <w:tc>
          <w:tcPr>
            <w:tcW w:w="1523" w:type="dxa"/>
            <w:noWrap/>
            <w:hideMark/>
          </w:tcPr>
          <w:p w14:paraId="0A1B44A0" w14:textId="77777777" w:rsidR="00D13746" w:rsidRPr="00984880" w:rsidRDefault="00D13746" w:rsidP="00B72F8B">
            <w:pPr>
              <w:tabs>
                <w:tab w:val="left" w:pos="-720"/>
              </w:tabs>
              <w:suppressAutoHyphens/>
              <w:spacing w:line="360" w:lineRule="auto"/>
              <w:jc w:val="both"/>
              <w:rPr>
                <w:rFonts w:ascii="Times New Roman" w:hAnsi="Times New Roman" w:cs="Times New Roman"/>
                <w:sz w:val="20"/>
                <w:szCs w:val="20"/>
              </w:rPr>
            </w:pPr>
            <w:r w:rsidRPr="00984880">
              <w:rPr>
                <w:rFonts w:ascii="Times New Roman" w:hAnsi="Times New Roman" w:cs="Times New Roman"/>
                <w:sz w:val="20"/>
                <w:szCs w:val="20"/>
              </w:rPr>
              <w:t>-S/ 269,282.0</w:t>
            </w:r>
          </w:p>
        </w:tc>
        <w:tc>
          <w:tcPr>
            <w:tcW w:w="1523" w:type="dxa"/>
            <w:noWrap/>
            <w:hideMark/>
          </w:tcPr>
          <w:p w14:paraId="532464BF" w14:textId="77777777" w:rsidR="00D13746" w:rsidRPr="00984880" w:rsidRDefault="00D13746" w:rsidP="00B72F8B">
            <w:pPr>
              <w:tabs>
                <w:tab w:val="left" w:pos="-720"/>
              </w:tabs>
              <w:suppressAutoHyphens/>
              <w:spacing w:line="360" w:lineRule="auto"/>
              <w:jc w:val="both"/>
              <w:rPr>
                <w:rFonts w:ascii="Times New Roman" w:hAnsi="Times New Roman" w:cs="Times New Roman"/>
                <w:sz w:val="20"/>
                <w:szCs w:val="20"/>
              </w:rPr>
            </w:pPr>
            <w:r w:rsidRPr="00984880">
              <w:rPr>
                <w:rFonts w:ascii="Times New Roman" w:hAnsi="Times New Roman" w:cs="Times New Roman"/>
                <w:sz w:val="20"/>
                <w:szCs w:val="20"/>
              </w:rPr>
              <w:t>-S/ 289,282.0</w:t>
            </w:r>
          </w:p>
        </w:tc>
        <w:tc>
          <w:tcPr>
            <w:tcW w:w="1523" w:type="dxa"/>
            <w:noWrap/>
            <w:hideMark/>
          </w:tcPr>
          <w:p w14:paraId="3639DD30" w14:textId="77777777" w:rsidR="00D13746" w:rsidRPr="00984880" w:rsidRDefault="00D13746" w:rsidP="00B72F8B">
            <w:pPr>
              <w:tabs>
                <w:tab w:val="left" w:pos="-720"/>
              </w:tabs>
              <w:suppressAutoHyphens/>
              <w:spacing w:line="360" w:lineRule="auto"/>
              <w:jc w:val="both"/>
              <w:rPr>
                <w:rFonts w:ascii="Times New Roman" w:hAnsi="Times New Roman" w:cs="Times New Roman"/>
                <w:sz w:val="20"/>
                <w:szCs w:val="20"/>
              </w:rPr>
            </w:pPr>
            <w:r w:rsidRPr="00984880">
              <w:rPr>
                <w:rFonts w:ascii="Times New Roman" w:hAnsi="Times New Roman" w:cs="Times New Roman"/>
                <w:sz w:val="20"/>
                <w:szCs w:val="20"/>
              </w:rPr>
              <w:t>-S/ 309,282.0</w:t>
            </w:r>
          </w:p>
        </w:tc>
        <w:tc>
          <w:tcPr>
            <w:tcW w:w="1523" w:type="dxa"/>
            <w:noWrap/>
            <w:hideMark/>
          </w:tcPr>
          <w:p w14:paraId="64E74032" w14:textId="77777777" w:rsidR="00D13746" w:rsidRPr="00984880" w:rsidRDefault="00D13746" w:rsidP="00B72F8B">
            <w:pPr>
              <w:tabs>
                <w:tab w:val="left" w:pos="-720"/>
              </w:tabs>
              <w:suppressAutoHyphens/>
              <w:spacing w:line="360" w:lineRule="auto"/>
              <w:jc w:val="both"/>
              <w:rPr>
                <w:rFonts w:ascii="Times New Roman" w:hAnsi="Times New Roman" w:cs="Times New Roman"/>
                <w:sz w:val="20"/>
                <w:szCs w:val="20"/>
              </w:rPr>
            </w:pPr>
            <w:r w:rsidRPr="00984880">
              <w:rPr>
                <w:rFonts w:ascii="Times New Roman" w:hAnsi="Times New Roman" w:cs="Times New Roman"/>
                <w:sz w:val="20"/>
                <w:szCs w:val="20"/>
              </w:rPr>
              <w:t>-S/ 329,282.0</w:t>
            </w:r>
          </w:p>
        </w:tc>
      </w:tr>
      <w:tr w:rsidR="00D13746" w:rsidRPr="00984880" w14:paraId="7BFC45D7" w14:textId="77777777" w:rsidTr="00B72F8B">
        <w:trPr>
          <w:trHeight w:val="264"/>
        </w:trPr>
        <w:tc>
          <w:tcPr>
            <w:tcW w:w="520" w:type="dxa"/>
            <w:vMerge w:val="restart"/>
            <w:noWrap/>
            <w:textDirection w:val="btLr"/>
            <w:hideMark/>
          </w:tcPr>
          <w:p w14:paraId="2AF048EC" w14:textId="77777777" w:rsidR="00D13746" w:rsidRPr="00984880" w:rsidRDefault="00D13746" w:rsidP="00B72F8B">
            <w:pPr>
              <w:tabs>
                <w:tab w:val="left" w:pos="-720"/>
              </w:tabs>
              <w:suppressAutoHyphens/>
              <w:spacing w:line="360" w:lineRule="auto"/>
              <w:jc w:val="both"/>
              <w:rPr>
                <w:rFonts w:ascii="Times New Roman" w:hAnsi="Times New Roman" w:cs="Times New Roman"/>
                <w:sz w:val="20"/>
                <w:szCs w:val="20"/>
              </w:rPr>
            </w:pPr>
            <w:r w:rsidRPr="00984880">
              <w:rPr>
                <w:rFonts w:ascii="Times New Roman" w:hAnsi="Times New Roman" w:cs="Times New Roman"/>
                <w:sz w:val="20"/>
                <w:szCs w:val="20"/>
              </w:rPr>
              <w:t>COK</w:t>
            </w:r>
          </w:p>
        </w:tc>
        <w:tc>
          <w:tcPr>
            <w:tcW w:w="1540" w:type="dxa"/>
            <w:noWrap/>
            <w:hideMark/>
          </w:tcPr>
          <w:p w14:paraId="5F2A62A5" w14:textId="77777777" w:rsidR="00D13746" w:rsidRPr="00984880" w:rsidRDefault="00D13746" w:rsidP="00B72F8B">
            <w:pPr>
              <w:tabs>
                <w:tab w:val="left" w:pos="-720"/>
              </w:tabs>
              <w:suppressAutoHyphens/>
              <w:spacing w:line="360" w:lineRule="auto"/>
              <w:jc w:val="both"/>
              <w:rPr>
                <w:rFonts w:ascii="Times New Roman" w:hAnsi="Times New Roman" w:cs="Times New Roman"/>
                <w:sz w:val="20"/>
                <w:szCs w:val="20"/>
              </w:rPr>
            </w:pPr>
            <w:r w:rsidRPr="00984880">
              <w:rPr>
                <w:rFonts w:ascii="Times New Roman" w:hAnsi="Times New Roman" w:cs="Times New Roman"/>
                <w:sz w:val="20"/>
                <w:szCs w:val="20"/>
              </w:rPr>
              <w:t>5.00%</w:t>
            </w:r>
          </w:p>
        </w:tc>
        <w:tc>
          <w:tcPr>
            <w:tcW w:w="1523" w:type="dxa"/>
            <w:noWrap/>
            <w:hideMark/>
          </w:tcPr>
          <w:p w14:paraId="781736C5" w14:textId="77777777" w:rsidR="00D13746" w:rsidRPr="00984880" w:rsidRDefault="00D13746" w:rsidP="00B72F8B">
            <w:pPr>
              <w:tabs>
                <w:tab w:val="left" w:pos="-720"/>
              </w:tabs>
              <w:suppressAutoHyphens/>
              <w:spacing w:line="360" w:lineRule="auto"/>
              <w:jc w:val="both"/>
              <w:rPr>
                <w:rFonts w:ascii="Times New Roman" w:hAnsi="Times New Roman" w:cs="Times New Roman"/>
                <w:sz w:val="20"/>
                <w:szCs w:val="20"/>
              </w:rPr>
            </w:pPr>
            <w:r w:rsidRPr="00984880">
              <w:rPr>
                <w:rFonts w:ascii="Times New Roman" w:hAnsi="Times New Roman" w:cs="Times New Roman"/>
                <w:sz w:val="20"/>
                <w:szCs w:val="20"/>
              </w:rPr>
              <w:t>598240.1</w:t>
            </w:r>
          </w:p>
        </w:tc>
        <w:tc>
          <w:tcPr>
            <w:tcW w:w="1523" w:type="dxa"/>
            <w:noWrap/>
            <w:hideMark/>
          </w:tcPr>
          <w:p w14:paraId="2D9D13CF" w14:textId="77777777" w:rsidR="00D13746" w:rsidRPr="00984880" w:rsidRDefault="00D13746" w:rsidP="00B72F8B">
            <w:pPr>
              <w:tabs>
                <w:tab w:val="left" w:pos="-720"/>
              </w:tabs>
              <w:suppressAutoHyphens/>
              <w:spacing w:line="360" w:lineRule="auto"/>
              <w:jc w:val="both"/>
              <w:rPr>
                <w:rFonts w:ascii="Times New Roman" w:hAnsi="Times New Roman" w:cs="Times New Roman"/>
                <w:sz w:val="20"/>
                <w:szCs w:val="20"/>
              </w:rPr>
            </w:pPr>
            <w:r w:rsidRPr="00984880">
              <w:rPr>
                <w:rFonts w:ascii="Times New Roman" w:hAnsi="Times New Roman" w:cs="Times New Roman"/>
                <w:sz w:val="20"/>
                <w:szCs w:val="20"/>
              </w:rPr>
              <w:t>578240.1</w:t>
            </w:r>
          </w:p>
        </w:tc>
        <w:tc>
          <w:tcPr>
            <w:tcW w:w="1523" w:type="dxa"/>
            <w:noWrap/>
            <w:hideMark/>
          </w:tcPr>
          <w:p w14:paraId="7E0DC9EE" w14:textId="77777777" w:rsidR="00D13746" w:rsidRPr="00984880" w:rsidRDefault="00D13746" w:rsidP="00B72F8B">
            <w:pPr>
              <w:tabs>
                <w:tab w:val="left" w:pos="-720"/>
              </w:tabs>
              <w:suppressAutoHyphens/>
              <w:spacing w:line="360" w:lineRule="auto"/>
              <w:jc w:val="both"/>
              <w:rPr>
                <w:rFonts w:ascii="Times New Roman" w:hAnsi="Times New Roman" w:cs="Times New Roman"/>
                <w:sz w:val="20"/>
                <w:szCs w:val="20"/>
              </w:rPr>
            </w:pPr>
            <w:r w:rsidRPr="00984880">
              <w:rPr>
                <w:rFonts w:ascii="Times New Roman" w:hAnsi="Times New Roman" w:cs="Times New Roman"/>
                <w:sz w:val="20"/>
                <w:szCs w:val="20"/>
              </w:rPr>
              <w:t>558240.1</w:t>
            </w:r>
          </w:p>
        </w:tc>
        <w:tc>
          <w:tcPr>
            <w:tcW w:w="1523" w:type="dxa"/>
            <w:noWrap/>
            <w:hideMark/>
          </w:tcPr>
          <w:p w14:paraId="7208B894" w14:textId="77777777" w:rsidR="00D13746" w:rsidRPr="00984880" w:rsidRDefault="00D13746" w:rsidP="00B72F8B">
            <w:pPr>
              <w:tabs>
                <w:tab w:val="left" w:pos="-720"/>
              </w:tabs>
              <w:suppressAutoHyphens/>
              <w:spacing w:line="360" w:lineRule="auto"/>
              <w:jc w:val="both"/>
              <w:rPr>
                <w:rFonts w:ascii="Times New Roman" w:hAnsi="Times New Roman" w:cs="Times New Roman"/>
                <w:sz w:val="20"/>
                <w:szCs w:val="20"/>
              </w:rPr>
            </w:pPr>
            <w:r w:rsidRPr="00984880">
              <w:rPr>
                <w:rFonts w:ascii="Times New Roman" w:hAnsi="Times New Roman" w:cs="Times New Roman"/>
                <w:sz w:val="20"/>
                <w:szCs w:val="20"/>
              </w:rPr>
              <w:t>538240.1</w:t>
            </w:r>
          </w:p>
        </w:tc>
        <w:tc>
          <w:tcPr>
            <w:tcW w:w="1523" w:type="dxa"/>
            <w:noWrap/>
            <w:hideMark/>
          </w:tcPr>
          <w:p w14:paraId="539DEF30" w14:textId="77777777" w:rsidR="00D13746" w:rsidRPr="00984880" w:rsidRDefault="00D13746" w:rsidP="00B72F8B">
            <w:pPr>
              <w:tabs>
                <w:tab w:val="left" w:pos="-720"/>
              </w:tabs>
              <w:suppressAutoHyphens/>
              <w:spacing w:line="360" w:lineRule="auto"/>
              <w:jc w:val="both"/>
              <w:rPr>
                <w:rFonts w:ascii="Times New Roman" w:hAnsi="Times New Roman" w:cs="Times New Roman"/>
                <w:sz w:val="20"/>
                <w:szCs w:val="20"/>
              </w:rPr>
            </w:pPr>
            <w:r w:rsidRPr="00984880">
              <w:rPr>
                <w:rFonts w:ascii="Times New Roman" w:hAnsi="Times New Roman" w:cs="Times New Roman"/>
                <w:sz w:val="20"/>
                <w:szCs w:val="20"/>
              </w:rPr>
              <w:t>518240.1</w:t>
            </w:r>
          </w:p>
        </w:tc>
        <w:tc>
          <w:tcPr>
            <w:tcW w:w="1523" w:type="dxa"/>
            <w:noWrap/>
            <w:hideMark/>
          </w:tcPr>
          <w:p w14:paraId="6CEDF427" w14:textId="77777777" w:rsidR="00D13746" w:rsidRPr="00984880" w:rsidRDefault="00D13746" w:rsidP="00B72F8B">
            <w:pPr>
              <w:tabs>
                <w:tab w:val="left" w:pos="-720"/>
              </w:tabs>
              <w:suppressAutoHyphens/>
              <w:spacing w:line="360" w:lineRule="auto"/>
              <w:jc w:val="both"/>
              <w:rPr>
                <w:rFonts w:ascii="Times New Roman" w:hAnsi="Times New Roman" w:cs="Times New Roman"/>
                <w:sz w:val="20"/>
                <w:szCs w:val="20"/>
              </w:rPr>
            </w:pPr>
            <w:r w:rsidRPr="00984880">
              <w:rPr>
                <w:rFonts w:ascii="Times New Roman" w:hAnsi="Times New Roman" w:cs="Times New Roman"/>
                <w:sz w:val="20"/>
                <w:szCs w:val="20"/>
              </w:rPr>
              <w:t>498240.1</w:t>
            </w:r>
          </w:p>
        </w:tc>
        <w:tc>
          <w:tcPr>
            <w:tcW w:w="1523" w:type="dxa"/>
            <w:noWrap/>
            <w:hideMark/>
          </w:tcPr>
          <w:p w14:paraId="7FBC75B3" w14:textId="77777777" w:rsidR="00D13746" w:rsidRPr="00984880" w:rsidRDefault="00D13746" w:rsidP="00B72F8B">
            <w:pPr>
              <w:tabs>
                <w:tab w:val="left" w:pos="-720"/>
              </w:tabs>
              <w:suppressAutoHyphens/>
              <w:spacing w:line="360" w:lineRule="auto"/>
              <w:jc w:val="both"/>
              <w:rPr>
                <w:rFonts w:ascii="Times New Roman" w:hAnsi="Times New Roman" w:cs="Times New Roman"/>
                <w:sz w:val="20"/>
                <w:szCs w:val="20"/>
              </w:rPr>
            </w:pPr>
            <w:r w:rsidRPr="00984880">
              <w:rPr>
                <w:rFonts w:ascii="Times New Roman" w:hAnsi="Times New Roman" w:cs="Times New Roman"/>
                <w:sz w:val="20"/>
                <w:szCs w:val="20"/>
              </w:rPr>
              <w:t>478240.1</w:t>
            </w:r>
          </w:p>
        </w:tc>
      </w:tr>
      <w:tr w:rsidR="00D13746" w:rsidRPr="00984880" w14:paraId="4425D913" w14:textId="77777777" w:rsidTr="00B72F8B">
        <w:trPr>
          <w:trHeight w:val="264"/>
        </w:trPr>
        <w:tc>
          <w:tcPr>
            <w:tcW w:w="520" w:type="dxa"/>
            <w:vMerge/>
            <w:hideMark/>
          </w:tcPr>
          <w:p w14:paraId="18104604" w14:textId="77777777" w:rsidR="00D13746" w:rsidRPr="00984880" w:rsidRDefault="00D13746" w:rsidP="00B72F8B">
            <w:pPr>
              <w:tabs>
                <w:tab w:val="left" w:pos="-720"/>
              </w:tabs>
              <w:suppressAutoHyphens/>
              <w:spacing w:line="360" w:lineRule="auto"/>
              <w:jc w:val="both"/>
              <w:rPr>
                <w:rFonts w:ascii="Times New Roman" w:hAnsi="Times New Roman" w:cs="Times New Roman"/>
                <w:sz w:val="20"/>
                <w:szCs w:val="20"/>
              </w:rPr>
            </w:pPr>
          </w:p>
        </w:tc>
        <w:tc>
          <w:tcPr>
            <w:tcW w:w="1540" w:type="dxa"/>
            <w:noWrap/>
            <w:hideMark/>
          </w:tcPr>
          <w:p w14:paraId="435AB323" w14:textId="77777777" w:rsidR="00D13746" w:rsidRPr="00984880" w:rsidRDefault="00D13746" w:rsidP="00B72F8B">
            <w:pPr>
              <w:tabs>
                <w:tab w:val="left" w:pos="-720"/>
              </w:tabs>
              <w:suppressAutoHyphens/>
              <w:spacing w:line="360" w:lineRule="auto"/>
              <w:jc w:val="both"/>
              <w:rPr>
                <w:rFonts w:ascii="Times New Roman" w:hAnsi="Times New Roman" w:cs="Times New Roman"/>
                <w:sz w:val="20"/>
                <w:szCs w:val="20"/>
              </w:rPr>
            </w:pPr>
            <w:r w:rsidRPr="00984880">
              <w:rPr>
                <w:rFonts w:ascii="Times New Roman" w:hAnsi="Times New Roman" w:cs="Times New Roman"/>
                <w:sz w:val="20"/>
                <w:szCs w:val="20"/>
              </w:rPr>
              <w:t>10.00%</w:t>
            </w:r>
          </w:p>
        </w:tc>
        <w:tc>
          <w:tcPr>
            <w:tcW w:w="1523" w:type="dxa"/>
            <w:noWrap/>
            <w:hideMark/>
          </w:tcPr>
          <w:p w14:paraId="09971B96" w14:textId="77777777" w:rsidR="00D13746" w:rsidRPr="00984880" w:rsidRDefault="00D13746" w:rsidP="00B72F8B">
            <w:pPr>
              <w:tabs>
                <w:tab w:val="left" w:pos="-720"/>
              </w:tabs>
              <w:suppressAutoHyphens/>
              <w:spacing w:line="360" w:lineRule="auto"/>
              <w:jc w:val="both"/>
              <w:rPr>
                <w:rFonts w:ascii="Times New Roman" w:hAnsi="Times New Roman" w:cs="Times New Roman"/>
                <w:sz w:val="20"/>
                <w:szCs w:val="20"/>
              </w:rPr>
            </w:pPr>
            <w:r w:rsidRPr="00984880">
              <w:rPr>
                <w:rFonts w:ascii="Times New Roman" w:hAnsi="Times New Roman" w:cs="Times New Roman"/>
                <w:sz w:val="20"/>
                <w:szCs w:val="20"/>
              </w:rPr>
              <w:t>432942.5</w:t>
            </w:r>
          </w:p>
        </w:tc>
        <w:tc>
          <w:tcPr>
            <w:tcW w:w="1523" w:type="dxa"/>
            <w:noWrap/>
            <w:hideMark/>
          </w:tcPr>
          <w:p w14:paraId="050A031E" w14:textId="77777777" w:rsidR="00D13746" w:rsidRPr="00984880" w:rsidRDefault="00D13746" w:rsidP="00B72F8B">
            <w:pPr>
              <w:tabs>
                <w:tab w:val="left" w:pos="-720"/>
              </w:tabs>
              <w:suppressAutoHyphens/>
              <w:spacing w:line="360" w:lineRule="auto"/>
              <w:jc w:val="both"/>
              <w:rPr>
                <w:rFonts w:ascii="Times New Roman" w:hAnsi="Times New Roman" w:cs="Times New Roman"/>
                <w:sz w:val="20"/>
                <w:szCs w:val="20"/>
              </w:rPr>
            </w:pPr>
            <w:r w:rsidRPr="00984880">
              <w:rPr>
                <w:rFonts w:ascii="Times New Roman" w:hAnsi="Times New Roman" w:cs="Times New Roman"/>
                <w:sz w:val="20"/>
                <w:szCs w:val="20"/>
              </w:rPr>
              <w:t>412942.5</w:t>
            </w:r>
          </w:p>
        </w:tc>
        <w:tc>
          <w:tcPr>
            <w:tcW w:w="1523" w:type="dxa"/>
            <w:noWrap/>
            <w:hideMark/>
          </w:tcPr>
          <w:p w14:paraId="6C263D29" w14:textId="77777777" w:rsidR="00D13746" w:rsidRPr="00984880" w:rsidRDefault="00D13746" w:rsidP="00B72F8B">
            <w:pPr>
              <w:tabs>
                <w:tab w:val="left" w:pos="-720"/>
              </w:tabs>
              <w:suppressAutoHyphens/>
              <w:spacing w:line="360" w:lineRule="auto"/>
              <w:jc w:val="both"/>
              <w:rPr>
                <w:rFonts w:ascii="Times New Roman" w:hAnsi="Times New Roman" w:cs="Times New Roman"/>
                <w:sz w:val="20"/>
                <w:szCs w:val="20"/>
              </w:rPr>
            </w:pPr>
            <w:r w:rsidRPr="00984880">
              <w:rPr>
                <w:rFonts w:ascii="Times New Roman" w:hAnsi="Times New Roman" w:cs="Times New Roman"/>
                <w:sz w:val="20"/>
                <w:szCs w:val="20"/>
              </w:rPr>
              <w:t>392942.5</w:t>
            </w:r>
          </w:p>
        </w:tc>
        <w:tc>
          <w:tcPr>
            <w:tcW w:w="1523" w:type="dxa"/>
            <w:noWrap/>
            <w:hideMark/>
          </w:tcPr>
          <w:p w14:paraId="12052EA1" w14:textId="77777777" w:rsidR="00D13746" w:rsidRPr="00984880" w:rsidRDefault="00D13746" w:rsidP="00B72F8B">
            <w:pPr>
              <w:tabs>
                <w:tab w:val="left" w:pos="-720"/>
              </w:tabs>
              <w:suppressAutoHyphens/>
              <w:spacing w:line="360" w:lineRule="auto"/>
              <w:jc w:val="both"/>
              <w:rPr>
                <w:rFonts w:ascii="Times New Roman" w:hAnsi="Times New Roman" w:cs="Times New Roman"/>
                <w:sz w:val="20"/>
                <w:szCs w:val="20"/>
              </w:rPr>
            </w:pPr>
            <w:r w:rsidRPr="00984880">
              <w:rPr>
                <w:rFonts w:ascii="Times New Roman" w:hAnsi="Times New Roman" w:cs="Times New Roman"/>
                <w:sz w:val="20"/>
                <w:szCs w:val="20"/>
              </w:rPr>
              <w:t>372942.5</w:t>
            </w:r>
          </w:p>
        </w:tc>
        <w:tc>
          <w:tcPr>
            <w:tcW w:w="1523" w:type="dxa"/>
            <w:noWrap/>
            <w:hideMark/>
          </w:tcPr>
          <w:p w14:paraId="6BDA9D25" w14:textId="77777777" w:rsidR="00D13746" w:rsidRPr="00984880" w:rsidRDefault="00D13746" w:rsidP="00B72F8B">
            <w:pPr>
              <w:tabs>
                <w:tab w:val="left" w:pos="-720"/>
              </w:tabs>
              <w:suppressAutoHyphens/>
              <w:spacing w:line="360" w:lineRule="auto"/>
              <w:jc w:val="both"/>
              <w:rPr>
                <w:rFonts w:ascii="Times New Roman" w:hAnsi="Times New Roman" w:cs="Times New Roman"/>
                <w:sz w:val="20"/>
                <w:szCs w:val="20"/>
              </w:rPr>
            </w:pPr>
            <w:r w:rsidRPr="00984880">
              <w:rPr>
                <w:rFonts w:ascii="Times New Roman" w:hAnsi="Times New Roman" w:cs="Times New Roman"/>
                <w:sz w:val="20"/>
                <w:szCs w:val="20"/>
              </w:rPr>
              <w:t>352942.5</w:t>
            </w:r>
          </w:p>
        </w:tc>
        <w:tc>
          <w:tcPr>
            <w:tcW w:w="1523" w:type="dxa"/>
            <w:noWrap/>
            <w:hideMark/>
          </w:tcPr>
          <w:p w14:paraId="3CCB794C" w14:textId="77777777" w:rsidR="00D13746" w:rsidRPr="00984880" w:rsidRDefault="00D13746" w:rsidP="00B72F8B">
            <w:pPr>
              <w:tabs>
                <w:tab w:val="left" w:pos="-720"/>
              </w:tabs>
              <w:suppressAutoHyphens/>
              <w:spacing w:line="360" w:lineRule="auto"/>
              <w:jc w:val="both"/>
              <w:rPr>
                <w:rFonts w:ascii="Times New Roman" w:hAnsi="Times New Roman" w:cs="Times New Roman"/>
                <w:sz w:val="20"/>
                <w:szCs w:val="20"/>
              </w:rPr>
            </w:pPr>
            <w:r w:rsidRPr="00984880">
              <w:rPr>
                <w:rFonts w:ascii="Times New Roman" w:hAnsi="Times New Roman" w:cs="Times New Roman"/>
                <w:sz w:val="20"/>
                <w:szCs w:val="20"/>
              </w:rPr>
              <w:t>332942.5</w:t>
            </w:r>
          </w:p>
        </w:tc>
        <w:tc>
          <w:tcPr>
            <w:tcW w:w="1523" w:type="dxa"/>
            <w:noWrap/>
            <w:hideMark/>
          </w:tcPr>
          <w:p w14:paraId="64F91EF7" w14:textId="77777777" w:rsidR="00D13746" w:rsidRPr="00984880" w:rsidRDefault="00D13746" w:rsidP="00B72F8B">
            <w:pPr>
              <w:tabs>
                <w:tab w:val="left" w:pos="-720"/>
              </w:tabs>
              <w:suppressAutoHyphens/>
              <w:spacing w:line="360" w:lineRule="auto"/>
              <w:jc w:val="both"/>
              <w:rPr>
                <w:rFonts w:ascii="Times New Roman" w:hAnsi="Times New Roman" w:cs="Times New Roman"/>
                <w:sz w:val="20"/>
                <w:szCs w:val="20"/>
              </w:rPr>
            </w:pPr>
            <w:r w:rsidRPr="00984880">
              <w:rPr>
                <w:rFonts w:ascii="Times New Roman" w:hAnsi="Times New Roman" w:cs="Times New Roman"/>
                <w:sz w:val="20"/>
                <w:szCs w:val="20"/>
              </w:rPr>
              <w:t>312942.5</w:t>
            </w:r>
          </w:p>
        </w:tc>
      </w:tr>
      <w:tr w:rsidR="00D13746" w:rsidRPr="00984880" w14:paraId="064B4A60" w14:textId="77777777" w:rsidTr="00B72F8B">
        <w:trPr>
          <w:trHeight w:val="264"/>
        </w:trPr>
        <w:tc>
          <w:tcPr>
            <w:tcW w:w="520" w:type="dxa"/>
            <w:vMerge/>
            <w:hideMark/>
          </w:tcPr>
          <w:p w14:paraId="7B058497" w14:textId="77777777" w:rsidR="00D13746" w:rsidRPr="00984880" w:rsidRDefault="00D13746" w:rsidP="00B72F8B">
            <w:pPr>
              <w:tabs>
                <w:tab w:val="left" w:pos="-720"/>
              </w:tabs>
              <w:suppressAutoHyphens/>
              <w:spacing w:line="360" w:lineRule="auto"/>
              <w:jc w:val="both"/>
              <w:rPr>
                <w:rFonts w:ascii="Times New Roman" w:hAnsi="Times New Roman" w:cs="Times New Roman"/>
                <w:sz w:val="20"/>
                <w:szCs w:val="20"/>
              </w:rPr>
            </w:pPr>
          </w:p>
        </w:tc>
        <w:tc>
          <w:tcPr>
            <w:tcW w:w="1540" w:type="dxa"/>
            <w:noWrap/>
            <w:hideMark/>
          </w:tcPr>
          <w:p w14:paraId="1DBC9B21" w14:textId="77777777" w:rsidR="00D13746" w:rsidRPr="00984880" w:rsidRDefault="00D13746" w:rsidP="00B72F8B">
            <w:pPr>
              <w:tabs>
                <w:tab w:val="left" w:pos="-720"/>
              </w:tabs>
              <w:suppressAutoHyphens/>
              <w:spacing w:line="360" w:lineRule="auto"/>
              <w:jc w:val="both"/>
              <w:rPr>
                <w:rFonts w:ascii="Times New Roman" w:hAnsi="Times New Roman" w:cs="Times New Roman"/>
                <w:sz w:val="20"/>
                <w:szCs w:val="20"/>
              </w:rPr>
            </w:pPr>
            <w:r w:rsidRPr="00984880">
              <w:rPr>
                <w:rFonts w:ascii="Times New Roman" w:hAnsi="Times New Roman" w:cs="Times New Roman"/>
                <w:sz w:val="20"/>
                <w:szCs w:val="20"/>
              </w:rPr>
              <w:t>15.00%</w:t>
            </w:r>
          </w:p>
        </w:tc>
        <w:tc>
          <w:tcPr>
            <w:tcW w:w="1523" w:type="dxa"/>
            <w:noWrap/>
            <w:hideMark/>
          </w:tcPr>
          <w:p w14:paraId="679807A5" w14:textId="77777777" w:rsidR="00D13746" w:rsidRPr="00984880" w:rsidRDefault="00D13746" w:rsidP="00B72F8B">
            <w:pPr>
              <w:tabs>
                <w:tab w:val="left" w:pos="-720"/>
              </w:tabs>
              <w:suppressAutoHyphens/>
              <w:spacing w:line="360" w:lineRule="auto"/>
              <w:jc w:val="both"/>
              <w:rPr>
                <w:rFonts w:ascii="Times New Roman" w:hAnsi="Times New Roman" w:cs="Times New Roman"/>
                <w:sz w:val="20"/>
                <w:szCs w:val="20"/>
              </w:rPr>
            </w:pPr>
            <w:r w:rsidRPr="00984880">
              <w:rPr>
                <w:rFonts w:ascii="Times New Roman" w:hAnsi="Times New Roman" w:cs="Times New Roman"/>
                <w:sz w:val="20"/>
                <w:szCs w:val="20"/>
              </w:rPr>
              <w:t>306698.4</w:t>
            </w:r>
          </w:p>
        </w:tc>
        <w:tc>
          <w:tcPr>
            <w:tcW w:w="1523" w:type="dxa"/>
            <w:noWrap/>
            <w:hideMark/>
          </w:tcPr>
          <w:p w14:paraId="4E6A29CB" w14:textId="77777777" w:rsidR="00D13746" w:rsidRPr="00984880" w:rsidRDefault="00D13746" w:rsidP="00B72F8B">
            <w:pPr>
              <w:tabs>
                <w:tab w:val="left" w:pos="-720"/>
              </w:tabs>
              <w:suppressAutoHyphens/>
              <w:spacing w:line="360" w:lineRule="auto"/>
              <w:jc w:val="both"/>
              <w:rPr>
                <w:rFonts w:ascii="Times New Roman" w:hAnsi="Times New Roman" w:cs="Times New Roman"/>
                <w:sz w:val="20"/>
                <w:szCs w:val="20"/>
              </w:rPr>
            </w:pPr>
            <w:r w:rsidRPr="00984880">
              <w:rPr>
                <w:rFonts w:ascii="Times New Roman" w:hAnsi="Times New Roman" w:cs="Times New Roman"/>
                <w:sz w:val="20"/>
                <w:szCs w:val="20"/>
              </w:rPr>
              <w:t>286698.4</w:t>
            </w:r>
          </w:p>
        </w:tc>
        <w:tc>
          <w:tcPr>
            <w:tcW w:w="1523" w:type="dxa"/>
            <w:noWrap/>
            <w:hideMark/>
          </w:tcPr>
          <w:p w14:paraId="59D23D51" w14:textId="77777777" w:rsidR="00D13746" w:rsidRPr="00984880" w:rsidRDefault="00D13746" w:rsidP="00B72F8B">
            <w:pPr>
              <w:tabs>
                <w:tab w:val="left" w:pos="-720"/>
              </w:tabs>
              <w:suppressAutoHyphens/>
              <w:spacing w:line="360" w:lineRule="auto"/>
              <w:jc w:val="both"/>
              <w:rPr>
                <w:rFonts w:ascii="Times New Roman" w:hAnsi="Times New Roman" w:cs="Times New Roman"/>
                <w:sz w:val="20"/>
                <w:szCs w:val="20"/>
              </w:rPr>
            </w:pPr>
            <w:r w:rsidRPr="00984880">
              <w:rPr>
                <w:rFonts w:ascii="Times New Roman" w:hAnsi="Times New Roman" w:cs="Times New Roman"/>
                <w:sz w:val="20"/>
                <w:szCs w:val="20"/>
              </w:rPr>
              <w:t>266698.4</w:t>
            </w:r>
          </w:p>
        </w:tc>
        <w:tc>
          <w:tcPr>
            <w:tcW w:w="1523" w:type="dxa"/>
            <w:noWrap/>
            <w:hideMark/>
          </w:tcPr>
          <w:p w14:paraId="71872DD4" w14:textId="77777777" w:rsidR="00D13746" w:rsidRPr="00984880" w:rsidRDefault="00D13746" w:rsidP="00B72F8B">
            <w:pPr>
              <w:tabs>
                <w:tab w:val="left" w:pos="-720"/>
              </w:tabs>
              <w:suppressAutoHyphens/>
              <w:spacing w:line="360" w:lineRule="auto"/>
              <w:jc w:val="both"/>
              <w:rPr>
                <w:rFonts w:ascii="Times New Roman" w:hAnsi="Times New Roman" w:cs="Times New Roman"/>
                <w:sz w:val="20"/>
                <w:szCs w:val="20"/>
              </w:rPr>
            </w:pPr>
            <w:r w:rsidRPr="00984880">
              <w:rPr>
                <w:rFonts w:ascii="Times New Roman" w:hAnsi="Times New Roman" w:cs="Times New Roman"/>
                <w:sz w:val="20"/>
                <w:szCs w:val="20"/>
              </w:rPr>
              <w:t>246698.4</w:t>
            </w:r>
          </w:p>
        </w:tc>
        <w:tc>
          <w:tcPr>
            <w:tcW w:w="1523" w:type="dxa"/>
            <w:noWrap/>
            <w:hideMark/>
          </w:tcPr>
          <w:p w14:paraId="69F62350" w14:textId="77777777" w:rsidR="00D13746" w:rsidRPr="00984880" w:rsidRDefault="00D13746" w:rsidP="00B72F8B">
            <w:pPr>
              <w:tabs>
                <w:tab w:val="left" w:pos="-720"/>
              </w:tabs>
              <w:suppressAutoHyphens/>
              <w:spacing w:line="360" w:lineRule="auto"/>
              <w:jc w:val="both"/>
              <w:rPr>
                <w:rFonts w:ascii="Times New Roman" w:hAnsi="Times New Roman" w:cs="Times New Roman"/>
                <w:sz w:val="20"/>
                <w:szCs w:val="20"/>
              </w:rPr>
            </w:pPr>
            <w:r w:rsidRPr="00984880">
              <w:rPr>
                <w:rFonts w:ascii="Times New Roman" w:hAnsi="Times New Roman" w:cs="Times New Roman"/>
                <w:sz w:val="20"/>
                <w:szCs w:val="20"/>
              </w:rPr>
              <w:t>226698.4</w:t>
            </w:r>
          </w:p>
        </w:tc>
        <w:tc>
          <w:tcPr>
            <w:tcW w:w="1523" w:type="dxa"/>
            <w:noWrap/>
            <w:hideMark/>
          </w:tcPr>
          <w:p w14:paraId="22B5934C" w14:textId="77777777" w:rsidR="00D13746" w:rsidRPr="00984880" w:rsidRDefault="00D13746" w:rsidP="00B72F8B">
            <w:pPr>
              <w:tabs>
                <w:tab w:val="left" w:pos="-720"/>
              </w:tabs>
              <w:suppressAutoHyphens/>
              <w:spacing w:line="360" w:lineRule="auto"/>
              <w:jc w:val="both"/>
              <w:rPr>
                <w:rFonts w:ascii="Times New Roman" w:hAnsi="Times New Roman" w:cs="Times New Roman"/>
                <w:sz w:val="20"/>
                <w:szCs w:val="20"/>
              </w:rPr>
            </w:pPr>
            <w:r w:rsidRPr="00984880">
              <w:rPr>
                <w:rFonts w:ascii="Times New Roman" w:hAnsi="Times New Roman" w:cs="Times New Roman"/>
                <w:sz w:val="20"/>
                <w:szCs w:val="20"/>
              </w:rPr>
              <w:t>206698.4</w:t>
            </w:r>
          </w:p>
        </w:tc>
        <w:tc>
          <w:tcPr>
            <w:tcW w:w="1523" w:type="dxa"/>
            <w:noWrap/>
            <w:hideMark/>
          </w:tcPr>
          <w:p w14:paraId="2AE09F48" w14:textId="77777777" w:rsidR="00D13746" w:rsidRPr="00984880" w:rsidRDefault="00D13746" w:rsidP="00B72F8B">
            <w:pPr>
              <w:tabs>
                <w:tab w:val="left" w:pos="-720"/>
              </w:tabs>
              <w:suppressAutoHyphens/>
              <w:spacing w:line="360" w:lineRule="auto"/>
              <w:jc w:val="both"/>
              <w:rPr>
                <w:rFonts w:ascii="Times New Roman" w:hAnsi="Times New Roman" w:cs="Times New Roman"/>
                <w:sz w:val="20"/>
                <w:szCs w:val="20"/>
              </w:rPr>
            </w:pPr>
            <w:r w:rsidRPr="00984880">
              <w:rPr>
                <w:rFonts w:ascii="Times New Roman" w:hAnsi="Times New Roman" w:cs="Times New Roman"/>
                <w:sz w:val="20"/>
                <w:szCs w:val="20"/>
              </w:rPr>
              <w:t>186698.4</w:t>
            </w:r>
          </w:p>
        </w:tc>
      </w:tr>
      <w:tr w:rsidR="00D13746" w:rsidRPr="00984880" w14:paraId="7620A5F3" w14:textId="77777777" w:rsidTr="00B72F8B">
        <w:trPr>
          <w:trHeight w:val="264"/>
        </w:trPr>
        <w:tc>
          <w:tcPr>
            <w:tcW w:w="520" w:type="dxa"/>
            <w:vMerge/>
            <w:hideMark/>
          </w:tcPr>
          <w:p w14:paraId="117107B7" w14:textId="77777777" w:rsidR="00D13746" w:rsidRPr="00984880" w:rsidRDefault="00D13746" w:rsidP="00B72F8B">
            <w:pPr>
              <w:tabs>
                <w:tab w:val="left" w:pos="-720"/>
              </w:tabs>
              <w:suppressAutoHyphens/>
              <w:spacing w:line="360" w:lineRule="auto"/>
              <w:jc w:val="both"/>
              <w:rPr>
                <w:rFonts w:ascii="Times New Roman" w:hAnsi="Times New Roman" w:cs="Times New Roman"/>
                <w:sz w:val="20"/>
                <w:szCs w:val="20"/>
              </w:rPr>
            </w:pPr>
          </w:p>
        </w:tc>
        <w:tc>
          <w:tcPr>
            <w:tcW w:w="1540" w:type="dxa"/>
            <w:noWrap/>
            <w:hideMark/>
          </w:tcPr>
          <w:p w14:paraId="3841ABDB" w14:textId="77777777" w:rsidR="00D13746" w:rsidRPr="00984880" w:rsidRDefault="00D13746" w:rsidP="00B72F8B">
            <w:pPr>
              <w:tabs>
                <w:tab w:val="left" w:pos="-720"/>
              </w:tabs>
              <w:suppressAutoHyphens/>
              <w:spacing w:line="360" w:lineRule="auto"/>
              <w:jc w:val="both"/>
              <w:rPr>
                <w:rFonts w:ascii="Times New Roman" w:hAnsi="Times New Roman" w:cs="Times New Roman"/>
                <w:sz w:val="20"/>
                <w:szCs w:val="20"/>
              </w:rPr>
            </w:pPr>
            <w:r w:rsidRPr="00984880">
              <w:rPr>
                <w:rFonts w:ascii="Times New Roman" w:hAnsi="Times New Roman" w:cs="Times New Roman"/>
                <w:sz w:val="20"/>
                <w:szCs w:val="20"/>
              </w:rPr>
              <w:t>20%</w:t>
            </w:r>
          </w:p>
        </w:tc>
        <w:tc>
          <w:tcPr>
            <w:tcW w:w="1523" w:type="dxa"/>
            <w:noWrap/>
            <w:hideMark/>
          </w:tcPr>
          <w:p w14:paraId="4A6AC920" w14:textId="77777777" w:rsidR="00D13746" w:rsidRPr="00984880" w:rsidRDefault="00D13746" w:rsidP="00B72F8B">
            <w:pPr>
              <w:tabs>
                <w:tab w:val="left" w:pos="-720"/>
              </w:tabs>
              <w:suppressAutoHyphens/>
              <w:spacing w:line="360" w:lineRule="auto"/>
              <w:jc w:val="both"/>
              <w:rPr>
                <w:rFonts w:ascii="Times New Roman" w:hAnsi="Times New Roman" w:cs="Times New Roman"/>
                <w:sz w:val="20"/>
                <w:szCs w:val="20"/>
              </w:rPr>
            </w:pPr>
            <w:r w:rsidRPr="00984880">
              <w:rPr>
                <w:rFonts w:ascii="Times New Roman" w:hAnsi="Times New Roman" w:cs="Times New Roman"/>
                <w:sz w:val="20"/>
                <w:szCs w:val="20"/>
              </w:rPr>
              <w:t>209126.1</w:t>
            </w:r>
          </w:p>
        </w:tc>
        <w:tc>
          <w:tcPr>
            <w:tcW w:w="1523" w:type="dxa"/>
            <w:noWrap/>
            <w:hideMark/>
          </w:tcPr>
          <w:p w14:paraId="7DB29EEC" w14:textId="77777777" w:rsidR="00D13746" w:rsidRPr="00984880" w:rsidRDefault="00D13746" w:rsidP="00B72F8B">
            <w:pPr>
              <w:tabs>
                <w:tab w:val="left" w:pos="-720"/>
              </w:tabs>
              <w:suppressAutoHyphens/>
              <w:spacing w:line="360" w:lineRule="auto"/>
              <w:jc w:val="both"/>
              <w:rPr>
                <w:rFonts w:ascii="Times New Roman" w:hAnsi="Times New Roman" w:cs="Times New Roman"/>
                <w:sz w:val="20"/>
                <w:szCs w:val="20"/>
              </w:rPr>
            </w:pPr>
            <w:r w:rsidRPr="00984880">
              <w:rPr>
                <w:rFonts w:ascii="Times New Roman" w:hAnsi="Times New Roman" w:cs="Times New Roman"/>
                <w:sz w:val="20"/>
                <w:szCs w:val="20"/>
              </w:rPr>
              <w:t>189126.1</w:t>
            </w:r>
          </w:p>
        </w:tc>
        <w:tc>
          <w:tcPr>
            <w:tcW w:w="1523" w:type="dxa"/>
            <w:noWrap/>
            <w:hideMark/>
          </w:tcPr>
          <w:p w14:paraId="4887BCD1" w14:textId="77777777" w:rsidR="00D13746" w:rsidRPr="00984880" w:rsidRDefault="00D13746" w:rsidP="00B72F8B">
            <w:pPr>
              <w:tabs>
                <w:tab w:val="left" w:pos="-720"/>
              </w:tabs>
              <w:suppressAutoHyphens/>
              <w:spacing w:line="360" w:lineRule="auto"/>
              <w:jc w:val="both"/>
              <w:rPr>
                <w:rFonts w:ascii="Times New Roman" w:hAnsi="Times New Roman" w:cs="Times New Roman"/>
                <w:sz w:val="20"/>
                <w:szCs w:val="20"/>
              </w:rPr>
            </w:pPr>
            <w:r w:rsidRPr="00984880">
              <w:rPr>
                <w:rFonts w:ascii="Times New Roman" w:hAnsi="Times New Roman" w:cs="Times New Roman"/>
                <w:sz w:val="20"/>
                <w:szCs w:val="20"/>
              </w:rPr>
              <w:t>169126.1</w:t>
            </w:r>
          </w:p>
        </w:tc>
        <w:tc>
          <w:tcPr>
            <w:tcW w:w="1523" w:type="dxa"/>
            <w:noWrap/>
            <w:hideMark/>
          </w:tcPr>
          <w:p w14:paraId="1A638C26" w14:textId="77777777" w:rsidR="00D13746" w:rsidRPr="00984880" w:rsidRDefault="00D13746" w:rsidP="00B72F8B">
            <w:pPr>
              <w:tabs>
                <w:tab w:val="left" w:pos="-720"/>
              </w:tabs>
              <w:suppressAutoHyphens/>
              <w:spacing w:line="360" w:lineRule="auto"/>
              <w:jc w:val="both"/>
              <w:rPr>
                <w:rFonts w:ascii="Times New Roman" w:hAnsi="Times New Roman" w:cs="Times New Roman"/>
                <w:sz w:val="20"/>
                <w:szCs w:val="20"/>
              </w:rPr>
            </w:pPr>
            <w:r w:rsidRPr="00984880">
              <w:rPr>
                <w:rFonts w:ascii="Times New Roman" w:hAnsi="Times New Roman" w:cs="Times New Roman"/>
                <w:sz w:val="20"/>
                <w:szCs w:val="20"/>
              </w:rPr>
              <w:t>149126.1</w:t>
            </w:r>
          </w:p>
        </w:tc>
        <w:tc>
          <w:tcPr>
            <w:tcW w:w="1523" w:type="dxa"/>
            <w:noWrap/>
            <w:hideMark/>
          </w:tcPr>
          <w:p w14:paraId="780448B2" w14:textId="77777777" w:rsidR="00D13746" w:rsidRPr="00984880" w:rsidRDefault="00D13746" w:rsidP="00B72F8B">
            <w:pPr>
              <w:tabs>
                <w:tab w:val="left" w:pos="-720"/>
              </w:tabs>
              <w:suppressAutoHyphens/>
              <w:spacing w:line="360" w:lineRule="auto"/>
              <w:jc w:val="both"/>
              <w:rPr>
                <w:rFonts w:ascii="Times New Roman" w:hAnsi="Times New Roman" w:cs="Times New Roman"/>
                <w:sz w:val="20"/>
                <w:szCs w:val="20"/>
              </w:rPr>
            </w:pPr>
            <w:r w:rsidRPr="00984880">
              <w:rPr>
                <w:rFonts w:ascii="Times New Roman" w:hAnsi="Times New Roman" w:cs="Times New Roman"/>
                <w:sz w:val="20"/>
                <w:szCs w:val="20"/>
              </w:rPr>
              <w:t>129126.1</w:t>
            </w:r>
          </w:p>
        </w:tc>
        <w:tc>
          <w:tcPr>
            <w:tcW w:w="1523" w:type="dxa"/>
            <w:noWrap/>
            <w:hideMark/>
          </w:tcPr>
          <w:p w14:paraId="5765CC06" w14:textId="77777777" w:rsidR="00D13746" w:rsidRPr="00984880" w:rsidRDefault="00D13746" w:rsidP="00B72F8B">
            <w:pPr>
              <w:tabs>
                <w:tab w:val="left" w:pos="-720"/>
              </w:tabs>
              <w:suppressAutoHyphens/>
              <w:spacing w:line="360" w:lineRule="auto"/>
              <w:jc w:val="both"/>
              <w:rPr>
                <w:rFonts w:ascii="Times New Roman" w:hAnsi="Times New Roman" w:cs="Times New Roman"/>
                <w:sz w:val="20"/>
                <w:szCs w:val="20"/>
              </w:rPr>
            </w:pPr>
            <w:r w:rsidRPr="00984880">
              <w:rPr>
                <w:rFonts w:ascii="Times New Roman" w:hAnsi="Times New Roman" w:cs="Times New Roman"/>
                <w:sz w:val="20"/>
                <w:szCs w:val="20"/>
              </w:rPr>
              <w:t>109126.1</w:t>
            </w:r>
          </w:p>
        </w:tc>
        <w:tc>
          <w:tcPr>
            <w:tcW w:w="1523" w:type="dxa"/>
            <w:noWrap/>
            <w:hideMark/>
          </w:tcPr>
          <w:p w14:paraId="7750E9A7" w14:textId="77777777" w:rsidR="00D13746" w:rsidRPr="00984880" w:rsidRDefault="00D13746" w:rsidP="00B72F8B">
            <w:pPr>
              <w:tabs>
                <w:tab w:val="left" w:pos="-720"/>
              </w:tabs>
              <w:suppressAutoHyphens/>
              <w:spacing w:line="360" w:lineRule="auto"/>
              <w:jc w:val="both"/>
              <w:rPr>
                <w:rFonts w:ascii="Times New Roman" w:hAnsi="Times New Roman" w:cs="Times New Roman"/>
                <w:sz w:val="20"/>
                <w:szCs w:val="20"/>
              </w:rPr>
            </w:pPr>
            <w:r w:rsidRPr="00984880">
              <w:rPr>
                <w:rFonts w:ascii="Times New Roman" w:hAnsi="Times New Roman" w:cs="Times New Roman"/>
                <w:sz w:val="20"/>
                <w:szCs w:val="20"/>
              </w:rPr>
              <w:t>89126.1</w:t>
            </w:r>
          </w:p>
        </w:tc>
      </w:tr>
      <w:tr w:rsidR="00D13746" w:rsidRPr="00984880" w14:paraId="481AE49D" w14:textId="77777777" w:rsidTr="00B72F8B">
        <w:trPr>
          <w:trHeight w:val="264"/>
        </w:trPr>
        <w:tc>
          <w:tcPr>
            <w:tcW w:w="520" w:type="dxa"/>
            <w:vMerge/>
            <w:hideMark/>
          </w:tcPr>
          <w:p w14:paraId="5D8B45E6" w14:textId="77777777" w:rsidR="00D13746" w:rsidRPr="00984880" w:rsidRDefault="00D13746" w:rsidP="00B72F8B">
            <w:pPr>
              <w:tabs>
                <w:tab w:val="left" w:pos="-720"/>
              </w:tabs>
              <w:suppressAutoHyphens/>
              <w:spacing w:line="360" w:lineRule="auto"/>
              <w:jc w:val="both"/>
              <w:rPr>
                <w:rFonts w:ascii="Times New Roman" w:hAnsi="Times New Roman" w:cs="Times New Roman"/>
                <w:sz w:val="20"/>
                <w:szCs w:val="20"/>
              </w:rPr>
            </w:pPr>
          </w:p>
        </w:tc>
        <w:tc>
          <w:tcPr>
            <w:tcW w:w="1540" w:type="dxa"/>
            <w:noWrap/>
            <w:hideMark/>
          </w:tcPr>
          <w:p w14:paraId="430574AD" w14:textId="77777777" w:rsidR="00D13746" w:rsidRPr="00984880" w:rsidRDefault="00D13746" w:rsidP="00B72F8B">
            <w:pPr>
              <w:tabs>
                <w:tab w:val="left" w:pos="-720"/>
              </w:tabs>
              <w:suppressAutoHyphens/>
              <w:spacing w:line="360" w:lineRule="auto"/>
              <w:jc w:val="both"/>
              <w:rPr>
                <w:rFonts w:ascii="Times New Roman" w:hAnsi="Times New Roman" w:cs="Times New Roman"/>
                <w:sz w:val="20"/>
                <w:szCs w:val="20"/>
              </w:rPr>
            </w:pPr>
            <w:r w:rsidRPr="00984880">
              <w:rPr>
                <w:rFonts w:ascii="Times New Roman" w:hAnsi="Times New Roman" w:cs="Times New Roman"/>
                <w:sz w:val="20"/>
                <w:szCs w:val="20"/>
              </w:rPr>
              <w:t>25.00%</w:t>
            </w:r>
          </w:p>
        </w:tc>
        <w:tc>
          <w:tcPr>
            <w:tcW w:w="1523" w:type="dxa"/>
            <w:noWrap/>
            <w:hideMark/>
          </w:tcPr>
          <w:p w14:paraId="4359EECF" w14:textId="77777777" w:rsidR="00D13746" w:rsidRPr="00984880" w:rsidRDefault="00D13746" w:rsidP="00B72F8B">
            <w:pPr>
              <w:tabs>
                <w:tab w:val="left" w:pos="-720"/>
              </w:tabs>
              <w:suppressAutoHyphens/>
              <w:spacing w:line="360" w:lineRule="auto"/>
              <w:jc w:val="both"/>
              <w:rPr>
                <w:rFonts w:ascii="Times New Roman" w:hAnsi="Times New Roman" w:cs="Times New Roman"/>
                <w:sz w:val="20"/>
                <w:szCs w:val="20"/>
              </w:rPr>
            </w:pPr>
            <w:r w:rsidRPr="00984880">
              <w:rPr>
                <w:rFonts w:ascii="Times New Roman" w:hAnsi="Times New Roman" w:cs="Times New Roman"/>
                <w:sz w:val="20"/>
                <w:szCs w:val="20"/>
              </w:rPr>
              <w:t>132886.9</w:t>
            </w:r>
          </w:p>
        </w:tc>
        <w:tc>
          <w:tcPr>
            <w:tcW w:w="1523" w:type="dxa"/>
            <w:noWrap/>
            <w:hideMark/>
          </w:tcPr>
          <w:p w14:paraId="6C2B4C7E" w14:textId="77777777" w:rsidR="00D13746" w:rsidRPr="00984880" w:rsidRDefault="00D13746" w:rsidP="00B72F8B">
            <w:pPr>
              <w:tabs>
                <w:tab w:val="left" w:pos="-720"/>
              </w:tabs>
              <w:suppressAutoHyphens/>
              <w:spacing w:line="360" w:lineRule="auto"/>
              <w:jc w:val="both"/>
              <w:rPr>
                <w:rFonts w:ascii="Times New Roman" w:hAnsi="Times New Roman" w:cs="Times New Roman"/>
                <w:sz w:val="20"/>
                <w:szCs w:val="20"/>
              </w:rPr>
            </w:pPr>
            <w:r w:rsidRPr="00984880">
              <w:rPr>
                <w:rFonts w:ascii="Times New Roman" w:hAnsi="Times New Roman" w:cs="Times New Roman"/>
                <w:sz w:val="20"/>
                <w:szCs w:val="20"/>
              </w:rPr>
              <w:t>112886.9</w:t>
            </w:r>
          </w:p>
        </w:tc>
        <w:tc>
          <w:tcPr>
            <w:tcW w:w="1523" w:type="dxa"/>
            <w:noWrap/>
            <w:hideMark/>
          </w:tcPr>
          <w:p w14:paraId="5422810C" w14:textId="77777777" w:rsidR="00D13746" w:rsidRPr="00984880" w:rsidRDefault="00D13746" w:rsidP="00B72F8B">
            <w:pPr>
              <w:tabs>
                <w:tab w:val="left" w:pos="-720"/>
              </w:tabs>
              <w:suppressAutoHyphens/>
              <w:spacing w:line="360" w:lineRule="auto"/>
              <w:jc w:val="both"/>
              <w:rPr>
                <w:rFonts w:ascii="Times New Roman" w:hAnsi="Times New Roman" w:cs="Times New Roman"/>
                <w:sz w:val="20"/>
                <w:szCs w:val="20"/>
              </w:rPr>
            </w:pPr>
            <w:r w:rsidRPr="00984880">
              <w:rPr>
                <w:rFonts w:ascii="Times New Roman" w:hAnsi="Times New Roman" w:cs="Times New Roman"/>
                <w:sz w:val="20"/>
                <w:szCs w:val="20"/>
              </w:rPr>
              <w:t>92886.9</w:t>
            </w:r>
          </w:p>
        </w:tc>
        <w:tc>
          <w:tcPr>
            <w:tcW w:w="1523" w:type="dxa"/>
            <w:noWrap/>
            <w:hideMark/>
          </w:tcPr>
          <w:p w14:paraId="4ABD8C31" w14:textId="77777777" w:rsidR="00D13746" w:rsidRPr="00984880" w:rsidRDefault="00D13746" w:rsidP="00B72F8B">
            <w:pPr>
              <w:tabs>
                <w:tab w:val="left" w:pos="-720"/>
              </w:tabs>
              <w:suppressAutoHyphens/>
              <w:spacing w:line="360" w:lineRule="auto"/>
              <w:jc w:val="both"/>
              <w:rPr>
                <w:rFonts w:ascii="Times New Roman" w:hAnsi="Times New Roman" w:cs="Times New Roman"/>
                <w:sz w:val="20"/>
                <w:szCs w:val="20"/>
              </w:rPr>
            </w:pPr>
            <w:r w:rsidRPr="00984880">
              <w:rPr>
                <w:rFonts w:ascii="Times New Roman" w:hAnsi="Times New Roman" w:cs="Times New Roman"/>
                <w:sz w:val="20"/>
                <w:szCs w:val="20"/>
              </w:rPr>
              <w:t>72886.9</w:t>
            </w:r>
          </w:p>
        </w:tc>
        <w:tc>
          <w:tcPr>
            <w:tcW w:w="1523" w:type="dxa"/>
            <w:noWrap/>
            <w:hideMark/>
          </w:tcPr>
          <w:p w14:paraId="64B7FDAE" w14:textId="77777777" w:rsidR="00D13746" w:rsidRPr="00984880" w:rsidRDefault="00D13746" w:rsidP="00B72F8B">
            <w:pPr>
              <w:tabs>
                <w:tab w:val="left" w:pos="-720"/>
              </w:tabs>
              <w:suppressAutoHyphens/>
              <w:spacing w:line="360" w:lineRule="auto"/>
              <w:jc w:val="both"/>
              <w:rPr>
                <w:rFonts w:ascii="Times New Roman" w:hAnsi="Times New Roman" w:cs="Times New Roman"/>
                <w:sz w:val="20"/>
                <w:szCs w:val="20"/>
              </w:rPr>
            </w:pPr>
            <w:r w:rsidRPr="00984880">
              <w:rPr>
                <w:rFonts w:ascii="Times New Roman" w:hAnsi="Times New Roman" w:cs="Times New Roman"/>
                <w:sz w:val="20"/>
                <w:szCs w:val="20"/>
              </w:rPr>
              <w:t>52886.9</w:t>
            </w:r>
          </w:p>
        </w:tc>
        <w:tc>
          <w:tcPr>
            <w:tcW w:w="1523" w:type="dxa"/>
            <w:noWrap/>
            <w:hideMark/>
          </w:tcPr>
          <w:p w14:paraId="018BD9CD" w14:textId="77777777" w:rsidR="00D13746" w:rsidRPr="00984880" w:rsidRDefault="00D13746" w:rsidP="00B72F8B">
            <w:pPr>
              <w:tabs>
                <w:tab w:val="left" w:pos="-720"/>
              </w:tabs>
              <w:suppressAutoHyphens/>
              <w:spacing w:line="360" w:lineRule="auto"/>
              <w:jc w:val="both"/>
              <w:rPr>
                <w:rFonts w:ascii="Times New Roman" w:hAnsi="Times New Roman" w:cs="Times New Roman"/>
                <w:sz w:val="20"/>
                <w:szCs w:val="20"/>
              </w:rPr>
            </w:pPr>
            <w:r w:rsidRPr="00984880">
              <w:rPr>
                <w:rFonts w:ascii="Times New Roman" w:hAnsi="Times New Roman" w:cs="Times New Roman"/>
                <w:sz w:val="20"/>
                <w:szCs w:val="20"/>
              </w:rPr>
              <w:t>32886.9</w:t>
            </w:r>
          </w:p>
        </w:tc>
        <w:tc>
          <w:tcPr>
            <w:tcW w:w="1523" w:type="dxa"/>
            <w:noWrap/>
            <w:hideMark/>
          </w:tcPr>
          <w:p w14:paraId="6D2F3BED" w14:textId="77777777" w:rsidR="00D13746" w:rsidRPr="00984880" w:rsidRDefault="00D13746" w:rsidP="00B72F8B">
            <w:pPr>
              <w:tabs>
                <w:tab w:val="left" w:pos="-720"/>
              </w:tabs>
              <w:suppressAutoHyphens/>
              <w:spacing w:line="360" w:lineRule="auto"/>
              <w:jc w:val="both"/>
              <w:rPr>
                <w:rFonts w:ascii="Times New Roman" w:hAnsi="Times New Roman" w:cs="Times New Roman"/>
                <w:sz w:val="20"/>
                <w:szCs w:val="20"/>
              </w:rPr>
            </w:pPr>
            <w:r w:rsidRPr="00984880">
              <w:rPr>
                <w:rFonts w:ascii="Times New Roman" w:hAnsi="Times New Roman" w:cs="Times New Roman"/>
                <w:sz w:val="20"/>
                <w:szCs w:val="20"/>
              </w:rPr>
              <w:t>12886.9</w:t>
            </w:r>
          </w:p>
        </w:tc>
      </w:tr>
      <w:tr w:rsidR="00D13746" w:rsidRPr="00984880" w14:paraId="3334950F" w14:textId="77777777" w:rsidTr="00B72F8B">
        <w:trPr>
          <w:trHeight w:val="264"/>
        </w:trPr>
        <w:tc>
          <w:tcPr>
            <w:tcW w:w="520" w:type="dxa"/>
            <w:vMerge/>
            <w:hideMark/>
          </w:tcPr>
          <w:p w14:paraId="4AC1479B" w14:textId="77777777" w:rsidR="00D13746" w:rsidRPr="00984880" w:rsidRDefault="00D13746" w:rsidP="00B72F8B">
            <w:pPr>
              <w:tabs>
                <w:tab w:val="left" w:pos="-720"/>
              </w:tabs>
              <w:suppressAutoHyphens/>
              <w:spacing w:line="360" w:lineRule="auto"/>
              <w:jc w:val="both"/>
              <w:rPr>
                <w:rFonts w:ascii="Times New Roman" w:hAnsi="Times New Roman" w:cs="Times New Roman"/>
                <w:sz w:val="20"/>
                <w:szCs w:val="20"/>
              </w:rPr>
            </w:pPr>
          </w:p>
        </w:tc>
        <w:tc>
          <w:tcPr>
            <w:tcW w:w="1540" w:type="dxa"/>
            <w:noWrap/>
            <w:hideMark/>
          </w:tcPr>
          <w:p w14:paraId="73E4E6B6" w14:textId="77777777" w:rsidR="00D13746" w:rsidRPr="00984880" w:rsidRDefault="00D13746" w:rsidP="00B72F8B">
            <w:pPr>
              <w:tabs>
                <w:tab w:val="left" w:pos="-720"/>
              </w:tabs>
              <w:suppressAutoHyphens/>
              <w:spacing w:line="360" w:lineRule="auto"/>
              <w:jc w:val="both"/>
              <w:rPr>
                <w:rFonts w:ascii="Times New Roman" w:hAnsi="Times New Roman" w:cs="Times New Roman"/>
                <w:sz w:val="20"/>
                <w:szCs w:val="20"/>
              </w:rPr>
            </w:pPr>
            <w:r w:rsidRPr="00984880">
              <w:rPr>
                <w:rFonts w:ascii="Times New Roman" w:hAnsi="Times New Roman" w:cs="Times New Roman"/>
                <w:sz w:val="20"/>
                <w:szCs w:val="20"/>
              </w:rPr>
              <w:t>30.00%</w:t>
            </w:r>
          </w:p>
        </w:tc>
        <w:tc>
          <w:tcPr>
            <w:tcW w:w="1523" w:type="dxa"/>
            <w:noWrap/>
            <w:hideMark/>
          </w:tcPr>
          <w:p w14:paraId="2F73D96A" w14:textId="77777777" w:rsidR="00D13746" w:rsidRPr="00984880" w:rsidRDefault="00D13746" w:rsidP="00B72F8B">
            <w:pPr>
              <w:tabs>
                <w:tab w:val="left" w:pos="-720"/>
              </w:tabs>
              <w:suppressAutoHyphens/>
              <w:spacing w:line="360" w:lineRule="auto"/>
              <w:jc w:val="both"/>
              <w:rPr>
                <w:rFonts w:ascii="Times New Roman" w:hAnsi="Times New Roman" w:cs="Times New Roman"/>
                <w:sz w:val="20"/>
                <w:szCs w:val="20"/>
              </w:rPr>
            </w:pPr>
            <w:r w:rsidRPr="00984880">
              <w:rPr>
                <w:rFonts w:ascii="Times New Roman" w:hAnsi="Times New Roman" w:cs="Times New Roman"/>
                <w:sz w:val="20"/>
                <w:szCs w:val="20"/>
              </w:rPr>
              <w:t>72716.5</w:t>
            </w:r>
          </w:p>
        </w:tc>
        <w:tc>
          <w:tcPr>
            <w:tcW w:w="1523" w:type="dxa"/>
            <w:noWrap/>
            <w:hideMark/>
          </w:tcPr>
          <w:p w14:paraId="0A6896BF" w14:textId="77777777" w:rsidR="00D13746" w:rsidRPr="00984880" w:rsidRDefault="00D13746" w:rsidP="00B72F8B">
            <w:pPr>
              <w:tabs>
                <w:tab w:val="left" w:pos="-720"/>
              </w:tabs>
              <w:suppressAutoHyphens/>
              <w:spacing w:line="360" w:lineRule="auto"/>
              <w:jc w:val="both"/>
              <w:rPr>
                <w:rFonts w:ascii="Times New Roman" w:hAnsi="Times New Roman" w:cs="Times New Roman"/>
                <w:sz w:val="20"/>
                <w:szCs w:val="20"/>
              </w:rPr>
            </w:pPr>
            <w:r w:rsidRPr="00984880">
              <w:rPr>
                <w:rFonts w:ascii="Times New Roman" w:hAnsi="Times New Roman" w:cs="Times New Roman"/>
                <w:sz w:val="20"/>
                <w:szCs w:val="20"/>
              </w:rPr>
              <w:t>52716.5</w:t>
            </w:r>
          </w:p>
        </w:tc>
        <w:tc>
          <w:tcPr>
            <w:tcW w:w="1523" w:type="dxa"/>
            <w:noWrap/>
            <w:hideMark/>
          </w:tcPr>
          <w:p w14:paraId="696BCBB1" w14:textId="77777777" w:rsidR="00D13746" w:rsidRPr="00984880" w:rsidRDefault="00D13746" w:rsidP="00B72F8B">
            <w:pPr>
              <w:tabs>
                <w:tab w:val="left" w:pos="-720"/>
              </w:tabs>
              <w:suppressAutoHyphens/>
              <w:spacing w:line="360" w:lineRule="auto"/>
              <w:jc w:val="both"/>
              <w:rPr>
                <w:rFonts w:ascii="Times New Roman" w:hAnsi="Times New Roman" w:cs="Times New Roman"/>
                <w:sz w:val="20"/>
                <w:szCs w:val="20"/>
              </w:rPr>
            </w:pPr>
            <w:r w:rsidRPr="00984880">
              <w:rPr>
                <w:rFonts w:ascii="Times New Roman" w:hAnsi="Times New Roman" w:cs="Times New Roman"/>
                <w:sz w:val="20"/>
                <w:szCs w:val="20"/>
              </w:rPr>
              <w:t>32716.5</w:t>
            </w:r>
          </w:p>
        </w:tc>
        <w:tc>
          <w:tcPr>
            <w:tcW w:w="1523" w:type="dxa"/>
            <w:noWrap/>
            <w:hideMark/>
          </w:tcPr>
          <w:p w14:paraId="677228E1" w14:textId="77777777" w:rsidR="00D13746" w:rsidRPr="00984880" w:rsidRDefault="00D13746" w:rsidP="00B72F8B">
            <w:pPr>
              <w:tabs>
                <w:tab w:val="left" w:pos="-720"/>
              </w:tabs>
              <w:suppressAutoHyphens/>
              <w:spacing w:line="360" w:lineRule="auto"/>
              <w:jc w:val="both"/>
              <w:rPr>
                <w:rFonts w:ascii="Times New Roman" w:hAnsi="Times New Roman" w:cs="Times New Roman"/>
                <w:sz w:val="20"/>
                <w:szCs w:val="20"/>
              </w:rPr>
            </w:pPr>
            <w:r w:rsidRPr="00984880">
              <w:rPr>
                <w:rFonts w:ascii="Times New Roman" w:hAnsi="Times New Roman" w:cs="Times New Roman"/>
                <w:sz w:val="20"/>
                <w:szCs w:val="20"/>
              </w:rPr>
              <w:t>12716.5</w:t>
            </w:r>
          </w:p>
        </w:tc>
        <w:tc>
          <w:tcPr>
            <w:tcW w:w="1523" w:type="dxa"/>
            <w:noWrap/>
            <w:hideMark/>
          </w:tcPr>
          <w:p w14:paraId="219728F1" w14:textId="77777777" w:rsidR="00D13746" w:rsidRPr="00984880" w:rsidRDefault="00D13746" w:rsidP="00B72F8B">
            <w:pPr>
              <w:tabs>
                <w:tab w:val="left" w:pos="-720"/>
              </w:tabs>
              <w:suppressAutoHyphens/>
              <w:spacing w:line="360" w:lineRule="auto"/>
              <w:jc w:val="both"/>
              <w:rPr>
                <w:rFonts w:ascii="Times New Roman" w:hAnsi="Times New Roman" w:cs="Times New Roman"/>
                <w:sz w:val="20"/>
                <w:szCs w:val="20"/>
              </w:rPr>
            </w:pPr>
            <w:r w:rsidRPr="00984880">
              <w:rPr>
                <w:rFonts w:ascii="Times New Roman" w:hAnsi="Times New Roman" w:cs="Times New Roman"/>
                <w:sz w:val="20"/>
                <w:szCs w:val="20"/>
              </w:rPr>
              <w:t>-7283.5</w:t>
            </w:r>
          </w:p>
        </w:tc>
        <w:tc>
          <w:tcPr>
            <w:tcW w:w="1523" w:type="dxa"/>
            <w:noWrap/>
            <w:hideMark/>
          </w:tcPr>
          <w:p w14:paraId="3F0A59ED" w14:textId="77777777" w:rsidR="00D13746" w:rsidRPr="00984880" w:rsidRDefault="00D13746" w:rsidP="00B72F8B">
            <w:pPr>
              <w:tabs>
                <w:tab w:val="left" w:pos="-720"/>
              </w:tabs>
              <w:suppressAutoHyphens/>
              <w:spacing w:line="360" w:lineRule="auto"/>
              <w:jc w:val="both"/>
              <w:rPr>
                <w:rFonts w:ascii="Times New Roman" w:hAnsi="Times New Roman" w:cs="Times New Roman"/>
                <w:sz w:val="20"/>
                <w:szCs w:val="20"/>
              </w:rPr>
            </w:pPr>
            <w:r w:rsidRPr="00984880">
              <w:rPr>
                <w:rFonts w:ascii="Times New Roman" w:hAnsi="Times New Roman" w:cs="Times New Roman"/>
                <w:sz w:val="20"/>
                <w:szCs w:val="20"/>
              </w:rPr>
              <w:t>-27283.5</w:t>
            </w:r>
          </w:p>
        </w:tc>
        <w:tc>
          <w:tcPr>
            <w:tcW w:w="1523" w:type="dxa"/>
            <w:noWrap/>
            <w:hideMark/>
          </w:tcPr>
          <w:p w14:paraId="0B28B1AB" w14:textId="77777777" w:rsidR="00D13746" w:rsidRPr="00984880" w:rsidRDefault="00D13746" w:rsidP="00B72F8B">
            <w:pPr>
              <w:tabs>
                <w:tab w:val="left" w:pos="-720"/>
              </w:tabs>
              <w:suppressAutoHyphens/>
              <w:spacing w:line="360" w:lineRule="auto"/>
              <w:jc w:val="both"/>
              <w:rPr>
                <w:rFonts w:ascii="Times New Roman" w:hAnsi="Times New Roman" w:cs="Times New Roman"/>
                <w:sz w:val="20"/>
                <w:szCs w:val="20"/>
              </w:rPr>
            </w:pPr>
            <w:r w:rsidRPr="00984880">
              <w:rPr>
                <w:rFonts w:ascii="Times New Roman" w:hAnsi="Times New Roman" w:cs="Times New Roman"/>
                <w:sz w:val="20"/>
                <w:szCs w:val="20"/>
              </w:rPr>
              <w:t>-47283.5</w:t>
            </w:r>
          </w:p>
        </w:tc>
      </w:tr>
      <w:tr w:rsidR="00D13746" w:rsidRPr="00984880" w14:paraId="03638F80" w14:textId="77777777" w:rsidTr="00B72F8B">
        <w:trPr>
          <w:trHeight w:val="264"/>
        </w:trPr>
        <w:tc>
          <w:tcPr>
            <w:tcW w:w="520" w:type="dxa"/>
            <w:vMerge/>
            <w:hideMark/>
          </w:tcPr>
          <w:p w14:paraId="0347332D" w14:textId="77777777" w:rsidR="00D13746" w:rsidRPr="00984880" w:rsidRDefault="00D13746" w:rsidP="00B72F8B">
            <w:pPr>
              <w:tabs>
                <w:tab w:val="left" w:pos="-720"/>
              </w:tabs>
              <w:suppressAutoHyphens/>
              <w:spacing w:line="360" w:lineRule="auto"/>
              <w:jc w:val="both"/>
              <w:rPr>
                <w:rFonts w:ascii="Times New Roman" w:hAnsi="Times New Roman" w:cs="Times New Roman"/>
                <w:sz w:val="20"/>
                <w:szCs w:val="20"/>
              </w:rPr>
            </w:pPr>
          </w:p>
        </w:tc>
        <w:tc>
          <w:tcPr>
            <w:tcW w:w="1540" w:type="dxa"/>
            <w:noWrap/>
            <w:hideMark/>
          </w:tcPr>
          <w:p w14:paraId="5D82E6D7" w14:textId="77777777" w:rsidR="00D13746" w:rsidRPr="00984880" w:rsidRDefault="00D13746" w:rsidP="00B72F8B">
            <w:pPr>
              <w:tabs>
                <w:tab w:val="left" w:pos="-720"/>
              </w:tabs>
              <w:suppressAutoHyphens/>
              <w:spacing w:line="360" w:lineRule="auto"/>
              <w:jc w:val="both"/>
              <w:rPr>
                <w:rFonts w:ascii="Times New Roman" w:hAnsi="Times New Roman" w:cs="Times New Roman"/>
                <w:sz w:val="20"/>
                <w:szCs w:val="20"/>
              </w:rPr>
            </w:pPr>
            <w:r w:rsidRPr="00984880">
              <w:rPr>
                <w:rFonts w:ascii="Times New Roman" w:hAnsi="Times New Roman" w:cs="Times New Roman"/>
                <w:sz w:val="20"/>
                <w:szCs w:val="20"/>
              </w:rPr>
              <w:t>35.00%</w:t>
            </w:r>
          </w:p>
        </w:tc>
        <w:tc>
          <w:tcPr>
            <w:tcW w:w="1523" w:type="dxa"/>
            <w:noWrap/>
            <w:hideMark/>
          </w:tcPr>
          <w:p w14:paraId="01DEA75E" w14:textId="77777777" w:rsidR="00D13746" w:rsidRPr="00984880" w:rsidRDefault="00D13746" w:rsidP="00B72F8B">
            <w:pPr>
              <w:tabs>
                <w:tab w:val="left" w:pos="-720"/>
              </w:tabs>
              <w:suppressAutoHyphens/>
              <w:spacing w:line="360" w:lineRule="auto"/>
              <w:jc w:val="both"/>
              <w:rPr>
                <w:rFonts w:ascii="Times New Roman" w:hAnsi="Times New Roman" w:cs="Times New Roman"/>
                <w:sz w:val="20"/>
                <w:szCs w:val="20"/>
              </w:rPr>
            </w:pPr>
            <w:r w:rsidRPr="00984880">
              <w:rPr>
                <w:rFonts w:ascii="Times New Roman" w:hAnsi="Times New Roman" w:cs="Times New Roman"/>
                <w:sz w:val="20"/>
                <w:szCs w:val="20"/>
              </w:rPr>
              <w:t>24787.1</w:t>
            </w:r>
          </w:p>
        </w:tc>
        <w:tc>
          <w:tcPr>
            <w:tcW w:w="1523" w:type="dxa"/>
            <w:noWrap/>
            <w:hideMark/>
          </w:tcPr>
          <w:p w14:paraId="55C782C9" w14:textId="77777777" w:rsidR="00D13746" w:rsidRPr="00984880" w:rsidRDefault="00D13746" w:rsidP="00B72F8B">
            <w:pPr>
              <w:tabs>
                <w:tab w:val="left" w:pos="-720"/>
              </w:tabs>
              <w:suppressAutoHyphens/>
              <w:spacing w:line="360" w:lineRule="auto"/>
              <w:jc w:val="both"/>
              <w:rPr>
                <w:rFonts w:ascii="Times New Roman" w:hAnsi="Times New Roman" w:cs="Times New Roman"/>
                <w:sz w:val="20"/>
                <w:szCs w:val="20"/>
              </w:rPr>
            </w:pPr>
            <w:r w:rsidRPr="00984880">
              <w:rPr>
                <w:rFonts w:ascii="Times New Roman" w:hAnsi="Times New Roman" w:cs="Times New Roman"/>
                <w:sz w:val="20"/>
                <w:szCs w:val="20"/>
              </w:rPr>
              <w:t>4787.1</w:t>
            </w:r>
          </w:p>
        </w:tc>
        <w:tc>
          <w:tcPr>
            <w:tcW w:w="1523" w:type="dxa"/>
            <w:noWrap/>
            <w:hideMark/>
          </w:tcPr>
          <w:p w14:paraId="61F1375B" w14:textId="77777777" w:rsidR="00D13746" w:rsidRPr="00984880" w:rsidRDefault="00D13746" w:rsidP="00B72F8B">
            <w:pPr>
              <w:tabs>
                <w:tab w:val="left" w:pos="-720"/>
              </w:tabs>
              <w:suppressAutoHyphens/>
              <w:spacing w:line="360" w:lineRule="auto"/>
              <w:jc w:val="both"/>
              <w:rPr>
                <w:rFonts w:ascii="Times New Roman" w:hAnsi="Times New Roman" w:cs="Times New Roman"/>
                <w:sz w:val="20"/>
                <w:szCs w:val="20"/>
              </w:rPr>
            </w:pPr>
            <w:r w:rsidRPr="00984880">
              <w:rPr>
                <w:rFonts w:ascii="Times New Roman" w:hAnsi="Times New Roman" w:cs="Times New Roman"/>
                <w:sz w:val="20"/>
                <w:szCs w:val="20"/>
              </w:rPr>
              <w:t>-15212.9</w:t>
            </w:r>
          </w:p>
        </w:tc>
        <w:tc>
          <w:tcPr>
            <w:tcW w:w="1523" w:type="dxa"/>
            <w:noWrap/>
            <w:hideMark/>
          </w:tcPr>
          <w:p w14:paraId="7DE582D5" w14:textId="77777777" w:rsidR="00D13746" w:rsidRPr="00984880" w:rsidRDefault="00D13746" w:rsidP="00B72F8B">
            <w:pPr>
              <w:tabs>
                <w:tab w:val="left" w:pos="-720"/>
              </w:tabs>
              <w:suppressAutoHyphens/>
              <w:spacing w:line="360" w:lineRule="auto"/>
              <w:jc w:val="both"/>
              <w:rPr>
                <w:rFonts w:ascii="Times New Roman" w:hAnsi="Times New Roman" w:cs="Times New Roman"/>
                <w:sz w:val="20"/>
                <w:szCs w:val="20"/>
              </w:rPr>
            </w:pPr>
            <w:r w:rsidRPr="00984880">
              <w:rPr>
                <w:rFonts w:ascii="Times New Roman" w:hAnsi="Times New Roman" w:cs="Times New Roman"/>
                <w:sz w:val="20"/>
                <w:szCs w:val="20"/>
              </w:rPr>
              <w:t>-35212.9</w:t>
            </w:r>
          </w:p>
        </w:tc>
        <w:tc>
          <w:tcPr>
            <w:tcW w:w="1523" w:type="dxa"/>
            <w:noWrap/>
            <w:hideMark/>
          </w:tcPr>
          <w:p w14:paraId="68D93158" w14:textId="77777777" w:rsidR="00D13746" w:rsidRPr="00984880" w:rsidRDefault="00D13746" w:rsidP="00B72F8B">
            <w:pPr>
              <w:tabs>
                <w:tab w:val="left" w:pos="-720"/>
              </w:tabs>
              <w:suppressAutoHyphens/>
              <w:spacing w:line="360" w:lineRule="auto"/>
              <w:jc w:val="both"/>
              <w:rPr>
                <w:rFonts w:ascii="Times New Roman" w:hAnsi="Times New Roman" w:cs="Times New Roman"/>
                <w:sz w:val="20"/>
                <w:szCs w:val="20"/>
              </w:rPr>
            </w:pPr>
            <w:r w:rsidRPr="00984880">
              <w:rPr>
                <w:rFonts w:ascii="Times New Roman" w:hAnsi="Times New Roman" w:cs="Times New Roman"/>
                <w:sz w:val="20"/>
                <w:szCs w:val="20"/>
              </w:rPr>
              <w:t>-55212.9</w:t>
            </w:r>
          </w:p>
        </w:tc>
        <w:tc>
          <w:tcPr>
            <w:tcW w:w="1523" w:type="dxa"/>
            <w:noWrap/>
            <w:hideMark/>
          </w:tcPr>
          <w:p w14:paraId="6F46E27E" w14:textId="77777777" w:rsidR="00D13746" w:rsidRPr="00984880" w:rsidRDefault="00D13746" w:rsidP="00B72F8B">
            <w:pPr>
              <w:tabs>
                <w:tab w:val="left" w:pos="-720"/>
              </w:tabs>
              <w:suppressAutoHyphens/>
              <w:spacing w:line="360" w:lineRule="auto"/>
              <w:jc w:val="both"/>
              <w:rPr>
                <w:rFonts w:ascii="Times New Roman" w:hAnsi="Times New Roman" w:cs="Times New Roman"/>
                <w:sz w:val="20"/>
                <w:szCs w:val="20"/>
              </w:rPr>
            </w:pPr>
            <w:r w:rsidRPr="00984880">
              <w:rPr>
                <w:rFonts w:ascii="Times New Roman" w:hAnsi="Times New Roman" w:cs="Times New Roman"/>
                <w:sz w:val="20"/>
                <w:szCs w:val="20"/>
              </w:rPr>
              <w:t>-75212.9</w:t>
            </w:r>
          </w:p>
        </w:tc>
        <w:tc>
          <w:tcPr>
            <w:tcW w:w="1523" w:type="dxa"/>
            <w:noWrap/>
            <w:hideMark/>
          </w:tcPr>
          <w:p w14:paraId="0D6C00B3" w14:textId="77777777" w:rsidR="00D13746" w:rsidRPr="00984880" w:rsidRDefault="00D13746" w:rsidP="00B72F8B">
            <w:pPr>
              <w:tabs>
                <w:tab w:val="left" w:pos="-720"/>
              </w:tabs>
              <w:suppressAutoHyphens/>
              <w:spacing w:line="360" w:lineRule="auto"/>
              <w:jc w:val="both"/>
              <w:rPr>
                <w:rFonts w:ascii="Times New Roman" w:hAnsi="Times New Roman" w:cs="Times New Roman"/>
                <w:sz w:val="20"/>
                <w:szCs w:val="20"/>
              </w:rPr>
            </w:pPr>
            <w:r w:rsidRPr="00984880">
              <w:rPr>
                <w:rFonts w:ascii="Times New Roman" w:hAnsi="Times New Roman" w:cs="Times New Roman"/>
                <w:sz w:val="20"/>
                <w:szCs w:val="20"/>
              </w:rPr>
              <w:t>-95212.9</w:t>
            </w:r>
          </w:p>
        </w:tc>
      </w:tr>
    </w:tbl>
    <w:p w14:paraId="1D84C505" w14:textId="77777777" w:rsidR="00D13746" w:rsidRDefault="00D13746" w:rsidP="00D13746">
      <w:pPr>
        <w:tabs>
          <w:tab w:val="left" w:pos="-720"/>
        </w:tabs>
        <w:suppressAutoHyphens/>
        <w:spacing w:line="360" w:lineRule="auto"/>
        <w:jc w:val="both"/>
        <w:rPr>
          <w:rFonts w:ascii="Times New Roman" w:hAnsi="Times New Roman" w:cs="Times New Roman"/>
          <w:sz w:val="24"/>
          <w:szCs w:val="24"/>
        </w:rPr>
      </w:pPr>
    </w:p>
    <w:p w14:paraId="0987080B" w14:textId="77777777" w:rsidR="00D13746" w:rsidRPr="00CB5A5E" w:rsidRDefault="00D13746" w:rsidP="00D13746">
      <w:pPr>
        <w:tabs>
          <w:tab w:val="left" w:pos="-720"/>
        </w:tabs>
        <w:suppressAutoHyphens/>
        <w:spacing w:line="360" w:lineRule="auto"/>
        <w:jc w:val="both"/>
        <w:rPr>
          <w:rFonts w:ascii="Times New Roman" w:hAnsi="Times New Roman" w:cs="Times New Roman"/>
          <w:sz w:val="24"/>
          <w:szCs w:val="24"/>
        </w:rPr>
      </w:pPr>
      <w:r w:rsidRPr="00CB5A5E">
        <w:rPr>
          <w:rFonts w:ascii="Times New Roman" w:hAnsi="Times New Roman" w:cs="Times New Roman"/>
          <w:sz w:val="24"/>
          <w:szCs w:val="24"/>
        </w:rPr>
        <w:t>Fuente: Elaboración propia.</w:t>
      </w:r>
    </w:p>
    <w:p w14:paraId="1C4C3C74" w14:textId="77777777" w:rsidR="00D13746" w:rsidRDefault="00D13746" w:rsidP="00D13746">
      <w:pPr>
        <w:pStyle w:val="APA7maedicin"/>
      </w:pPr>
      <w:r>
        <w:t>El primer caso desarrollado fue la sensibilidad del VAN frente a variaciones simultáneas en el monto de inversión inicial y el COK. En este análisis se plantearon escenarios donde ambas variables se modifican en relación con sus valores base. Los resultados muestran que el proyecto es altamente sensible al comportamiento del COK. Cuando esta tasa disminuye por debajo del 20%, el VAN mejora considerablemente. En escenarios con un COK del 5% y una inversión reducida, el VAN alcanza cifras superiores a S/ 598,000, lo cual refleja un fuerte efecto del descuento en el valor presente de los flujos futuros. Incluso si la inversión se mantiene constante, una reducción del COK al 15% eleva el VAN por encima de S/ 300,000, demostrando que condiciones de financiamiento favorables pueden mejorar ampliamente la rentabilidad del proyecto.</w:t>
      </w:r>
    </w:p>
    <w:p w14:paraId="33B7F94B" w14:textId="77777777" w:rsidR="00D13746" w:rsidRDefault="00D13746" w:rsidP="00D13746">
      <w:pPr>
        <w:pStyle w:val="APA7maedicin"/>
      </w:pPr>
      <w:r>
        <w:t>En contraste, cuando el COK se incrementa por encima del 25%, el VAN se reduce de forma acelerada. En los escenarios más desfavorables —con un COK del 35% y un aumento en la inversión de S/ 60,000 respecto al nivel base— el proyecto presenta un VAN negativo cercano a -S/ 95,000. Esto evidencia que, si bien el proyecto tiene cierta tolerancia a aumentos moderados en la inversión, es particularmente vulnerable a un entorno de altas tasas de descuento. En tales condiciones, la viabilidad financiera del proyecto se ve comprometida, lo que obliga a prestar especial atención a la estructura de financiamiento y al riesgo de mercado de capitales.</w:t>
      </w:r>
    </w:p>
    <w:p w14:paraId="3D623CFD" w14:textId="1CC92D06" w:rsidR="00D13746" w:rsidRDefault="00D13746">
      <w:pPr>
        <w:keepNext w:val="0"/>
        <w:keepLines w:val="0"/>
        <w:rPr>
          <w:rFonts w:ascii="Times New Roman" w:hAnsi="Times New Roman" w:cs="Arial"/>
          <w:sz w:val="24"/>
          <w:szCs w:val="28"/>
        </w:rPr>
      </w:pPr>
      <w:r>
        <w:br w:type="page"/>
      </w:r>
    </w:p>
    <w:p w14:paraId="6CD0F20E" w14:textId="77777777" w:rsidR="00D13746" w:rsidRPr="0025236D" w:rsidRDefault="00D13746" w:rsidP="0008719A">
      <w:pPr>
        <w:pStyle w:val="APA7maedicin"/>
        <w:sectPr w:rsidR="00D13746" w:rsidRPr="0025236D" w:rsidSect="001918D6">
          <w:footerReference w:type="default" r:id="rId10"/>
          <w:pgSz w:w="11906" w:h="16838"/>
          <w:pgMar w:top="1440" w:right="1440" w:bottom="1440" w:left="1440" w:header="708" w:footer="708" w:gutter="0"/>
          <w:cols w:space="708"/>
          <w:titlePg/>
          <w:docGrid w:linePitch="360"/>
        </w:sectPr>
      </w:pPr>
    </w:p>
    <w:p w14:paraId="20E85A34" w14:textId="77777777" w:rsidR="00D13746" w:rsidRDefault="00D13746" w:rsidP="00D13746">
      <w:pPr>
        <w:tabs>
          <w:tab w:val="left" w:pos="-720"/>
        </w:tabs>
        <w:suppressAutoHyphens/>
        <w:spacing w:line="360" w:lineRule="auto"/>
        <w:jc w:val="both"/>
        <w:rPr>
          <w:rFonts w:ascii="Times New Roman" w:hAnsi="Times New Roman" w:cs="Times New Roman"/>
          <w:sz w:val="24"/>
          <w:szCs w:val="24"/>
        </w:rPr>
      </w:pPr>
      <w:r w:rsidRPr="00CB5A5E">
        <w:rPr>
          <w:rFonts w:ascii="Times New Roman" w:hAnsi="Times New Roman" w:cs="Times New Roman"/>
          <w:sz w:val="24"/>
          <w:szCs w:val="24"/>
        </w:rPr>
        <w:lastRenderedPageBreak/>
        <w:t>Tabla</w:t>
      </w:r>
      <w:r>
        <w:rPr>
          <w:rFonts w:ascii="Times New Roman" w:hAnsi="Times New Roman" w:cs="Times New Roman"/>
          <w:sz w:val="24"/>
          <w:szCs w:val="24"/>
        </w:rPr>
        <w:t xml:space="preserve"> 14</w:t>
      </w:r>
      <w:r w:rsidRPr="00CB5A5E">
        <w:rPr>
          <w:rFonts w:ascii="Times New Roman" w:hAnsi="Times New Roman" w:cs="Times New Roman"/>
          <w:sz w:val="24"/>
          <w:szCs w:val="24"/>
        </w:rPr>
        <w:t xml:space="preserve">. </w:t>
      </w:r>
    </w:p>
    <w:p w14:paraId="1EB4FE57" w14:textId="773AAC13" w:rsidR="00D13746" w:rsidRPr="00CB5A5E" w:rsidRDefault="00D13746" w:rsidP="00D13746">
      <w:pPr>
        <w:tabs>
          <w:tab w:val="left" w:pos="-720"/>
        </w:tabs>
        <w:suppressAutoHyphens/>
        <w:spacing w:line="360" w:lineRule="auto"/>
        <w:jc w:val="both"/>
        <w:rPr>
          <w:rFonts w:ascii="Times New Roman" w:hAnsi="Times New Roman" w:cs="Times New Roman"/>
          <w:sz w:val="24"/>
          <w:szCs w:val="24"/>
        </w:rPr>
      </w:pPr>
      <w:r w:rsidRPr="00CB5A5E">
        <w:rPr>
          <w:rFonts w:ascii="Times New Roman" w:hAnsi="Times New Roman" w:cs="Times New Roman"/>
          <w:sz w:val="24"/>
          <w:szCs w:val="24"/>
        </w:rPr>
        <w:t>Análisis de sensibilidad del VAN ante variaciones del costo en alimento balanceado y el costo en materia prima.</w:t>
      </w:r>
    </w:p>
    <w:tbl>
      <w:tblPr>
        <w:tblStyle w:val="Tablaconcuadrcula"/>
        <w:tblW w:w="0" w:type="auto"/>
        <w:jc w:val="center"/>
        <w:tblLook w:val="04A0" w:firstRow="1" w:lastRow="0" w:firstColumn="1" w:lastColumn="0" w:noHBand="0" w:noVBand="1"/>
      </w:tblPr>
      <w:tblGrid>
        <w:gridCol w:w="574"/>
        <w:gridCol w:w="838"/>
        <w:gridCol w:w="1135"/>
        <w:gridCol w:w="1013"/>
        <w:gridCol w:w="1135"/>
        <w:gridCol w:w="1221"/>
        <w:gridCol w:w="1004"/>
        <w:gridCol w:w="1004"/>
        <w:gridCol w:w="1004"/>
        <w:gridCol w:w="1004"/>
        <w:gridCol w:w="1004"/>
        <w:gridCol w:w="1004"/>
        <w:gridCol w:w="1004"/>
        <w:gridCol w:w="1004"/>
      </w:tblGrid>
      <w:tr w:rsidR="00D13746" w:rsidRPr="008F5501" w14:paraId="58E8D0ED" w14:textId="77777777" w:rsidTr="00B72F8B">
        <w:trPr>
          <w:trHeight w:val="264"/>
          <w:jc w:val="center"/>
        </w:trPr>
        <w:tc>
          <w:tcPr>
            <w:tcW w:w="574" w:type="dxa"/>
            <w:noWrap/>
            <w:hideMark/>
          </w:tcPr>
          <w:p w14:paraId="208E14C4"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p>
        </w:tc>
        <w:tc>
          <w:tcPr>
            <w:tcW w:w="838" w:type="dxa"/>
            <w:noWrap/>
            <w:hideMark/>
          </w:tcPr>
          <w:p w14:paraId="05BF6FC9"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p>
        </w:tc>
        <w:tc>
          <w:tcPr>
            <w:tcW w:w="1135" w:type="dxa"/>
            <w:noWrap/>
            <w:hideMark/>
          </w:tcPr>
          <w:p w14:paraId="1C301790"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p>
        </w:tc>
        <w:tc>
          <w:tcPr>
            <w:tcW w:w="11401" w:type="dxa"/>
            <w:gridSpan w:val="11"/>
            <w:noWrap/>
            <w:hideMark/>
          </w:tcPr>
          <w:p w14:paraId="7C04A2DC"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Costo en alimento balanceado (S/ por TM)</w:t>
            </w:r>
          </w:p>
        </w:tc>
      </w:tr>
      <w:tr w:rsidR="00D13746" w:rsidRPr="008F5501" w14:paraId="08ED31AA" w14:textId="77777777" w:rsidTr="00B72F8B">
        <w:trPr>
          <w:trHeight w:val="264"/>
          <w:jc w:val="center"/>
        </w:trPr>
        <w:tc>
          <w:tcPr>
            <w:tcW w:w="574" w:type="dxa"/>
            <w:noWrap/>
            <w:hideMark/>
          </w:tcPr>
          <w:p w14:paraId="76A3E970"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p>
        </w:tc>
        <w:tc>
          <w:tcPr>
            <w:tcW w:w="838" w:type="dxa"/>
            <w:noWrap/>
            <w:hideMark/>
          </w:tcPr>
          <w:p w14:paraId="093F699F"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p>
        </w:tc>
        <w:tc>
          <w:tcPr>
            <w:tcW w:w="1135" w:type="dxa"/>
            <w:noWrap/>
            <w:hideMark/>
          </w:tcPr>
          <w:p w14:paraId="60C3BD05"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p>
        </w:tc>
        <w:tc>
          <w:tcPr>
            <w:tcW w:w="1013" w:type="dxa"/>
            <w:noWrap/>
            <w:hideMark/>
          </w:tcPr>
          <w:p w14:paraId="503754DD"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80%</w:t>
            </w:r>
          </w:p>
        </w:tc>
        <w:tc>
          <w:tcPr>
            <w:tcW w:w="1135" w:type="dxa"/>
            <w:noWrap/>
            <w:hideMark/>
          </w:tcPr>
          <w:p w14:paraId="75BF7946"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84%</w:t>
            </w:r>
          </w:p>
        </w:tc>
        <w:tc>
          <w:tcPr>
            <w:tcW w:w="1221" w:type="dxa"/>
            <w:noWrap/>
            <w:hideMark/>
          </w:tcPr>
          <w:p w14:paraId="4D9C6E36"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88%</w:t>
            </w:r>
          </w:p>
        </w:tc>
        <w:tc>
          <w:tcPr>
            <w:tcW w:w="1004" w:type="dxa"/>
            <w:noWrap/>
            <w:hideMark/>
          </w:tcPr>
          <w:p w14:paraId="053CEA28"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92%</w:t>
            </w:r>
          </w:p>
        </w:tc>
        <w:tc>
          <w:tcPr>
            <w:tcW w:w="1004" w:type="dxa"/>
            <w:noWrap/>
            <w:hideMark/>
          </w:tcPr>
          <w:p w14:paraId="0CEFC086"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96%</w:t>
            </w:r>
          </w:p>
        </w:tc>
        <w:tc>
          <w:tcPr>
            <w:tcW w:w="1004" w:type="dxa"/>
            <w:noWrap/>
            <w:hideMark/>
          </w:tcPr>
          <w:p w14:paraId="64B98CCD"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100%</w:t>
            </w:r>
          </w:p>
        </w:tc>
        <w:tc>
          <w:tcPr>
            <w:tcW w:w="1004" w:type="dxa"/>
            <w:noWrap/>
            <w:hideMark/>
          </w:tcPr>
          <w:p w14:paraId="3D5B702F"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104%</w:t>
            </w:r>
          </w:p>
        </w:tc>
        <w:tc>
          <w:tcPr>
            <w:tcW w:w="1004" w:type="dxa"/>
            <w:noWrap/>
            <w:hideMark/>
          </w:tcPr>
          <w:p w14:paraId="77EBA180"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108%</w:t>
            </w:r>
          </w:p>
        </w:tc>
        <w:tc>
          <w:tcPr>
            <w:tcW w:w="1004" w:type="dxa"/>
            <w:noWrap/>
            <w:hideMark/>
          </w:tcPr>
          <w:p w14:paraId="259F90F4"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112%</w:t>
            </w:r>
          </w:p>
        </w:tc>
        <w:tc>
          <w:tcPr>
            <w:tcW w:w="1004" w:type="dxa"/>
            <w:noWrap/>
            <w:hideMark/>
          </w:tcPr>
          <w:p w14:paraId="7588B861"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116%</w:t>
            </w:r>
          </w:p>
        </w:tc>
        <w:tc>
          <w:tcPr>
            <w:tcW w:w="1004" w:type="dxa"/>
            <w:noWrap/>
            <w:hideMark/>
          </w:tcPr>
          <w:p w14:paraId="191655FB"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120%</w:t>
            </w:r>
          </w:p>
        </w:tc>
      </w:tr>
      <w:tr w:rsidR="00D13746" w:rsidRPr="008F5501" w14:paraId="4BD15BA2" w14:textId="77777777" w:rsidTr="00B72F8B">
        <w:trPr>
          <w:trHeight w:val="264"/>
          <w:jc w:val="center"/>
        </w:trPr>
        <w:tc>
          <w:tcPr>
            <w:tcW w:w="574" w:type="dxa"/>
            <w:noWrap/>
            <w:hideMark/>
          </w:tcPr>
          <w:p w14:paraId="0E96F212"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p>
        </w:tc>
        <w:tc>
          <w:tcPr>
            <w:tcW w:w="838" w:type="dxa"/>
            <w:noWrap/>
            <w:hideMark/>
          </w:tcPr>
          <w:p w14:paraId="4FD14F91"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p>
        </w:tc>
        <w:tc>
          <w:tcPr>
            <w:tcW w:w="1135" w:type="dxa"/>
            <w:noWrap/>
            <w:hideMark/>
          </w:tcPr>
          <w:p w14:paraId="2BE63BE7"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 xml:space="preserve"> S/. 149,126.1</w:t>
            </w:r>
          </w:p>
        </w:tc>
        <w:tc>
          <w:tcPr>
            <w:tcW w:w="1013" w:type="dxa"/>
            <w:noWrap/>
            <w:hideMark/>
          </w:tcPr>
          <w:p w14:paraId="3A94D8AC"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 xml:space="preserve">            4,800.0 </w:t>
            </w:r>
          </w:p>
        </w:tc>
        <w:tc>
          <w:tcPr>
            <w:tcW w:w="1135" w:type="dxa"/>
            <w:noWrap/>
            <w:hideMark/>
          </w:tcPr>
          <w:p w14:paraId="7B490A75"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 xml:space="preserve">            5,040.0 </w:t>
            </w:r>
          </w:p>
        </w:tc>
        <w:tc>
          <w:tcPr>
            <w:tcW w:w="1221" w:type="dxa"/>
            <w:noWrap/>
            <w:hideMark/>
          </w:tcPr>
          <w:p w14:paraId="3C2331C0"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 xml:space="preserve">              5,280.0 </w:t>
            </w:r>
          </w:p>
        </w:tc>
        <w:tc>
          <w:tcPr>
            <w:tcW w:w="1004" w:type="dxa"/>
            <w:noWrap/>
            <w:hideMark/>
          </w:tcPr>
          <w:p w14:paraId="2D386758"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 xml:space="preserve">         5,520.0 </w:t>
            </w:r>
          </w:p>
        </w:tc>
        <w:tc>
          <w:tcPr>
            <w:tcW w:w="1004" w:type="dxa"/>
            <w:noWrap/>
            <w:hideMark/>
          </w:tcPr>
          <w:p w14:paraId="67E17794"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 xml:space="preserve">         5,760.0 </w:t>
            </w:r>
          </w:p>
        </w:tc>
        <w:tc>
          <w:tcPr>
            <w:tcW w:w="1004" w:type="dxa"/>
            <w:noWrap/>
            <w:hideMark/>
          </w:tcPr>
          <w:p w14:paraId="4FB55616"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 xml:space="preserve">         6,000.0 </w:t>
            </w:r>
          </w:p>
        </w:tc>
        <w:tc>
          <w:tcPr>
            <w:tcW w:w="1004" w:type="dxa"/>
            <w:noWrap/>
            <w:hideMark/>
          </w:tcPr>
          <w:p w14:paraId="7AB4645A"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 xml:space="preserve">         6,240.0 </w:t>
            </w:r>
          </w:p>
        </w:tc>
        <w:tc>
          <w:tcPr>
            <w:tcW w:w="1004" w:type="dxa"/>
            <w:noWrap/>
            <w:hideMark/>
          </w:tcPr>
          <w:p w14:paraId="757AD324"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 xml:space="preserve">         6,480.0 </w:t>
            </w:r>
          </w:p>
        </w:tc>
        <w:tc>
          <w:tcPr>
            <w:tcW w:w="1004" w:type="dxa"/>
            <w:noWrap/>
            <w:hideMark/>
          </w:tcPr>
          <w:p w14:paraId="0403156D"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 xml:space="preserve">         6,720.0 </w:t>
            </w:r>
          </w:p>
        </w:tc>
        <w:tc>
          <w:tcPr>
            <w:tcW w:w="1004" w:type="dxa"/>
            <w:noWrap/>
            <w:hideMark/>
          </w:tcPr>
          <w:p w14:paraId="0559A821"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 xml:space="preserve">         6,960.0 </w:t>
            </w:r>
          </w:p>
        </w:tc>
        <w:tc>
          <w:tcPr>
            <w:tcW w:w="1004" w:type="dxa"/>
            <w:noWrap/>
            <w:hideMark/>
          </w:tcPr>
          <w:p w14:paraId="5B93AFEF"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 xml:space="preserve">         7,200.0 </w:t>
            </w:r>
          </w:p>
        </w:tc>
      </w:tr>
      <w:tr w:rsidR="00D13746" w:rsidRPr="008F5501" w14:paraId="4F3D6860" w14:textId="77777777" w:rsidTr="00B72F8B">
        <w:trPr>
          <w:trHeight w:val="577"/>
          <w:jc w:val="center"/>
        </w:trPr>
        <w:tc>
          <w:tcPr>
            <w:tcW w:w="574" w:type="dxa"/>
            <w:vMerge w:val="restart"/>
            <w:noWrap/>
            <w:textDirection w:val="btLr"/>
            <w:hideMark/>
          </w:tcPr>
          <w:p w14:paraId="39B540B3"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Costo en materia prima (S/ por millar)</w:t>
            </w:r>
          </w:p>
        </w:tc>
        <w:tc>
          <w:tcPr>
            <w:tcW w:w="838" w:type="dxa"/>
            <w:noWrap/>
            <w:hideMark/>
          </w:tcPr>
          <w:p w14:paraId="797FED9D"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80%</w:t>
            </w:r>
          </w:p>
        </w:tc>
        <w:tc>
          <w:tcPr>
            <w:tcW w:w="1135" w:type="dxa"/>
            <w:noWrap/>
            <w:hideMark/>
          </w:tcPr>
          <w:p w14:paraId="3BCB9107"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240</w:t>
            </w:r>
          </w:p>
        </w:tc>
        <w:tc>
          <w:tcPr>
            <w:tcW w:w="1013" w:type="dxa"/>
            <w:noWrap/>
            <w:hideMark/>
          </w:tcPr>
          <w:p w14:paraId="0B879017"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574972.3</w:t>
            </w:r>
          </w:p>
        </w:tc>
        <w:tc>
          <w:tcPr>
            <w:tcW w:w="1135" w:type="dxa"/>
            <w:noWrap/>
            <w:hideMark/>
          </w:tcPr>
          <w:p w14:paraId="6AAF6DF6"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503997.9</w:t>
            </w:r>
          </w:p>
        </w:tc>
        <w:tc>
          <w:tcPr>
            <w:tcW w:w="1221" w:type="dxa"/>
            <w:noWrap/>
            <w:hideMark/>
          </w:tcPr>
          <w:p w14:paraId="671A6BA1"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433023.5</w:t>
            </w:r>
          </w:p>
        </w:tc>
        <w:tc>
          <w:tcPr>
            <w:tcW w:w="1004" w:type="dxa"/>
            <w:noWrap/>
            <w:hideMark/>
          </w:tcPr>
          <w:p w14:paraId="7B9FE397"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362049.2</w:t>
            </w:r>
          </w:p>
        </w:tc>
        <w:tc>
          <w:tcPr>
            <w:tcW w:w="1004" w:type="dxa"/>
            <w:noWrap/>
            <w:hideMark/>
          </w:tcPr>
          <w:p w14:paraId="3FEB0B78"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291074.8</w:t>
            </w:r>
          </w:p>
        </w:tc>
        <w:tc>
          <w:tcPr>
            <w:tcW w:w="1004" w:type="dxa"/>
            <w:noWrap/>
            <w:hideMark/>
          </w:tcPr>
          <w:p w14:paraId="3723DEEC"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220100.5</w:t>
            </w:r>
          </w:p>
        </w:tc>
        <w:tc>
          <w:tcPr>
            <w:tcW w:w="1004" w:type="dxa"/>
            <w:noWrap/>
            <w:hideMark/>
          </w:tcPr>
          <w:p w14:paraId="762BE5E3"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149126.1</w:t>
            </w:r>
          </w:p>
        </w:tc>
        <w:tc>
          <w:tcPr>
            <w:tcW w:w="1004" w:type="dxa"/>
            <w:noWrap/>
            <w:hideMark/>
          </w:tcPr>
          <w:p w14:paraId="0D1F33B9"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78151.8</w:t>
            </w:r>
          </w:p>
        </w:tc>
        <w:tc>
          <w:tcPr>
            <w:tcW w:w="1004" w:type="dxa"/>
            <w:noWrap/>
            <w:hideMark/>
          </w:tcPr>
          <w:p w14:paraId="010FF63C"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7177.4</w:t>
            </w:r>
          </w:p>
        </w:tc>
        <w:tc>
          <w:tcPr>
            <w:tcW w:w="1004" w:type="dxa"/>
            <w:noWrap/>
            <w:hideMark/>
          </w:tcPr>
          <w:p w14:paraId="5C660DD9"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-63797.0</w:t>
            </w:r>
          </w:p>
        </w:tc>
        <w:tc>
          <w:tcPr>
            <w:tcW w:w="1004" w:type="dxa"/>
            <w:noWrap/>
            <w:hideMark/>
          </w:tcPr>
          <w:p w14:paraId="522E248F"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-134771.3</w:t>
            </w:r>
          </w:p>
        </w:tc>
      </w:tr>
      <w:tr w:rsidR="00D13746" w:rsidRPr="008F5501" w14:paraId="57ABC01D" w14:textId="77777777" w:rsidTr="00B72F8B">
        <w:trPr>
          <w:trHeight w:val="264"/>
          <w:jc w:val="center"/>
        </w:trPr>
        <w:tc>
          <w:tcPr>
            <w:tcW w:w="574" w:type="dxa"/>
            <w:vMerge/>
            <w:hideMark/>
          </w:tcPr>
          <w:p w14:paraId="01DA1055"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p>
        </w:tc>
        <w:tc>
          <w:tcPr>
            <w:tcW w:w="838" w:type="dxa"/>
            <w:noWrap/>
            <w:hideMark/>
          </w:tcPr>
          <w:p w14:paraId="25B13E1C"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84%</w:t>
            </w:r>
          </w:p>
        </w:tc>
        <w:tc>
          <w:tcPr>
            <w:tcW w:w="1135" w:type="dxa"/>
            <w:noWrap/>
            <w:hideMark/>
          </w:tcPr>
          <w:p w14:paraId="1BA8789D"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252</w:t>
            </w:r>
          </w:p>
        </w:tc>
        <w:tc>
          <w:tcPr>
            <w:tcW w:w="1013" w:type="dxa"/>
            <w:noWrap/>
            <w:hideMark/>
          </w:tcPr>
          <w:p w14:paraId="2927F19C"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560777.4</w:t>
            </w:r>
          </w:p>
        </w:tc>
        <w:tc>
          <w:tcPr>
            <w:tcW w:w="1135" w:type="dxa"/>
            <w:noWrap/>
            <w:hideMark/>
          </w:tcPr>
          <w:p w14:paraId="7C6CA797"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489803.0</w:t>
            </w:r>
          </w:p>
        </w:tc>
        <w:tc>
          <w:tcPr>
            <w:tcW w:w="1221" w:type="dxa"/>
            <w:noWrap/>
            <w:hideMark/>
          </w:tcPr>
          <w:p w14:paraId="6F66355A"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418828.7</w:t>
            </w:r>
          </w:p>
        </w:tc>
        <w:tc>
          <w:tcPr>
            <w:tcW w:w="1004" w:type="dxa"/>
            <w:noWrap/>
            <w:hideMark/>
          </w:tcPr>
          <w:p w14:paraId="3F19B44F"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347854.3</w:t>
            </w:r>
          </w:p>
        </w:tc>
        <w:tc>
          <w:tcPr>
            <w:tcW w:w="1004" w:type="dxa"/>
            <w:noWrap/>
            <w:hideMark/>
          </w:tcPr>
          <w:p w14:paraId="582702DB"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276880.0</w:t>
            </w:r>
          </w:p>
        </w:tc>
        <w:tc>
          <w:tcPr>
            <w:tcW w:w="1004" w:type="dxa"/>
            <w:noWrap/>
            <w:hideMark/>
          </w:tcPr>
          <w:p w14:paraId="6BA56253"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205905.6</w:t>
            </w:r>
          </w:p>
        </w:tc>
        <w:tc>
          <w:tcPr>
            <w:tcW w:w="1004" w:type="dxa"/>
            <w:noWrap/>
            <w:hideMark/>
          </w:tcPr>
          <w:p w14:paraId="42B9F107"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134931.2</w:t>
            </w:r>
          </w:p>
        </w:tc>
        <w:tc>
          <w:tcPr>
            <w:tcW w:w="1004" w:type="dxa"/>
            <w:noWrap/>
            <w:hideMark/>
          </w:tcPr>
          <w:p w14:paraId="72608284"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63956.9</w:t>
            </w:r>
          </w:p>
        </w:tc>
        <w:tc>
          <w:tcPr>
            <w:tcW w:w="1004" w:type="dxa"/>
            <w:noWrap/>
            <w:hideMark/>
          </w:tcPr>
          <w:p w14:paraId="7B7BEE25"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-7017.5</w:t>
            </w:r>
          </w:p>
        </w:tc>
        <w:tc>
          <w:tcPr>
            <w:tcW w:w="1004" w:type="dxa"/>
            <w:noWrap/>
            <w:hideMark/>
          </w:tcPr>
          <w:p w14:paraId="5C6C0CBB"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-77991.8</w:t>
            </w:r>
          </w:p>
        </w:tc>
        <w:tc>
          <w:tcPr>
            <w:tcW w:w="1004" w:type="dxa"/>
            <w:noWrap/>
            <w:hideMark/>
          </w:tcPr>
          <w:p w14:paraId="3831558C"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-148966.2</w:t>
            </w:r>
          </w:p>
        </w:tc>
      </w:tr>
      <w:tr w:rsidR="00D13746" w:rsidRPr="008F5501" w14:paraId="43495AC9" w14:textId="77777777" w:rsidTr="00B72F8B">
        <w:trPr>
          <w:trHeight w:val="264"/>
          <w:jc w:val="center"/>
        </w:trPr>
        <w:tc>
          <w:tcPr>
            <w:tcW w:w="574" w:type="dxa"/>
            <w:vMerge/>
            <w:hideMark/>
          </w:tcPr>
          <w:p w14:paraId="72F5F3B8"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p>
        </w:tc>
        <w:tc>
          <w:tcPr>
            <w:tcW w:w="838" w:type="dxa"/>
            <w:noWrap/>
            <w:hideMark/>
          </w:tcPr>
          <w:p w14:paraId="6093DC38"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88%</w:t>
            </w:r>
          </w:p>
        </w:tc>
        <w:tc>
          <w:tcPr>
            <w:tcW w:w="1135" w:type="dxa"/>
            <w:noWrap/>
            <w:hideMark/>
          </w:tcPr>
          <w:p w14:paraId="23742C48"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264</w:t>
            </w:r>
          </w:p>
        </w:tc>
        <w:tc>
          <w:tcPr>
            <w:tcW w:w="1013" w:type="dxa"/>
            <w:noWrap/>
            <w:hideMark/>
          </w:tcPr>
          <w:p w14:paraId="3AD39B20"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546582.5</w:t>
            </w:r>
          </w:p>
        </w:tc>
        <w:tc>
          <w:tcPr>
            <w:tcW w:w="1135" w:type="dxa"/>
            <w:noWrap/>
            <w:hideMark/>
          </w:tcPr>
          <w:p w14:paraId="62F2F3B7"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475608.2</w:t>
            </w:r>
          </w:p>
        </w:tc>
        <w:tc>
          <w:tcPr>
            <w:tcW w:w="1221" w:type="dxa"/>
            <w:noWrap/>
            <w:hideMark/>
          </w:tcPr>
          <w:p w14:paraId="1D7C8C33"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404633.8</w:t>
            </w:r>
          </w:p>
        </w:tc>
        <w:tc>
          <w:tcPr>
            <w:tcW w:w="1004" w:type="dxa"/>
            <w:noWrap/>
            <w:hideMark/>
          </w:tcPr>
          <w:p w14:paraId="4E1B3666"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333659.4</w:t>
            </w:r>
          </w:p>
        </w:tc>
        <w:tc>
          <w:tcPr>
            <w:tcW w:w="1004" w:type="dxa"/>
            <w:noWrap/>
            <w:hideMark/>
          </w:tcPr>
          <w:p w14:paraId="0502D7E7"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262685.1</w:t>
            </w:r>
          </w:p>
        </w:tc>
        <w:tc>
          <w:tcPr>
            <w:tcW w:w="1004" w:type="dxa"/>
            <w:noWrap/>
            <w:hideMark/>
          </w:tcPr>
          <w:p w14:paraId="59215B29"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191710.7</w:t>
            </w:r>
          </w:p>
        </w:tc>
        <w:tc>
          <w:tcPr>
            <w:tcW w:w="1004" w:type="dxa"/>
            <w:noWrap/>
            <w:hideMark/>
          </w:tcPr>
          <w:p w14:paraId="6FB30E1B"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120736.4</w:t>
            </w:r>
          </w:p>
        </w:tc>
        <w:tc>
          <w:tcPr>
            <w:tcW w:w="1004" w:type="dxa"/>
            <w:noWrap/>
            <w:hideMark/>
          </w:tcPr>
          <w:p w14:paraId="43311652"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49762.0</w:t>
            </w:r>
          </w:p>
        </w:tc>
        <w:tc>
          <w:tcPr>
            <w:tcW w:w="1004" w:type="dxa"/>
            <w:noWrap/>
            <w:hideMark/>
          </w:tcPr>
          <w:p w14:paraId="4D323303"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-21212.3</w:t>
            </w:r>
          </w:p>
        </w:tc>
        <w:tc>
          <w:tcPr>
            <w:tcW w:w="1004" w:type="dxa"/>
            <w:noWrap/>
            <w:hideMark/>
          </w:tcPr>
          <w:p w14:paraId="19DBD129"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-92186.7</w:t>
            </w:r>
          </w:p>
        </w:tc>
        <w:tc>
          <w:tcPr>
            <w:tcW w:w="1004" w:type="dxa"/>
            <w:noWrap/>
            <w:hideMark/>
          </w:tcPr>
          <w:p w14:paraId="20F3C7EC"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-163161.1</w:t>
            </w:r>
          </w:p>
        </w:tc>
      </w:tr>
      <w:tr w:rsidR="00D13746" w:rsidRPr="008F5501" w14:paraId="11EF7DFE" w14:textId="77777777" w:rsidTr="00B72F8B">
        <w:trPr>
          <w:trHeight w:val="264"/>
          <w:jc w:val="center"/>
        </w:trPr>
        <w:tc>
          <w:tcPr>
            <w:tcW w:w="574" w:type="dxa"/>
            <w:vMerge/>
            <w:hideMark/>
          </w:tcPr>
          <w:p w14:paraId="702CB7BE"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p>
        </w:tc>
        <w:tc>
          <w:tcPr>
            <w:tcW w:w="838" w:type="dxa"/>
            <w:noWrap/>
            <w:hideMark/>
          </w:tcPr>
          <w:p w14:paraId="7E91F559"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92%</w:t>
            </w:r>
          </w:p>
        </w:tc>
        <w:tc>
          <w:tcPr>
            <w:tcW w:w="1135" w:type="dxa"/>
            <w:noWrap/>
            <w:hideMark/>
          </w:tcPr>
          <w:p w14:paraId="407E44F4"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276</w:t>
            </w:r>
          </w:p>
        </w:tc>
        <w:tc>
          <w:tcPr>
            <w:tcW w:w="1013" w:type="dxa"/>
            <w:noWrap/>
            <w:hideMark/>
          </w:tcPr>
          <w:p w14:paraId="47281497"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532387.7</w:t>
            </w:r>
          </w:p>
        </w:tc>
        <w:tc>
          <w:tcPr>
            <w:tcW w:w="1135" w:type="dxa"/>
            <w:noWrap/>
            <w:hideMark/>
          </w:tcPr>
          <w:p w14:paraId="67AAB76D"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461413.3</w:t>
            </w:r>
          </w:p>
        </w:tc>
        <w:tc>
          <w:tcPr>
            <w:tcW w:w="1221" w:type="dxa"/>
            <w:noWrap/>
            <w:hideMark/>
          </w:tcPr>
          <w:p w14:paraId="1B4BB0E2"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390438.9</w:t>
            </w:r>
          </w:p>
        </w:tc>
        <w:tc>
          <w:tcPr>
            <w:tcW w:w="1004" w:type="dxa"/>
            <w:noWrap/>
            <w:hideMark/>
          </w:tcPr>
          <w:p w14:paraId="41CD913D"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319464.6</w:t>
            </w:r>
          </w:p>
        </w:tc>
        <w:tc>
          <w:tcPr>
            <w:tcW w:w="1004" w:type="dxa"/>
            <w:noWrap/>
            <w:hideMark/>
          </w:tcPr>
          <w:p w14:paraId="0649A16A"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248490.2</w:t>
            </w:r>
          </w:p>
        </w:tc>
        <w:tc>
          <w:tcPr>
            <w:tcW w:w="1004" w:type="dxa"/>
            <w:noWrap/>
            <w:hideMark/>
          </w:tcPr>
          <w:p w14:paraId="51C2013A"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177515.9</w:t>
            </w:r>
          </w:p>
        </w:tc>
        <w:tc>
          <w:tcPr>
            <w:tcW w:w="1004" w:type="dxa"/>
            <w:noWrap/>
            <w:hideMark/>
          </w:tcPr>
          <w:p w14:paraId="1AB5DDDF"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106541.5</w:t>
            </w:r>
          </w:p>
        </w:tc>
        <w:tc>
          <w:tcPr>
            <w:tcW w:w="1004" w:type="dxa"/>
            <w:noWrap/>
            <w:hideMark/>
          </w:tcPr>
          <w:p w14:paraId="4E0D78A5"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35567.1</w:t>
            </w:r>
          </w:p>
        </w:tc>
        <w:tc>
          <w:tcPr>
            <w:tcW w:w="1004" w:type="dxa"/>
            <w:noWrap/>
            <w:hideMark/>
          </w:tcPr>
          <w:p w14:paraId="75DA3A77"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-35407.2</w:t>
            </w:r>
          </w:p>
        </w:tc>
        <w:tc>
          <w:tcPr>
            <w:tcW w:w="1004" w:type="dxa"/>
            <w:noWrap/>
            <w:hideMark/>
          </w:tcPr>
          <w:p w14:paraId="5001CFFB"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-106381.6</w:t>
            </w:r>
          </w:p>
        </w:tc>
        <w:tc>
          <w:tcPr>
            <w:tcW w:w="1004" w:type="dxa"/>
            <w:noWrap/>
            <w:hideMark/>
          </w:tcPr>
          <w:p w14:paraId="7094A79F"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-177355.9</w:t>
            </w:r>
          </w:p>
        </w:tc>
      </w:tr>
      <w:tr w:rsidR="00D13746" w:rsidRPr="008F5501" w14:paraId="782EB6E1" w14:textId="77777777" w:rsidTr="00B72F8B">
        <w:trPr>
          <w:trHeight w:val="264"/>
          <w:jc w:val="center"/>
        </w:trPr>
        <w:tc>
          <w:tcPr>
            <w:tcW w:w="574" w:type="dxa"/>
            <w:vMerge/>
            <w:hideMark/>
          </w:tcPr>
          <w:p w14:paraId="2BC13D3C"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p>
        </w:tc>
        <w:tc>
          <w:tcPr>
            <w:tcW w:w="838" w:type="dxa"/>
            <w:noWrap/>
            <w:hideMark/>
          </w:tcPr>
          <w:p w14:paraId="2F56F6F9"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96%</w:t>
            </w:r>
          </w:p>
        </w:tc>
        <w:tc>
          <w:tcPr>
            <w:tcW w:w="1135" w:type="dxa"/>
            <w:noWrap/>
            <w:hideMark/>
          </w:tcPr>
          <w:p w14:paraId="364D6F92"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288</w:t>
            </w:r>
          </w:p>
        </w:tc>
        <w:tc>
          <w:tcPr>
            <w:tcW w:w="1013" w:type="dxa"/>
            <w:noWrap/>
            <w:hideMark/>
          </w:tcPr>
          <w:p w14:paraId="53BE07F5"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518192.8</w:t>
            </w:r>
          </w:p>
        </w:tc>
        <w:tc>
          <w:tcPr>
            <w:tcW w:w="1135" w:type="dxa"/>
            <w:noWrap/>
            <w:hideMark/>
          </w:tcPr>
          <w:p w14:paraId="3C442CA1"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447218.4</w:t>
            </w:r>
          </w:p>
        </w:tc>
        <w:tc>
          <w:tcPr>
            <w:tcW w:w="1221" w:type="dxa"/>
            <w:noWrap/>
            <w:hideMark/>
          </w:tcPr>
          <w:p w14:paraId="1E70E22D"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376244.1</w:t>
            </w:r>
          </w:p>
        </w:tc>
        <w:tc>
          <w:tcPr>
            <w:tcW w:w="1004" w:type="dxa"/>
            <w:noWrap/>
            <w:hideMark/>
          </w:tcPr>
          <w:p w14:paraId="6BA188F9"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305269.7</w:t>
            </w:r>
          </w:p>
        </w:tc>
        <w:tc>
          <w:tcPr>
            <w:tcW w:w="1004" w:type="dxa"/>
            <w:noWrap/>
            <w:hideMark/>
          </w:tcPr>
          <w:p w14:paraId="2F10B43D"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234295.3</w:t>
            </w:r>
          </w:p>
        </w:tc>
        <w:tc>
          <w:tcPr>
            <w:tcW w:w="1004" w:type="dxa"/>
            <w:noWrap/>
            <w:hideMark/>
          </w:tcPr>
          <w:p w14:paraId="2EDF64B3"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163321.0</w:t>
            </w:r>
          </w:p>
        </w:tc>
        <w:tc>
          <w:tcPr>
            <w:tcW w:w="1004" w:type="dxa"/>
            <w:noWrap/>
            <w:hideMark/>
          </w:tcPr>
          <w:p w14:paraId="4B26E704"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92346.6</w:t>
            </w:r>
          </w:p>
        </w:tc>
        <w:tc>
          <w:tcPr>
            <w:tcW w:w="1004" w:type="dxa"/>
            <w:noWrap/>
            <w:hideMark/>
          </w:tcPr>
          <w:p w14:paraId="2E7962F0"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21372.3</w:t>
            </w:r>
          </w:p>
        </w:tc>
        <w:tc>
          <w:tcPr>
            <w:tcW w:w="1004" w:type="dxa"/>
            <w:noWrap/>
            <w:hideMark/>
          </w:tcPr>
          <w:p w14:paraId="01D56CE7"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-49602.1</w:t>
            </w:r>
          </w:p>
        </w:tc>
        <w:tc>
          <w:tcPr>
            <w:tcW w:w="1004" w:type="dxa"/>
            <w:noWrap/>
            <w:hideMark/>
          </w:tcPr>
          <w:p w14:paraId="73BF99FB"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-120576.5</w:t>
            </w:r>
          </w:p>
        </w:tc>
        <w:tc>
          <w:tcPr>
            <w:tcW w:w="1004" w:type="dxa"/>
            <w:noWrap/>
            <w:hideMark/>
          </w:tcPr>
          <w:p w14:paraId="188317A4"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-191550.8</w:t>
            </w:r>
          </w:p>
        </w:tc>
      </w:tr>
      <w:tr w:rsidR="00D13746" w:rsidRPr="008F5501" w14:paraId="040E1B16" w14:textId="77777777" w:rsidTr="00B72F8B">
        <w:trPr>
          <w:trHeight w:val="264"/>
          <w:jc w:val="center"/>
        </w:trPr>
        <w:tc>
          <w:tcPr>
            <w:tcW w:w="574" w:type="dxa"/>
            <w:vMerge/>
            <w:hideMark/>
          </w:tcPr>
          <w:p w14:paraId="332AE0CE"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p>
        </w:tc>
        <w:tc>
          <w:tcPr>
            <w:tcW w:w="838" w:type="dxa"/>
            <w:noWrap/>
            <w:hideMark/>
          </w:tcPr>
          <w:p w14:paraId="0EFF1D79"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100%</w:t>
            </w:r>
          </w:p>
        </w:tc>
        <w:tc>
          <w:tcPr>
            <w:tcW w:w="1135" w:type="dxa"/>
            <w:noWrap/>
            <w:hideMark/>
          </w:tcPr>
          <w:p w14:paraId="6C1A6E3E"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300</w:t>
            </w:r>
          </w:p>
        </w:tc>
        <w:tc>
          <w:tcPr>
            <w:tcW w:w="1013" w:type="dxa"/>
            <w:noWrap/>
            <w:hideMark/>
          </w:tcPr>
          <w:p w14:paraId="4D041EB5"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503997.9</w:t>
            </w:r>
          </w:p>
        </w:tc>
        <w:tc>
          <w:tcPr>
            <w:tcW w:w="1135" w:type="dxa"/>
            <w:noWrap/>
            <w:hideMark/>
          </w:tcPr>
          <w:p w14:paraId="321AEC08"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433023.5</w:t>
            </w:r>
          </w:p>
        </w:tc>
        <w:tc>
          <w:tcPr>
            <w:tcW w:w="1221" w:type="dxa"/>
            <w:noWrap/>
            <w:hideMark/>
          </w:tcPr>
          <w:p w14:paraId="4DDDC66C"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362049.2</w:t>
            </w:r>
          </w:p>
        </w:tc>
        <w:tc>
          <w:tcPr>
            <w:tcW w:w="1004" w:type="dxa"/>
            <w:noWrap/>
            <w:hideMark/>
          </w:tcPr>
          <w:p w14:paraId="5011FD11"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291074.8</w:t>
            </w:r>
          </w:p>
        </w:tc>
        <w:tc>
          <w:tcPr>
            <w:tcW w:w="1004" w:type="dxa"/>
            <w:noWrap/>
            <w:hideMark/>
          </w:tcPr>
          <w:p w14:paraId="5D265B3A"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220100.5</w:t>
            </w:r>
          </w:p>
        </w:tc>
        <w:tc>
          <w:tcPr>
            <w:tcW w:w="1004" w:type="dxa"/>
            <w:noWrap/>
            <w:hideMark/>
          </w:tcPr>
          <w:p w14:paraId="2386A90C"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149126.1</w:t>
            </w:r>
          </w:p>
        </w:tc>
        <w:tc>
          <w:tcPr>
            <w:tcW w:w="1004" w:type="dxa"/>
            <w:noWrap/>
            <w:hideMark/>
          </w:tcPr>
          <w:p w14:paraId="000FF732"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78151.8</w:t>
            </w:r>
          </w:p>
        </w:tc>
        <w:tc>
          <w:tcPr>
            <w:tcW w:w="1004" w:type="dxa"/>
            <w:noWrap/>
            <w:hideMark/>
          </w:tcPr>
          <w:p w14:paraId="7F8AF7BA"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7177.4</w:t>
            </w:r>
          </w:p>
        </w:tc>
        <w:tc>
          <w:tcPr>
            <w:tcW w:w="1004" w:type="dxa"/>
            <w:noWrap/>
            <w:hideMark/>
          </w:tcPr>
          <w:p w14:paraId="114E8E1D"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-63797.0</w:t>
            </w:r>
          </w:p>
        </w:tc>
        <w:tc>
          <w:tcPr>
            <w:tcW w:w="1004" w:type="dxa"/>
            <w:noWrap/>
            <w:hideMark/>
          </w:tcPr>
          <w:p w14:paraId="0DAEB33F"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-134771.3</w:t>
            </w:r>
          </w:p>
        </w:tc>
        <w:tc>
          <w:tcPr>
            <w:tcW w:w="1004" w:type="dxa"/>
            <w:noWrap/>
            <w:hideMark/>
          </w:tcPr>
          <w:p w14:paraId="021F4105"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-205745.7</w:t>
            </w:r>
          </w:p>
        </w:tc>
      </w:tr>
      <w:tr w:rsidR="00D13746" w:rsidRPr="008F5501" w14:paraId="629DF348" w14:textId="77777777" w:rsidTr="00B72F8B">
        <w:trPr>
          <w:trHeight w:val="264"/>
          <w:jc w:val="center"/>
        </w:trPr>
        <w:tc>
          <w:tcPr>
            <w:tcW w:w="574" w:type="dxa"/>
            <w:vMerge/>
            <w:hideMark/>
          </w:tcPr>
          <w:p w14:paraId="2C31CC4D"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p>
        </w:tc>
        <w:tc>
          <w:tcPr>
            <w:tcW w:w="838" w:type="dxa"/>
            <w:noWrap/>
            <w:hideMark/>
          </w:tcPr>
          <w:p w14:paraId="0D775E03"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104%</w:t>
            </w:r>
          </w:p>
        </w:tc>
        <w:tc>
          <w:tcPr>
            <w:tcW w:w="1135" w:type="dxa"/>
            <w:noWrap/>
            <w:hideMark/>
          </w:tcPr>
          <w:p w14:paraId="375E5E96"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312</w:t>
            </w:r>
          </w:p>
        </w:tc>
        <w:tc>
          <w:tcPr>
            <w:tcW w:w="1013" w:type="dxa"/>
            <w:noWrap/>
            <w:hideMark/>
          </w:tcPr>
          <w:p w14:paraId="3A5F793F"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489803.0</w:t>
            </w:r>
          </w:p>
        </w:tc>
        <w:tc>
          <w:tcPr>
            <w:tcW w:w="1135" w:type="dxa"/>
            <w:noWrap/>
            <w:hideMark/>
          </w:tcPr>
          <w:p w14:paraId="7BBB3276"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418828.7</w:t>
            </w:r>
          </w:p>
        </w:tc>
        <w:tc>
          <w:tcPr>
            <w:tcW w:w="1221" w:type="dxa"/>
            <w:noWrap/>
            <w:hideMark/>
          </w:tcPr>
          <w:p w14:paraId="578BCB22"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347854.3</w:t>
            </w:r>
          </w:p>
        </w:tc>
        <w:tc>
          <w:tcPr>
            <w:tcW w:w="1004" w:type="dxa"/>
            <w:noWrap/>
            <w:hideMark/>
          </w:tcPr>
          <w:p w14:paraId="28FCB158"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276880.0</w:t>
            </w:r>
          </w:p>
        </w:tc>
        <w:tc>
          <w:tcPr>
            <w:tcW w:w="1004" w:type="dxa"/>
            <w:noWrap/>
            <w:hideMark/>
          </w:tcPr>
          <w:p w14:paraId="012C3638"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205905.6</w:t>
            </w:r>
          </w:p>
        </w:tc>
        <w:tc>
          <w:tcPr>
            <w:tcW w:w="1004" w:type="dxa"/>
            <w:noWrap/>
            <w:hideMark/>
          </w:tcPr>
          <w:p w14:paraId="1828AD21"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134931.2</w:t>
            </w:r>
          </w:p>
        </w:tc>
        <w:tc>
          <w:tcPr>
            <w:tcW w:w="1004" w:type="dxa"/>
            <w:noWrap/>
            <w:hideMark/>
          </w:tcPr>
          <w:p w14:paraId="6B8699F6"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63956.9</w:t>
            </w:r>
          </w:p>
        </w:tc>
        <w:tc>
          <w:tcPr>
            <w:tcW w:w="1004" w:type="dxa"/>
            <w:noWrap/>
            <w:hideMark/>
          </w:tcPr>
          <w:p w14:paraId="25CD68F1"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-7017.5</w:t>
            </w:r>
          </w:p>
        </w:tc>
        <w:tc>
          <w:tcPr>
            <w:tcW w:w="1004" w:type="dxa"/>
            <w:noWrap/>
            <w:hideMark/>
          </w:tcPr>
          <w:p w14:paraId="543FBD71"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-77991.8</w:t>
            </w:r>
          </w:p>
        </w:tc>
        <w:tc>
          <w:tcPr>
            <w:tcW w:w="1004" w:type="dxa"/>
            <w:noWrap/>
            <w:hideMark/>
          </w:tcPr>
          <w:p w14:paraId="2C53745D"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-148966.2</w:t>
            </w:r>
          </w:p>
        </w:tc>
        <w:tc>
          <w:tcPr>
            <w:tcW w:w="1004" w:type="dxa"/>
            <w:noWrap/>
            <w:hideMark/>
          </w:tcPr>
          <w:p w14:paraId="18A3E53C"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-219940.6</w:t>
            </w:r>
          </w:p>
        </w:tc>
      </w:tr>
      <w:tr w:rsidR="00D13746" w:rsidRPr="008F5501" w14:paraId="3BA23CAC" w14:textId="77777777" w:rsidTr="00B72F8B">
        <w:trPr>
          <w:trHeight w:val="264"/>
          <w:jc w:val="center"/>
        </w:trPr>
        <w:tc>
          <w:tcPr>
            <w:tcW w:w="574" w:type="dxa"/>
            <w:vMerge/>
            <w:hideMark/>
          </w:tcPr>
          <w:p w14:paraId="608AEBBE"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p>
        </w:tc>
        <w:tc>
          <w:tcPr>
            <w:tcW w:w="838" w:type="dxa"/>
            <w:noWrap/>
            <w:hideMark/>
          </w:tcPr>
          <w:p w14:paraId="4C82C904"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108%</w:t>
            </w:r>
          </w:p>
        </w:tc>
        <w:tc>
          <w:tcPr>
            <w:tcW w:w="1135" w:type="dxa"/>
            <w:noWrap/>
            <w:hideMark/>
          </w:tcPr>
          <w:p w14:paraId="506674FF"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324</w:t>
            </w:r>
          </w:p>
        </w:tc>
        <w:tc>
          <w:tcPr>
            <w:tcW w:w="1013" w:type="dxa"/>
            <w:noWrap/>
            <w:hideMark/>
          </w:tcPr>
          <w:p w14:paraId="05A32C9D"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475608.2</w:t>
            </w:r>
          </w:p>
        </w:tc>
        <w:tc>
          <w:tcPr>
            <w:tcW w:w="1135" w:type="dxa"/>
            <w:noWrap/>
            <w:hideMark/>
          </w:tcPr>
          <w:p w14:paraId="5FF32B92"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404633.8</w:t>
            </w:r>
          </w:p>
        </w:tc>
        <w:tc>
          <w:tcPr>
            <w:tcW w:w="1221" w:type="dxa"/>
            <w:noWrap/>
            <w:hideMark/>
          </w:tcPr>
          <w:p w14:paraId="0EDB6426"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333659.4</w:t>
            </w:r>
          </w:p>
        </w:tc>
        <w:tc>
          <w:tcPr>
            <w:tcW w:w="1004" w:type="dxa"/>
            <w:noWrap/>
            <w:hideMark/>
          </w:tcPr>
          <w:p w14:paraId="119DACB2"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262685.1</w:t>
            </w:r>
          </w:p>
        </w:tc>
        <w:tc>
          <w:tcPr>
            <w:tcW w:w="1004" w:type="dxa"/>
            <w:noWrap/>
            <w:hideMark/>
          </w:tcPr>
          <w:p w14:paraId="68F6E68D"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191710.7</w:t>
            </w:r>
          </w:p>
        </w:tc>
        <w:tc>
          <w:tcPr>
            <w:tcW w:w="1004" w:type="dxa"/>
            <w:noWrap/>
            <w:hideMark/>
          </w:tcPr>
          <w:p w14:paraId="62F7B0C6"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120736.4</w:t>
            </w:r>
          </w:p>
        </w:tc>
        <w:tc>
          <w:tcPr>
            <w:tcW w:w="1004" w:type="dxa"/>
            <w:noWrap/>
            <w:hideMark/>
          </w:tcPr>
          <w:p w14:paraId="534577F1"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49762.0</w:t>
            </w:r>
          </w:p>
        </w:tc>
        <w:tc>
          <w:tcPr>
            <w:tcW w:w="1004" w:type="dxa"/>
            <w:noWrap/>
            <w:hideMark/>
          </w:tcPr>
          <w:p w14:paraId="2B17347D"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-21212.3</w:t>
            </w:r>
          </w:p>
        </w:tc>
        <w:tc>
          <w:tcPr>
            <w:tcW w:w="1004" w:type="dxa"/>
            <w:noWrap/>
            <w:hideMark/>
          </w:tcPr>
          <w:p w14:paraId="34457461"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-92186.7</w:t>
            </w:r>
          </w:p>
        </w:tc>
        <w:tc>
          <w:tcPr>
            <w:tcW w:w="1004" w:type="dxa"/>
            <w:noWrap/>
            <w:hideMark/>
          </w:tcPr>
          <w:p w14:paraId="678E8653"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-163161.1</w:t>
            </w:r>
          </w:p>
        </w:tc>
        <w:tc>
          <w:tcPr>
            <w:tcW w:w="1004" w:type="dxa"/>
            <w:noWrap/>
            <w:hideMark/>
          </w:tcPr>
          <w:p w14:paraId="61C41D3B"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-234135.4</w:t>
            </w:r>
          </w:p>
        </w:tc>
      </w:tr>
      <w:tr w:rsidR="00D13746" w:rsidRPr="008F5501" w14:paraId="54E4D152" w14:textId="77777777" w:rsidTr="00B72F8B">
        <w:trPr>
          <w:trHeight w:val="264"/>
          <w:jc w:val="center"/>
        </w:trPr>
        <w:tc>
          <w:tcPr>
            <w:tcW w:w="574" w:type="dxa"/>
            <w:vMerge/>
            <w:hideMark/>
          </w:tcPr>
          <w:p w14:paraId="59FE5CF6"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p>
        </w:tc>
        <w:tc>
          <w:tcPr>
            <w:tcW w:w="838" w:type="dxa"/>
            <w:noWrap/>
            <w:hideMark/>
          </w:tcPr>
          <w:p w14:paraId="0E413857"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112%</w:t>
            </w:r>
          </w:p>
        </w:tc>
        <w:tc>
          <w:tcPr>
            <w:tcW w:w="1135" w:type="dxa"/>
            <w:noWrap/>
            <w:hideMark/>
          </w:tcPr>
          <w:p w14:paraId="771B1574"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336</w:t>
            </w:r>
          </w:p>
        </w:tc>
        <w:tc>
          <w:tcPr>
            <w:tcW w:w="1013" w:type="dxa"/>
            <w:noWrap/>
            <w:hideMark/>
          </w:tcPr>
          <w:p w14:paraId="6512F7A7"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461413.3</w:t>
            </w:r>
          </w:p>
        </w:tc>
        <w:tc>
          <w:tcPr>
            <w:tcW w:w="1135" w:type="dxa"/>
            <w:noWrap/>
            <w:hideMark/>
          </w:tcPr>
          <w:p w14:paraId="23B3ACE4"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390438.9</w:t>
            </w:r>
          </w:p>
        </w:tc>
        <w:tc>
          <w:tcPr>
            <w:tcW w:w="1221" w:type="dxa"/>
            <w:noWrap/>
            <w:hideMark/>
          </w:tcPr>
          <w:p w14:paraId="3EFC7DE5"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319464.6</w:t>
            </w:r>
          </w:p>
        </w:tc>
        <w:tc>
          <w:tcPr>
            <w:tcW w:w="1004" w:type="dxa"/>
            <w:noWrap/>
            <w:hideMark/>
          </w:tcPr>
          <w:p w14:paraId="77769693"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248490.2</w:t>
            </w:r>
          </w:p>
        </w:tc>
        <w:tc>
          <w:tcPr>
            <w:tcW w:w="1004" w:type="dxa"/>
            <w:noWrap/>
            <w:hideMark/>
          </w:tcPr>
          <w:p w14:paraId="1B7B842F"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177515.9</w:t>
            </w:r>
          </w:p>
        </w:tc>
        <w:tc>
          <w:tcPr>
            <w:tcW w:w="1004" w:type="dxa"/>
            <w:noWrap/>
            <w:hideMark/>
          </w:tcPr>
          <w:p w14:paraId="6C8ABF6F"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106541.5</w:t>
            </w:r>
          </w:p>
        </w:tc>
        <w:tc>
          <w:tcPr>
            <w:tcW w:w="1004" w:type="dxa"/>
            <w:noWrap/>
            <w:hideMark/>
          </w:tcPr>
          <w:p w14:paraId="21DF06A7"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35567.1</w:t>
            </w:r>
          </w:p>
        </w:tc>
        <w:tc>
          <w:tcPr>
            <w:tcW w:w="1004" w:type="dxa"/>
            <w:noWrap/>
            <w:hideMark/>
          </w:tcPr>
          <w:p w14:paraId="040EFBEE"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-35407.2</w:t>
            </w:r>
          </w:p>
        </w:tc>
        <w:tc>
          <w:tcPr>
            <w:tcW w:w="1004" w:type="dxa"/>
            <w:noWrap/>
            <w:hideMark/>
          </w:tcPr>
          <w:p w14:paraId="4DE382F8"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-106381.6</w:t>
            </w:r>
          </w:p>
        </w:tc>
        <w:tc>
          <w:tcPr>
            <w:tcW w:w="1004" w:type="dxa"/>
            <w:noWrap/>
            <w:hideMark/>
          </w:tcPr>
          <w:p w14:paraId="2C245610"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-177355.9</w:t>
            </w:r>
          </w:p>
        </w:tc>
        <w:tc>
          <w:tcPr>
            <w:tcW w:w="1004" w:type="dxa"/>
            <w:noWrap/>
            <w:hideMark/>
          </w:tcPr>
          <w:p w14:paraId="090661DB"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-248330.3</w:t>
            </w:r>
          </w:p>
        </w:tc>
      </w:tr>
      <w:tr w:rsidR="00D13746" w:rsidRPr="008F5501" w14:paraId="00CCDDFB" w14:textId="77777777" w:rsidTr="00B72F8B">
        <w:trPr>
          <w:trHeight w:val="264"/>
          <w:jc w:val="center"/>
        </w:trPr>
        <w:tc>
          <w:tcPr>
            <w:tcW w:w="574" w:type="dxa"/>
            <w:vMerge/>
            <w:hideMark/>
          </w:tcPr>
          <w:p w14:paraId="693F0A8F"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p>
        </w:tc>
        <w:tc>
          <w:tcPr>
            <w:tcW w:w="838" w:type="dxa"/>
            <w:noWrap/>
            <w:hideMark/>
          </w:tcPr>
          <w:p w14:paraId="3284ECA3"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116%</w:t>
            </w:r>
          </w:p>
        </w:tc>
        <w:tc>
          <w:tcPr>
            <w:tcW w:w="1135" w:type="dxa"/>
            <w:noWrap/>
            <w:hideMark/>
          </w:tcPr>
          <w:p w14:paraId="3076F724"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348</w:t>
            </w:r>
          </w:p>
        </w:tc>
        <w:tc>
          <w:tcPr>
            <w:tcW w:w="1013" w:type="dxa"/>
            <w:noWrap/>
            <w:hideMark/>
          </w:tcPr>
          <w:p w14:paraId="5EF3F652"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447218.4</w:t>
            </w:r>
          </w:p>
        </w:tc>
        <w:tc>
          <w:tcPr>
            <w:tcW w:w="1135" w:type="dxa"/>
            <w:noWrap/>
            <w:hideMark/>
          </w:tcPr>
          <w:p w14:paraId="503D8440"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376244.1</w:t>
            </w:r>
          </w:p>
        </w:tc>
        <w:tc>
          <w:tcPr>
            <w:tcW w:w="1221" w:type="dxa"/>
            <w:noWrap/>
            <w:hideMark/>
          </w:tcPr>
          <w:p w14:paraId="63076AA2"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305269.7</w:t>
            </w:r>
          </w:p>
        </w:tc>
        <w:tc>
          <w:tcPr>
            <w:tcW w:w="1004" w:type="dxa"/>
            <w:noWrap/>
            <w:hideMark/>
          </w:tcPr>
          <w:p w14:paraId="2E92AB75"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234295.3</w:t>
            </w:r>
          </w:p>
        </w:tc>
        <w:tc>
          <w:tcPr>
            <w:tcW w:w="1004" w:type="dxa"/>
            <w:noWrap/>
            <w:hideMark/>
          </w:tcPr>
          <w:p w14:paraId="4BC882D7"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163321.0</w:t>
            </w:r>
          </w:p>
        </w:tc>
        <w:tc>
          <w:tcPr>
            <w:tcW w:w="1004" w:type="dxa"/>
            <w:noWrap/>
            <w:hideMark/>
          </w:tcPr>
          <w:p w14:paraId="66505C0D"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92346.6</w:t>
            </w:r>
          </w:p>
        </w:tc>
        <w:tc>
          <w:tcPr>
            <w:tcW w:w="1004" w:type="dxa"/>
            <w:noWrap/>
            <w:hideMark/>
          </w:tcPr>
          <w:p w14:paraId="33E858C8"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21372.3</w:t>
            </w:r>
          </w:p>
        </w:tc>
        <w:tc>
          <w:tcPr>
            <w:tcW w:w="1004" w:type="dxa"/>
            <w:noWrap/>
            <w:hideMark/>
          </w:tcPr>
          <w:p w14:paraId="73A2C65F"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-49602.1</w:t>
            </w:r>
          </w:p>
        </w:tc>
        <w:tc>
          <w:tcPr>
            <w:tcW w:w="1004" w:type="dxa"/>
            <w:noWrap/>
            <w:hideMark/>
          </w:tcPr>
          <w:p w14:paraId="46A122EC"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-120576.5</w:t>
            </w:r>
          </w:p>
        </w:tc>
        <w:tc>
          <w:tcPr>
            <w:tcW w:w="1004" w:type="dxa"/>
            <w:noWrap/>
            <w:hideMark/>
          </w:tcPr>
          <w:p w14:paraId="2EC58DAE"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-191550.8</w:t>
            </w:r>
          </w:p>
        </w:tc>
        <w:tc>
          <w:tcPr>
            <w:tcW w:w="1004" w:type="dxa"/>
            <w:noWrap/>
            <w:hideMark/>
          </w:tcPr>
          <w:p w14:paraId="6BD90CCC"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-262525.2</w:t>
            </w:r>
          </w:p>
        </w:tc>
      </w:tr>
      <w:tr w:rsidR="00D13746" w:rsidRPr="008F5501" w14:paraId="4E95D013" w14:textId="77777777" w:rsidTr="00B72F8B">
        <w:trPr>
          <w:trHeight w:val="264"/>
          <w:jc w:val="center"/>
        </w:trPr>
        <w:tc>
          <w:tcPr>
            <w:tcW w:w="574" w:type="dxa"/>
            <w:vMerge/>
            <w:hideMark/>
          </w:tcPr>
          <w:p w14:paraId="4E6CA100"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p>
        </w:tc>
        <w:tc>
          <w:tcPr>
            <w:tcW w:w="838" w:type="dxa"/>
            <w:noWrap/>
            <w:hideMark/>
          </w:tcPr>
          <w:p w14:paraId="38696D65"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120%</w:t>
            </w:r>
          </w:p>
        </w:tc>
        <w:tc>
          <w:tcPr>
            <w:tcW w:w="1135" w:type="dxa"/>
            <w:noWrap/>
            <w:hideMark/>
          </w:tcPr>
          <w:p w14:paraId="3F968C51"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360</w:t>
            </w:r>
          </w:p>
        </w:tc>
        <w:tc>
          <w:tcPr>
            <w:tcW w:w="1013" w:type="dxa"/>
            <w:noWrap/>
            <w:hideMark/>
          </w:tcPr>
          <w:p w14:paraId="0D91C3FD"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433023.5</w:t>
            </w:r>
          </w:p>
        </w:tc>
        <w:tc>
          <w:tcPr>
            <w:tcW w:w="1135" w:type="dxa"/>
            <w:noWrap/>
            <w:hideMark/>
          </w:tcPr>
          <w:p w14:paraId="2C187C1B"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362049.2</w:t>
            </w:r>
          </w:p>
        </w:tc>
        <w:tc>
          <w:tcPr>
            <w:tcW w:w="1221" w:type="dxa"/>
            <w:noWrap/>
            <w:hideMark/>
          </w:tcPr>
          <w:p w14:paraId="425DDE51"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291074.8</w:t>
            </w:r>
          </w:p>
        </w:tc>
        <w:tc>
          <w:tcPr>
            <w:tcW w:w="1004" w:type="dxa"/>
            <w:noWrap/>
            <w:hideMark/>
          </w:tcPr>
          <w:p w14:paraId="2626A058"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220100.5</w:t>
            </w:r>
          </w:p>
        </w:tc>
        <w:tc>
          <w:tcPr>
            <w:tcW w:w="1004" w:type="dxa"/>
            <w:noWrap/>
            <w:hideMark/>
          </w:tcPr>
          <w:p w14:paraId="32E21E6B"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149126.1</w:t>
            </w:r>
          </w:p>
        </w:tc>
        <w:tc>
          <w:tcPr>
            <w:tcW w:w="1004" w:type="dxa"/>
            <w:noWrap/>
            <w:hideMark/>
          </w:tcPr>
          <w:p w14:paraId="27B5CF88"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78151.8</w:t>
            </w:r>
          </w:p>
        </w:tc>
        <w:tc>
          <w:tcPr>
            <w:tcW w:w="1004" w:type="dxa"/>
            <w:noWrap/>
            <w:hideMark/>
          </w:tcPr>
          <w:p w14:paraId="04E75406"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7177.4</w:t>
            </w:r>
          </w:p>
        </w:tc>
        <w:tc>
          <w:tcPr>
            <w:tcW w:w="1004" w:type="dxa"/>
            <w:noWrap/>
            <w:hideMark/>
          </w:tcPr>
          <w:p w14:paraId="398F25D3"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-63797.0</w:t>
            </w:r>
          </w:p>
        </w:tc>
        <w:tc>
          <w:tcPr>
            <w:tcW w:w="1004" w:type="dxa"/>
            <w:noWrap/>
            <w:hideMark/>
          </w:tcPr>
          <w:p w14:paraId="43AAD99B"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-134771.3</w:t>
            </w:r>
          </w:p>
        </w:tc>
        <w:tc>
          <w:tcPr>
            <w:tcW w:w="1004" w:type="dxa"/>
            <w:noWrap/>
            <w:hideMark/>
          </w:tcPr>
          <w:p w14:paraId="0C6AF3DE"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-205745.7</w:t>
            </w:r>
          </w:p>
        </w:tc>
        <w:tc>
          <w:tcPr>
            <w:tcW w:w="1004" w:type="dxa"/>
            <w:noWrap/>
            <w:hideMark/>
          </w:tcPr>
          <w:p w14:paraId="7E1A35FB" w14:textId="77777777" w:rsidR="00D13746" w:rsidRPr="008F5501" w:rsidRDefault="00D13746" w:rsidP="00B72F8B">
            <w:pPr>
              <w:tabs>
                <w:tab w:val="left" w:pos="-720"/>
              </w:tabs>
              <w:suppressAutoHyphens/>
              <w:spacing w:line="360" w:lineRule="auto"/>
              <w:jc w:val="both"/>
              <w:rPr>
                <w:rFonts w:ascii="Times New Roman" w:hAnsi="Times New Roman" w:cs="Times New Roman"/>
                <w:sz w:val="18"/>
                <w:szCs w:val="18"/>
              </w:rPr>
            </w:pPr>
            <w:r w:rsidRPr="008F5501">
              <w:rPr>
                <w:rFonts w:ascii="Times New Roman" w:hAnsi="Times New Roman" w:cs="Times New Roman"/>
                <w:sz w:val="18"/>
                <w:szCs w:val="18"/>
              </w:rPr>
              <w:t>-276720.0</w:t>
            </w:r>
          </w:p>
        </w:tc>
      </w:tr>
    </w:tbl>
    <w:p w14:paraId="645C4656" w14:textId="77777777" w:rsidR="00D13746" w:rsidRPr="00CB5A5E" w:rsidRDefault="00D13746" w:rsidP="00D13746">
      <w:pPr>
        <w:tabs>
          <w:tab w:val="left" w:pos="-720"/>
        </w:tabs>
        <w:suppressAutoHyphens/>
        <w:spacing w:line="360" w:lineRule="auto"/>
        <w:jc w:val="both"/>
        <w:rPr>
          <w:rFonts w:ascii="Times New Roman" w:hAnsi="Times New Roman" w:cs="Times New Roman"/>
          <w:sz w:val="24"/>
          <w:szCs w:val="24"/>
        </w:rPr>
      </w:pPr>
    </w:p>
    <w:p w14:paraId="1D3FC4C5" w14:textId="326C8D1D" w:rsidR="00CE195F" w:rsidRPr="0025236D" w:rsidRDefault="00CE195F" w:rsidP="00CF654B">
      <w:pPr>
        <w:tabs>
          <w:tab w:val="left" w:pos="-720"/>
        </w:tabs>
        <w:suppressAutoHyphens/>
        <w:spacing w:line="360" w:lineRule="auto"/>
        <w:jc w:val="both"/>
        <w:rPr>
          <w:rFonts w:ascii="Times New Roman" w:hAnsi="Times New Roman" w:cs="Times New Roman"/>
          <w:sz w:val="24"/>
          <w:szCs w:val="24"/>
        </w:rPr>
      </w:pPr>
    </w:p>
    <w:p w14:paraId="096E5952" w14:textId="696552B6" w:rsidR="00CE195F" w:rsidRPr="0025236D" w:rsidRDefault="00CE195F" w:rsidP="00CF654B">
      <w:pPr>
        <w:tabs>
          <w:tab w:val="left" w:pos="-720"/>
        </w:tabs>
        <w:suppressAutoHyphens/>
        <w:spacing w:line="360" w:lineRule="auto"/>
        <w:jc w:val="both"/>
        <w:rPr>
          <w:rFonts w:ascii="Times New Roman" w:hAnsi="Times New Roman" w:cs="Times New Roman"/>
          <w:sz w:val="24"/>
          <w:szCs w:val="24"/>
        </w:rPr>
      </w:pPr>
    </w:p>
    <w:p w14:paraId="2777094A" w14:textId="1CAC2205" w:rsidR="00CE195F" w:rsidRPr="0025236D" w:rsidRDefault="00CE195F" w:rsidP="00CF654B">
      <w:pPr>
        <w:tabs>
          <w:tab w:val="left" w:pos="-720"/>
        </w:tabs>
        <w:suppressAutoHyphens/>
        <w:spacing w:line="360" w:lineRule="auto"/>
        <w:jc w:val="both"/>
        <w:rPr>
          <w:rFonts w:ascii="Times New Roman" w:hAnsi="Times New Roman" w:cs="Times New Roman"/>
          <w:sz w:val="24"/>
          <w:szCs w:val="24"/>
        </w:rPr>
      </w:pPr>
    </w:p>
    <w:p w14:paraId="12A1CDE5" w14:textId="646486E2" w:rsidR="00CE195F" w:rsidRPr="0025236D" w:rsidRDefault="00CE195F" w:rsidP="00CF654B">
      <w:pPr>
        <w:tabs>
          <w:tab w:val="left" w:pos="-720"/>
        </w:tabs>
        <w:suppressAutoHyphens/>
        <w:spacing w:line="360" w:lineRule="auto"/>
        <w:jc w:val="both"/>
        <w:rPr>
          <w:rFonts w:ascii="Times New Roman" w:hAnsi="Times New Roman" w:cs="Times New Roman"/>
          <w:sz w:val="24"/>
          <w:szCs w:val="24"/>
        </w:rPr>
      </w:pPr>
    </w:p>
    <w:p w14:paraId="68173001" w14:textId="77777777" w:rsidR="00D13746" w:rsidRDefault="00CE195F" w:rsidP="00CF654B">
      <w:pPr>
        <w:tabs>
          <w:tab w:val="left" w:pos="-720"/>
        </w:tabs>
        <w:suppressAutoHyphens/>
        <w:spacing w:line="360" w:lineRule="auto"/>
        <w:jc w:val="both"/>
        <w:rPr>
          <w:rFonts w:ascii="Times New Roman" w:hAnsi="Times New Roman" w:cs="Times New Roman"/>
          <w:sz w:val="24"/>
          <w:szCs w:val="24"/>
        </w:rPr>
      </w:pPr>
      <w:r w:rsidRPr="0025236D">
        <w:rPr>
          <w:rFonts w:ascii="Times New Roman" w:hAnsi="Times New Roman" w:cs="Times New Roman"/>
          <w:sz w:val="24"/>
          <w:szCs w:val="24"/>
        </w:rPr>
        <w:lastRenderedPageBreak/>
        <w:t>Tabla</w:t>
      </w:r>
      <w:r w:rsidR="00D13746">
        <w:rPr>
          <w:rFonts w:ascii="Times New Roman" w:hAnsi="Times New Roman" w:cs="Times New Roman"/>
          <w:sz w:val="24"/>
          <w:szCs w:val="24"/>
        </w:rPr>
        <w:t xml:space="preserve"> 15</w:t>
      </w:r>
      <w:r w:rsidRPr="0025236D">
        <w:rPr>
          <w:rFonts w:ascii="Times New Roman" w:hAnsi="Times New Roman" w:cs="Times New Roman"/>
          <w:sz w:val="24"/>
          <w:szCs w:val="24"/>
        </w:rPr>
        <w:t xml:space="preserve">. </w:t>
      </w:r>
    </w:p>
    <w:p w14:paraId="7F976AE2" w14:textId="77252C08" w:rsidR="00CE195F" w:rsidRPr="0025236D" w:rsidRDefault="00CE195F" w:rsidP="00CF654B">
      <w:pPr>
        <w:tabs>
          <w:tab w:val="left" w:pos="-720"/>
        </w:tabs>
        <w:suppressAutoHyphens/>
        <w:spacing w:line="360" w:lineRule="auto"/>
        <w:jc w:val="both"/>
        <w:rPr>
          <w:rFonts w:ascii="Times New Roman" w:hAnsi="Times New Roman" w:cs="Times New Roman"/>
          <w:sz w:val="24"/>
          <w:szCs w:val="24"/>
        </w:rPr>
      </w:pPr>
      <w:r w:rsidRPr="0025236D">
        <w:rPr>
          <w:rFonts w:ascii="Times New Roman" w:hAnsi="Times New Roman" w:cs="Times New Roman"/>
          <w:sz w:val="24"/>
          <w:szCs w:val="24"/>
        </w:rPr>
        <w:t>Análisis de sensibilidad del VAN ante variaciones del precio de trucha deshuesada y el precio de trucha eviscerada.</w:t>
      </w:r>
    </w:p>
    <w:tbl>
      <w:tblPr>
        <w:tblStyle w:val="Tablaconcuadrcula"/>
        <w:tblW w:w="0" w:type="auto"/>
        <w:tblLook w:val="04A0" w:firstRow="1" w:lastRow="0" w:firstColumn="1" w:lastColumn="0" w:noHBand="0" w:noVBand="1"/>
      </w:tblPr>
      <w:tblGrid>
        <w:gridCol w:w="846"/>
        <w:gridCol w:w="1417"/>
        <w:gridCol w:w="1071"/>
        <w:gridCol w:w="1071"/>
        <w:gridCol w:w="1071"/>
        <w:gridCol w:w="1071"/>
        <w:gridCol w:w="1071"/>
        <w:gridCol w:w="1071"/>
        <w:gridCol w:w="1071"/>
        <w:gridCol w:w="1071"/>
        <w:gridCol w:w="999"/>
        <w:gridCol w:w="999"/>
        <w:gridCol w:w="1119"/>
      </w:tblGrid>
      <w:tr w:rsidR="008D6E17" w:rsidRPr="0025236D" w14:paraId="0D94B9C6" w14:textId="77777777" w:rsidTr="008D6E17">
        <w:trPr>
          <w:trHeight w:val="274"/>
        </w:trPr>
        <w:tc>
          <w:tcPr>
            <w:tcW w:w="846" w:type="dxa"/>
            <w:noWrap/>
            <w:hideMark/>
          </w:tcPr>
          <w:p w14:paraId="678E87B5"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p>
        </w:tc>
        <w:tc>
          <w:tcPr>
            <w:tcW w:w="1417" w:type="dxa"/>
            <w:noWrap/>
            <w:hideMark/>
          </w:tcPr>
          <w:p w14:paraId="61F9129A"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p>
        </w:tc>
        <w:tc>
          <w:tcPr>
            <w:tcW w:w="11685" w:type="dxa"/>
            <w:gridSpan w:val="11"/>
            <w:noWrap/>
            <w:hideMark/>
          </w:tcPr>
          <w:p w14:paraId="2B4B94B5" w14:textId="77777777" w:rsidR="008D6E17" w:rsidRPr="0025236D" w:rsidRDefault="008D6E17" w:rsidP="008D6E17">
            <w:pPr>
              <w:tabs>
                <w:tab w:val="left" w:pos="-720"/>
              </w:tabs>
              <w:suppressAutoHyphens/>
              <w:spacing w:line="360" w:lineRule="auto"/>
              <w:jc w:val="center"/>
              <w:rPr>
                <w:rFonts w:ascii="Times New Roman" w:hAnsi="Times New Roman" w:cs="Times New Roman"/>
                <w:sz w:val="18"/>
                <w:szCs w:val="18"/>
              </w:rPr>
            </w:pPr>
            <w:r w:rsidRPr="0025236D">
              <w:rPr>
                <w:rFonts w:ascii="Times New Roman" w:hAnsi="Times New Roman" w:cs="Times New Roman"/>
                <w:sz w:val="18"/>
                <w:szCs w:val="18"/>
              </w:rPr>
              <w:t>Precio de Trucha Deshuesada (S/ por kg)</w:t>
            </w:r>
          </w:p>
        </w:tc>
      </w:tr>
      <w:tr w:rsidR="008D6E17" w:rsidRPr="0025236D" w14:paraId="57F9F87F" w14:textId="77777777" w:rsidTr="008D6E17">
        <w:trPr>
          <w:trHeight w:val="288"/>
        </w:trPr>
        <w:tc>
          <w:tcPr>
            <w:tcW w:w="846" w:type="dxa"/>
            <w:noWrap/>
            <w:hideMark/>
          </w:tcPr>
          <w:p w14:paraId="1DA7A87D"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p>
        </w:tc>
        <w:tc>
          <w:tcPr>
            <w:tcW w:w="1417" w:type="dxa"/>
            <w:noWrap/>
            <w:hideMark/>
          </w:tcPr>
          <w:p w14:paraId="43F788CB"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 xml:space="preserve"> S/. 313,824.53 </w:t>
            </w:r>
          </w:p>
        </w:tc>
        <w:tc>
          <w:tcPr>
            <w:tcW w:w="1071" w:type="dxa"/>
            <w:noWrap/>
            <w:hideMark/>
          </w:tcPr>
          <w:p w14:paraId="0A47B53B"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14</w:t>
            </w:r>
          </w:p>
        </w:tc>
        <w:tc>
          <w:tcPr>
            <w:tcW w:w="1071" w:type="dxa"/>
            <w:noWrap/>
            <w:hideMark/>
          </w:tcPr>
          <w:p w14:paraId="7C0057F8"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15</w:t>
            </w:r>
          </w:p>
        </w:tc>
        <w:tc>
          <w:tcPr>
            <w:tcW w:w="1071" w:type="dxa"/>
            <w:noWrap/>
            <w:hideMark/>
          </w:tcPr>
          <w:p w14:paraId="343BC67F"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16</w:t>
            </w:r>
          </w:p>
        </w:tc>
        <w:tc>
          <w:tcPr>
            <w:tcW w:w="1071" w:type="dxa"/>
            <w:noWrap/>
            <w:hideMark/>
          </w:tcPr>
          <w:p w14:paraId="743AC449"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17</w:t>
            </w:r>
          </w:p>
        </w:tc>
        <w:tc>
          <w:tcPr>
            <w:tcW w:w="1071" w:type="dxa"/>
            <w:noWrap/>
            <w:hideMark/>
          </w:tcPr>
          <w:p w14:paraId="0D890FAC"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18</w:t>
            </w:r>
          </w:p>
        </w:tc>
        <w:tc>
          <w:tcPr>
            <w:tcW w:w="1071" w:type="dxa"/>
            <w:noWrap/>
            <w:hideMark/>
          </w:tcPr>
          <w:p w14:paraId="5E2AE35E"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19</w:t>
            </w:r>
          </w:p>
        </w:tc>
        <w:tc>
          <w:tcPr>
            <w:tcW w:w="1071" w:type="dxa"/>
            <w:noWrap/>
            <w:hideMark/>
          </w:tcPr>
          <w:p w14:paraId="2E617B98"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20</w:t>
            </w:r>
          </w:p>
        </w:tc>
        <w:tc>
          <w:tcPr>
            <w:tcW w:w="1071" w:type="dxa"/>
            <w:noWrap/>
            <w:hideMark/>
          </w:tcPr>
          <w:p w14:paraId="6CCF4604"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21</w:t>
            </w:r>
          </w:p>
        </w:tc>
        <w:tc>
          <w:tcPr>
            <w:tcW w:w="999" w:type="dxa"/>
            <w:noWrap/>
            <w:hideMark/>
          </w:tcPr>
          <w:p w14:paraId="66BDF273"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22</w:t>
            </w:r>
          </w:p>
        </w:tc>
        <w:tc>
          <w:tcPr>
            <w:tcW w:w="999" w:type="dxa"/>
            <w:noWrap/>
            <w:hideMark/>
          </w:tcPr>
          <w:p w14:paraId="200B0E4E"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23</w:t>
            </w:r>
          </w:p>
        </w:tc>
        <w:tc>
          <w:tcPr>
            <w:tcW w:w="1119" w:type="dxa"/>
            <w:noWrap/>
            <w:hideMark/>
          </w:tcPr>
          <w:p w14:paraId="633088B8"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24</w:t>
            </w:r>
          </w:p>
        </w:tc>
      </w:tr>
      <w:tr w:rsidR="008D6E17" w:rsidRPr="0025236D" w14:paraId="103C3401" w14:textId="77777777" w:rsidTr="008D6E17">
        <w:trPr>
          <w:trHeight w:val="288"/>
        </w:trPr>
        <w:tc>
          <w:tcPr>
            <w:tcW w:w="846" w:type="dxa"/>
            <w:vMerge w:val="restart"/>
            <w:noWrap/>
            <w:textDirection w:val="btLr"/>
            <w:hideMark/>
          </w:tcPr>
          <w:p w14:paraId="2BBF116E" w14:textId="77777777" w:rsidR="008D6E17" w:rsidRPr="0025236D" w:rsidRDefault="008D6E17" w:rsidP="008D6E17">
            <w:pPr>
              <w:tabs>
                <w:tab w:val="left" w:pos="-720"/>
              </w:tabs>
              <w:suppressAutoHyphens/>
              <w:spacing w:line="360" w:lineRule="auto"/>
              <w:jc w:val="center"/>
              <w:rPr>
                <w:rFonts w:ascii="Times New Roman" w:hAnsi="Times New Roman" w:cs="Times New Roman"/>
                <w:sz w:val="18"/>
                <w:szCs w:val="18"/>
              </w:rPr>
            </w:pPr>
            <w:r w:rsidRPr="0025236D">
              <w:rPr>
                <w:rFonts w:ascii="Times New Roman" w:hAnsi="Times New Roman" w:cs="Times New Roman"/>
                <w:sz w:val="18"/>
                <w:szCs w:val="18"/>
              </w:rPr>
              <w:t xml:space="preserve">Precio de Trucha Eviscerada (S/ </w:t>
            </w:r>
            <w:proofErr w:type="spellStart"/>
            <w:r w:rsidRPr="0025236D">
              <w:rPr>
                <w:rFonts w:ascii="Times New Roman" w:hAnsi="Times New Roman" w:cs="Times New Roman"/>
                <w:sz w:val="18"/>
                <w:szCs w:val="18"/>
              </w:rPr>
              <w:t>po</w:t>
            </w:r>
            <w:proofErr w:type="spellEnd"/>
            <w:r w:rsidRPr="0025236D">
              <w:rPr>
                <w:rFonts w:ascii="Times New Roman" w:hAnsi="Times New Roman" w:cs="Times New Roman"/>
                <w:sz w:val="18"/>
                <w:szCs w:val="18"/>
              </w:rPr>
              <w:t xml:space="preserve"> kg)</w:t>
            </w:r>
          </w:p>
        </w:tc>
        <w:tc>
          <w:tcPr>
            <w:tcW w:w="1417" w:type="dxa"/>
            <w:noWrap/>
            <w:hideMark/>
          </w:tcPr>
          <w:p w14:paraId="5C0C7503" w14:textId="77777777" w:rsidR="008D6E17" w:rsidRPr="0025236D" w:rsidRDefault="008D6E17" w:rsidP="008D6E17">
            <w:pPr>
              <w:tabs>
                <w:tab w:val="left" w:pos="-720"/>
              </w:tabs>
              <w:suppressAutoHyphens/>
              <w:spacing w:line="360" w:lineRule="auto"/>
              <w:rPr>
                <w:rFonts w:ascii="Times New Roman" w:hAnsi="Times New Roman" w:cs="Times New Roman"/>
                <w:sz w:val="18"/>
                <w:szCs w:val="18"/>
              </w:rPr>
            </w:pPr>
            <w:r w:rsidRPr="0025236D">
              <w:rPr>
                <w:rFonts w:ascii="Times New Roman" w:hAnsi="Times New Roman" w:cs="Times New Roman"/>
                <w:sz w:val="18"/>
                <w:szCs w:val="18"/>
              </w:rPr>
              <w:t>9</w:t>
            </w:r>
          </w:p>
        </w:tc>
        <w:tc>
          <w:tcPr>
            <w:tcW w:w="1071" w:type="dxa"/>
            <w:noWrap/>
            <w:hideMark/>
          </w:tcPr>
          <w:p w14:paraId="64F1DBF0"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-401083.5</w:t>
            </w:r>
          </w:p>
        </w:tc>
        <w:tc>
          <w:tcPr>
            <w:tcW w:w="1071" w:type="dxa"/>
            <w:noWrap/>
            <w:hideMark/>
          </w:tcPr>
          <w:p w14:paraId="2D8F7CF3"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-361599.9</w:t>
            </w:r>
          </w:p>
        </w:tc>
        <w:tc>
          <w:tcPr>
            <w:tcW w:w="1071" w:type="dxa"/>
            <w:noWrap/>
            <w:hideMark/>
          </w:tcPr>
          <w:p w14:paraId="74B94C4B"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-322116.2</w:t>
            </w:r>
          </w:p>
        </w:tc>
        <w:tc>
          <w:tcPr>
            <w:tcW w:w="1071" w:type="dxa"/>
            <w:noWrap/>
            <w:hideMark/>
          </w:tcPr>
          <w:p w14:paraId="03B0C72B"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-282632.5</w:t>
            </w:r>
          </w:p>
        </w:tc>
        <w:tc>
          <w:tcPr>
            <w:tcW w:w="1071" w:type="dxa"/>
            <w:noWrap/>
            <w:hideMark/>
          </w:tcPr>
          <w:p w14:paraId="2FD58215"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-243148.8</w:t>
            </w:r>
          </w:p>
        </w:tc>
        <w:tc>
          <w:tcPr>
            <w:tcW w:w="1071" w:type="dxa"/>
            <w:noWrap/>
            <w:hideMark/>
          </w:tcPr>
          <w:p w14:paraId="2CEC21B8"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-203665.2</w:t>
            </w:r>
          </w:p>
        </w:tc>
        <w:tc>
          <w:tcPr>
            <w:tcW w:w="1071" w:type="dxa"/>
            <w:noWrap/>
            <w:hideMark/>
          </w:tcPr>
          <w:p w14:paraId="79D64B42"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-164181.5</w:t>
            </w:r>
          </w:p>
        </w:tc>
        <w:tc>
          <w:tcPr>
            <w:tcW w:w="1071" w:type="dxa"/>
            <w:noWrap/>
            <w:hideMark/>
          </w:tcPr>
          <w:p w14:paraId="2D1224C1"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-124697.8</w:t>
            </w:r>
          </w:p>
        </w:tc>
        <w:tc>
          <w:tcPr>
            <w:tcW w:w="999" w:type="dxa"/>
            <w:noWrap/>
            <w:hideMark/>
          </w:tcPr>
          <w:p w14:paraId="2C18CAAB"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-85214.2</w:t>
            </w:r>
          </w:p>
        </w:tc>
        <w:tc>
          <w:tcPr>
            <w:tcW w:w="999" w:type="dxa"/>
            <w:noWrap/>
            <w:hideMark/>
          </w:tcPr>
          <w:p w14:paraId="4E23D1B2"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-45730.5</w:t>
            </w:r>
          </w:p>
        </w:tc>
        <w:tc>
          <w:tcPr>
            <w:tcW w:w="1119" w:type="dxa"/>
            <w:noWrap/>
            <w:hideMark/>
          </w:tcPr>
          <w:p w14:paraId="4F306FC2"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-6246.8</w:t>
            </w:r>
          </w:p>
        </w:tc>
      </w:tr>
      <w:tr w:rsidR="008D6E17" w:rsidRPr="0025236D" w14:paraId="5B391397" w14:textId="77777777" w:rsidTr="008D6E17">
        <w:trPr>
          <w:trHeight w:val="288"/>
        </w:trPr>
        <w:tc>
          <w:tcPr>
            <w:tcW w:w="846" w:type="dxa"/>
            <w:vMerge/>
            <w:hideMark/>
          </w:tcPr>
          <w:p w14:paraId="70A3CBA0"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p>
        </w:tc>
        <w:tc>
          <w:tcPr>
            <w:tcW w:w="1417" w:type="dxa"/>
            <w:noWrap/>
            <w:hideMark/>
          </w:tcPr>
          <w:p w14:paraId="56C79AFB"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10</w:t>
            </w:r>
          </w:p>
        </w:tc>
        <w:tc>
          <w:tcPr>
            <w:tcW w:w="1071" w:type="dxa"/>
            <w:noWrap/>
            <w:hideMark/>
          </w:tcPr>
          <w:p w14:paraId="429171B7"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-297585.6</w:t>
            </w:r>
          </w:p>
        </w:tc>
        <w:tc>
          <w:tcPr>
            <w:tcW w:w="1071" w:type="dxa"/>
            <w:noWrap/>
            <w:hideMark/>
          </w:tcPr>
          <w:p w14:paraId="60C44DD9"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-258101.9</w:t>
            </w:r>
          </w:p>
        </w:tc>
        <w:tc>
          <w:tcPr>
            <w:tcW w:w="1071" w:type="dxa"/>
            <w:noWrap/>
            <w:hideMark/>
          </w:tcPr>
          <w:p w14:paraId="65EB6BE6"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-218618.2</w:t>
            </w:r>
          </w:p>
        </w:tc>
        <w:tc>
          <w:tcPr>
            <w:tcW w:w="1071" w:type="dxa"/>
            <w:noWrap/>
            <w:hideMark/>
          </w:tcPr>
          <w:p w14:paraId="1397503E"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-179134.6</w:t>
            </w:r>
          </w:p>
        </w:tc>
        <w:tc>
          <w:tcPr>
            <w:tcW w:w="1071" w:type="dxa"/>
            <w:noWrap/>
            <w:hideMark/>
          </w:tcPr>
          <w:p w14:paraId="2EEE0D67"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-139650.9</w:t>
            </w:r>
          </w:p>
        </w:tc>
        <w:tc>
          <w:tcPr>
            <w:tcW w:w="1071" w:type="dxa"/>
            <w:noWrap/>
            <w:hideMark/>
          </w:tcPr>
          <w:p w14:paraId="7D84E8B4"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-100167.2</w:t>
            </w:r>
          </w:p>
        </w:tc>
        <w:tc>
          <w:tcPr>
            <w:tcW w:w="1071" w:type="dxa"/>
            <w:noWrap/>
            <w:hideMark/>
          </w:tcPr>
          <w:p w14:paraId="6EE03BBF"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-60683.6</w:t>
            </w:r>
          </w:p>
        </w:tc>
        <w:tc>
          <w:tcPr>
            <w:tcW w:w="1071" w:type="dxa"/>
            <w:noWrap/>
            <w:hideMark/>
          </w:tcPr>
          <w:p w14:paraId="2B61000E"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-21199.9</w:t>
            </w:r>
          </w:p>
        </w:tc>
        <w:tc>
          <w:tcPr>
            <w:tcW w:w="999" w:type="dxa"/>
            <w:noWrap/>
            <w:hideMark/>
          </w:tcPr>
          <w:p w14:paraId="434BE1B1"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18283.8</w:t>
            </w:r>
          </w:p>
        </w:tc>
        <w:tc>
          <w:tcPr>
            <w:tcW w:w="999" w:type="dxa"/>
            <w:noWrap/>
            <w:hideMark/>
          </w:tcPr>
          <w:p w14:paraId="511E1D84"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57767.4</w:t>
            </w:r>
          </w:p>
        </w:tc>
        <w:tc>
          <w:tcPr>
            <w:tcW w:w="1119" w:type="dxa"/>
            <w:noWrap/>
            <w:hideMark/>
          </w:tcPr>
          <w:p w14:paraId="0B5F1F1B"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97251.1</w:t>
            </w:r>
          </w:p>
        </w:tc>
      </w:tr>
      <w:tr w:rsidR="008D6E17" w:rsidRPr="0025236D" w14:paraId="768B2E41" w14:textId="77777777" w:rsidTr="008D6E17">
        <w:trPr>
          <w:trHeight w:val="288"/>
        </w:trPr>
        <w:tc>
          <w:tcPr>
            <w:tcW w:w="846" w:type="dxa"/>
            <w:vMerge/>
            <w:hideMark/>
          </w:tcPr>
          <w:p w14:paraId="37B17E51"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p>
        </w:tc>
        <w:tc>
          <w:tcPr>
            <w:tcW w:w="1417" w:type="dxa"/>
            <w:noWrap/>
            <w:hideMark/>
          </w:tcPr>
          <w:p w14:paraId="2F47C9EF"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11</w:t>
            </w:r>
          </w:p>
        </w:tc>
        <w:tc>
          <w:tcPr>
            <w:tcW w:w="1071" w:type="dxa"/>
            <w:noWrap/>
            <w:hideMark/>
          </w:tcPr>
          <w:p w14:paraId="701AADDD"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-194087.6</w:t>
            </w:r>
          </w:p>
        </w:tc>
        <w:tc>
          <w:tcPr>
            <w:tcW w:w="1071" w:type="dxa"/>
            <w:noWrap/>
            <w:hideMark/>
          </w:tcPr>
          <w:p w14:paraId="4A8CE188"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-154604.0</w:t>
            </w:r>
          </w:p>
        </w:tc>
        <w:tc>
          <w:tcPr>
            <w:tcW w:w="1071" w:type="dxa"/>
            <w:noWrap/>
            <w:hideMark/>
          </w:tcPr>
          <w:p w14:paraId="19B50E21"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-115120.3</w:t>
            </w:r>
          </w:p>
        </w:tc>
        <w:tc>
          <w:tcPr>
            <w:tcW w:w="1071" w:type="dxa"/>
            <w:noWrap/>
            <w:hideMark/>
          </w:tcPr>
          <w:p w14:paraId="51EBB4CB"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-75636.6</w:t>
            </w:r>
          </w:p>
        </w:tc>
        <w:tc>
          <w:tcPr>
            <w:tcW w:w="1071" w:type="dxa"/>
            <w:noWrap/>
            <w:hideMark/>
          </w:tcPr>
          <w:p w14:paraId="5A83C169"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-36153.0</w:t>
            </w:r>
          </w:p>
        </w:tc>
        <w:tc>
          <w:tcPr>
            <w:tcW w:w="1071" w:type="dxa"/>
            <w:noWrap/>
            <w:hideMark/>
          </w:tcPr>
          <w:p w14:paraId="0B9FC80B"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3330.7</w:t>
            </w:r>
          </w:p>
        </w:tc>
        <w:tc>
          <w:tcPr>
            <w:tcW w:w="1071" w:type="dxa"/>
            <w:noWrap/>
            <w:hideMark/>
          </w:tcPr>
          <w:p w14:paraId="0BC9FAE2"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42814.4</w:t>
            </w:r>
          </w:p>
        </w:tc>
        <w:tc>
          <w:tcPr>
            <w:tcW w:w="1071" w:type="dxa"/>
            <w:noWrap/>
            <w:hideMark/>
          </w:tcPr>
          <w:p w14:paraId="5EAA5C02"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82298.0</w:t>
            </w:r>
          </w:p>
        </w:tc>
        <w:tc>
          <w:tcPr>
            <w:tcW w:w="999" w:type="dxa"/>
            <w:noWrap/>
            <w:hideMark/>
          </w:tcPr>
          <w:p w14:paraId="4898A380"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121781.7</w:t>
            </w:r>
          </w:p>
        </w:tc>
        <w:tc>
          <w:tcPr>
            <w:tcW w:w="999" w:type="dxa"/>
            <w:noWrap/>
            <w:hideMark/>
          </w:tcPr>
          <w:p w14:paraId="22C5391F"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161265.4</w:t>
            </w:r>
          </w:p>
        </w:tc>
        <w:tc>
          <w:tcPr>
            <w:tcW w:w="1119" w:type="dxa"/>
            <w:noWrap/>
            <w:hideMark/>
          </w:tcPr>
          <w:p w14:paraId="032D2904"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200749.0</w:t>
            </w:r>
          </w:p>
        </w:tc>
      </w:tr>
      <w:tr w:rsidR="008D6E17" w:rsidRPr="0025236D" w14:paraId="61A91F7D" w14:textId="77777777" w:rsidTr="008D6E17">
        <w:trPr>
          <w:trHeight w:val="288"/>
        </w:trPr>
        <w:tc>
          <w:tcPr>
            <w:tcW w:w="846" w:type="dxa"/>
            <w:vMerge/>
            <w:hideMark/>
          </w:tcPr>
          <w:p w14:paraId="547A6F79"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p>
        </w:tc>
        <w:tc>
          <w:tcPr>
            <w:tcW w:w="1417" w:type="dxa"/>
            <w:noWrap/>
            <w:hideMark/>
          </w:tcPr>
          <w:p w14:paraId="78134919"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12</w:t>
            </w:r>
          </w:p>
        </w:tc>
        <w:tc>
          <w:tcPr>
            <w:tcW w:w="1071" w:type="dxa"/>
            <w:noWrap/>
            <w:hideMark/>
          </w:tcPr>
          <w:p w14:paraId="16E8439D"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-90589.7</w:t>
            </w:r>
          </w:p>
        </w:tc>
        <w:tc>
          <w:tcPr>
            <w:tcW w:w="1071" w:type="dxa"/>
            <w:noWrap/>
            <w:hideMark/>
          </w:tcPr>
          <w:p w14:paraId="67769781"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-51106.0</w:t>
            </w:r>
          </w:p>
        </w:tc>
        <w:tc>
          <w:tcPr>
            <w:tcW w:w="1071" w:type="dxa"/>
            <w:noWrap/>
            <w:hideMark/>
          </w:tcPr>
          <w:p w14:paraId="4B9F15EA"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-11622.4</w:t>
            </w:r>
          </w:p>
        </w:tc>
        <w:tc>
          <w:tcPr>
            <w:tcW w:w="1071" w:type="dxa"/>
            <w:noWrap/>
            <w:hideMark/>
          </w:tcPr>
          <w:p w14:paraId="31189AFC"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27861.3</w:t>
            </w:r>
          </w:p>
        </w:tc>
        <w:tc>
          <w:tcPr>
            <w:tcW w:w="1071" w:type="dxa"/>
            <w:noWrap/>
            <w:hideMark/>
          </w:tcPr>
          <w:p w14:paraId="17FE7B62"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67345.0</w:t>
            </w:r>
          </w:p>
        </w:tc>
        <w:tc>
          <w:tcPr>
            <w:tcW w:w="1071" w:type="dxa"/>
            <w:noWrap/>
            <w:hideMark/>
          </w:tcPr>
          <w:p w14:paraId="18D01D2B"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106828.6</w:t>
            </w:r>
          </w:p>
        </w:tc>
        <w:tc>
          <w:tcPr>
            <w:tcW w:w="1071" w:type="dxa"/>
            <w:noWrap/>
            <w:hideMark/>
          </w:tcPr>
          <w:p w14:paraId="02FBC7CD"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146312.3</w:t>
            </w:r>
          </w:p>
        </w:tc>
        <w:tc>
          <w:tcPr>
            <w:tcW w:w="1071" w:type="dxa"/>
            <w:noWrap/>
            <w:hideMark/>
          </w:tcPr>
          <w:p w14:paraId="102CBA66"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185796.0</w:t>
            </w:r>
          </w:p>
        </w:tc>
        <w:tc>
          <w:tcPr>
            <w:tcW w:w="999" w:type="dxa"/>
            <w:noWrap/>
            <w:hideMark/>
          </w:tcPr>
          <w:p w14:paraId="1EF79401"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225279.6</w:t>
            </w:r>
          </w:p>
        </w:tc>
        <w:tc>
          <w:tcPr>
            <w:tcW w:w="999" w:type="dxa"/>
            <w:noWrap/>
            <w:hideMark/>
          </w:tcPr>
          <w:p w14:paraId="1AF5B6A5"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264763.3</w:t>
            </w:r>
          </w:p>
        </w:tc>
        <w:tc>
          <w:tcPr>
            <w:tcW w:w="1119" w:type="dxa"/>
            <w:noWrap/>
            <w:hideMark/>
          </w:tcPr>
          <w:p w14:paraId="5F6C87F8"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304247.0</w:t>
            </w:r>
          </w:p>
        </w:tc>
      </w:tr>
      <w:tr w:rsidR="008D6E17" w:rsidRPr="0025236D" w14:paraId="75F8B2E3" w14:textId="77777777" w:rsidTr="008D6E17">
        <w:trPr>
          <w:trHeight w:val="264"/>
        </w:trPr>
        <w:tc>
          <w:tcPr>
            <w:tcW w:w="846" w:type="dxa"/>
            <w:vMerge/>
            <w:hideMark/>
          </w:tcPr>
          <w:p w14:paraId="3029FBEB"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p>
        </w:tc>
        <w:tc>
          <w:tcPr>
            <w:tcW w:w="1417" w:type="dxa"/>
            <w:noWrap/>
            <w:hideMark/>
          </w:tcPr>
          <w:p w14:paraId="55B2235D"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13</w:t>
            </w:r>
          </w:p>
        </w:tc>
        <w:tc>
          <w:tcPr>
            <w:tcW w:w="1071" w:type="dxa"/>
            <w:noWrap/>
            <w:hideMark/>
          </w:tcPr>
          <w:p w14:paraId="2E037B15"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12908.2</w:t>
            </w:r>
          </w:p>
        </w:tc>
        <w:tc>
          <w:tcPr>
            <w:tcW w:w="1071" w:type="dxa"/>
            <w:noWrap/>
            <w:hideMark/>
          </w:tcPr>
          <w:p w14:paraId="5695955E"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52391.9</w:t>
            </w:r>
          </w:p>
        </w:tc>
        <w:tc>
          <w:tcPr>
            <w:tcW w:w="1071" w:type="dxa"/>
            <w:noWrap/>
            <w:hideMark/>
          </w:tcPr>
          <w:p w14:paraId="43900E97"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91875.6</w:t>
            </w:r>
          </w:p>
        </w:tc>
        <w:tc>
          <w:tcPr>
            <w:tcW w:w="1071" w:type="dxa"/>
            <w:noWrap/>
            <w:hideMark/>
          </w:tcPr>
          <w:p w14:paraId="088C8FB9"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131359.3</w:t>
            </w:r>
          </w:p>
        </w:tc>
        <w:tc>
          <w:tcPr>
            <w:tcW w:w="1071" w:type="dxa"/>
            <w:noWrap/>
            <w:hideMark/>
          </w:tcPr>
          <w:p w14:paraId="13727005"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170842.9</w:t>
            </w:r>
          </w:p>
        </w:tc>
        <w:tc>
          <w:tcPr>
            <w:tcW w:w="1071" w:type="dxa"/>
            <w:noWrap/>
            <w:hideMark/>
          </w:tcPr>
          <w:p w14:paraId="2840320E"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210326.6</w:t>
            </w:r>
          </w:p>
        </w:tc>
        <w:tc>
          <w:tcPr>
            <w:tcW w:w="1071" w:type="dxa"/>
            <w:noWrap/>
            <w:hideMark/>
          </w:tcPr>
          <w:p w14:paraId="41CD0C71"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249810.3</w:t>
            </w:r>
          </w:p>
        </w:tc>
        <w:tc>
          <w:tcPr>
            <w:tcW w:w="1071" w:type="dxa"/>
            <w:noWrap/>
            <w:hideMark/>
          </w:tcPr>
          <w:p w14:paraId="72631E38"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289293.9</w:t>
            </w:r>
          </w:p>
        </w:tc>
        <w:tc>
          <w:tcPr>
            <w:tcW w:w="999" w:type="dxa"/>
            <w:noWrap/>
            <w:hideMark/>
          </w:tcPr>
          <w:p w14:paraId="5F8B3C02"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328777.6</w:t>
            </w:r>
          </w:p>
        </w:tc>
        <w:tc>
          <w:tcPr>
            <w:tcW w:w="999" w:type="dxa"/>
            <w:noWrap/>
            <w:hideMark/>
          </w:tcPr>
          <w:p w14:paraId="7B8A07B1"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368261.3</w:t>
            </w:r>
          </w:p>
        </w:tc>
        <w:tc>
          <w:tcPr>
            <w:tcW w:w="1119" w:type="dxa"/>
            <w:noWrap/>
            <w:hideMark/>
          </w:tcPr>
          <w:p w14:paraId="795611E0"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407744.9</w:t>
            </w:r>
          </w:p>
        </w:tc>
      </w:tr>
      <w:tr w:rsidR="008D6E17" w:rsidRPr="0025236D" w14:paraId="43055A8F" w14:textId="77777777" w:rsidTr="008D6E17">
        <w:trPr>
          <w:trHeight w:val="264"/>
        </w:trPr>
        <w:tc>
          <w:tcPr>
            <w:tcW w:w="846" w:type="dxa"/>
            <w:vMerge/>
            <w:hideMark/>
          </w:tcPr>
          <w:p w14:paraId="60F399B0"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p>
        </w:tc>
        <w:tc>
          <w:tcPr>
            <w:tcW w:w="1417" w:type="dxa"/>
            <w:noWrap/>
            <w:hideMark/>
          </w:tcPr>
          <w:p w14:paraId="7C5BCC13"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14</w:t>
            </w:r>
          </w:p>
        </w:tc>
        <w:tc>
          <w:tcPr>
            <w:tcW w:w="1071" w:type="dxa"/>
            <w:noWrap/>
            <w:hideMark/>
          </w:tcPr>
          <w:p w14:paraId="68B0FE9E"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116406.2</w:t>
            </w:r>
          </w:p>
        </w:tc>
        <w:tc>
          <w:tcPr>
            <w:tcW w:w="1071" w:type="dxa"/>
            <w:noWrap/>
            <w:hideMark/>
          </w:tcPr>
          <w:p w14:paraId="6924EE34"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155889.9</w:t>
            </w:r>
          </w:p>
        </w:tc>
        <w:tc>
          <w:tcPr>
            <w:tcW w:w="1071" w:type="dxa"/>
            <w:noWrap/>
            <w:hideMark/>
          </w:tcPr>
          <w:p w14:paraId="48D335EE"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195373.5</w:t>
            </w:r>
          </w:p>
        </w:tc>
        <w:tc>
          <w:tcPr>
            <w:tcW w:w="1071" w:type="dxa"/>
            <w:noWrap/>
            <w:hideMark/>
          </w:tcPr>
          <w:p w14:paraId="69C8BAA8"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234857.2</w:t>
            </w:r>
          </w:p>
        </w:tc>
        <w:tc>
          <w:tcPr>
            <w:tcW w:w="1071" w:type="dxa"/>
            <w:noWrap/>
            <w:hideMark/>
          </w:tcPr>
          <w:p w14:paraId="54ADBF02"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274340.9</w:t>
            </w:r>
          </w:p>
        </w:tc>
        <w:tc>
          <w:tcPr>
            <w:tcW w:w="1071" w:type="dxa"/>
            <w:noWrap/>
            <w:hideMark/>
          </w:tcPr>
          <w:p w14:paraId="288592DC"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313824.5</w:t>
            </w:r>
          </w:p>
        </w:tc>
        <w:tc>
          <w:tcPr>
            <w:tcW w:w="1071" w:type="dxa"/>
            <w:noWrap/>
            <w:hideMark/>
          </w:tcPr>
          <w:p w14:paraId="275FC150"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353308.2</w:t>
            </w:r>
          </w:p>
        </w:tc>
        <w:tc>
          <w:tcPr>
            <w:tcW w:w="1071" w:type="dxa"/>
            <w:noWrap/>
            <w:hideMark/>
          </w:tcPr>
          <w:p w14:paraId="1F87E72B"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392791.9</w:t>
            </w:r>
          </w:p>
        </w:tc>
        <w:tc>
          <w:tcPr>
            <w:tcW w:w="999" w:type="dxa"/>
            <w:noWrap/>
            <w:hideMark/>
          </w:tcPr>
          <w:p w14:paraId="3BBC0C93"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432275.5</w:t>
            </w:r>
          </w:p>
        </w:tc>
        <w:tc>
          <w:tcPr>
            <w:tcW w:w="999" w:type="dxa"/>
            <w:noWrap/>
            <w:hideMark/>
          </w:tcPr>
          <w:p w14:paraId="383B46D5"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471759.2</w:t>
            </w:r>
          </w:p>
        </w:tc>
        <w:tc>
          <w:tcPr>
            <w:tcW w:w="1119" w:type="dxa"/>
            <w:noWrap/>
            <w:hideMark/>
          </w:tcPr>
          <w:p w14:paraId="551934A4"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511242.9</w:t>
            </w:r>
          </w:p>
        </w:tc>
      </w:tr>
      <w:tr w:rsidR="008D6E17" w:rsidRPr="0025236D" w14:paraId="07A171FC" w14:textId="77777777" w:rsidTr="008D6E17">
        <w:trPr>
          <w:trHeight w:val="264"/>
        </w:trPr>
        <w:tc>
          <w:tcPr>
            <w:tcW w:w="846" w:type="dxa"/>
            <w:vMerge/>
            <w:hideMark/>
          </w:tcPr>
          <w:p w14:paraId="3F6FF7C4"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p>
        </w:tc>
        <w:tc>
          <w:tcPr>
            <w:tcW w:w="1417" w:type="dxa"/>
            <w:noWrap/>
            <w:hideMark/>
          </w:tcPr>
          <w:p w14:paraId="4580EF8C"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15</w:t>
            </w:r>
          </w:p>
        </w:tc>
        <w:tc>
          <w:tcPr>
            <w:tcW w:w="1071" w:type="dxa"/>
            <w:noWrap/>
            <w:hideMark/>
          </w:tcPr>
          <w:p w14:paraId="7E72A36D"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219904.1</w:t>
            </w:r>
          </w:p>
        </w:tc>
        <w:tc>
          <w:tcPr>
            <w:tcW w:w="1071" w:type="dxa"/>
            <w:noWrap/>
            <w:hideMark/>
          </w:tcPr>
          <w:p w14:paraId="0EF47713"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259387.8</w:t>
            </w:r>
          </w:p>
        </w:tc>
        <w:tc>
          <w:tcPr>
            <w:tcW w:w="1071" w:type="dxa"/>
            <w:noWrap/>
            <w:hideMark/>
          </w:tcPr>
          <w:p w14:paraId="5388CBB9"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298871.5</w:t>
            </w:r>
          </w:p>
        </w:tc>
        <w:tc>
          <w:tcPr>
            <w:tcW w:w="1071" w:type="dxa"/>
            <w:noWrap/>
            <w:hideMark/>
          </w:tcPr>
          <w:p w14:paraId="41FC5E69"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338355.1</w:t>
            </w:r>
          </w:p>
        </w:tc>
        <w:tc>
          <w:tcPr>
            <w:tcW w:w="1071" w:type="dxa"/>
            <w:noWrap/>
            <w:hideMark/>
          </w:tcPr>
          <w:p w14:paraId="09BEB2B2"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377838.8</w:t>
            </w:r>
          </w:p>
        </w:tc>
        <w:tc>
          <w:tcPr>
            <w:tcW w:w="1071" w:type="dxa"/>
            <w:noWrap/>
            <w:hideMark/>
          </w:tcPr>
          <w:p w14:paraId="73DA1441"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417322.5</w:t>
            </w:r>
          </w:p>
        </w:tc>
        <w:tc>
          <w:tcPr>
            <w:tcW w:w="1071" w:type="dxa"/>
            <w:noWrap/>
            <w:hideMark/>
          </w:tcPr>
          <w:p w14:paraId="1047E74B"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456806.1</w:t>
            </w:r>
          </w:p>
        </w:tc>
        <w:tc>
          <w:tcPr>
            <w:tcW w:w="1071" w:type="dxa"/>
            <w:noWrap/>
            <w:hideMark/>
          </w:tcPr>
          <w:p w14:paraId="3180EE75"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496289.8</w:t>
            </w:r>
          </w:p>
        </w:tc>
        <w:tc>
          <w:tcPr>
            <w:tcW w:w="999" w:type="dxa"/>
            <w:noWrap/>
            <w:hideMark/>
          </w:tcPr>
          <w:p w14:paraId="3A48B98C"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535773.5</w:t>
            </w:r>
          </w:p>
        </w:tc>
        <w:tc>
          <w:tcPr>
            <w:tcW w:w="999" w:type="dxa"/>
            <w:noWrap/>
            <w:hideMark/>
          </w:tcPr>
          <w:p w14:paraId="13030ECC"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575257.1</w:t>
            </w:r>
          </w:p>
        </w:tc>
        <w:tc>
          <w:tcPr>
            <w:tcW w:w="1119" w:type="dxa"/>
            <w:noWrap/>
            <w:hideMark/>
          </w:tcPr>
          <w:p w14:paraId="775B60E7"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614740.8</w:t>
            </w:r>
          </w:p>
        </w:tc>
      </w:tr>
      <w:tr w:rsidR="008D6E17" w:rsidRPr="0025236D" w14:paraId="23C3367D" w14:textId="77777777" w:rsidTr="008D6E17">
        <w:trPr>
          <w:trHeight w:val="276"/>
        </w:trPr>
        <w:tc>
          <w:tcPr>
            <w:tcW w:w="846" w:type="dxa"/>
            <w:vMerge/>
            <w:hideMark/>
          </w:tcPr>
          <w:p w14:paraId="579E91F5"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p>
        </w:tc>
        <w:tc>
          <w:tcPr>
            <w:tcW w:w="1417" w:type="dxa"/>
            <w:noWrap/>
            <w:hideMark/>
          </w:tcPr>
          <w:p w14:paraId="795253CB"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16</w:t>
            </w:r>
          </w:p>
        </w:tc>
        <w:tc>
          <w:tcPr>
            <w:tcW w:w="1071" w:type="dxa"/>
            <w:noWrap/>
            <w:hideMark/>
          </w:tcPr>
          <w:p w14:paraId="6665933F"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323402.1</w:t>
            </w:r>
          </w:p>
        </w:tc>
        <w:tc>
          <w:tcPr>
            <w:tcW w:w="1071" w:type="dxa"/>
            <w:noWrap/>
            <w:hideMark/>
          </w:tcPr>
          <w:p w14:paraId="61CEC581"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362885.7</w:t>
            </w:r>
          </w:p>
        </w:tc>
        <w:tc>
          <w:tcPr>
            <w:tcW w:w="1071" w:type="dxa"/>
            <w:noWrap/>
            <w:hideMark/>
          </w:tcPr>
          <w:p w14:paraId="547BDC19"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402369.4</w:t>
            </w:r>
          </w:p>
        </w:tc>
        <w:tc>
          <w:tcPr>
            <w:tcW w:w="1071" w:type="dxa"/>
            <w:noWrap/>
            <w:hideMark/>
          </w:tcPr>
          <w:p w14:paraId="2EB79D0D"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441853.1</w:t>
            </w:r>
          </w:p>
        </w:tc>
        <w:tc>
          <w:tcPr>
            <w:tcW w:w="1071" w:type="dxa"/>
            <w:noWrap/>
            <w:hideMark/>
          </w:tcPr>
          <w:p w14:paraId="5510B9C3"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481336.7</w:t>
            </w:r>
          </w:p>
        </w:tc>
        <w:tc>
          <w:tcPr>
            <w:tcW w:w="1071" w:type="dxa"/>
            <w:noWrap/>
            <w:hideMark/>
          </w:tcPr>
          <w:p w14:paraId="7DB356F6"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520820.4</w:t>
            </w:r>
          </w:p>
        </w:tc>
        <w:tc>
          <w:tcPr>
            <w:tcW w:w="1071" w:type="dxa"/>
            <w:noWrap/>
            <w:hideMark/>
          </w:tcPr>
          <w:p w14:paraId="641C1580"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560304.1</w:t>
            </w:r>
          </w:p>
        </w:tc>
        <w:tc>
          <w:tcPr>
            <w:tcW w:w="1071" w:type="dxa"/>
            <w:noWrap/>
            <w:hideMark/>
          </w:tcPr>
          <w:p w14:paraId="2471AC57"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599787.8</w:t>
            </w:r>
          </w:p>
        </w:tc>
        <w:tc>
          <w:tcPr>
            <w:tcW w:w="999" w:type="dxa"/>
            <w:noWrap/>
            <w:hideMark/>
          </w:tcPr>
          <w:p w14:paraId="37ED3B1B"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639271.4</w:t>
            </w:r>
          </w:p>
        </w:tc>
        <w:tc>
          <w:tcPr>
            <w:tcW w:w="999" w:type="dxa"/>
            <w:noWrap/>
            <w:hideMark/>
          </w:tcPr>
          <w:p w14:paraId="230148D0"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678755.1</w:t>
            </w:r>
          </w:p>
        </w:tc>
        <w:tc>
          <w:tcPr>
            <w:tcW w:w="1119" w:type="dxa"/>
            <w:noWrap/>
            <w:hideMark/>
          </w:tcPr>
          <w:p w14:paraId="03530A6A"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718238.8</w:t>
            </w:r>
          </w:p>
        </w:tc>
      </w:tr>
      <w:tr w:rsidR="008D6E17" w:rsidRPr="0025236D" w14:paraId="35008206" w14:textId="77777777" w:rsidTr="008D6E17">
        <w:trPr>
          <w:trHeight w:val="276"/>
        </w:trPr>
        <w:tc>
          <w:tcPr>
            <w:tcW w:w="846" w:type="dxa"/>
            <w:vMerge/>
            <w:hideMark/>
          </w:tcPr>
          <w:p w14:paraId="130E12D0"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p>
        </w:tc>
        <w:tc>
          <w:tcPr>
            <w:tcW w:w="1417" w:type="dxa"/>
            <w:noWrap/>
            <w:hideMark/>
          </w:tcPr>
          <w:p w14:paraId="1DF45EED"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17</w:t>
            </w:r>
          </w:p>
        </w:tc>
        <w:tc>
          <w:tcPr>
            <w:tcW w:w="1071" w:type="dxa"/>
            <w:noWrap/>
            <w:hideMark/>
          </w:tcPr>
          <w:p w14:paraId="42EA67C4"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426900.0</w:t>
            </w:r>
          </w:p>
        </w:tc>
        <w:tc>
          <w:tcPr>
            <w:tcW w:w="1071" w:type="dxa"/>
            <w:noWrap/>
            <w:hideMark/>
          </w:tcPr>
          <w:p w14:paraId="359B907D"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466383.7</w:t>
            </w:r>
          </w:p>
        </w:tc>
        <w:tc>
          <w:tcPr>
            <w:tcW w:w="1071" w:type="dxa"/>
            <w:noWrap/>
            <w:hideMark/>
          </w:tcPr>
          <w:p w14:paraId="2C02CD6C"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505867.4</w:t>
            </w:r>
          </w:p>
        </w:tc>
        <w:tc>
          <w:tcPr>
            <w:tcW w:w="1071" w:type="dxa"/>
            <w:noWrap/>
            <w:hideMark/>
          </w:tcPr>
          <w:p w14:paraId="028F830D"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545351.0</w:t>
            </w:r>
          </w:p>
        </w:tc>
        <w:tc>
          <w:tcPr>
            <w:tcW w:w="1071" w:type="dxa"/>
            <w:noWrap/>
            <w:hideMark/>
          </w:tcPr>
          <w:p w14:paraId="56A342E4"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584834.7</w:t>
            </w:r>
          </w:p>
        </w:tc>
        <w:tc>
          <w:tcPr>
            <w:tcW w:w="1071" w:type="dxa"/>
            <w:noWrap/>
            <w:hideMark/>
          </w:tcPr>
          <w:p w14:paraId="504A155F"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624318.4</w:t>
            </w:r>
          </w:p>
        </w:tc>
        <w:tc>
          <w:tcPr>
            <w:tcW w:w="1071" w:type="dxa"/>
            <w:noWrap/>
            <w:hideMark/>
          </w:tcPr>
          <w:p w14:paraId="4522C79C"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663802.0</w:t>
            </w:r>
          </w:p>
        </w:tc>
        <w:tc>
          <w:tcPr>
            <w:tcW w:w="1071" w:type="dxa"/>
            <w:noWrap/>
            <w:hideMark/>
          </w:tcPr>
          <w:p w14:paraId="62508D4D"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703285.7</w:t>
            </w:r>
          </w:p>
        </w:tc>
        <w:tc>
          <w:tcPr>
            <w:tcW w:w="999" w:type="dxa"/>
            <w:noWrap/>
            <w:hideMark/>
          </w:tcPr>
          <w:p w14:paraId="4749B6D0"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742769.4</w:t>
            </w:r>
          </w:p>
        </w:tc>
        <w:tc>
          <w:tcPr>
            <w:tcW w:w="999" w:type="dxa"/>
            <w:noWrap/>
            <w:hideMark/>
          </w:tcPr>
          <w:p w14:paraId="71F71C5B"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782253.0</w:t>
            </w:r>
          </w:p>
        </w:tc>
        <w:tc>
          <w:tcPr>
            <w:tcW w:w="1119" w:type="dxa"/>
            <w:noWrap/>
            <w:hideMark/>
          </w:tcPr>
          <w:p w14:paraId="3007C43F"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821736.7</w:t>
            </w:r>
          </w:p>
        </w:tc>
      </w:tr>
      <w:tr w:rsidR="008D6E17" w:rsidRPr="0025236D" w14:paraId="69706252" w14:textId="77777777" w:rsidTr="008D6E17">
        <w:trPr>
          <w:trHeight w:val="276"/>
        </w:trPr>
        <w:tc>
          <w:tcPr>
            <w:tcW w:w="846" w:type="dxa"/>
            <w:vMerge/>
            <w:hideMark/>
          </w:tcPr>
          <w:p w14:paraId="6F88F18D"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p>
        </w:tc>
        <w:tc>
          <w:tcPr>
            <w:tcW w:w="1417" w:type="dxa"/>
            <w:noWrap/>
            <w:hideMark/>
          </w:tcPr>
          <w:p w14:paraId="73A79219"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18</w:t>
            </w:r>
          </w:p>
        </w:tc>
        <w:tc>
          <w:tcPr>
            <w:tcW w:w="1071" w:type="dxa"/>
            <w:noWrap/>
            <w:hideMark/>
          </w:tcPr>
          <w:p w14:paraId="7E9CCE3A"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530398.0</w:t>
            </w:r>
          </w:p>
        </w:tc>
        <w:tc>
          <w:tcPr>
            <w:tcW w:w="1071" w:type="dxa"/>
            <w:noWrap/>
            <w:hideMark/>
          </w:tcPr>
          <w:p w14:paraId="60A07EBB"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569881.6</w:t>
            </w:r>
          </w:p>
        </w:tc>
        <w:tc>
          <w:tcPr>
            <w:tcW w:w="1071" w:type="dxa"/>
            <w:noWrap/>
            <w:hideMark/>
          </w:tcPr>
          <w:p w14:paraId="082AA8EC"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609365.3</w:t>
            </w:r>
          </w:p>
        </w:tc>
        <w:tc>
          <w:tcPr>
            <w:tcW w:w="1071" w:type="dxa"/>
            <w:noWrap/>
            <w:hideMark/>
          </w:tcPr>
          <w:p w14:paraId="679F292B"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648849.0</w:t>
            </w:r>
          </w:p>
        </w:tc>
        <w:tc>
          <w:tcPr>
            <w:tcW w:w="1071" w:type="dxa"/>
            <w:noWrap/>
            <w:hideMark/>
          </w:tcPr>
          <w:p w14:paraId="5FFB42BE"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688332.6</w:t>
            </w:r>
          </w:p>
        </w:tc>
        <w:tc>
          <w:tcPr>
            <w:tcW w:w="1071" w:type="dxa"/>
            <w:noWrap/>
            <w:hideMark/>
          </w:tcPr>
          <w:p w14:paraId="453C50FC"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727816.3</w:t>
            </w:r>
          </w:p>
        </w:tc>
        <w:tc>
          <w:tcPr>
            <w:tcW w:w="1071" w:type="dxa"/>
            <w:noWrap/>
            <w:hideMark/>
          </w:tcPr>
          <w:p w14:paraId="35FBA4D8"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767300.0</w:t>
            </w:r>
          </w:p>
        </w:tc>
        <w:tc>
          <w:tcPr>
            <w:tcW w:w="1071" w:type="dxa"/>
            <w:noWrap/>
            <w:hideMark/>
          </w:tcPr>
          <w:p w14:paraId="11EFCF62"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806783.6</w:t>
            </w:r>
          </w:p>
        </w:tc>
        <w:tc>
          <w:tcPr>
            <w:tcW w:w="999" w:type="dxa"/>
            <w:noWrap/>
            <w:hideMark/>
          </w:tcPr>
          <w:p w14:paraId="37F39F12"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846267.3</w:t>
            </w:r>
          </w:p>
        </w:tc>
        <w:tc>
          <w:tcPr>
            <w:tcW w:w="999" w:type="dxa"/>
            <w:noWrap/>
            <w:hideMark/>
          </w:tcPr>
          <w:p w14:paraId="182A3F6C"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885751.0</w:t>
            </w:r>
          </w:p>
        </w:tc>
        <w:tc>
          <w:tcPr>
            <w:tcW w:w="1119" w:type="dxa"/>
            <w:noWrap/>
            <w:hideMark/>
          </w:tcPr>
          <w:p w14:paraId="27CFC975"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925234.6</w:t>
            </w:r>
          </w:p>
        </w:tc>
      </w:tr>
      <w:tr w:rsidR="008D6E17" w:rsidRPr="0025236D" w14:paraId="178BBA97" w14:textId="77777777" w:rsidTr="008D6E17">
        <w:trPr>
          <w:trHeight w:val="276"/>
        </w:trPr>
        <w:tc>
          <w:tcPr>
            <w:tcW w:w="846" w:type="dxa"/>
            <w:vMerge/>
            <w:hideMark/>
          </w:tcPr>
          <w:p w14:paraId="1778D54F"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p>
        </w:tc>
        <w:tc>
          <w:tcPr>
            <w:tcW w:w="1417" w:type="dxa"/>
            <w:noWrap/>
            <w:hideMark/>
          </w:tcPr>
          <w:p w14:paraId="119BF24C"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19</w:t>
            </w:r>
          </w:p>
        </w:tc>
        <w:tc>
          <w:tcPr>
            <w:tcW w:w="1071" w:type="dxa"/>
            <w:noWrap/>
            <w:hideMark/>
          </w:tcPr>
          <w:p w14:paraId="26AB02BC"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633895.9</w:t>
            </w:r>
          </w:p>
        </w:tc>
        <w:tc>
          <w:tcPr>
            <w:tcW w:w="1071" w:type="dxa"/>
            <w:noWrap/>
            <w:hideMark/>
          </w:tcPr>
          <w:p w14:paraId="0994B7D3"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673379.6</w:t>
            </w:r>
          </w:p>
        </w:tc>
        <w:tc>
          <w:tcPr>
            <w:tcW w:w="1071" w:type="dxa"/>
            <w:noWrap/>
            <w:hideMark/>
          </w:tcPr>
          <w:p w14:paraId="295CBEBE"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712863.2</w:t>
            </w:r>
          </w:p>
        </w:tc>
        <w:tc>
          <w:tcPr>
            <w:tcW w:w="1071" w:type="dxa"/>
            <w:noWrap/>
            <w:hideMark/>
          </w:tcPr>
          <w:p w14:paraId="660E557D"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752346.9</w:t>
            </w:r>
          </w:p>
        </w:tc>
        <w:tc>
          <w:tcPr>
            <w:tcW w:w="1071" w:type="dxa"/>
            <w:noWrap/>
            <w:hideMark/>
          </w:tcPr>
          <w:p w14:paraId="4EF28DC7"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791830.6</w:t>
            </w:r>
          </w:p>
        </w:tc>
        <w:tc>
          <w:tcPr>
            <w:tcW w:w="1071" w:type="dxa"/>
            <w:noWrap/>
            <w:hideMark/>
          </w:tcPr>
          <w:p w14:paraId="4A35DE50"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831314.2</w:t>
            </w:r>
          </w:p>
        </w:tc>
        <w:tc>
          <w:tcPr>
            <w:tcW w:w="1071" w:type="dxa"/>
            <w:noWrap/>
            <w:hideMark/>
          </w:tcPr>
          <w:p w14:paraId="0F9E86CC"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870797.9</w:t>
            </w:r>
          </w:p>
        </w:tc>
        <w:tc>
          <w:tcPr>
            <w:tcW w:w="1071" w:type="dxa"/>
            <w:noWrap/>
            <w:hideMark/>
          </w:tcPr>
          <w:p w14:paraId="4FA5EA85"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910281.6</w:t>
            </w:r>
          </w:p>
        </w:tc>
        <w:tc>
          <w:tcPr>
            <w:tcW w:w="999" w:type="dxa"/>
            <w:noWrap/>
            <w:hideMark/>
          </w:tcPr>
          <w:p w14:paraId="2B22C2D0"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949765.2</w:t>
            </w:r>
          </w:p>
        </w:tc>
        <w:tc>
          <w:tcPr>
            <w:tcW w:w="999" w:type="dxa"/>
            <w:noWrap/>
            <w:hideMark/>
          </w:tcPr>
          <w:p w14:paraId="6F987EE0"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989248.9</w:t>
            </w:r>
          </w:p>
        </w:tc>
        <w:tc>
          <w:tcPr>
            <w:tcW w:w="1119" w:type="dxa"/>
            <w:noWrap/>
            <w:hideMark/>
          </w:tcPr>
          <w:p w14:paraId="484844FF" w14:textId="77777777" w:rsidR="008D6E17" w:rsidRPr="0025236D" w:rsidRDefault="008D6E17" w:rsidP="008D6E17">
            <w:pPr>
              <w:tabs>
                <w:tab w:val="left" w:pos="-720"/>
              </w:tabs>
              <w:suppressAutoHyphens/>
              <w:spacing w:line="360" w:lineRule="auto"/>
              <w:jc w:val="both"/>
              <w:rPr>
                <w:rFonts w:ascii="Times New Roman" w:hAnsi="Times New Roman" w:cs="Times New Roman"/>
                <w:sz w:val="18"/>
                <w:szCs w:val="18"/>
              </w:rPr>
            </w:pPr>
            <w:r w:rsidRPr="0025236D">
              <w:rPr>
                <w:rFonts w:ascii="Times New Roman" w:hAnsi="Times New Roman" w:cs="Times New Roman"/>
                <w:sz w:val="18"/>
                <w:szCs w:val="18"/>
              </w:rPr>
              <w:t>1028732.6</w:t>
            </w:r>
          </w:p>
        </w:tc>
      </w:tr>
    </w:tbl>
    <w:p w14:paraId="41D002A8" w14:textId="6402B076" w:rsidR="008D6E17" w:rsidRPr="0025236D" w:rsidRDefault="008D6E17" w:rsidP="00CF654B">
      <w:pPr>
        <w:tabs>
          <w:tab w:val="left" w:pos="-720"/>
        </w:tabs>
        <w:suppressAutoHyphens/>
        <w:spacing w:line="360" w:lineRule="auto"/>
        <w:jc w:val="both"/>
        <w:rPr>
          <w:rFonts w:ascii="Times New Roman" w:hAnsi="Times New Roman" w:cs="Times New Roman"/>
          <w:sz w:val="24"/>
          <w:szCs w:val="24"/>
        </w:rPr>
      </w:pPr>
    </w:p>
    <w:p w14:paraId="56387901" w14:textId="4F8708E8" w:rsidR="008D6E17" w:rsidRPr="0025236D" w:rsidRDefault="008D6E17" w:rsidP="00CF654B">
      <w:pPr>
        <w:tabs>
          <w:tab w:val="left" w:pos="-720"/>
        </w:tabs>
        <w:suppressAutoHyphens/>
        <w:spacing w:line="360" w:lineRule="auto"/>
        <w:jc w:val="both"/>
        <w:rPr>
          <w:rFonts w:ascii="Times New Roman" w:hAnsi="Times New Roman" w:cs="Times New Roman"/>
          <w:sz w:val="24"/>
          <w:szCs w:val="24"/>
        </w:rPr>
      </w:pPr>
    </w:p>
    <w:p w14:paraId="3382FFE3" w14:textId="77777777" w:rsidR="003B04E4" w:rsidRPr="0025236D" w:rsidRDefault="003B04E4" w:rsidP="00CF654B">
      <w:pPr>
        <w:tabs>
          <w:tab w:val="left" w:pos="-720"/>
        </w:tabs>
        <w:suppressAutoHyphens/>
        <w:spacing w:line="360" w:lineRule="auto"/>
        <w:jc w:val="both"/>
        <w:rPr>
          <w:rFonts w:ascii="Times New Roman" w:hAnsi="Times New Roman" w:cs="Times New Roman"/>
          <w:sz w:val="24"/>
          <w:szCs w:val="24"/>
        </w:rPr>
        <w:sectPr w:rsidR="003B04E4" w:rsidRPr="0025236D" w:rsidSect="003B04E4">
          <w:pgSz w:w="16838" w:h="11906" w:orient="landscape"/>
          <w:pgMar w:top="1440" w:right="1440" w:bottom="1440" w:left="1440" w:header="708" w:footer="708" w:gutter="0"/>
          <w:cols w:space="708"/>
          <w:titlePg/>
          <w:docGrid w:linePitch="360"/>
        </w:sectPr>
      </w:pPr>
    </w:p>
    <w:p w14:paraId="4FE3EA23" w14:textId="77777777" w:rsidR="00D13746" w:rsidRDefault="00D13746" w:rsidP="00D13746">
      <w:pPr>
        <w:pStyle w:val="APA7maedicin"/>
      </w:pPr>
      <w:r>
        <w:lastRenderedPageBreak/>
        <w:t>Como segundo caso del análisis de sensibilidad del proyecto, se evaluó la viabilidad financiera del mismo frente a posibles variaciones en dos insumos clave del proceso productivo: el costo del alimento balanceado (en soles por tonelada métrica) y el costo de la materia prima (en soles por tonelada). Los resultados obtenidos indican que cuando ambos costos disminuyen respecto al nivel base, el VAN mejora sustancialmente. En los escenarios más favorables —con reducciones combinadas en los costos— el VAN alcanza valores superiores a S/ 574,000, lo cual refleja una alta capacidad de generación de valor cuando se logra eficiencia en los principales insumos. Incluso cuando solo uno de los dos costos disminuye (mientras el otro se mantiene), el VAN sigue presentando niveles positivos importantes, lo que demuestra que el proyecto puede sostener su rentabilidad si se optimiza alguno de estos componentes.</w:t>
      </w:r>
    </w:p>
    <w:p w14:paraId="33EE0BC7" w14:textId="4531E96E" w:rsidR="00D13746" w:rsidRDefault="00D13746" w:rsidP="00D13746">
      <w:pPr>
        <w:pStyle w:val="APA7maedicin"/>
      </w:pPr>
      <w:r>
        <w:t>En contraste, cuando ambos costos aumentan de forma simultánea, el VAN se deteriora rápidamente. En el escenario más desfavorable —con un costo del alimento balanceado de S/ 7,200 por tonelada y un costo de materia prima de S/ 360 por tonelada— el VAN cae a valores negativos, superando los -S/ 276,000. Esta situación evidencia que el proyecto es altamente sensible a los incrementos en los costos de insumos, en especial al alimento balanceado, el cual representa uno de los costos variables más significativos en la producción de trucha.</w:t>
      </w:r>
    </w:p>
    <w:p w14:paraId="04CD2F4F" w14:textId="26D5042B" w:rsidR="00D13746" w:rsidRDefault="00D13746" w:rsidP="00D13746">
      <w:pPr>
        <w:pStyle w:val="APA7maedicin"/>
      </w:pPr>
      <w:r>
        <w:t>Como tercer caso del análisis de sensibilidad, se evaluó el impacto sobre el Valor Actual Neto (VAN) ante variaciones en los precios de venta de dos de los tres productos finales del proyecto: la trucha eviscerada y la trucha deshuesada, expresados en soles por kilogramo. El precio de venta del tercer producto (trucha en corte de filete) se mantuvo constante. Los resultados muestran que el proyecto es altamente sensible a los precios de venta, especialmente al precio de la trucha deshuesada, que representa un componente importante en los ingresos proyectados. Ante una reducción de los precios, el VAN disminuye de manera considerable e incluso se vuelve negativo en varios escenarios. Por ejemplo, cuando el precio de la trucha eviscerada baja a S/ 13 y el de la deshuesada a S/ 19, el VAN cae a -S/ 107,540.55. Este efecto es aún más pronunciado cuando el precio de la trucha deshuesada baja a S/ 11, alcanzando un VAN de -S/ 327,540.55, incluso si el precio de la eviscerada se mantiene.</w:t>
      </w:r>
    </w:p>
    <w:p w14:paraId="4E9C94EF" w14:textId="77777777" w:rsidR="00D13746" w:rsidRPr="00CB5A5E" w:rsidRDefault="00D13746" w:rsidP="00D13746">
      <w:pPr>
        <w:pStyle w:val="APA7maedicin"/>
      </w:pPr>
      <w:r>
        <w:t xml:space="preserve">En sentido contrario, cuando los precios aumentan respecto al valor base, el VAN mejora significativamente. Con precios de S/ 18 por kg para la trucha eviscerada y S/ 20 para la deshuesada, el VAN se incrementa a S/ 479,126.11. Si ambos precios aumentan hasta S/ 20 y S/ 25 respectivamente, el VAN alcanza los S/ 882,459.45, reflejando una rentabilidad muy sólida. Estos resultados evidencian que el proyecto tiene un margen de mejora importante </w:t>
      </w:r>
      <w:r>
        <w:lastRenderedPageBreak/>
        <w:t>siempre que los productos puedan colocarse en el mercado a precios competitivos, sobre todo en el caso de la trucha deshuesada.</w:t>
      </w:r>
    </w:p>
    <w:p w14:paraId="64FC15DC" w14:textId="7ABA15D1" w:rsidR="002A2BB7" w:rsidRPr="0025236D" w:rsidRDefault="002A2BB7" w:rsidP="00B0640C">
      <w:pPr>
        <w:pStyle w:val="APA7maedicin"/>
      </w:pPr>
    </w:p>
    <w:p w14:paraId="0F610C32" w14:textId="653AD2DF" w:rsidR="0024593D" w:rsidRPr="0025236D" w:rsidRDefault="0024593D" w:rsidP="00EA3F4A">
      <w:pPr>
        <w:pStyle w:val="Ttulo2"/>
        <w:rPr>
          <w:lang w:val="es-PE"/>
        </w:rPr>
      </w:pPr>
      <w:r w:rsidRPr="0025236D">
        <w:rPr>
          <w:lang w:val="es-PE"/>
        </w:rPr>
        <w:t>Análisis Montecarlo</w:t>
      </w:r>
    </w:p>
    <w:p w14:paraId="05591583" w14:textId="77777777" w:rsidR="00D13746" w:rsidRPr="00D13746" w:rsidRDefault="00D13746" w:rsidP="00D13746">
      <w:pPr>
        <w:pStyle w:val="APA7maedicin"/>
        <w:rPr>
          <w:rFonts w:cs="Times New Roman"/>
          <w:szCs w:val="24"/>
        </w:rPr>
      </w:pPr>
      <w:r w:rsidRPr="00D13746">
        <w:rPr>
          <w:rFonts w:cs="Times New Roman"/>
          <w:szCs w:val="24"/>
        </w:rPr>
        <w:t>Durante el proceso de evaluación del proyecto privado, se identificó que no se había contemplado inicialmente un análisis mediante simulación Monte Carlo, el cual es una herramienta útil para incorporar la incertidumbre inherente a las variables del entorno. Por ello, se integró este tipo de análisis al estudio financiero con el fin de estimar el comportamiento probabilístico del Valor Actual Neto (VAN) bajo múltiples combinaciones aleatorias de precios de venta.</w:t>
      </w:r>
    </w:p>
    <w:p w14:paraId="459AF8C3" w14:textId="77777777" w:rsidR="00D13746" w:rsidRPr="00D13746" w:rsidRDefault="00D13746" w:rsidP="00D13746">
      <w:pPr>
        <w:pStyle w:val="APA7maedicin"/>
        <w:rPr>
          <w:rFonts w:cs="Times New Roman"/>
          <w:szCs w:val="24"/>
        </w:rPr>
      </w:pPr>
      <w:r w:rsidRPr="00D13746">
        <w:rPr>
          <w:rFonts w:cs="Times New Roman"/>
          <w:szCs w:val="24"/>
        </w:rPr>
        <w:t>El objetivo de la simulación Monte Carlo fue evaluar cómo varía el VAN del proyecto cuando se consideran múltiples escenarios aleatorios de precios de venta de los productos terminados, dentro de rangos definidos realísticamente en base al comportamiento de mercado. Esto permite no solo estimar un valor promedio del VAN, sino también su variabilidad, dispersión y probabilidad de obtener resultados positivos o negativos.</w:t>
      </w:r>
    </w:p>
    <w:p w14:paraId="65463731" w14:textId="77777777" w:rsidR="00D13746" w:rsidRPr="00D13746" w:rsidRDefault="00D13746" w:rsidP="00D13746">
      <w:pPr>
        <w:pStyle w:val="APA7maedicin"/>
        <w:rPr>
          <w:rFonts w:cs="Times New Roman"/>
          <w:szCs w:val="24"/>
        </w:rPr>
      </w:pPr>
    </w:p>
    <w:p w14:paraId="51C03149" w14:textId="77777777" w:rsidR="00D13746" w:rsidRPr="00D13746" w:rsidRDefault="00D13746" w:rsidP="00D13746">
      <w:pPr>
        <w:pStyle w:val="APA7maedicin"/>
        <w:rPr>
          <w:rFonts w:cs="Times New Roman"/>
          <w:szCs w:val="24"/>
        </w:rPr>
      </w:pPr>
      <w:r w:rsidRPr="00D13746">
        <w:rPr>
          <w:rFonts w:cs="Times New Roman"/>
          <w:szCs w:val="24"/>
        </w:rPr>
        <w:t>Para la simulación se tomaron como variables aleatorias los precios de venta de las tres presentaciones de trucha comercializadas por el proyecto:</w:t>
      </w:r>
    </w:p>
    <w:p w14:paraId="552F993B" w14:textId="77777777" w:rsidR="00D13746" w:rsidRPr="00D13746" w:rsidRDefault="00D13746" w:rsidP="00D13746">
      <w:pPr>
        <w:pStyle w:val="APA7maedicin"/>
        <w:rPr>
          <w:rFonts w:cs="Times New Roman"/>
          <w:szCs w:val="24"/>
        </w:rPr>
      </w:pPr>
    </w:p>
    <w:p w14:paraId="1E1652DD" w14:textId="77777777" w:rsidR="00D13746" w:rsidRPr="00D13746" w:rsidRDefault="00D13746" w:rsidP="00D13746">
      <w:pPr>
        <w:pStyle w:val="APA7maedicin"/>
        <w:rPr>
          <w:rFonts w:cs="Times New Roman"/>
          <w:szCs w:val="24"/>
        </w:rPr>
      </w:pPr>
      <w:r w:rsidRPr="00D13746">
        <w:rPr>
          <w:rFonts w:cs="Times New Roman"/>
          <w:szCs w:val="24"/>
        </w:rPr>
        <w:t>•</w:t>
      </w:r>
      <w:r w:rsidRPr="00D13746">
        <w:rPr>
          <w:rFonts w:cs="Times New Roman"/>
          <w:szCs w:val="24"/>
        </w:rPr>
        <w:tab/>
        <w:t>Trucha eviscerada: con un rango de variación entre S/ 13 y S/ 17 por kilogramo</w:t>
      </w:r>
    </w:p>
    <w:p w14:paraId="5975A760" w14:textId="77777777" w:rsidR="00D13746" w:rsidRPr="00D13746" w:rsidRDefault="00D13746" w:rsidP="00D13746">
      <w:pPr>
        <w:pStyle w:val="APA7maedicin"/>
        <w:rPr>
          <w:rFonts w:cs="Times New Roman"/>
          <w:szCs w:val="24"/>
        </w:rPr>
      </w:pPr>
    </w:p>
    <w:p w14:paraId="11A2E578" w14:textId="77777777" w:rsidR="00D13746" w:rsidRPr="00D13746" w:rsidRDefault="00D13746" w:rsidP="00D13746">
      <w:pPr>
        <w:pStyle w:val="APA7maedicin"/>
        <w:rPr>
          <w:rFonts w:cs="Times New Roman"/>
          <w:szCs w:val="24"/>
        </w:rPr>
      </w:pPr>
      <w:r w:rsidRPr="00D13746">
        <w:rPr>
          <w:rFonts w:cs="Times New Roman"/>
          <w:szCs w:val="24"/>
        </w:rPr>
        <w:t>•</w:t>
      </w:r>
      <w:r w:rsidRPr="00D13746">
        <w:rPr>
          <w:rFonts w:cs="Times New Roman"/>
          <w:szCs w:val="24"/>
        </w:rPr>
        <w:tab/>
        <w:t>Trucha deshuesada: con un rango entre S/ 17 y S/ 22 por kilogramo</w:t>
      </w:r>
    </w:p>
    <w:p w14:paraId="3149ED09" w14:textId="77777777" w:rsidR="00D13746" w:rsidRPr="00D13746" w:rsidRDefault="00D13746" w:rsidP="00D13746">
      <w:pPr>
        <w:pStyle w:val="APA7maedicin"/>
        <w:rPr>
          <w:rFonts w:cs="Times New Roman"/>
          <w:szCs w:val="24"/>
        </w:rPr>
      </w:pPr>
    </w:p>
    <w:p w14:paraId="7C172DD6" w14:textId="77777777" w:rsidR="00D13746" w:rsidRPr="00D13746" w:rsidRDefault="00D13746" w:rsidP="00D13746">
      <w:pPr>
        <w:pStyle w:val="APA7maedicin"/>
        <w:rPr>
          <w:rFonts w:cs="Times New Roman"/>
          <w:szCs w:val="24"/>
        </w:rPr>
      </w:pPr>
      <w:r w:rsidRPr="00D13746">
        <w:rPr>
          <w:rFonts w:cs="Times New Roman"/>
          <w:szCs w:val="24"/>
        </w:rPr>
        <w:t>•</w:t>
      </w:r>
      <w:r w:rsidRPr="00D13746">
        <w:rPr>
          <w:rFonts w:cs="Times New Roman"/>
          <w:szCs w:val="24"/>
        </w:rPr>
        <w:tab/>
        <w:t>Trucha en corte de filete: con un rango entre S/ 26 y S/ 30 por kilogramo</w:t>
      </w:r>
    </w:p>
    <w:p w14:paraId="20465418" w14:textId="77777777" w:rsidR="00D13746" w:rsidRPr="00D13746" w:rsidRDefault="00D13746" w:rsidP="00D13746">
      <w:pPr>
        <w:pStyle w:val="APA7maedicin"/>
        <w:rPr>
          <w:rFonts w:cs="Times New Roman"/>
          <w:szCs w:val="24"/>
        </w:rPr>
      </w:pPr>
    </w:p>
    <w:p w14:paraId="4514DF2E" w14:textId="77777777" w:rsidR="00D13746" w:rsidRPr="00D13746" w:rsidRDefault="00D13746" w:rsidP="00D13746">
      <w:pPr>
        <w:pStyle w:val="APA7maedicin"/>
        <w:rPr>
          <w:rFonts w:cs="Times New Roman"/>
          <w:szCs w:val="24"/>
        </w:rPr>
      </w:pPr>
      <w:r w:rsidRPr="00D13746">
        <w:rPr>
          <w:rFonts w:cs="Times New Roman"/>
          <w:szCs w:val="24"/>
        </w:rPr>
        <w:t>Estas variables fueron modeladas como distribuciones uniformes, asumiendo que cualquier valor dentro del rango es igualmente probable. Tabla. Resultados estadísticos descriptivos del VAN (simulación de Monte Carlo).</w:t>
      </w:r>
    </w:p>
    <w:p w14:paraId="0976FEFB" w14:textId="5AB075BD" w:rsidR="00730D64" w:rsidRDefault="00D13746" w:rsidP="00D13746">
      <w:pPr>
        <w:pStyle w:val="APA7maedicin"/>
        <w:rPr>
          <w:rFonts w:cs="Times New Roman"/>
          <w:szCs w:val="24"/>
        </w:rPr>
      </w:pPr>
      <w:r w:rsidRPr="00D13746">
        <w:rPr>
          <w:rFonts w:cs="Times New Roman"/>
          <w:szCs w:val="24"/>
        </w:rPr>
        <w:t>La simulación permitió obtener una visión más completa del comportamiento del VAN ante la incertidumbre en los precios de venta. Entre los principales resultados, se destac</w:t>
      </w:r>
      <w:r>
        <w:rPr>
          <w:rFonts w:cs="Times New Roman"/>
          <w:szCs w:val="24"/>
        </w:rPr>
        <w:t>an:</w:t>
      </w:r>
    </w:p>
    <w:p w14:paraId="5ED6F326" w14:textId="77777777" w:rsidR="00D13746" w:rsidRPr="0025236D" w:rsidRDefault="00D13746" w:rsidP="00D13746">
      <w:pPr>
        <w:pStyle w:val="APA7maedicin"/>
        <w:rPr>
          <w:rFonts w:cs="Times New Roman"/>
          <w:szCs w:val="24"/>
        </w:rPr>
      </w:pPr>
    </w:p>
    <w:p w14:paraId="4C7D4E0B" w14:textId="77777777" w:rsidR="00071B9A" w:rsidRDefault="00730D64" w:rsidP="00B0640C">
      <w:pPr>
        <w:pStyle w:val="APA7maedicin"/>
      </w:pPr>
      <w:r w:rsidRPr="0025236D">
        <w:t>Tabla</w:t>
      </w:r>
      <w:r w:rsidR="00071B9A">
        <w:t xml:space="preserve"> 16</w:t>
      </w:r>
      <w:r w:rsidRPr="0025236D">
        <w:t xml:space="preserve">. </w:t>
      </w:r>
    </w:p>
    <w:p w14:paraId="1911F060" w14:textId="58839F26" w:rsidR="00730D64" w:rsidRPr="0025236D" w:rsidRDefault="00730D64" w:rsidP="00B0640C">
      <w:pPr>
        <w:pStyle w:val="APA7maedicin"/>
      </w:pPr>
      <w:r w:rsidRPr="0025236D">
        <w:t>Resultados estadísticos descriptivos del VAN</w:t>
      </w:r>
      <w:r w:rsidR="00EB0D54" w:rsidRPr="0025236D">
        <w:t xml:space="preserve"> (simulación de Monte Carlo).</w:t>
      </w:r>
    </w:p>
    <w:tbl>
      <w:tblPr>
        <w:tblStyle w:val="APA7ma"/>
        <w:tblW w:w="3460" w:type="dxa"/>
        <w:jc w:val="center"/>
        <w:tblLook w:val="04A0" w:firstRow="1" w:lastRow="0" w:firstColumn="1" w:lastColumn="0" w:noHBand="0" w:noVBand="1"/>
      </w:tblPr>
      <w:tblGrid>
        <w:gridCol w:w="2187"/>
        <w:gridCol w:w="1273"/>
      </w:tblGrid>
      <w:tr w:rsidR="00071B9A" w14:paraId="13940F86" w14:textId="77777777" w:rsidTr="00071B9A">
        <w:trPr>
          <w:cnfStyle w:val="100000000000" w:firstRow="1" w:lastRow="0" w:firstColumn="0" w:lastColumn="0" w:oddVBand="0" w:evenVBand="0" w:oddHBand="0" w:evenHBand="0" w:firstRowFirstColumn="0" w:firstRowLastColumn="0" w:lastRowFirstColumn="0" w:lastRowLastColumn="0"/>
          <w:trHeight w:val="255"/>
          <w:jc w:val="center"/>
        </w:trPr>
        <w:tc>
          <w:tcPr>
            <w:tcW w:w="3460" w:type="dxa"/>
            <w:gridSpan w:val="2"/>
            <w:noWrap/>
            <w:hideMark/>
          </w:tcPr>
          <w:p w14:paraId="017228CE" w14:textId="6E2120DF" w:rsidR="00071B9A" w:rsidRDefault="00071B9A">
            <w:pPr>
              <w:keepNext w:val="0"/>
              <w:keepLines w:val="0"/>
              <w:jc w:val="center"/>
              <w:rPr>
                <w:rFonts w:ascii="Arial" w:hAnsi="Arial" w:cs="Arial"/>
                <w:i/>
                <w:iCs/>
                <w:sz w:val="20"/>
                <w:szCs w:val="20"/>
              </w:rPr>
            </w:pPr>
            <w:r>
              <w:rPr>
                <w:rFonts w:ascii="Arial" w:hAnsi="Arial" w:cs="Arial"/>
                <w:i/>
                <w:iCs/>
                <w:sz w:val="20"/>
                <w:szCs w:val="20"/>
              </w:rPr>
              <w:lastRenderedPageBreak/>
              <w:t>Análisis Estadístico</w:t>
            </w:r>
          </w:p>
        </w:tc>
      </w:tr>
      <w:tr w:rsidR="00071B9A" w14:paraId="035C5E1E" w14:textId="77777777" w:rsidTr="00071B9A">
        <w:trPr>
          <w:trHeight w:val="255"/>
          <w:jc w:val="center"/>
        </w:trPr>
        <w:tc>
          <w:tcPr>
            <w:tcW w:w="2187" w:type="dxa"/>
            <w:noWrap/>
            <w:hideMark/>
          </w:tcPr>
          <w:p w14:paraId="3224535C" w14:textId="77777777" w:rsidR="00071B9A" w:rsidRDefault="00071B9A">
            <w:pPr>
              <w:jc w:val="center"/>
              <w:rPr>
                <w:rFonts w:ascii="Arial" w:hAnsi="Arial" w:cs="Arial"/>
                <w:i/>
                <w:iCs/>
                <w:sz w:val="20"/>
                <w:szCs w:val="20"/>
              </w:rPr>
            </w:pPr>
          </w:p>
        </w:tc>
        <w:tc>
          <w:tcPr>
            <w:tcW w:w="1273" w:type="dxa"/>
            <w:noWrap/>
            <w:hideMark/>
          </w:tcPr>
          <w:p w14:paraId="369EC0EF" w14:textId="77777777" w:rsidR="00071B9A" w:rsidRDefault="00071B9A">
            <w:pPr>
              <w:rPr>
                <w:sz w:val="20"/>
                <w:szCs w:val="20"/>
              </w:rPr>
            </w:pPr>
          </w:p>
        </w:tc>
      </w:tr>
      <w:tr w:rsidR="00071B9A" w14:paraId="5CDC7203" w14:textId="77777777" w:rsidTr="00071B9A">
        <w:trPr>
          <w:trHeight w:val="255"/>
          <w:jc w:val="center"/>
        </w:trPr>
        <w:tc>
          <w:tcPr>
            <w:tcW w:w="2187" w:type="dxa"/>
            <w:noWrap/>
            <w:hideMark/>
          </w:tcPr>
          <w:p w14:paraId="0993530F" w14:textId="77777777" w:rsidR="00071B9A" w:rsidRDefault="00071B9A">
            <w:pPr>
              <w:rPr>
                <w:rFonts w:ascii="Arial" w:hAnsi="Arial" w:cs="Arial"/>
                <w:sz w:val="20"/>
                <w:szCs w:val="20"/>
              </w:rPr>
            </w:pPr>
            <w:bookmarkStart w:id="3" w:name="_Hlk203028356"/>
            <w:r>
              <w:rPr>
                <w:rFonts w:ascii="Arial" w:hAnsi="Arial" w:cs="Arial"/>
                <w:sz w:val="20"/>
                <w:szCs w:val="20"/>
              </w:rPr>
              <w:t>Media</w:t>
            </w:r>
          </w:p>
        </w:tc>
        <w:tc>
          <w:tcPr>
            <w:tcW w:w="1273" w:type="dxa"/>
            <w:noWrap/>
            <w:hideMark/>
          </w:tcPr>
          <w:p w14:paraId="73E615BA" w14:textId="77777777" w:rsidR="00071B9A" w:rsidRDefault="00071B9A">
            <w:pPr>
              <w:jc w:val="right"/>
              <w:rPr>
                <w:rFonts w:ascii="Arial" w:hAnsi="Arial" w:cs="Arial"/>
                <w:sz w:val="20"/>
                <w:szCs w:val="20"/>
              </w:rPr>
            </w:pPr>
            <w:r>
              <w:rPr>
                <w:rFonts w:ascii="Arial" w:hAnsi="Arial" w:cs="Arial"/>
                <w:sz w:val="20"/>
                <w:szCs w:val="20"/>
              </w:rPr>
              <w:t>121736.113</w:t>
            </w:r>
          </w:p>
        </w:tc>
      </w:tr>
      <w:bookmarkEnd w:id="3"/>
      <w:tr w:rsidR="00071B9A" w14:paraId="291B8B4E" w14:textId="77777777" w:rsidTr="00071B9A">
        <w:trPr>
          <w:trHeight w:val="255"/>
          <w:jc w:val="center"/>
        </w:trPr>
        <w:tc>
          <w:tcPr>
            <w:tcW w:w="2187" w:type="dxa"/>
            <w:noWrap/>
            <w:hideMark/>
          </w:tcPr>
          <w:p w14:paraId="100EB73B" w14:textId="77777777" w:rsidR="00071B9A" w:rsidRDefault="00071B9A">
            <w:pPr>
              <w:rPr>
                <w:rFonts w:ascii="Arial" w:hAnsi="Arial" w:cs="Arial"/>
                <w:sz w:val="20"/>
                <w:szCs w:val="20"/>
              </w:rPr>
            </w:pPr>
            <w:r>
              <w:rPr>
                <w:rFonts w:ascii="Arial" w:hAnsi="Arial" w:cs="Arial"/>
                <w:sz w:val="20"/>
                <w:szCs w:val="20"/>
              </w:rPr>
              <w:t>Error típico</w:t>
            </w:r>
          </w:p>
        </w:tc>
        <w:tc>
          <w:tcPr>
            <w:tcW w:w="1273" w:type="dxa"/>
            <w:noWrap/>
            <w:hideMark/>
          </w:tcPr>
          <w:p w14:paraId="1F98199E" w14:textId="77777777" w:rsidR="00071B9A" w:rsidRDefault="00071B9A">
            <w:pPr>
              <w:jc w:val="right"/>
              <w:rPr>
                <w:rFonts w:ascii="Arial" w:hAnsi="Arial" w:cs="Arial"/>
                <w:sz w:val="20"/>
                <w:szCs w:val="20"/>
              </w:rPr>
            </w:pPr>
            <w:r>
              <w:rPr>
                <w:rFonts w:ascii="Arial" w:hAnsi="Arial" w:cs="Arial"/>
                <w:sz w:val="20"/>
                <w:szCs w:val="20"/>
              </w:rPr>
              <w:t>5620.47347</w:t>
            </w:r>
          </w:p>
        </w:tc>
      </w:tr>
      <w:tr w:rsidR="00071B9A" w14:paraId="6EAF22F7" w14:textId="77777777" w:rsidTr="00071B9A">
        <w:trPr>
          <w:trHeight w:val="255"/>
          <w:jc w:val="center"/>
        </w:trPr>
        <w:tc>
          <w:tcPr>
            <w:tcW w:w="2187" w:type="dxa"/>
            <w:noWrap/>
            <w:hideMark/>
          </w:tcPr>
          <w:p w14:paraId="20BBFF10" w14:textId="77777777" w:rsidR="00071B9A" w:rsidRDefault="00071B9A">
            <w:pPr>
              <w:rPr>
                <w:rFonts w:ascii="Arial" w:hAnsi="Arial" w:cs="Arial"/>
                <w:sz w:val="20"/>
                <w:szCs w:val="20"/>
              </w:rPr>
            </w:pPr>
            <w:r>
              <w:rPr>
                <w:rFonts w:ascii="Arial" w:hAnsi="Arial" w:cs="Arial"/>
                <w:sz w:val="20"/>
                <w:szCs w:val="20"/>
              </w:rPr>
              <w:t>Mediana</w:t>
            </w:r>
          </w:p>
        </w:tc>
        <w:tc>
          <w:tcPr>
            <w:tcW w:w="1273" w:type="dxa"/>
            <w:noWrap/>
            <w:hideMark/>
          </w:tcPr>
          <w:p w14:paraId="6734C67A" w14:textId="77777777" w:rsidR="00071B9A" w:rsidRDefault="00071B9A">
            <w:pPr>
              <w:jc w:val="right"/>
              <w:rPr>
                <w:rFonts w:ascii="Arial" w:hAnsi="Arial" w:cs="Arial"/>
                <w:sz w:val="20"/>
                <w:szCs w:val="20"/>
              </w:rPr>
            </w:pPr>
            <w:r>
              <w:rPr>
                <w:rFonts w:ascii="Arial" w:hAnsi="Arial" w:cs="Arial"/>
                <w:sz w:val="20"/>
                <w:szCs w:val="20"/>
              </w:rPr>
              <w:t>112459.446</w:t>
            </w:r>
          </w:p>
        </w:tc>
      </w:tr>
      <w:tr w:rsidR="00071B9A" w14:paraId="3DD9172B" w14:textId="77777777" w:rsidTr="00071B9A">
        <w:trPr>
          <w:trHeight w:val="255"/>
          <w:jc w:val="center"/>
        </w:trPr>
        <w:tc>
          <w:tcPr>
            <w:tcW w:w="2187" w:type="dxa"/>
            <w:noWrap/>
            <w:hideMark/>
          </w:tcPr>
          <w:p w14:paraId="4FDD461B" w14:textId="77777777" w:rsidR="00071B9A" w:rsidRDefault="00071B9A">
            <w:pPr>
              <w:rPr>
                <w:rFonts w:ascii="Arial" w:hAnsi="Arial" w:cs="Arial"/>
                <w:sz w:val="20"/>
                <w:szCs w:val="20"/>
              </w:rPr>
            </w:pPr>
            <w:r>
              <w:rPr>
                <w:rFonts w:ascii="Arial" w:hAnsi="Arial" w:cs="Arial"/>
                <w:sz w:val="20"/>
                <w:szCs w:val="20"/>
              </w:rPr>
              <w:t>Moda</w:t>
            </w:r>
          </w:p>
        </w:tc>
        <w:tc>
          <w:tcPr>
            <w:tcW w:w="1273" w:type="dxa"/>
            <w:noWrap/>
            <w:hideMark/>
          </w:tcPr>
          <w:p w14:paraId="76D754B2" w14:textId="77777777" w:rsidR="00071B9A" w:rsidRDefault="00071B9A">
            <w:pPr>
              <w:jc w:val="right"/>
              <w:rPr>
                <w:rFonts w:ascii="Arial" w:hAnsi="Arial" w:cs="Arial"/>
                <w:sz w:val="20"/>
                <w:szCs w:val="20"/>
              </w:rPr>
            </w:pPr>
            <w:r>
              <w:rPr>
                <w:rFonts w:ascii="Arial" w:hAnsi="Arial" w:cs="Arial"/>
                <w:sz w:val="20"/>
                <w:szCs w:val="20"/>
              </w:rPr>
              <w:t>39126.113</w:t>
            </w:r>
          </w:p>
        </w:tc>
      </w:tr>
      <w:tr w:rsidR="00071B9A" w14:paraId="7D532A62" w14:textId="77777777" w:rsidTr="00071B9A">
        <w:trPr>
          <w:trHeight w:val="255"/>
          <w:jc w:val="center"/>
        </w:trPr>
        <w:tc>
          <w:tcPr>
            <w:tcW w:w="2187" w:type="dxa"/>
            <w:noWrap/>
            <w:hideMark/>
          </w:tcPr>
          <w:p w14:paraId="4C5A92AE" w14:textId="77777777" w:rsidR="00071B9A" w:rsidRDefault="00071B9A">
            <w:pPr>
              <w:rPr>
                <w:rFonts w:ascii="Arial" w:hAnsi="Arial" w:cs="Arial"/>
                <w:sz w:val="20"/>
                <w:szCs w:val="20"/>
              </w:rPr>
            </w:pPr>
            <w:r>
              <w:rPr>
                <w:rFonts w:ascii="Arial" w:hAnsi="Arial" w:cs="Arial"/>
                <w:sz w:val="20"/>
                <w:szCs w:val="20"/>
              </w:rPr>
              <w:t>Desviación estándar</w:t>
            </w:r>
          </w:p>
        </w:tc>
        <w:tc>
          <w:tcPr>
            <w:tcW w:w="1273" w:type="dxa"/>
            <w:noWrap/>
            <w:hideMark/>
          </w:tcPr>
          <w:p w14:paraId="49B9F0AE" w14:textId="77777777" w:rsidR="00071B9A" w:rsidRDefault="00071B9A">
            <w:pPr>
              <w:jc w:val="right"/>
              <w:rPr>
                <w:rFonts w:ascii="Arial" w:hAnsi="Arial" w:cs="Arial"/>
                <w:sz w:val="20"/>
                <w:szCs w:val="20"/>
              </w:rPr>
            </w:pPr>
            <w:bookmarkStart w:id="4" w:name="_Hlk203028415"/>
            <w:r>
              <w:rPr>
                <w:rFonts w:ascii="Arial" w:hAnsi="Arial" w:cs="Arial"/>
                <w:sz w:val="20"/>
                <w:szCs w:val="20"/>
              </w:rPr>
              <w:t>177734.977</w:t>
            </w:r>
            <w:bookmarkEnd w:id="4"/>
          </w:p>
        </w:tc>
      </w:tr>
      <w:tr w:rsidR="00071B9A" w14:paraId="1045B906" w14:textId="77777777" w:rsidTr="00071B9A">
        <w:trPr>
          <w:trHeight w:val="255"/>
          <w:jc w:val="center"/>
        </w:trPr>
        <w:tc>
          <w:tcPr>
            <w:tcW w:w="2187" w:type="dxa"/>
            <w:noWrap/>
            <w:hideMark/>
          </w:tcPr>
          <w:p w14:paraId="7A8DF65F" w14:textId="77777777" w:rsidR="00071B9A" w:rsidRDefault="00071B9A">
            <w:pPr>
              <w:rPr>
                <w:rFonts w:ascii="Arial" w:hAnsi="Arial" w:cs="Arial"/>
                <w:sz w:val="20"/>
                <w:szCs w:val="20"/>
              </w:rPr>
            </w:pPr>
            <w:r>
              <w:rPr>
                <w:rFonts w:ascii="Arial" w:hAnsi="Arial" w:cs="Arial"/>
                <w:sz w:val="20"/>
                <w:szCs w:val="20"/>
              </w:rPr>
              <w:t>Varianza de la muestra</w:t>
            </w:r>
          </w:p>
        </w:tc>
        <w:tc>
          <w:tcPr>
            <w:tcW w:w="1273" w:type="dxa"/>
            <w:noWrap/>
            <w:hideMark/>
          </w:tcPr>
          <w:p w14:paraId="3331959F" w14:textId="77777777" w:rsidR="00071B9A" w:rsidRDefault="00071B9A">
            <w:pPr>
              <w:jc w:val="right"/>
              <w:rPr>
                <w:rFonts w:ascii="Arial" w:hAnsi="Arial" w:cs="Arial"/>
                <w:sz w:val="20"/>
                <w:szCs w:val="20"/>
              </w:rPr>
            </w:pPr>
            <w:r>
              <w:rPr>
                <w:rFonts w:ascii="Arial" w:hAnsi="Arial" w:cs="Arial"/>
                <w:sz w:val="20"/>
                <w:szCs w:val="20"/>
              </w:rPr>
              <w:t>3.159E+10</w:t>
            </w:r>
          </w:p>
        </w:tc>
      </w:tr>
      <w:tr w:rsidR="00071B9A" w14:paraId="7C065A35" w14:textId="77777777" w:rsidTr="00071B9A">
        <w:trPr>
          <w:trHeight w:val="255"/>
          <w:jc w:val="center"/>
        </w:trPr>
        <w:tc>
          <w:tcPr>
            <w:tcW w:w="2187" w:type="dxa"/>
            <w:noWrap/>
            <w:hideMark/>
          </w:tcPr>
          <w:p w14:paraId="5DD7E0DD" w14:textId="77777777" w:rsidR="00071B9A" w:rsidRDefault="00071B9A">
            <w:pPr>
              <w:rPr>
                <w:rFonts w:ascii="Arial" w:hAnsi="Arial" w:cs="Arial"/>
                <w:sz w:val="20"/>
                <w:szCs w:val="20"/>
              </w:rPr>
            </w:pPr>
            <w:r>
              <w:rPr>
                <w:rFonts w:ascii="Arial" w:hAnsi="Arial" w:cs="Arial"/>
                <w:sz w:val="20"/>
                <w:szCs w:val="20"/>
              </w:rPr>
              <w:t>Curtosis</w:t>
            </w:r>
          </w:p>
        </w:tc>
        <w:tc>
          <w:tcPr>
            <w:tcW w:w="1273" w:type="dxa"/>
            <w:noWrap/>
            <w:hideMark/>
          </w:tcPr>
          <w:p w14:paraId="3DDA5547" w14:textId="77777777" w:rsidR="00071B9A" w:rsidRDefault="00071B9A">
            <w:pPr>
              <w:jc w:val="right"/>
              <w:rPr>
                <w:rFonts w:ascii="Arial" w:hAnsi="Arial" w:cs="Arial"/>
                <w:sz w:val="20"/>
                <w:szCs w:val="20"/>
              </w:rPr>
            </w:pPr>
            <w:r>
              <w:rPr>
                <w:rFonts w:ascii="Arial" w:hAnsi="Arial" w:cs="Arial"/>
                <w:sz w:val="20"/>
                <w:szCs w:val="20"/>
              </w:rPr>
              <w:t>-0.89092078</w:t>
            </w:r>
          </w:p>
        </w:tc>
      </w:tr>
      <w:tr w:rsidR="00071B9A" w14:paraId="112E08AD" w14:textId="77777777" w:rsidTr="00071B9A">
        <w:trPr>
          <w:trHeight w:val="255"/>
          <w:jc w:val="center"/>
        </w:trPr>
        <w:tc>
          <w:tcPr>
            <w:tcW w:w="2187" w:type="dxa"/>
            <w:noWrap/>
            <w:hideMark/>
          </w:tcPr>
          <w:p w14:paraId="1ABFA628" w14:textId="77777777" w:rsidR="00071B9A" w:rsidRDefault="00071B9A">
            <w:pPr>
              <w:rPr>
                <w:rFonts w:ascii="Arial" w:hAnsi="Arial" w:cs="Arial"/>
                <w:sz w:val="20"/>
                <w:szCs w:val="20"/>
              </w:rPr>
            </w:pPr>
            <w:r>
              <w:rPr>
                <w:rFonts w:ascii="Arial" w:hAnsi="Arial" w:cs="Arial"/>
                <w:sz w:val="20"/>
                <w:szCs w:val="20"/>
              </w:rPr>
              <w:t>Coeficiente de asimetría</w:t>
            </w:r>
          </w:p>
        </w:tc>
        <w:tc>
          <w:tcPr>
            <w:tcW w:w="1273" w:type="dxa"/>
            <w:noWrap/>
            <w:hideMark/>
          </w:tcPr>
          <w:p w14:paraId="45560C98" w14:textId="77777777" w:rsidR="00071B9A" w:rsidRDefault="00071B9A">
            <w:pPr>
              <w:jc w:val="right"/>
              <w:rPr>
                <w:rFonts w:ascii="Arial" w:hAnsi="Arial" w:cs="Arial"/>
                <w:sz w:val="20"/>
                <w:szCs w:val="20"/>
              </w:rPr>
            </w:pPr>
            <w:r>
              <w:rPr>
                <w:rFonts w:ascii="Arial" w:hAnsi="Arial" w:cs="Arial"/>
                <w:sz w:val="20"/>
                <w:szCs w:val="20"/>
              </w:rPr>
              <w:t>0.08042735</w:t>
            </w:r>
          </w:p>
        </w:tc>
      </w:tr>
      <w:tr w:rsidR="00071B9A" w14:paraId="60587452" w14:textId="77777777" w:rsidTr="00071B9A">
        <w:trPr>
          <w:trHeight w:val="255"/>
          <w:jc w:val="center"/>
        </w:trPr>
        <w:tc>
          <w:tcPr>
            <w:tcW w:w="2187" w:type="dxa"/>
            <w:noWrap/>
            <w:hideMark/>
          </w:tcPr>
          <w:p w14:paraId="2E0F8614" w14:textId="77777777" w:rsidR="00071B9A" w:rsidRDefault="00071B9A">
            <w:pPr>
              <w:rPr>
                <w:rFonts w:ascii="Arial" w:hAnsi="Arial" w:cs="Arial"/>
                <w:sz w:val="20"/>
                <w:szCs w:val="20"/>
              </w:rPr>
            </w:pPr>
            <w:r>
              <w:rPr>
                <w:rFonts w:ascii="Arial" w:hAnsi="Arial" w:cs="Arial"/>
                <w:sz w:val="20"/>
                <w:szCs w:val="20"/>
              </w:rPr>
              <w:t>Rango</w:t>
            </w:r>
          </w:p>
        </w:tc>
        <w:tc>
          <w:tcPr>
            <w:tcW w:w="1273" w:type="dxa"/>
            <w:noWrap/>
            <w:hideMark/>
          </w:tcPr>
          <w:p w14:paraId="24976DB5" w14:textId="77777777" w:rsidR="00071B9A" w:rsidRDefault="00071B9A">
            <w:pPr>
              <w:jc w:val="right"/>
              <w:rPr>
                <w:rFonts w:ascii="Arial" w:hAnsi="Arial" w:cs="Arial"/>
                <w:sz w:val="20"/>
                <w:szCs w:val="20"/>
              </w:rPr>
            </w:pPr>
            <w:r>
              <w:rPr>
                <w:rFonts w:ascii="Arial" w:hAnsi="Arial" w:cs="Arial"/>
                <w:sz w:val="20"/>
                <w:szCs w:val="20"/>
              </w:rPr>
              <w:t>770000</w:t>
            </w:r>
          </w:p>
        </w:tc>
      </w:tr>
      <w:tr w:rsidR="00071B9A" w14:paraId="294846A7" w14:textId="77777777" w:rsidTr="00071B9A">
        <w:trPr>
          <w:trHeight w:val="255"/>
          <w:jc w:val="center"/>
        </w:trPr>
        <w:tc>
          <w:tcPr>
            <w:tcW w:w="2187" w:type="dxa"/>
            <w:noWrap/>
            <w:hideMark/>
          </w:tcPr>
          <w:p w14:paraId="3C735724" w14:textId="77777777" w:rsidR="00071B9A" w:rsidRDefault="00071B9A">
            <w:pPr>
              <w:rPr>
                <w:rFonts w:ascii="Arial" w:hAnsi="Arial" w:cs="Arial"/>
                <w:sz w:val="20"/>
                <w:szCs w:val="20"/>
              </w:rPr>
            </w:pPr>
            <w:r>
              <w:rPr>
                <w:rFonts w:ascii="Arial" w:hAnsi="Arial" w:cs="Arial"/>
                <w:sz w:val="20"/>
                <w:szCs w:val="20"/>
              </w:rPr>
              <w:t>Mínimo</w:t>
            </w:r>
          </w:p>
        </w:tc>
        <w:tc>
          <w:tcPr>
            <w:tcW w:w="1273" w:type="dxa"/>
            <w:noWrap/>
            <w:hideMark/>
          </w:tcPr>
          <w:p w14:paraId="2FE2C264" w14:textId="77777777" w:rsidR="00071B9A" w:rsidRDefault="00071B9A">
            <w:pPr>
              <w:jc w:val="right"/>
              <w:rPr>
                <w:rFonts w:ascii="Arial" w:hAnsi="Arial" w:cs="Arial"/>
                <w:sz w:val="20"/>
                <w:szCs w:val="20"/>
              </w:rPr>
            </w:pPr>
            <w:r>
              <w:rPr>
                <w:rFonts w:ascii="Arial" w:hAnsi="Arial" w:cs="Arial"/>
                <w:sz w:val="20"/>
                <w:szCs w:val="20"/>
              </w:rPr>
              <w:t>-254207.22</w:t>
            </w:r>
          </w:p>
        </w:tc>
      </w:tr>
      <w:tr w:rsidR="00071B9A" w14:paraId="17CD9AB1" w14:textId="77777777" w:rsidTr="00071B9A">
        <w:trPr>
          <w:trHeight w:val="255"/>
          <w:jc w:val="center"/>
        </w:trPr>
        <w:tc>
          <w:tcPr>
            <w:tcW w:w="2187" w:type="dxa"/>
            <w:noWrap/>
            <w:hideMark/>
          </w:tcPr>
          <w:p w14:paraId="54CB43B7" w14:textId="77777777" w:rsidR="00071B9A" w:rsidRDefault="00071B9A">
            <w:pPr>
              <w:rPr>
                <w:rFonts w:ascii="Arial" w:hAnsi="Arial" w:cs="Arial"/>
                <w:sz w:val="20"/>
                <w:szCs w:val="20"/>
              </w:rPr>
            </w:pPr>
            <w:r>
              <w:rPr>
                <w:rFonts w:ascii="Arial" w:hAnsi="Arial" w:cs="Arial"/>
                <w:sz w:val="20"/>
                <w:szCs w:val="20"/>
              </w:rPr>
              <w:t>Máximo</w:t>
            </w:r>
          </w:p>
        </w:tc>
        <w:tc>
          <w:tcPr>
            <w:tcW w:w="1273" w:type="dxa"/>
            <w:noWrap/>
            <w:hideMark/>
          </w:tcPr>
          <w:p w14:paraId="14F1B586" w14:textId="77777777" w:rsidR="00071B9A" w:rsidRDefault="00071B9A">
            <w:pPr>
              <w:jc w:val="right"/>
              <w:rPr>
                <w:rFonts w:ascii="Arial" w:hAnsi="Arial" w:cs="Arial"/>
                <w:sz w:val="20"/>
                <w:szCs w:val="20"/>
              </w:rPr>
            </w:pPr>
            <w:bookmarkStart w:id="5" w:name="_Hlk203028454"/>
            <w:r>
              <w:rPr>
                <w:rFonts w:ascii="Arial" w:hAnsi="Arial" w:cs="Arial"/>
                <w:sz w:val="20"/>
                <w:szCs w:val="20"/>
              </w:rPr>
              <w:t>515792.78</w:t>
            </w:r>
            <w:bookmarkEnd w:id="5"/>
          </w:p>
        </w:tc>
      </w:tr>
      <w:tr w:rsidR="00071B9A" w14:paraId="501178D4" w14:textId="77777777" w:rsidTr="00071B9A">
        <w:trPr>
          <w:trHeight w:val="255"/>
          <w:jc w:val="center"/>
        </w:trPr>
        <w:tc>
          <w:tcPr>
            <w:tcW w:w="2187" w:type="dxa"/>
            <w:noWrap/>
            <w:hideMark/>
          </w:tcPr>
          <w:p w14:paraId="45B436F1" w14:textId="77777777" w:rsidR="00071B9A" w:rsidRDefault="00071B9A">
            <w:pPr>
              <w:rPr>
                <w:rFonts w:ascii="Arial" w:hAnsi="Arial" w:cs="Arial"/>
                <w:sz w:val="20"/>
                <w:szCs w:val="20"/>
              </w:rPr>
            </w:pPr>
            <w:r>
              <w:rPr>
                <w:rFonts w:ascii="Arial" w:hAnsi="Arial" w:cs="Arial"/>
                <w:sz w:val="20"/>
                <w:szCs w:val="20"/>
              </w:rPr>
              <w:t>Suma</w:t>
            </w:r>
          </w:p>
        </w:tc>
        <w:tc>
          <w:tcPr>
            <w:tcW w:w="1273" w:type="dxa"/>
            <w:noWrap/>
            <w:hideMark/>
          </w:tcPr>
          <w:p w14:paraId="2DAC8FB2" w14:textId="77777777" w:rsidR="00071B9A" w:rsidRDefault="00071B9A">
            <w:pPr>
              <w:jc w:val="right"/>
              <w:rPr>
                <w:rFonts w:ascii="Arial" w:hAnsi="Arial" w:cs="Arial"/>
                <w:sz w:val="20"/>
                <w:szCs w:val="20"/>
              </w:rPr>
            </w:pPr>
            <w:r>
              <w:rPr>
                <w:rFonts w:ascii="Arial" w:hAnsi="Arial" w:cs="Arial"/>
                <w:sz w:val="20"/>
                <w:szCs w:val="20"/>
              </w:rPr>
              <w:t>121736113</w:t>
            </w:r>
          </w:p>
        </w:tc>
      </w:tr>
      <w:tr w:rsidR="00071B9A" w14:paraId="2115914C" w14:textId="77777777" w:rsidTr="00071B9A">
        <w:trPr>
          <w:trHeight w:val="270"/>
          <w:jc w:val="center"/>
        </w:trPr>
        <w:tc>
          <w:tcPr>
            <w:tcW w:w="2187" w:type="dxa"/>
            <w:noWrap/>
            <w:hideMark/>
          </w:tcPr>
          <w:p w14:paraId="49553CB3" w14:textId="77777777" w:rsidR="00071B9A" w:rsidRDefault="00071B9A">
            <w:pPr>
              <w:rPr>
                <w:rFonts w:ascii="Arial" w:hAnsi="Arial" w:cs="Arial"/>
                <w:sz w:val="20"/>
                <w:szCs w:val="20"/>
              </w:rPr>
            </w:pPr>
            <w:r>
              <w:rPr>
                <w:rFonts w:ascii="Arial" w:hAnsi="Arial" w:cs="Arial"/>
                <w:sz w:val="20"/>
                <w:szCs w:val="20"/>
              </w:rPr>
              <w:t>Cuenta</w:t>
            </w:r>
          </w:p>
        </w:tc>
        <w:tc>
          <w:tcPr>
            <w:tcW w:w="1273" w:type="dxa"/>
            <w:noWrap/>
            <w:hideMark/>
          </w:tcPr>
          <w:p w14:paraId="66067724" w14:textId="77777777" w:rsidR="00071B9A" w:rsidRDefault="00071B9A">
            <w:pPr>
              <w:jc w:val="right"/>
              <w:rPr>
                <w:rFonts w:ascii="Arial" w:hAnsi="Arial" w:cs="Arial"/>
                <w:sz w:val="20"/>
                <w:szCs w:val="20"/>
              </w:rPr>
            </w:pPr>
            <w:r>
              <w:rPr>
                <w:rFonts w:ascii="Arial" w:hAnsi="Arial" w:cs="Arial"/>
                <w:sz w:val="20"/>
                <w:szCs w:val="20"/>
              </w:rPr>
              <w:t>1000</w:t>
            </w:r>
          </w:p>
        </w:tc>
      </w:tr>
    </w:tbl>
    <w:p w14:paraId="6ED1568A" w14:textId="46389F9E" w:rsidR="00EB0D54" w:rsidRPr="0025236D" w:rsidRDefault="00EB0D54" w:rsidP="00B0640C">
      <w:pPr>
        <w:pStyle w:val="APA7maedicin"/>
      </w:pPr>
    </w:p>
    <w:p w14:paraId="05503F87" w14:textId="4CF4AD9B" w:rsidR="00EB0D54" w:rsidRPr="0025236D" w:rsidRDefault="00EB0D54" w:rsidP="00B0640C">
      <w:pPr>
        <w:pStyle w:val="APA7maedicin"/>
      </w:pPr>
      <w:r w:rsidRPr="0025236D">
        <w:t xml:space="preserve">Del análisis mediante la simulación de Monte Carlo, se obtuvo un Valor Actual Neto (VAN) promedio de S/ </w:t>
      </w:r>
      <w:r w:rsidR="00071B9A" w:rsidRPr="00071B9A">
        <w:t>121736.113</w:t>
      </w:r>
      <w:r w:rsidRPr="0025236D">
        <w:t>, el cual, se interpreta como el VAN más probable si el proyecto se ejecutara múltiples veces bajo las condiciones de incertidumbre simuladas. Este resultado permite concluir que, en promedio, el proyecto es financieramente viable.</w:t>
      </w:r>
    </w:p>
    <w:p w14:paraId="43DBB967" w14:textId="4C2D5190" w:rsidR="00EB0D54" w:rsidRPr="0025236D" w:rsidRDefault="00A674C0" w:rsidP="00B0640C">
      <w:pPr>
        <w:pStyle w:val="APA7maedicin"/>
      </w:pPr>
      <w:r w:rsidRPr="0025236D">
        <w:t xml:space="preserve">La desviación estándar del VAN obtenida en la simulación de Monte Carlo fue de S/ </w:t>
      </w:r>
      <w:r w:rsidR="00071B9A">
        <w:rPr>
          <w:rFonts w:ascii="Arial" w:hAnsi="Arial"/>
          <w:sz w:val="20"/>
          <w:szCs w:val="20"/>
        </w:rPr>
        <w:t>177734.977</w:t>
      </w:r>
      <w:r w:rsidRPr="0025236D">
        <w:t>, lo que representa aproximadamente un 63% del valor promedio. Una desviación tan elevada evidencia una alta volatilidad en los posibles VAN, aunque su promedio es positivo, el nivel de riesgo es significativo, por lo que se recomienda un enfoque financiero cauteloso y estrategias de mitigación ante escenarios adversos.</w:t>
      </w:r>
    </w:p>
    <w:p w14:paraId="2BF1304A" w14:textId="3DD482E1" w:rsidR="00A674C0" w:rsidRPr="0025236D" w:rsidRDefault="005860BB" w:rsidP="00B0640C">
      <w:pPr>
        <w:pStyle w:val="APA7maedicin"/>
      </w:pPr>
      <w:r w:rsidRPr="0025236D">
        <w:t xml:space="preserve">El rango de valores del VAN obtenido en la simulación fue de S/ </w:t>
      </w:r>
      <w:r w:rsidR="00071B9A" w:rsidRPr="00071B9A">
        <w:t>177734.977</w:t>
      </w:r>
      <w:r w:rsidRPr="0025236D">
        <w:t>, calculado como la diferencia entre el valor máximo y el mínimo registrado en las 1000 iteraciones. Esta amplitud evidencia una alta variabilidad en los posibles resultados financieros del proyecto, lo que implica que, bajo ciertas combinaciones de precios de venta, el proyecto puede generar desde pérdidas significativas hasta utilidades muy elevadas.</w:t>
      </w:r>
    </w:p>
    <w:p w14:paraId="2BF982F2" w14:textId="3A996042" w:rsidR="005860BB" w:rsidRPr="0025236D" w:rsidRDefault="005860BB" w:rsidP="00B0640C">
      <w:pPr>
        <w:pStyle w:val="APA7maedicin"/>
      </w:pPr>
      <w:r w:rsidRPr="0025236D">
        <w:t xml:space="preserve">El VAN mínimo obtenido durante la simulación de Monte Carlo fue de -S/ </w:t>
      </w:r>
      <w:r w:rsidR="00071B9A" w:rsidRPr="00071B9A">
        <w:t>-254207.22</w:t>
      </w:r>
      <w:r w:rsidRPr="0025236D">
        <w:t>, lo que indica que existen escenarios posibles, aunque no necesariamente probables, en los que el proyecto genera pérdidas. Este resultado es crítico, ya que confirma la posibilidad real de obtener resultados financieros negativos bajo ciertas combinaciones desfavorables de precios</w:t>
      </w:r>
    </w:p>
    <w:p w14:paraId="2F0CE77A" w14:textId="462E08FB" w:rsidR="00EB0D54" w:rsidRPr="0025236D" w:rsidRDefault="005860BB" w:rsidP="00B0640C">
      <w:pPr>
        <w:pStyle w:val="APA7maedicin"/>
      </w:pPr>
      <w:r w:rsidRPr="0025236D">
        <w:t xml:space="preserve">El VAN máximo obtenido en la simulación fue de S/ </w:t>
      </w:r>
      <w:r w:rsidR="00071B9A" w:rsidRPr="00071B9A">
        <w:t>515792.78</w:t>
      </w:r>
      <w:r w:rsidRPr="0025236D">
        <w:t xml:space="preserve">, lo que representa el escenario más favorable registrado entre las 1000 iteraciones. Este resultado refleja el alto potencial de rentabilidad del proyecto cuando las condiciones de mercado, especialmente los </w:t>
      </w:r>
      <w:r w:rsidRPr="0025236D">
        <w:lastRenderedPageBreak/>
        <w:t>precios de venta de los productos, son óptimas. El valor alcanza casi tres veces el VAN promedio.</w:t>
      </w:r>
    </w:p>
    <w:p w14:paraId="47B982A8" w14:textId="2ECAA92B" w:rsidR="00D10199" w:rsidRPr="0025236D" w:rsidRDefault="00D10199" w:rsidP="00B0640C">
      <w:pPr>
        <w:pStyle w:val="APA7maedicin"/>
      </w:pPr>
      <w:r w:rsidRPr="0025236D">
        <w:t xml:space="preserve">Figura. </w:t>
      </w:r>
      <w:r w:rsidR="00745B51" w:rsidRPr="0025236D">
        <w:t>Histograma de frecuencias y porcentaje acumulado.</w:t>
      </w:r>
    </w:p>
    <w:p w14:paraId="6232A948" w14:textId="1B414C21" w:rsidR="00D10199" w:rsidRPr="0025236D" w:rsidRDefault="00071B9A" w:rsidP="00B0640C">
      <w:pPr>
        <w:pStyle w:val="APA7maedicin"/>
      </w:pPr>
      <w:r>
        <w:rPr>
          <w:noProof/>
        </w:rPr>
        <w:drawing>
          <wp:inline distT="0" distB="0" distL="0" distR="0" wp14:anchorId="331247D6" wp14:editId="4F36ECAE">
            <wp:extent cx="5410877" cy="4346369"/>
            <wp:effectExtent l="0" t="0" r="18415" b="16510"/>
            <wp:docPr id="1587090877" name="Gráfico 1">
              <a:extLst xmlns:a="http://schemas.openxmlformats.org/drawingml/2006/main">
                <a:ext uri="{FF2B5EF4-FFF2-40B4-BE49-F238E27FC236}">
                  <a16:creationId xmlns:a16="http://schemas.microsoft.com/office/drawing/2014/main" id="{465A3FF8-529D-5BBE-8B9C-226D8DF843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18EB660" w14:textId="2992622F" w:rsidR="00D10199" w:rsidRPr="0025236D" w:rsidRDefault="00F252E6" w:rsidP="00B0640C">
      <w:pPr>
        <w:pStyle w:val="APA7maedicin"/>
      </w:pPr>
      <w:r w:rsidRPr="0025236D">
        <w:t xml:space="preserve">El histograma generado a partir de la simulación de Monte Carlo muestra la distribución de frecuencias del Valor Actual Neto (VAN) en 100 iteraciones, agrupadas por intervalos. Las barras azules representan la frecuencia absoluta de resultados que cayeron dentro de cada rango específico. Se observa que la mayoría de los valores del VAN se concentran entre -S/ </w:t>
      </w:r>
      <w:r w:rsidR="00071B9A">
        <w:t xml:space="preserve">254 207 </w:t>
      </w:r>
      <w:r w:rsidRPr="0025236D">
        <w:t xml:space="preserve">y S/ </w:t>
      </w:r>
      <w:r w:rsidR="00071B9A">
        <w:t>490 945</w:t>
      </w:r>
      <w:r w:rsidRPr="0025236D">
        <w:t xml:space="preserve">, con una mayor acumulación de resultados en el intervalo comprendido aproximadamente </w:t>
      </w:r>
      <w:r w:rsidR="00071B9A" w:rsidRPr="0025236D">
        <w:t xml:space="preserve">-S/ </w:t>
      </w:r>
      <w:r w:rsidR="00071B9A">
        <w:t>43 857</w:t>
      </w:r>
      <w:r w:rsidR="00071B9A" w:rsidRPr="0025236D">
        <w:t xml:space="preserve"> y S/ </w:t>
      </w:r>
      <w:r w:rsidR="00071B9A">
        <w:t>341 921</w:t>
      </w:r>
      <w:r w:rsidRPr="0025236D">
        <w:t>, el cual registra la frecuencia más alta, con alrededor de 17 simulaciones. Esta concentración sugiere que existe una alta probabilidad de que el proyecto alcance una rentabilidad dentro de ese rango intermedio, lo cual refuerza su viabilidad financiera bajo condiciones normales de mercado.</w:t>
      </w:r>
    </w:p>
    <w:p w14:paraId="4537A32A" w14:textId="128F94E3" w:rsidR="00D10199" w:rsidRPr="0025236D" w:rsidRDefault="00EA6E27" w:rsidP="00B0640C">
      <w:pPr>
        <w:pStyle w:val="APA7maedicin"/>
      </w:pPr>
      <w:r w:rsidRPr="0025236D">
        <w:t xml:space="preserve">La línea celeste del gráfico representa el porcentaje acumulado de las simulaciones, permitiendo visualizar de manera progresiva la proporción de resultados que se acumulan hasta cada clase de VAN. Esta herramienta facilita la interpretación de la probabilidad acumulada y ayuda a identificar umbrales clave de rentabilidad. Por ejemplo, se observa que aproximadamente el 80% de los resultados se encuentran por debajo de un VAN de S/ </w:t>
      </w:r>
      <w:r w:rsidR="00071B9A">
        <w:t>4</w:t>
      </w:r>
      <w:r w:rsidRPr="0025236D">
        <w:t xml:space="preserve">00,000, </w:t>
      </w:r>
      <w:r w:rsidRPr="0025236D">
        <w:lastRenderedPageBreak/>
        <w:t>lo que señala que la mayoría de escenarios simulados conducen a resultados positivos pero moderados. Asimismo, el gráfico confirma que el 100% de las simulaciones se sitúan por encima del valor mínimo registrado (S/ -2</w:t>
      </w:r>
      <w:r w:rsidR="00071B9A">
        <w:t>54</w:t>
      </w:r>
      <w:r w:rsidRPr="0025236D">
        <w:t>,</w:t>
      </w:r>
      <w:r w:rsidR="00071B9A">
        <w:t>207</w:t>
      </w:r>
      <w:r w:rsidRPr="0025236D">
        <w:t>.</w:t>
      </w:r>
      <w:r w:rsidR="00071B9A">
        <w:t>22</w:t>
      </w:r>
      <w:r w:rsidRPr="0025236D">
        <w:t xml:space="preserve">), lo que indica que, dentro de las iteraciones realizadas, no se presentaron escenarios con pérdidas económicas extremas. </w:t>
      </w:r>
    </w:p>
    <w:p w14:paraId="54162FDD" w14:textId="3D5F9391" w:rsidR="0024593D" w:rsidRPr="0025236D" w:rsidRDefault="0024593D" w:rsidP="00EA3F4A">
      <w:pPr>
        <w:pStyle w:val="Ttulo2"/>
        <w:rPr>
          <w:lang w:val="es-PE"/>
        </w:rPr>
      </w:pPr>
      <w:r w:rsidRPr="0025236D">
        <w:rPr>
          <w:lang w:val="es-PE"/>
        </w:rPr>
        <w:t xml:space="preserve">Operación y mantenimiento. -  </w:t>
      </w:r>
    </w:p>
    <w:p w14:paraId="723726EB" w14:textId="77777777" w:rsidR="0024593D" w:rsidRPr="0025236D" w:rsidRDefault="0024593D" w:rsidP="00B0640C">
      <w:pPr>
        <w:pStyle w:val="APA7maedicin"/>
      </w:pPr>
      <w:r w:rsidRPr="0025236D">
        <w:t xml:space="preserve">El plan de negocio establece que la operación del proyecto será responsabilidad de la Asociación de Productores Agropecuarios, Artesanía, Turismo y Acuícola del centro poblado </w:t>
      </w:r>
      <w:proofErr w:type="spellStart"/>
      <w:r w:rsidRPr="0025236D">
        <w:t>Ccotos</w:t>
      </w:r>
      <w:proofErr w:type="spellEnd"/>
      <w:r w:rsidRPr="0025236D">
        <w:t xml:space="preserve"> (AEO), quienes tienen 5 años de experiencia previa.</w:t>
      </w:r>
    </w:p>
    <w:p w14:paraId="632E5E82" w14:textId="357ED833" w:rsidR="0024593D" w:rsidRPr="0025236D" w:rsidRDefault="0024593D" w:rsidP="00B0640C">
      <w:pPr>
        <w:pStyle w:val="APA7maedicin"/>
      </w:pPr>
      <w:r w:rsidRPr="0025236D">
        <w:t>Entre los aspectos relacionados con la O&amp;M encontrados:</w:t>
      </w:r>
    </w:p>
    <w:p w14:paraId="04EC8E53" w14:textId="4943ECE7" w:rsidR="0024593D" w:rsidRPr="0025236D" w:rsidRDefault="0024593D" w:rsidP="00AD3E9B">
      <w:pPr>
        <w:pStyle w:val="APA7maedicin"/>
        <w:numPr>
          <w:ilvl w:val="0"/>
          <w:numId w:val="10"/>
        </w:numPr>
      </w:pPr>
      <w:r w:rsidRPr="0025236D">
        <w:t>Se adquiere maquinaria básica: selladora al vacío, cámara de refrigeración, mesas de acero inoxidable, productora de hielo, etc.</w:t>
      </w:r>
    </w:p>
    <w:p w14:paraId="021CCB9D" w14:textId="050FD71C" w:rsidR="0024593D" w:rsidRPr="0025236D" w:rsidRDefault="0024593D" w:rsidP="00AD3E9B">
      <w:pPr>
        <w:pStyle w:val="APA7maedicin"/>
        <w:numPr>
          <w:ilvl w:val="0"/>
          <w:numId w:val="10"/>
        </w:numPr>
      </w:pPr>
      <w:r w:rsidRPr="0025236D">
        <w:t>El mantenimiento de los equipos no está descrito de forma técnica o económica.</w:t>
      </w:r>
    </w:p>
    <w:p w14:paraId="25BC0820" w14:textId="6184C4F7" w:rsidR="0024593D" w:rsidRPr="0025236D" w:rsidRDefault="0024593D" w:rsidP="00AD3E9B">
      <w:pPr>
        <w:pStyle w:val="APA7maedicin"/>
        <w:numPr>
          <w:ilvl w:val="0"/>
          <w:numId w:val="10"/>
        </w:numPr>
      </w:pPr>
      <w:r w:rsidRPr="0025236D">
        <w:t>No hay cronograma ni personal asignado al mantenimiento.</w:t>
      </w:r>
    </w:p>
    <w:p w14:paraId="39906F0C" w14:textId="0B511591" w:rsidR="0024593D" w:rsidRPr="0025236D" w:rsidRDefault="0024593D" w:rsidP="00AD3E9B">
      <w:pPr>
        <w:pStyle w:val="APA7maedicin"/>
        <w:numPr>
          <w:ilvl w:val="0"/>
          <w:numId w:val="10"/>
        </w:numPr>
      </w:pPr>
      <w:r w:rsidRPr="0025236D">
        <w:t>La operación dependerá de personal local ya capacitado informalmente.</w:t>
      </w:r>
    </w:p>
    <w:p w14:paraId="7549A35F" w14:textId="1C2C218F" w:rsidR="00470963" w:rsidRPr="0025236D" w:rsidRDefault="0024593D" w:rsidP="00AD3E9B">
      <w:pPr>
        <w:pStyle w:val="APA7maedicin"/>
        <w:numPr>
          <w:ilvl w:val="0"/>
          <w:numId w:val="10"/>
        </w:numPr>
      </w:pPr>
      <w:r w:rsidRPr="0025236D">
        <w:t>No se menciona presupuesto destinado a mantenimiento ni su impacto en los costos de operación</w:t>
      </w:r>
      <w:r w:rsidR="00470963" w:rsidRPr="0025236D">
        <w:t>.</w:t>
      </w:r>
    </w:p>
    <w:p w14:paraId="0387696F" w14:textId="77777777" w:rsidR="00470963" w:rsidRPr="0025236D" w:rsidRDefault="00470963" w:rsidP="00B0640C">
      <w:pPr>
        <w:pStyle w:val="APA7maedicin"/>
      </w:pPr>
      <w:r w:rsidRPr="0025236D">
        <w:t>E</w:t>
      </w:r>
      <w:r w:rsidR="00653337" w:rsidRPr="0025236D">
        <w:t>ntre las principales deficiencias identificadas en el proyecto se encuentra la ausencia de un plan de mantenimiento preventivo y correctivo, ya que no se especifican las frecuencias, los responsables ni los costos asociados a la conservación de los equipos, lo cual compromete su durabilidad y funcionamiento eficiente. Asimismo, no se contempla la depreciación ni la reposición de maquinaria, lo que representa un riesgo para la sostenibilidad del proyecto una vez concluido el horizonte de evaluación económica.</w:t>
      </w:r>
    </w:p>
    <w:p w14:paraId="4DA6EBB3" w14:textId="77777777" w:rsidR="00470963" w:rsidRPr="0025236D" w:rsidRDefault="00653337" w:rsidP="00B0640C">
      <w:pPr>
        <w:pStyle w:val="APA7maedicin"/>
      </w:pPr>
      <w:r w:rsidRPr="0025236D">
        <w:t>Otro aspecto crítico es la falta de una estructura organizacional operativa claramente definida. Aunque se hace mención de cargos administrativos como presidente, tesorero y secretario, no se detallan funciones técnicas específicas ni mecanismos de supervisión en los procesos productivos clave. A ello se suma la ausencia de protocolos de bioseguridad y trazabilidad, elementos fundamentales en actividades acuícolas, dado que no se contemplan controles sanitarios ni sistemas que permitan rastrear los lotes de producción, ambos requisitos esenciales para garantizar la calidad e inocuidad del producto.</w:t>
      </w:r>
    </w:p>
    <w:p w14:paraId="1A1BDCFD" w14:textId="6ACA1BE4" w:rsidR="00653337" w:rsidRPr="0025236D" w:rsidRDefault="00653337" w:rsidP="00B0640C">
      <w:pPr>
        <w:pStyle w:val="APA7maedicin"/>
      </w:pPr>
      <w:r w:rsidRPr="0025236D">
        <w:t xml:space="preserve">Finalmente, se observa que no existe un plan de formación continua para el personal operativo, lo cual afecta la sostenibilidad técnica del proyecto. La capacitación permanente es </w:t>
      </w:r>
      <w:r w:rsidRPr="0025236D">
        <w:lastRenderedPageBreak/>
        <w:t>clave, sobre todo si se proyecta cumplir estándares sanitarios y acceder a nuevos mercados más exigentes.</w:t>
      </w:r>
    </w:p>
    <w:p w14:paraId="3DD5DE6C" w14:textId="77777777" w:rsidR="00EA590E" w:rsidRPr="0025236D" w:rsidRDefault="00EA590E" w:rsidP="00B0640C">
      <w:pPr>
        <w:pStyle w:val="Subttulo"/>
      </w:pPr>
      <w:r w:rsidRPr="0025236D">
        <w:t>Algunas propuestas de mejora:</w:t>
      </w:r>
    </w:p>
    <w:p w14:paraId="50C29825" w14:textId="77777777" w:rsidR="00EA590E" w:rsidRPr="0025236D" w:rsidRDefault="00EA590E" w:rsidP="00B0640C">
      <w:pPr>
        <w:pStyle w:val="APA7maedicin"/>
      </w:pPr>
      <w:r w:rsidRPr="0025236D">
        <w:t>Respecto al componente de operación y mantenimiento (O&amp;M), el proyecto requiere una serie de mejoras para asegurar su sostenibilidad técnica, financiera y organizacional a lo largo del tiempo. En ese sentido, se formulan las siguientes propuestas:</w:t>
      </w:r>
    </w:p>
    <w:p w14:paraId="5453A526" w14:textId="77777777" w:rsidR="00EA590E" w:rsidRPr="0025236D" w:rsidRDefault="00EA590E" w:rsidP="00B0640C">
      <w:pPr>
        <w:pStyle w:val="APA7maedicin"/>
      </w:pPr>
      <w:r w:rsidRPr="0025236D">
        <w:t>Primero, se debe diseñar e implementar un plan de mantenimiento preventivo y correctivo para toda la maquinaria y equipamiento adquirido. Este plan debe incluir el detalle de las acciones técnicas necesarias (limpieza, ajustes, lubricación, reemplazo de piezas), su frecuencia (mensual, trimestral, anual), los responsables de cada tarea y los costos estimados de mantenimiento. El objetivo es prolongar la vida útil de los activos y evitar paralizaciones inesperadas por fallas técnicas.</w:t>
      </w:r>
    </w:p>
    <w:p w14:paraId="27F37740" w14:textId="77777777" w:rsidR="00EA590E" w:rsidRPr="0025236D" w:rsidRDefault="00EA590E" w:rsidP="00B0640C">
      <w:pPr>
        <w:pStyle w:val="APA7maedicin"/>
      </w:pPr>
      <w:r w:rsidRPr="0025236D">
        <w:t>Asimismo, es imprescindible incorporar en el análisis financiero una provisión anual para la reposición de activos fijos. Actualmente, no se contempla el desgaste ni la obsolescencia de equipos como la selladora al vacío, la cámara de refrigeración o la productora de hielo. Establecer un fondo de reposición permitirá reemplazar estos bienes al término de su vida útil sin comprometer la operación del proyecto ni depender de nuevas fuentes de financiamiento.</w:t>
      </w:r>
    </w:p>
    <w:p w14:paraId="4232A0ED" w14:textId="77777777" w:rsidR="00EA590E" w:rsidRPr="0025236D" w:rsidRDefault="00EA590E" w:rsidP="00B0640C">
      <w:pPr>
        <w:pStyle w:val="APA7maedicin"/>
      </w:pPr>
      <w:r w:rsidRPr="0025236D">
        <w:t>Otro aspecto clave es la necesidad de definir una estructura organizacional operativa funcional. Si bien el plan menciona la existencia de un presidente, secretario y tesorero, no se especifican responsables técnicos de planta, personal de mantenimiento, operadores de maquinaria ni encargados de control de calidad. Es necesario establecer estos roles, junto con sus funciones y responsabilidades, para garantizar una operación eficiente y ordenada.</w:t>
      </w:r>
    </w:p>
    <w:p w14:paraId="2B54734C" w14:textId="77777777" w:rsidR="00EA590E" w:rsidRPr="0025236D" w:rsidRDefault="00EA590E" w:rsidP="00B0640C">
      <w:pPr>
        <w:pStyle w:val="APA7maedicin"/>
      </w:pPr>
      <w:r w:rsidRPr="0025236D">
        <w:t>En relación con la inocuidad del producto, se recomienda que la asociación implemente protocolos de buenas prácticas de manufactura y, a mediano plazo, sistemas de trazabilidad y control de calidad. Esto no solo permitirá asegurar productos seguros para el consumo humano, sino que también facilitará el ingreso a mercados más exigentes, como supermercados y restaurantes turísticos de alto nivel.</w:t>
      </w:r>
    </w:p>
    <w:p w14:paraId="632906C7" w14:textId="007DCC26" w:rsidR="00470963" w:rsidRPr="0025236D" w:rsidRDefault="00EA590E" w:rsidP="00B0640C">
      <w:pPr>
        <w:pStyle w:val="APA7maedicin"/>
      </w:pPr>
      <w:r w:rsidRPr="0025236D">
        <w:t>Adicionalmente, se considera vital establecer un programa permanente de capacitación técnica para los socios y operarios del proyecto. La operación de equipos nuevos, las prácticas de higiene, la manipulación adecuada de alimentos y la atención al cliente son habilidades que requieren actualización constante. Las capacitaciones podrían ser brindadas por instituciones aliadas como el SENASA, PRODUCE, universidades o consultores especializados en acuicultura</w:t>
      </w:r>
      <w:r w:rsidR="00B0640C" w:rsidRPr="0025236D">
        <w:t>.</w:t>
      </w:r>
    </w:p>
    <w:p w14:paraId="7D77B74E" w14:textId="51B12979" w:rsidR="00252ECD" w:rsidRPr="0025236D" w:rsidRDefault="00252ECD" w:rsidP="00EA3F4A">
      <w:pPr>
        <w:pStyle w:val="Ttulo1"/>
        <w:rPr>
          <w:lang w:val="es-PE"/>
        </w:rPr>
      </w:pPr>
      <w:r w:rsidRPr="0025236D">
        <w:rPr>
          <w:lang w:val="es-PE"/>
        </w:rPr>
        <w:lastRenderedPageBreak/>
        <w:t>CONCLUSIONES</w:t>
      </w:r>
    </w:p>
    <w:p w14:paraId="21446793" w14:textId="66907768" w:rsidR="00AD3E9B" w:rsidRDefault="00252ECD" w:rsidP="006206B1">
      <w:pPr>
        <w:pStyle w:val="Ttulo2"/>
        <w:rPr>
          <w:lang w:val="es-PE"/>
        </w:rPr>
      </w:pPr>
      <w:r w:rsidRPr="0025236D">
        <w:rPr>
          <w:lang w:val="es-PE"/>
        </w:rPr>
        <w:t>Conclusiones</w:t>
      </w:r>
    </w:p>
    <w:p w14:paraId="007AF1ED" w14:textId="697D2E29" w:rsidR="006206B1" w:rsidRDefault="006206B1" w:rsidP="006206B1">
      <w:pPr>
        <w:pStyle w:val="APA7maedicin"/>
      </w:pPr>
      <w:r w:rsidRPr="006206B1">
        <w:rPr>
          <w:rStyle w:val="SubttuloCar"/>
        </w:rPr>
        <w:t>Cumplimiento parcial del marco legal:</w:t>
      </w:r>
      <w:r>
        <w:t xml:space="preserve"> Aunque no se elaboró un estudio legal detallado, el Proyecto de Inversión Privado se alinea parcialmente con la normativa vigente aplicable a inversiones privadas en el sector acuícola. Se han incorporado normativas clave como la Ley General de Pesca, la Ley del Ambiente, y las disposiciones sanitarias y laborales. No obstante, aún persisten aspectos por fortalecer, especialmente la validación del instrumento de gestión ambiental.</w:t>
      </w:r>
    </w:p>
    <w:p w14:paraId="493EB7A2" w14:textId="40F2D518" w:rsidR="006206B1" w:rsidRDefault="006206B1" w:rsidP="006206B1">
      <w:pPr>
        <w:pStyle w:val="APA7maedicin"/>
      </w:pPr>
      <w:r w:rsidRPr="006206B1">
        <w:rPr>
          <w:rStyle w:val="SubttuloCar"/>
        </w:rPr>
        <w:t>Instrumento ambiental reformulado:</w:t>
      </w:r>
      <w:r>
        <w:t xml:space="preserve"> Aunque el informe de evaluación ambiental inicial era general y poco detallado, este fue reformulado para incorporar las exigencias técnicas y legales vigentes conforme a la Ley N.º 27446 (SEIA) y la Ley N.º 28611. Aun cuando presenta un enfoque simplificado, refleja avances significativos en la caracterización del entorno, el uso del recurso hídrico y la propuesta de medidas de mitigación.</w:t>
      </w:r>
    </w:p>
    <w:p w14:paraId="53D09A8E" w14:textId="3EE5D641" w:rsidR="006206B1" w:rsidRDefault="006206B1" w:rsidP="006206B1">
      <w:pPr>
        <w:pStyle w:val="APA7maedicin"/>
      </w:pPr>
      <w:r w:rsidRPr="006206B1">
        <w:rPr>
          <w:rStyle w:val="SubttuloCar"/>
        </w:rPr>
        <w:t>Observaciones laborales por subsanar</w:t>
      </w:r>
      <w:r>
        <w:t>: Se identificó la omisión de beneficios sociales obligatorios como gratificaciones, CTS, vacaciones y aportes a EsSalud en el cálculo del flujo de caja, lo cual infringe la normativa laboral vigente (Leyes N.º 29783 y N.º 728). Esta situación debe ser corregida para reflejar adecuadamente los costos reales del personal.</w:t>
      </w:r>
    </w:p>
    <w:p w14:paraId="41C6A186" w14:textId="6861AEBC" w:rsidR="006206B1" w:rsidRDefault="006206B1" w:rsidP="006206B1">
      <w:pPr>
        <w:pStyle w:val="APA7maedicin"/>
      </w:pPr>
      <w:r w:rsidRPr="006206B1">
        <w:rPr>
          <w:rStyle w:val="SubttuloCar"/>
        </w:rPr>
        <w:t>Estructura de costos técnicamente sustentada:</w:t>
      </w:r>
      <w:r>
        <w:t xml:space="preserve"> El proyecto no presenta una adecuada identificación y estimación de los costos de inversión fija, operación y capital de trabajo. Esto no permite construir un presupuesto realista y financieramente coherente, alineado con la magnitud del emprendimiento, por ello se ha replanteado los costos dando un valor añadido al presente informe.</w:t>
      </w:r>
    </w:p>
    <w:p w14:paraId="41342AE3" w14:textId="5A23570A" w:rsidR="006206B1" w:rsidRDefault="006206B1" w:rsidP="006206B1">
      <w:pPr>
        <w:pStyle w:val="APA7maedicin"/>
      </w:pPr>
      <w:r w:rsidRPr="006206B1">
        <w:rPr>
          <w:rStyle w:val="SubttuloCar"/>
        </w:rPr>
        <w:t>Viabilidad económica favorable:</w:t>
      </w:r>
      <w:r>
        <w:t xml:space="preserve"> Los indicadores económicos muestran una rentabilidad atractiva, con una TIR económica de 31.22% y un VAN de </w:t>
      </w:r>
      <w:r w:rsidRPr="006206B1">
        <w:t>S/. 149,126.11</w:t>
      </w:r>
      <w:r>
        <w:t>, incluso luego de ajustar los supuestos financieros a escenarios más realistas. Esto demuestra que el proyecto puede generar valor económico sostenido para la asociación promotora.</w:t>
      </w:r>
    </w:p>
    <w:p w14:paraId="7A522A48" w14:textId="278A5CB2" w:rsidR="006206B1" w:rsidRDefault="006206B1" w:rsidP="006206B1">
      <w:pPr>
        <w:pStyle w:val="APA7maedicin"/>
      </w:pPr>
      <w:r w:rsidRPr="006206B1">
        <w:rPr>
          <w:rStyle w:val="SubttuloCar"/>
        </w:rPr>
        <w:t>Horizonte de evaluación adecuado:</w:t>
      </w:r>
      <w:r>
        <w:t xml:space="preserve"> El periodo de análisis de cinco años resulta apropiado para observar el comportamiento del negocio, la maduración de las inversiones y la consolidación del modelo productivo. Es un plazo razonable para medir el impacto de la intervención.</w:t>
      </w:r>
    </w:p>
    <w:p w14:paraId="2560C5C1" w14:textId="3D2D071D" w:rsidR="006206B1" w:rsidRPr="006206B1" w:rsidRDefault="006206B1" w:rsidP="006206B1">
      <w:pPr>
        <w:pStyle w:val="APA7maedicin"/>
      </w:pPr>
      <w:r w:rsidRPr="006206B1">
        <w:rPr>
          <w:rStyle w:val="SubttuloCar"/>
        </w:rPr>
        <w:t>Ausencia de alternativas técnicas explícitas:</w:t>
      </w:r>
      <w:r>
        <w:t xml:space="preserve"> Aunque no se formularon alternativas tecnológicas o productivas de manera formal, el contraste entre la situación con proyecto y sin proyecto evidencia una mejora significativa en los niveles de producción, ingreso neto y rentabilidad para la organización promotora.</w:t>
      </w:r>
    </w:p>
    <w:p w14:paraId="334D9550" w14:textId="4D8F3FE1" w:rsidR="00AD3E9B" w:rsidRPr="0025236D" w:rsidRDefault="00252ECD" w:rsidP="00EA3F4A">
      <w:pPr>
        <w:pStyle w:val="Ttulo2"/>
        <w:rPr>
          <w:lang w:val="es-PE"/>
        </w:rPr>
      </w:pPr>
      <w:r w:rsidRPr="0025236D">
        <w:rPr>
          <w:lang w:val="es-PE"/>
        </w:rPr>
        <w:lastRenderedPageBreak/>
        <w:t>Recomendaciones:</w:t>
      </w:r>
    </w:p>
    <w:p w14:paraId="2A2A689F" w14:textId="709BF7EF" w:rsidR="00AD3E9B" w:rsidRPr="0025236D" w:rsidRDefault="00AD3E9B" w:rsidP="006206B1">
      <w:pPr>
        <w:pStyle w:val="APA7maedicin"/>
        <w:rPr>
          <w:lang w:eastAsia="es-PE"/>
        </w:rPr>
      </w:pPr>
      <w:r w:rsidRPr="0025236D">
        <w:rPr>
          <w:b/>
          <w:bCs/>
          <w:lang w:eastAsia="es-PE"/>
        </w:rPr>
        <w:t>Incluir un estudio legal específico</w:t>
      </w:r>
      <w:r w:rsidRPr="0025236D">
        <w:rPr>
          <w:lang w:eastAsia="es-PE"/>
        </w:rPr>
        <w:t>: Para fortalecer el componente institucional y reducir riesgos, se recomienda incorporar un análisis legal concreto que aborde permisos, licencias, normativas sanitarias y ambientales aplicables.</w:t>
      </w:r>
    </w:p>
    <w:p w14:paraId="37FC63FF" w14:textId="7B463650" w:rsidR="00AD3E9B" w:rsidRPr="0025236D" w:rsidRDefault="00AD3E9B" w:rsidP="006206B1">
      <w:pPr>
        <w:pStyle w:val="APA7maedicin"/>
        <w:rPr>
          <w:lang w:eastAsia="es-PE"/>
        </w:rPr>
      </w:pPr>
      <w:r w:rsidRPr="0025236D">
        <w:rPr>
          <w:b/>
          <w:bCs/>
          <w:lang w:eastAsia="es-PE"/>
        </w:rPr>
        <w:t>Reforzar el análisis de mercado y validación de precios</w:t>
      </w:r>
      <w:r w:rsidRPr="0025236D">
        <w:rPr>
          <w:lang w:eastAsia="es-PE"/>
        </w:rPr>
        <w:t>: Es fundamental asegurar que las proyecciones de ingresos estén basadas en estudios actualizados del entorno comercial y precios reales de mercado.</w:t>
      </w:r>
    </w:p>
    <w:p w14:paraId="6894FC02" w14:textId="166F1B1E" w:rsidR="00AD3E9B" w:rsidRPr="0025236D" w:rsidRDefault="00AD3E9B" w:rsidP="006206B1">
      <w:pPr>
        <w:pStyle w:val="APA7maedicin"/>
        <w:rPr>
          <w:lang w:eastAsia="es-PE"/>
        </w:rPr>
      </w:pPr>
      <w:r w:rsidRPr="0025236D">
        <w:rPr>
          <w:b/>
          <w:bCs/>
          <w:lang w:eastAsia="es-PE"/>
        </w:rPr>
        <w:t>Ampliar el análisis de alternativas</w:t>
      </w:r>
      <w:r w:rsidRPr="0025236D">
        <w:rPr>
          <w:lang w:eastAsia="es-PE"/>
        </w:rPr>
        <w:t>: Incluir explícitamente el planteamiento técnico de al menos dos alternativas permitiría justificar mejor la selección del proyecto y su rentabilidad comparativa.</w:t>
      </w:r>
    </w:p>
    <w:p w14:paraId="3694D8C8" w14:textId="0B029A63" w:rsidR="00AD3E9B" w:rsidRPr="0025236D" w:rsidRDefault="00AD3E9B" w:rsidP="006206B1">
      <w:pPr>
        <w:pStyle w:val="APA7maedicin"/>
        <w:rPr>
          <w:lang w:eastAsia="es-PE"/>
        </w:rPr>
      </w:pPr>
      <w:r w:rsidRPr="0025236D">
        <w:rPr>
          <w:b/>
          <w:bCs/>
          <w:lang w:eastAsia="es-PE"/>
        </w:rPr>
        <w:t>Monitorear el capital de trabajo</w:t>
      </w:r>
      <w:r w:rsidRPr="0025236D">
        <w:rPr>
          <w:lang w:eastAsia="es-PE"/>
        </w:rPr>
        <w:t xml:space="preserve">: Aunque no es financiado por </w:t>
      </w:r>
      <w:proofErr w:type="spellStart"/>
      <w:r w:rsidRPr="0025236D">
        <w:rPr>
          <w:lang w:eastAsia="es-PE"/>
        </w:rPr>
        <w:t>Procompite</w:t>
      </w:r>
      <w:proofErr w:type="spellEnd"/>
      <w:r w:rsidRPr="0025236D">
        <w:rPr>
          <w:lang w:eastAsia="es-PE"/>
        </w:rPr>
        <w:t>, debe tener seguimiento estricto en la implementación para garantizar el funcionamiento del negocio en su etapa inicial.</w:t>
      </w:r>
    </w:p>
    <w:p w14:paraId="074D3465" w14:textId="0C07150F" w:rsidR="00AD3E9B" w:rsidRPr="0025236D" w:rsidRDefault="00AD3E9B" w:rsidP="006206B1">
      <w:pPr>
        <w:pStyle w:val="APA7maedicin"/>
        <w:rPr>
          <w:lang w:eastAsia="es-PE"/>
        </w:rPr>
      </w:pPr>
      <w:r w:rsidRPr="0025236D">
        <w:rPr>
          <w:b/>
          <w:bCs/>
          <w:lang w:eastAsia="es-PE"/>
        </w:rPr>
        <w:t>Actualizar indicadores financieros periódicamente</w:t>
      </w:r>
      <w:r w:rsidRPr="0025236D">
        <w:rPr>
          <w:lang w:eastAsia="es-PE"/>
        </w:rPr>
        <w:t>: Durante la ejecución, se sugiere revisar periódicamente los indicadores económicos (VANE, TIRE) con datos reales para hacer ajustes estratégicos a tiempo.</w:t>
      </w:r>
    </w:p>
    <w:p w14:paraId="692DDA1B" w14:textId="00F079DC" w:rsidR="00EA3F4A" w:rsidRDefault="00AD3E9B" w:rsidP="004F474C">
      <w:pPr>
        <w:pStyle w:val="APA7maedicin"/>
        <w:rPr>
          <w:lang w:eastAsia="es-PE"/>
        </w:rPr>
      </w:pPr>
      <w:r w:rsidRPr="0025236D">
        <w:rPr>
          <w:b/>
          <w:bCs/>
          <w:lang w:eastAsia="es-PE"/>
        </w:rPr>
        <w:t>Fortalecer capacidades de gestión local</w:t>
      </w:r>
      <w:r w:rsidRPr="0025236D">
        <w:rPr>
          <w:lang w:eastAsia="es-PE"/>
        </w:rPr>
        <w:t>: Capacitar a los beneficiarios en aspectos legales, financieros y operativos para asegurar sostenibilidad y uso eficiente de los fondos públicos.</w:t>
      </w:r>
    </w:p>
    <w:p w14:paraId="501970A4" w14:textId="77777777" w:rsidR="006206B1" w:rsidRPr="0025236D" w:rsidRDefault="006206B1" w:rsidP="004F474C">
      <w:pPr>
        <w:pStyle w:val="APA7maedicin"/>
      </w:pPr>
    </w:p>
    <w:p w14:paraId="1E6CC5E6" w14:textId="77777777" w:rsidR="00EA3F4A" w:rsidRPr="0025236D" w:rsidRDefault="00EA3F4A" w:rsidP="004F474C">
      <w:pPr>
        <w:pStyle w:val="APA7maedicin"/>
        <w:sectPr w:rsidR="00EA3F4A" w:rsidRPr="0025236D" w:rsidSect="001918D6">
          <w:pgSz w:w="11906" w:h="16838"/>
          <w:pgMar w:top="1440" w:right="1440" w:bottom="1440" w:left="1440" w:header="708" w:footer="708" w:gutter="0"/>
          <w:cols w:space="708"/>
          <w:titlePg/>
          <w:docGrid w:linePitch="360"/>
        </w:sectPr>
      </w:pPr>
    </w:p>
    <w:p w14:paraId="4EDDB23F" w14:textId="77777777" w:rsidR="00EA3F4A" w:rsidRPr="0025236D" w:rsidRDefault="00EA3F4A" w:rsidP="00EA3F4A">
      <w:pPr>
        <w:pStyle w:val="Ttulo1"/>
        <w:rPr>
          <w:lang w:val="es-PE"/>
        </w:rPr>
      </w:pPr>
      <w:r w:rsidRPr="0025236D">
        <w:rPr>
          <w:lang w:val="es-PE"/>
        </w:rPr>
        <w:lastRenderedPageBreak/>
        <w:t>ANEXOS</w:t>
      </w:r>
    </w:p>
    <w:p w14:paraId="2A0C0570" w14:textId="77777777" w:rsidR="00EA3F4A" w:rsidRPr="0025236D" w:rsidRDefault="00EA3F4A" w:rsidP="00EA3F4A">
      <w:pPr>
        <w:pStyle w:val="APA7maedicin"/>
        <w:ind w:firstLine="709"/>
      </w:pPr>
      <w:r w:rsidRPr="0025236D">
        <w:t>Análisis de sensibilidad</w:t>
      </w:r>
      <w:r w:rsidRPr="0025236D">
        <w:rPr>
          <w:noProof/>
        </w:rPr>
        <w:drawing>
          <wp:inline distT="0" distB="0" distL="0" distR="0" wp14:anchorId="4C623073" wp14:editId="6DE98BE8">
            <wp:extent cx="8862381" cy="4932946"/>
            <wp:effectExtent l="0" t="0" r="0" b="1270"/>
            <wp:docPr id="2059" name="Imagen 2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869386" cy="4936845"/>
                    </a:xfrm>
                    <a:prstGeom prst="rect">
                      <a:avLst/>
                    </a:prstGeom>
                    <a:noFill/>
                    <a:ln>
                      <a:noFill/>
                    </a:ln>
                  </pic:spPr>
                </pic:pic>
              </a:graphicData>
            </a:graphic>
          </wp:inline>
        </w:drawing>
      </w:r>
    </w:p>
    <w:p w14:paraId="2A395867" w14:textId="77777777" w:rsidR="00EA3F4A" w:rsidRPr="0025236D" w:rsidRDefault="00EA3F4A" w:rsidP="00EA3F4A">
      <w:pPr>
        <w:pStyle w:val="APA7maedicin"/>
        <w:ind w:firstLine="709"/>
      </w:pPr>
      <w:r w:rsidRPr="0025236D">
        <w:rPr>
          <w:noProof/>
        </w:rPr>
        <w:lastRenderedPageBreak/>
        <w:drawing>
          <wp:inline distT="0" distB="0" distL="0" distR="0" wp14:anchorId="33A94535" wp14:editId="2C3BEF35">
            <wp:extent cx="8932469" cy="4540469"/>
            <wp:effectExtent l="0" t="0" r="2540" b="0"/>
            <wp:docPr id="2069" name="Imagen 2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944487" cy="4546578"/>
                    </a:xfrm>
                    <a:prstGeom prst="rect">
                      <a:avLst/>
                    </a:prstGeom>
                    <a:noFill/>
                    <a:ln>
                      <a:noFill/>
                    </a:ln>
                  </pic:spPr>
                </pic:pic>
              </a:graphicData>
            </a:graphic>
          </wp:inline>
        </w:drawing>
      </w:r>
    </w:p>
    <w:p w14:paraId="75014287" w14:textId="77777777" w:rsidR="00EA3F4A" w:rsidRPr="0025236D" w:rsidRDefault="00EA3F4A" w:rsidP="00EA3F4A">
      <w:pPr>
        <w:pStyle w:val="APA7maedicin"/>
        <w:ind w:firstLine="709"/>
      </w:pPr>
      <w:r w:rsidRPr="0025236D">
        <w:t>Montecarlo:</w:t>
      </w:r>
    </w:p>
    <w:p w14:paraId="0CC7F86D" w14:textId="2E79B2DB" w:rsidR="00EA3F4A" w:rsidRPr="0025236D" w:rsidRDefault="00EA3F4A" w:rsidP="004F474C">
      <w:pPr>
        <w:pStyle w:val="APA7maedicin"/>
      </w:pPr>
    </w:p>
    <w:p w14:paraId="0DCF5A6C" w14:textId="66CC930F" w:rsidR="00EA3F4A" w:rsidRPr="0025236D" w:rsidRDefault="00EA3F4A" w:rsidP="004F474C">
      <w:pPr>
        <w:pStyle w:val="APA7maedicin"/>
      </w:pPr>
    </w:p>
    <w:p w14:paraId="56E189A1" w14:textId="6B9A23F8" w:rsidR="00EA3F4A" w:rsidRDefault="00EA3F4A" w:rsidP="00071B9A">
      <w:pPr>
        <w:pStyle w:val="APA7maedicin"/>
        <w:ind w:firstLine="0"/>
      </w:pPr>
    </w:p>
    <w:p w14:paraId="3D780C31" w14:textId="77840429" w:rsidR="00982F40" w:rsidRDefault="00982F40" w:rsidP="00071B9A">
      <w:pPr>
        <w:pStyle w:val="APA7maedicin"/>
        <w:ind w:firstLine="0"/>
      </w:pPr>
      <w:r w:rsidRPr="00982F40">
        <w:lastRenderedPageBreak/>
        <w:drawing>
          <wp:inline distT="0" distB="0" distL="0" distR="0" wp14:anchorId="1EA09D25" wp14:editId="43A2A521">
            <wp:extent cx="9396032" cy="5177642"/>
            <wp:effectExtent l="0" t="0" r="0" b="4445"/>
            <wp:docPr id="4052512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251295" name=""/>
                    <pic:cNvPicPr/>
                  </pic:nvPicPr>
                  <pic:blipFill>
                    <a:blip r:embed="rId14"/>
                    <a:stretch>
                      <a:fillRect/>
                    </a:stretch>
                  </pic:blipFill>
                  <pic:spPr>
                    <a:xfrm>
                      <a:off x="0" y="0"/>
                      <a:ext cx="9413878" cy="5187476"/>
                    </a:xfrm>
                    <a:prstGeom prst="rect">
                      <a:avLst/>
                    </a:prstGeom>
                  </pic:spPr>
                </pic:pic>
              </a:graphicData>
            </a:graphic>
          </wp:inline>
        </w:drawing>
      </w:r>
    </w:p>
    <w:p w14:paraId="20CAE84B" w14:textId="77777777" w:rsidR="00117AFD" w:rsidRDefault="00117AFD" w:rsidP="00071B9A">
      <w:pPr>
        <w:pStyle w:val="APA7maedicin"/>
        <w:ind w:firstLine="0"/>
      </w:pPr>
    </w:p>
    <w:p w14:paraId="26D06ED6" w14:textId="77777777" w:rsidR="00117AFD" w:rsidRDefault="00117AFD" w:rsidP="00071B9A">
      <w:pPr>
        <w:pStyle w:val="APA7maedicin"/>
        <w:ind w:firstLine="0"/>
      </w:pPr>
    </w:p>
    <w:p w14:paraId="0E646EA5" w14:textId="118574B2" w:rsidR="00117AFD" w:rsidRPr="0087673A" w:rsidRDefault="00117AFD" w:rsidP="00071B9A">
      <w:pPr>
        <w:pStyle w:val="APA7maedicin"/>
        <w:ind w:firstLine="0"/>
      </w:pPr>
      <w:r>
        <w:rPr>
          <w:noProof/>
        </w:rPr>
        <w:lastRenderedPageBreak/>
        <w:drawing>
          <wp:anchor distT="0" distB="0" distL="114300" distR="114300" simplePos="0" relativeHeight="251696128" behindDoc="1" locked="0" layoutInCell="1" allowOverlap="1" wp14:anchorId="76CD4A99" wp14:editId="58ED265C">
            <wp:simplePos x="0" y="0"/>
            <wp:positionH relativeFrom="margin">
              <wp:align>center</wp:align>
            </wp:positionH>
            <wp:positionV relativeFrom="margin">
              <wp:align>center</wp:align>
            </wp:positionV>
            <wp:extent cx="10132060" cy="6235700"/>
            <wp:effectExtent l="0" t="0" r="2540" b="0"/>
            <wp:wrapTight wrapText="bothSides">
              <wp:wrapPolygon edited="0">
                <wp:start x="0" y="0"/>
                <wp:lineTo x="0" y="21512"/>
                <wp:lineTo x="21565" y="21512"/>
                <wp:lineTo x="21565" y="0"/>
                <wp:lineTo x="0" y="0"/>
              </wp:wrapPolygon>
            </wp:wrapTight>
            <wp:docPr id="1371581586"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32060" cy="6235700"/>
                    </a:xfrm>
                    <a:prstGeom prst="rect">
                      <a:avLst/>
                    </a:prstGeom>
                    <a:noFill/>
                  </pic:spPr>
                </pic:pic>
              </a:graphicData>
            </a:graphic>
            <wp14:sizeRelH relativeFrom="margin">
              <wp14:pctWidth>0</wp14:pctWidth>
            </wp14:sizeRelH>
            <wp14:sizeRelV relativeFrom="margin">
              <wp14:pctHeight>0</wp14:pctHeight>
            </wp14:sizeRelV>
          </wp:anchor>
        </w:drawing>
      </w:r>
    </w:p>
    <w:sectPr w:rsidR="00117AFD" w:rsidRPr="0087673A" w:rsidSect="00EA3F4A">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A08099" w14:textId="77777777" w:rsidR="002A74A1" w:rsidRPr="0025236D" w:rsidRDefault="002A74A1" w:rsidP="001918D6">
      <w:pPr>
        <w:spacing w:after="0" w:line="240" w:lineRule="auto"/>
      </w:pPr>
      <w:r w:rsidRPr="0025236D">
        <w:separator/>
      </w:r>
    </w:p>
  </w:endnote>
  <w:endnote w:type="continuationSeparator" w:id="0">
    <w:p w14:paraId="24A94638" w14:textId="77777777" w:rsidR="002A74A1" w:rsidRPr="0025236D" w:rsidRDefault="002A74A1" w:rsidP="001918D6">
      <w:pPr>
        <w:spacing w:after="0" w:line="240" w:lineRule="auto"/>
      </w:pPr>
      <w:r w:rsidRPr="0025236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951235"/>
      <w:docPartObj>
        <w:docPartGallery w:val="Page Numbers (Bottom of Page)"/>
        <w:docPartUnique/>
      </w:docPartObj>
    </w:sdtPr>
    <w:sdtContent>
      <w:p w14:paraId="37D7D448" w14:textId="3FC1764E" w:rsidR="00E76434" w:rsidRPr="0025236D" w:rsidRDefault="00E76434">
        <w:pPr>
          <w:pStyle w:val="Piedepgina"/>
          <w:jc w:val="right"/>
        </w:pPr>
        <w:r w:rsidRPr="0025236D">
          <w:fldChar w:fldCharType="begin"/>
        </w:r>
        <w:r w:rsidRPr="0025236D">
          <w:instrText>PAGE   \* MERGEFORMAT</w:instrText>
        </w:r>
        <w:r w:rsidRPr="0025236D">
          <w:fldChar w:fldCharType="separate"/>
        </w:r>
        <w:r w:rsidRPr="0025236D">
          <w:t>2</w:t>
        </w:r>
        <w:r w:rsidRPr="0025236D">
          <w:fldChar w:fldCharType="end"/>
        </w:r>
      </w:p>
    </w:sdtContent>
  </w:sdt>
  <w:p w14:paraId="13CDDAA6" w14:textId="77777777" w:rsidR="00E76434" w:rsidRPr="0025236D" w:rsidRDefault="00E764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054ED7" w14:textId="77777777" w:rsidR="002A74A1" w:rsidRPr="0025236D" w:rsidRDefault="002A74A1" w:rsidP="001918D6">
      <w:pPr>
        <w:spacing w:after="0" w:line="240" w:lineRule="auto"/>
      </w:pPr>
      <w:r w:rsidRPr="0025236D">
        <w:separator/>
      </w:r>
    </w:p>
  </w:footnote>
  <w:footnote w:type="continuationSeparator" w:id="0">
    <w:p w14:paraId="5541B55A" w14:textId="77777777" w:rsidR="002A74A1" w:rsidRPr="0025236D" w:rsidRDefault="002A74A1" w:rsidP="001918D6">
      <w:pPr>
        <w:spacing w:after="0" w:line="240" w:lineRule="auto"/>
      </w:pPr>
      <w:r w:rsidRPr="0025236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17A62"/>
    <w:multiLevelType w:val="multilevel"/>
    <w:tmpl w:val="90A0D5B4"/>
    <w:styleLink w:val="Milist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 w15:restartNumberingAfterBreak="0">
    <w:nsid w:val="1D6723FE"/>
    <w:multiLevelType w:val="hybridMultilevel"/>
    <w:tmpl w:val="F366243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15:restartNumberingAfterBreak="0">
    <w:nsid w:val="1F391600"/>
    <w:multiLevelType w:val="hybridMultilevel"/>
    <w:tmpl w:val="4462EDFE"/>
    <w:lvl w:ilvl="0" w:tplc="280A0001">
      <w:start w:val="1"/>
      <w:numFmt w:val="bullet"/>
      <w:lvlText w:val=""/>
      <w:lvlJc w:val="left"/>
      <w:pPr>
        <w:ind w:left="1077" w:hanging="360"/>
      </w:pPr>
      <w:rPr>
        <w:rFonts w:ascii="Symbol" w:hAnsi="Symbol" w:hint="default"/>
      </w:rPr>
    </w:lvl>
    <w:lvl w:ilvl="1" w:tplc="280A0003" w:tentative="1">
      <w:start w:val="1"/>
      <w:numFmt w:val="bullet"/>
      <w:lvlText w:val="o"/>
      <w:lvlJc w:val="left"/>
      <w:pPr>
        <w:ind w:left="1797" w:hanging="360"/>
      </w:pPr>
      <w:rPr>
        <w:rFonts w:ascii="Courier New" w:hAnsi="Courier New" w:cs="Courier New" w:hint="default"/>
      </w:rPr>
    </w:lvl>
    <w:lvl w:ilvl="2" w:tplc="280A0005" w:tentative="1">
      <w:start w:val="1"/>
      <w:numFmt w:val="bullet"/>
      <w:lvlText w:val=""/>
      <w:lvlJc w:val="left"/>
      <w:pPr>
        <w:ind w:left="2517" w:hanging="360"/>
      </w:pPr>
      <w:rPr>
        <w:rFonts w:ascii="Wingdings" w:hAnsi="Wingdings" w:hint="default"/>
      </w:rPr>
    </w:lvl>
    <w:lvl w:ilvl="3" w:tplc="280A0001" w:tentative="1">
      <w:start w:val="1"/>
      <w:numFmt w:val="bullet"/>
      <w:lvlText w:val=""/>
      <w:lvlJc w:val="left"/>
      <w:pPr>
        <w:ind w:left="3237" w:hanging="360"/>
      </w:pPr>
      <w:rPr>
        <w:rFonts w:ascii="Symbol" w:hAnsi="Symbol" w:hint="default"/>
      </w:rPr>
    </w:lvl>
    <w:lvl w:ilvl="4" w:tplc="280A0003" w:tentative="1">
      <w:start w:val="1"/>
      <w:numFmt w:val="bullet"/>
      <w:lvlText w:val="o"/>
      <w:lvlJc w:val="left"/>
      <w:pPr>
        <w:ind w:left="3957" w:hanging="360"/>
      </w:pPr>
      <w:rPr>
        <w:rFonts w:ascii="Courier New" w:hAnsi="Courier New" w:cs="Courier New" w:hint="default"/>
      </w:rPr>
    </w:lvl>
    <w:lvl w:ilvl="5" w:tplc="280A0005" w:tentative="1">
      <w:start w:val="1"/>
      <w:numFmt w:val="bullet"/>
      <w:lvlText w:val=""/>
      <w:lvlJc w:val="left"/>
      <w:pPr>
        <w:ind w:left="4677" w:hanging="360"/>
      </w:pPr>
      <w:rPr>
        <w:rFonts w:ascii="Wingdings" w:hAnsi="Wingdings" w:hint="default"/>
      </w:rPr>
    </w:lvl>
    <w:lvl w:ilvl="6" w:tplc="280A0001" w:tentative="1">
      <w:start w:val="1"/>
      <w:numFmt w:val="bullet"/>
      <w:lvlText w:val=""/>
      <w:lvlJc w:val="left"/>
      <w:pPr>
        <w:ind w:left="5397" w:hanging="360"/>
      </w:pPr>
      <w:rPr>
        <w:rFonts w:ascii="Symbol" w:hAnsi="Symbol" w:hint="default"/>
      </w:rPr>
    </w:lvl>
    <w:lvl w:ilvl="7" w:tplc="280A0003" w:tentative="1">
      <w:start w:val="1"/>
      <w:numFmt w:val="bullet"/>
      <w:lvlText w:val="o"/>
      <w:lvlJc w:val="left"/>
      <w:pPr>
        <w:ind w:left="6117" w:hanging="360"/>
      </w:pPr>
      <w:rPr>
        <w:rFonts w:ascii="Courier New" w:hAnsi="Courier New" w:cs="Courier New" w:hint="default"/>
      </w:rPr>
    </w:lvl>
    <w:lvl w:ilvl="8" w:tplc="280A0005" w:tentative="1">
      <w:start w:val="1"/>
      <w:numFmt w:val="bullet"/>
      <w:lvlText w:val=""/>
      <w:lvlJc w:val="left"/>
      <w:pPr>
        <w:ind w:left="6837" w:hanging="360"/>
      </w:pPr>
      <w:rPr>
        <w:rFonts w:ascii="Wingdings" w:hAnsi="Wingdings" w:hint="default"/>
      </w:rPr>
    </w:lvl>
  </w:abstractNum>
  <w:abstractNum w:abstractNumId="3" w15:restartNumberingAfterBreak="0">
    <w:nsid w:val="1F3D187E"/>
    <w:multiLevelType w:val="hybridMultilevel"/>
    <w:tmpl w:val="9AB2091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A7222DE"/>
    <w:multiLevelType w:val="multilevel"/>
    <w:tmpl w:val="0658D1C8"/>
    <w:lvl w:ilvl="0">
      <w:start w:val="1"/>
      <w:numFmt w:val="decimal"/>
      <w:pStyle w:val="Ttulo1"/>
      <w:lvlText w:val="%1."/>
      <w:lvlJc w:val="right"/>
      <w:pPr>
        <w:ind w:left="284" w:hanging="284"/>
      </w:pPr>
      <w:rPr>
        <w:rFonts w:hint="default"/>
      </w:rPr>
    </w:lvl>
    <w:lvl w:ilvl="1">
      <w:start w:val="1"/>
      <w:numFmt w:val="decimal"/>
      <w:pStyle w:val="Ttulo2"/>
      <w:lvlText w:val="%1.%2."/>
      <w:lvlJc w:val="left"/>
      <w:pPr>
        <w:ind w:left="426" w:hanging="284"/>
      </w:pPr>
      <w:rPr>
        <w:rFonts w:hint="default"/>
      </w:rPr>
    </w:lvl>
    <w:lvl w:ilvl="2">
      <w:start w:val="1"/>
      <w:numFmt w:val="decimal"/>
      <w:pStyle w:val="Ttulo3"/>
      <w:lvlText w:val="%1.%2.%3"/>
      <w:lvlJc w:val="left"/>
      <w:pPr>
        <w:ind w:left="568" w:hanging="284"/>
      </w:pPr>
      <w:rPr>
        <w:rFonts w:hint="default"/>
      </w:rPr>
    </w:lvl>
    <w:lvl w:ilvl="3">
      <w:start w:val="1"/>
      <w:numFmt w:val="decimal"/>
      <w:lvlText w:val="%4."/>
      <w:lvlJc w:val="left"/>
      <w:pPr>
        <w:ind w:left="710" w:hanging="284"/>
      </w:pPr>
      <w:rPr>
        <w:rFonts w:hint="default"/>
      </w:rPr>
    </w:lvl>
    <w:lvl w:ilvl="4">
      <w:start w:val="1"/>
      <w:numFmt w:val="lowerLetter"/>
      <w:lvlText w:val="%5."/>
      <w:lvlJc w:val="left"/>
      <w:pPr>
        <w:ind w:left="852" w:hanging="284"/>
      </w:pPr>
      <w:rPr>
        <w:rFonts w:hint="default"/>
      </w:rPr>
    </w:lvl>
    <w:lvl w:ilvl="5">
      <w:start w:val="1"/>
      <w:numFmt w:val="lowerRoman"/>
      <w:lvlText w:val="%6."/>
      <w:lvlJc w:val="right"/>
      <w:pPr>
        <w:ind w:left="994" w:hanging="284"/>
      </w:pPr>
      <w:rPr>
        <w:rFonts w:hint="default"/>
      </w:rPr>
    </w:lvl>
    <w:lvl w:ilvl="6">
      <w:start w:val="1"/>
      <w:numFmt w:val="decimal"/>
      <w:lvlText w:val="%7."/>
      <w:lvlJc w:val="left"/>
      <w:pPr>
        <w:ind w:left="1136" w:hanging="284"/>
      </w:pPr>
      <w:rPr>
        <w:rFonts w:hint="default"/>
      </w:rPr>
    </w:lvl>
    <w:lvl w:ilvl="7">
      <w:start w:val="1"/>
      <w:numFmt w:val="lowerLetter"/>
      <w:lvlText w:val="%8."/>
      <w:lvlJc w:val="left"/>
      <w:pPr>
        <w:ind w:left="1278" w:hanging="284"/>
      </w:pPr>
      <w:rPr>
        <w:rFonts w:hint="default"/>
      </w:rPr>
    </w:lvl>
    <w:lvl w:ilvl="8">
      <w:start w:val="1"/>
      <w:numFmt w:val="lowerRoman"/>
      <w:lvlText w:val="%9."/>
      <w:lvlJc w:val="right"/>
      <w:pPr>
        <w:ind w:left="1420" w:hanging="284"/>
      </w:pPr>
      <w:rPr>
        <w:rFonts w:hint="default"/>
      </w:rPr>
    </w:lvl>
  </w:abstractNum>
  <w:abstractNum w:abstractNumId="5" w15:restartNumberingAfterBreak="0">
    <w:nsid w:val="43001925"/>
    <w:multiLevelType w:val="multilevel"/>
    <w:tmpl w:val="F8906C5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581"/>
      </w:pPr>
      <w:rPr>
        <w:rFonts w:hint="default"/>
      </w:rPr>
    </w:lvl>
    <w:lvl w:ilvl="3">
      <w:start w:val="1"/>
      <w:numFmt w:val="decimal"/>
      <w:pStyle w:val="Ttulo4"/>
      <w:lvlText w:val="%1.%2.%3.%4"/>
      <w:lvlJc w:val="left"/>
      <w:pPr>
        <w:ind w:left="1440" w:hanging="788"/>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6" w15:restartNumberingAfterBreak="0">
    <w:nsid w:val="516C58F5"/>
    <w:multiLevelType w:val="hybridMultilevel"/>
    <w:tmpl w:val="FBD2430C"/>
    <w:lvl w:ilvl="0" w:tplc="280A0001">
      <w:start w:val="1"/>
      <w:numFmt w:val="bullet"/>
      <w:lvlText w:val=""/>
      <w:lvlJc w:val="left"/>
      <w:pPr>
        <w:ind w:left="1077" w:hanging="360"/>
      </w:pPr>
      <w:rPr>
        <w:rFonts w:ascii="Symbol" w:hAnsi="Symbol" w:hint="default"/>
      </w:rPr>
    </w:lvl>
    <w:lvl w:ilvl="1" w:tplc="280A0003" w:tentative="1">
      <w:start w:val="1"/>
      <w:numFmt w:val="bullet"/>
      <w:lvlText w:val="o"/>
      <w:lvlJc w:val="left"/>
      <w:pPr>
        <w:ind w:left="1797" w:hanging="360"/>
      </w:pPr>
      <w:rPr>
        <w:rFonts w:ascii="Courier New" w:hAnsi="Courier New" w:cs="Courier New" w:hint="default"/>
      </w:rPr>
    </w:lvl>
    <w:lvl w:ilvl="2" w:tplc="280A0005" w:tentative="1">
      <w:start w:val="1"/>
      <w:numFmt w:val="bullet"/>
      <w:lvlText w:val=""/>
      <w:lvlJc w:val="left"/>
      <w:pPr>
        <w:ind w:left="2517" w:hanging="360"/>
      </w:pPr>
      <w:rPr>
        <w:rFonts w:ascii="Wingdings" w:hAnsi="Wingdings" w:hint="default"/>
      </w:rPr>
    </w:lvl>
    <w:lvl w:ilvl="3" w:tplc="280A0001" w:tentative="1">
      <w:start w:val="1"/>
      <w:numFmt w:val="bullet"/>
      <w:lvlText w:val=""/>
      <w:lvlJc w:val="left"/>
      <w:pPr>
        <w:ind w:left="3237" w:hanging="360"/>
      </w:pPr>
      <w:rPr>
        <w:rFonts w:ascii="Symbol" w:hAnsi="Symbol" w:hint="default"/>
      </w:rPr>
    </w:lvl>
    <w:lvl w:ilvl="4" w:tplc="280A0003" w:tentative="1">
      <w:start w:val="1"/>
      <w:numFmt w:val="bullet"/>
      <w:lvlText w:val="o"/>
      <w:lvlJc w:val="left"/>
      <w:pPr>
        <w:ind w:left="3957" w:hanging="360"/>
      </w:pPr>
      <w:rPr>
        <w:rFonts w:ascii="Courier New" w:hAnsi="Courier New" w:cs="Courier New" w:hint="default"/>
      </w:rPr>
    </w:lvl>
    <w:lvl w:ilvl="5" w:tplc="280A0005" w:tentative="1">
      <w:start w:val="1"/>
      <w:numFmt w:val="bullet"/>
      <w:lvlText w:val=""/>
      <w:lvlJc w:val="left"/>
      <w:pPr>
        <w:ind w:left="4677" w:hanging="360"/>
      </w:pPr>
      <w:rPr>
        <w:rFonts w:ascii="Wingdings" w:hAnsi="Wingdings" w:hint="default"/>
      </w:rPr>
    </w:lvl>
    <w:lvl w:ilvl="6" w:tplc="280A0001" w:tentative="1">
      <w:start w:val="1"/>
      <w:numFmt w:val="bullet"/>
      <w:lvlText w:val=""/>
      <w:lvlJc w:val="left"/>
      <w:pPr>
        <w:ind w:left="5397" w:hanging="360"/>
      </w:pPr>
      <w:rPr>
        <w:rFonts w:ascii="Symbol" w:hAnsi="Symbol" w:hint="default"/>
      </w:rPr>
    </w:lvl>
    <w:lvl w:ilvl="7" w:tplc="280A0003" w:tentative="1">
      <w:start w:val="1"/>
      <w:numFmt w:val="bullet"/>
      <w:lvlText w:val="o"/>
      <w:lvlJc w:val="left"/>
      <w:pPr>
        <w:ind w:left="6117" w:hanging="360"/>
      </w:pPr>
      <w:rPr>
        <w:rFonts w:ascii="Courier New" w:hAnsi="Courier New" w:cs="Courier New" w:hint="default"/>
      </w:rPr>
    </w:lvl>
    <w:lvl w:ilvl="8" w:tplc="280A0005" w:tentative="1">
      <w:start w:val="1"/>
      <w:numFmt w:val="bullet"/>
      <w:lvlText w:val=""/>
      <w:lvlJc w:val="left"/>
      <w:pPr>
        <w:ind w:left="6837" w:hanging="360"/>
      </w:pPr>
      <w:rPr>
        <w:rFonts w:ascii="Wingdings" w:hAnsi="Wingdings" w:hint="default"/>
      </w:rPr>
    </w:lvl>
  </w:abstractNum>
  <w:abstractNum w:abstractNumId="7" w15:restartNumberingAfterBreak="0">
    <w:nsid w:val="5786740B"/>
    <w:multiLevelType w:val="multilevel"/>
    <w:tmpl w:val="7E90BBE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6B8172D0"/>
    <w:multiLevelType w:val="hybridMultilevel"/>
    <w:tmpl w:val="E072136A"/>
    <w:lvl w:ilvl="0" w:tplc="08062A92">
      <w:start w:val="1"/>
      <w:numFmt w:val="lowerLetter"/>
      <w:lvlText w:val="%1."/>
      <w:lvlJc w:val="righ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9" w15:restartNumberingAfterBreak="0">
    <w:nsid w:val="704F5AE6"/>
    <w:multiLevelType w:val="hybridMultilevel"/>
    <w:tmpl w:val="D682F0D2"/>
    <w:lvl w:ilvl="0" w:tplc="08062A92">
      <w:start w:val="1"/>
      <w:numFmt w:val="lowerLetter"/>
      <w:lvlText w:val="%1."/>
      <w:lvlJc w:val="righ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0" w15:restartNumberingAfterBreak="0">
    <w:nsid w:val="70BF2A04"/>
    <w:multiLevelType w:val="hybridMultilevel"/>
    <w:tmpl w:val="5240B6D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 w15:restartNumberingAfterBreak="0">
    <w:nsid w:val="728640A2"/>
    <w:multiLevelType w:val="hybridMultilevel"/>
    <w:tmpl w:val="8CB0C188"/>
    <w:lvl w:ilvl="0" w:tplc="08062A92">
      <w:start w:val="1"/>
      <w:numFmt w:val="lowerLetter"/>
      <w:lvlText w:val="%1."/>
      <w:lvlJc w:val="righ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num w:numId="1" w16cid:durableId="1001275118">
    <w:abstractNumId w:val="0"/>
  </w:num>
  <w:num w:numId="2" w16cid:durableId="103421710">
    <w:abstractNumId w:val="4"/>
  </w:num>
  <w:num w:numId="3" w16cid:durableId="1293561225">
    <w:abstractNumId w:val="5"/>
  </w:num>
  <w:num w:numId="4" w16cid:durableId="1604992917">
    <w:abstractNumId w:val="2"/>
  </w:num>
  <w:num w:numId="5" w16cid:durableId="277228112">
    <w:abstractNumId w:val="6"/>
  </w:num>
  <w:num w:numId="6" w16cid:durableId="727147626">
    <w:abstractNumId w:val="8"/>
  </w:num>
  <w:num w:numId="7" w16cid:durableId="888348462">
    <w:abstractNumId w:val="9"/>
  </w:num>
  <w:num w:numId="8" w16cid:durableId="247275239">
    <w:abstractNumId w:val="11"/>
  </w:num>
  <w:num w:numId="9" w16cid:durableId="1746223311">
    <w:abstractNumId w:val="1"/>
  </w:num>
  <w:num w:numId="10" w16cid:durableId="1258712472">
    <w:abstractNumId w:val="10"/>
  </w:num>
  <w:num w:numId="11" w16cid:durableId="1273325359">
    <w:abstractNumId w:val="3"/>
  </w:num>
  <w:num w:numId="12" w16cid:durableId="1330593873">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CC0"/>
    <w:rsid w:val="0000001F"/>
    <w:rsid w:val="0001224B"/>
    <w:rsid w:val="00016B60"/>
    <w:rsid w:val="00026D90"/>
    <w:rsid w:val="000352EE"/>
    <w:rsid w:val="00042A62"/>
    <w:rsid w:val="00043BDA"/>
    <w:rsid w:val="00052B6D"/>
    <w:rsid w:val="00064D16"/>
    <w:rsid w:val="00071B9A"/>
    <w:rsid w:val="00073CB9"/>
    <w:rsid w:val="00076C8D"/>
    <w:rsid w:val="00085A29"/>
    <w:rsid w:val="0008719A"/>
    <w:rsid w:val="000C3A97"/>
    <w:rsid w:val="00110459"/>
    <w:rsid w:val="00112DCC"/>
    <w:rsid w:val="00114924"/>
    <w:rsid w:val="001150FF"/>
    <w:rsid w:val="00117AFD"/>
    <w:rsid w:val="00120B68"/>
    <w:rsid w:val="00121B8A"/>
    <w:rsid w:val="00123C6B"/>
    <w:rsid w:val="001406CE"/>
    <w:rsid w:val="00141E32"/>
    <w:rsid w:val="0014215E"/>
    <w:rsid w:val="0016484E"/>
    <w:rsid w:val="00171D4A"/>
    <w:rsid w:val="0018424A"/>
    <w:rsid w:val="001918D6"/>
    <w:rsid w:val="00191EC9"/>
    <w:rsid w:val="001932FC"/>
    <w:rsid w:val="00195DC0"/>
    <w:rsid w:val="001A3EB7"/>
    <w:rsid w:val="001C4546"/>
    <w:rsid w:val="001C5BD8"/>
    <w:rsid w:val="001D2BAB"/>
    <w:rsid w:val="001F1792"/>
    <w:rsid w:val="001F7CFF"/>
    <w:rsid w:val="00205B4B"/>
    <w:rsid w:val="00215F90"/>
    <w:rsid w:val="00227950"/>
    <w:rsid w:val="0024593D"/>
    <w:rsid w:val="0025236D"/>
    <w:rsid w:val="00252ECD"/>
    <w:rsid w:val="00254A27"/>
    <w:rsid w:val="0026295F"/>
    <w:rsid w:val="00264A7F"/>
    <w:rsid w:val="00283C11"/>
    <w:rsid w:val="00286E92"/>
    <w:rsid w:val="002952D7"/>
    <w:rsid w:val="0029798C"/>
    <w:rsid w:val="002A120A"/>
    <w:rsid w:val="002A29D3"/>
    <w:rsid w:val="002A2BB7"/>
    <w:rsid w:val="002A6418"/>
    <w:rsid w:val="002A74A1"/>
    <w:rsid w:val="002B41AA"/>
    <w:rsid w:val="002B6E7D"/>
    <w:rsid w:val="002C1AEA"/>
    <w:rsid w:val="002D04F6"/>
    <w:rsid w:val="002D2489"/>
    <w:rsid w:val="002E4B29"/>
    <w:rsid w:val="002F1F4F"/>
    <w:rsid w:val="00311131"/>
    <w:rsid w:val="003127AD"/>
    <w:rsid w:val="00313556"/>
    <w:rsid w:val="003423CF"/>
    <w:rsid w:val="00346A2E"/>
    <w:rsid w:val="00371CFC"/>
    <w:rsid w:val="00372E13"/>
    <w:rsid w:val="0037396C"/>
    <w:rsid w:val="00373F6C"/>
    <w:rsid w:val="00375AF9"/>
    <w:rsid w:val="003862EC"/>
    <w:rsid w:val="00394BA5"/>
    <w:rsid w:val="00397D45"/>
    <w:rsid w:val="00397E30"/>
    <w:rsid w:val="003B04E4"/>
    <w:rsid w:val="003B7FAE"/>
    <w:rsid w:val="003D1047"/>
    <w:rsid w:val="00402DD8"/>
    <w:rsid w:val="00425AD5"/>
    <w:rsid w:val="00452F2E"/>
    <w:rsid w:val="00470963"/>
    <w:rsid w:val="004712E3"/>
    <w:rsid w:val="004800F0"/>
    <w:rsid w:val="00487FB8"/>
    <w:rsid w:val="00494D14"/>
    <w:rsid w:val="004954D9"/>
    <w:rsid w:val="004A066E"/>
    <w:rsid w:val="004B41F3"/>
    <w:rsid w:val="004B42D2"/>
    <w:rsid w:val="004C2C31"/>
    <w:rsid w:val="004D411A"/>
    <w:rsid w:val="004E4FB5"/>
    <w:rsid w:val="004F474C"/>
    <w:rsid w:val="004F4A19"/>
    <w:rsid w:val="004F741B"/>
    <w:rsid w:val="005065C3"/>
    <w:rsid w:val="00514D00"/>
    <w:rsid w:val="00515D47"/>
    <w:rsid w:val="00523293"/>
    <w:rsid w:val="005377CE"/>
    <w:rsid w:val="0054201C"/>
    <w:rsid w:val="00551CC0"/>
    <w:rsid w:val="005539D7"/>
    <w:rsid w:val="00562CB1"/>
    <w:rsid w:val="005667A6"/>
    <w:rsid w:val="00567CFA"/>
    <w:rsid w:val="00582A66"/>
    <w:rsid w:val="005860BB"/>
    <w:rsid w:val="005A3633"/>
    <w:rsid w:val="005A3800"/>
    <w:rsid w:val="005B1537"/>
    <w:rsid w:val="005B2554"/>
    <w:rsid w:val="005D3EC2"/>
    <w:rsid w:val="005D6B7B"/>
    <w:rsid w:val="005E0999"/>
    <w:rsid w:val="006062BF"/>
    <w:rsid w:val="006206B1"/>
    <w:rsid w:val="00630D36"/>
    <w:rsid w:val="00632062"/>
    <w:rsid w:val="00632F1D"/>
    <w:rsid w:val="00641DF6"/>
    <w:rsid w:val="00653337"/>
    <w:rsid w:val="0065553D"/>
    <w:rsid w:val="00664ACF"/>
    <w:rsid w:val="00691692"/>
    <w:rsid w:val="00693FCE"/>
    <w:rsid w:val="006A69DE"/>
    <w:rsid w:val="006B4E13"/>
    <w:rsid w:val="006D77B8"/>
    <w:rsid w:val="006E5C63"/>
    <w:rsid w:val="00706052"/>
    <w:rsid w:val="00716BD8"/>
    <w:rsid w:val="0071775E"/>
    <w:rsid w:val="0072508A"/>
    <w:rsid w:val="00730D64"/>
    <w:rsid w:val="007378ED"/>
    <w:rsid w:val="00744316"/>
    <w:rsid w:val="00745B51"/>
    <w:rsid w:val="007625AB"/>
    <w:rsid w:val="00763845"/>
    <w:rsid w:val="00764515"/>
    <w:rsid w:val="00764C12"/>
    <w:rsid w:val="007800F2"/>
    <w:rsid w:val="007824F1"/>
    <w:rsid w:val="00783D09"/>
    <w:rsid w:val="00792056"/>
    <w:rsid w:val="0079251C"/>
    <w:rsid w:val="007A5447"/>
    <w:rsid w:val="007B703F"/>
    <w:rsid w:val="007C76A8"/>
    <w:rsid w:val="007F280D"/>
    <w:rsid w:val="00801FEA"/>
    <w:rsid w:val="008068AC"/>
    <w:rsid w:val="00813295"/>
    <w:rsid w:val="008200EC"/>
    <w:rsid w:val="008228DA"/>
    <w:rsid w:val="0084277F"/>
    <w:rsid w:val="008442FD"/>
    <w:rsid w:val="008456E5"/>
    <w:rsid w:val="00854764"/>
    <w:rsid w:val="0087673A"/>
    <w:rsid w:val="00885B40"/>
    <w:rsid w:val="00891438"/>
    <w:rsid w:val="00891534"/>
    <w:rsid w:val="00894FD8"/>
    <w:rsid w:val="008B74CE"/>
    <w:rsid w:val="008C5110"/>
    <w:rsid w:val="008C5B5B"/>
    <w:rsid w:val="008D1415"/>
    <w:rsid w:val="008D4F96"/>
    <w:rsid w:val="008D6E17"/>
    <w:rsid w:val="008E1085"/>
    <w:rsid w:val="008E4B61"/>
    <w:rsid w:val="008E6BD6"/>
    <w:rsid w:val="008F77FA"/>
    <w:rsid w:val="009114F0"/>
    <w:rsid w:val="009121F5"/>
    <w:rsid w:val="009158AB"/>
    <w:rsid w:val="00922D19"/>
    <w:rsid w:val="00931432"/>
    <w:rsid w:val="009378F8"/>
    <w:rsid w:val="00945DAE"/>
    <w:rsid w:val="00950F90"/>
    <w:rsid w:val="00964227"/>
    <w:rsid w:val="0097622A"/>
    <w:rsid w:val="00982F40"/>
    <w:rsid w:val="00985C60"/>
    <w:rsid w:val="009A52F8"/>
    <w:rsid w:val="009A5B15"/>
    <w:rsid w:val="009C2D4F"/>
    <w:rsid w:val="009D0462"/>
    <w:rsid w:val="009D33E6"/>
    <w:rsid w:val="009F20C8"/>
    <w:rsid w:val="009F272F"/>
    <w:rsid w:val="009F3927"/>
    <w:rsid w:val="00A0107B"/>
    <w:rsid w:val="00A014B1"/>
    <w:rsid w:val="00A05649"/>
    <w:rsid w:val="00A24B1C"/>
    <w:rsid w:val="00A2503E"/>
    <w:rsid w:val="00A41413"/>
    <w:rsid w:val="00A43447"/>
    <w:rsid w:val="00A674C0"/>
    <w:rsid w:val="00A73364"/>
    <w:rsid w:val="00A73EF5"/>
    <w:rsid w:val="00A74B41"/>
    <w:rsid w:val="00A76B60"/>
    <w:rsid w:val="00A8705C"/>
    <w:rsid w:val="00A977AC"/>
    <w:rsid w:val="00AA22DC"/>
    <w:rsid w:val="00AA3E95"/>
    <w:rsid w:val="00AC11BC"/>
    <w:rsid w:val="00AC16BA"/>
    <w:rsid w:val="00AC3E72"/>
    <w:rsid w:val="00AC4F18"/>
    <w:rsid w:val="00AD168D"/>
    <w:rsid w:val="00AD3E9B"/>
    <w:rsid w:val="00AD4383"/>
    <w:rsid w:val="00AE07D3"/>
    <w:rsid w:val="00AE0C75"/>
    <w:rsid w:val="00AF4CA0"/>
    <w:rsid w:val="00AF5335"/>
    <w:rsid w:val="00B0640C"/>
    <w:rsid w:val="00B1494A"/>
    <w:rsid w:val="00B215E9"/>
    <w:rsid w:val="00B374FB"/>
    <w:rsid w:val="00B54796"/>
    <w:rsid w:val="00B631F1"/>
    <w:rsid w:val="00B67BE7"/>
    <w:rsid w:val="00B81229"/>
    <w:rsid w:val="00B87392"/>
    <w:rsid w:val="00B918A9"/>
    <w:rsid w:val="00B92513"/>
    <w:rsid w:val="00BA271B"/>
    <w:rsid w:val="00BE3F9B"/>
    <w:rsid w:val="00BF36C8"/>
    <w:rsid w:val="00BF6E1B"/>
    <w:rsid w:val="00C10E8A"/>
    <w:rsid w:val="00C1548A"/>
    <w:rsid w:val="00C16F9A"/>
    <w:rsid w:val="00C35521"/>
    <w:rsid w:val="00C375EF"/>
    <w:rsid w:val="00C43039"/>
    <w:rsid w:val="00C44359"/>
    <w:rsid w:val="00C4600E"/>
    <w:rsid w:val="00C706B1"/>
    <w:rsid w:val="00C82803"/>
    <w:rsid w:val="00CA08C1"/>
    <w:rsid w:val="00CB1EF1"/>
    <w:rsid w:val="00CB3151"/>
    <w:rsid w:val="00CB5A5E"/>
    <w:rsid w:val="00CC65F7"/>
    <w:rsid w:val="00CD2880"/>
    <w:rsid w:val="00CD7469"/>
    <w:rsid w:val="00CE195F"/>
    <w:rsid w:val="00CE5EF3"/>
    <w:rsid w:val="00CF47FA"/>
    <w:rsid w:val="00CF654B"/>
    <w:rsid w:val="00CF74B6"/>
    <w:rsid w:val="00CF799B"/>
    <w:rsid w:val="00D10199"/>
    <w:rsid w:val="00D13746"/>
    <w:rsid w:val="00D1563D"/>
    <w:rsid w:val="00D253CD"/>
    <w:rsid w:val="00D275D8"/>
    <w:rsid w:val="00D31E8D"/>
    <w:rsid w:val="00D32019"/>
    <w:rsid w:val="00D359A4"/>
    <w:rsid w:val="00D424AC"/>
    <w:rsid w:val="00D641D8"/>
    <w:rsid w:val="00D67C1F"/>
    <w:rsid w:val="00D70DC8"/>
    <w:rsid w:val="00D735D6"/>
    <w:rsid w:val="00D76387"/>
    <w:rsid w:val="00D87B63"/>
    <w:rsid w:val="00D95746"/>
    <w:rsid w:val="00D9727E"/>
    <w:rsid w:val="00DC4CE8"/>
    <w:rsid w:val="00DD3992"/>
    <w:rsid w:val="00DE5913"/>
    <w:rsid w:val="00DF3A5C"/>
    <w:rsid w:val="00E062B7"/>
    <w:rsid w:val="00E10626"/>
    <w:rsid w:val="00E1440A"/>
    <w:rsid w:val="00E3354E"/>
    <w:rsid w:val="00E40544"/>
    <w:rsid w:val="00E47726"/>
    <w:rsid w:val="00E50209"/>
    <w:rsid w:val="00E71BF0"/>
    <w:rsid w:val="00E76434"/>
    <w:rsid w:val="00E76E88"/>
    <w:rsid w:val="00E901A6"/>
    <w:rsid w:val="00E91C1B"/>
    <w:rsid w:val="00E96F95"/>
    <w:rsid w:val="00EA3F4A"/>
    <w:rsid w:val="00EA590E"/>
    <w:rsid w:val="00EA6E27"/>
    <w:rsid w:val="00EB0D54"/>
    <w:rsid w:val="00EB1141"/>
    <w:rsid w:val="00EB404D"/>
    <w:rsid w:val="00EB71CB"/>
    <w:rsid w:val="00EC065E"/>
    <w:rsid w:val="00EC51FE"/>
    <w:rsid w:val="00ED33CF"/>
    <w:rsid w:val="00EE0EDE"/>
    <w:rsid w:val="00F0223A"/>
    <w:rsid w:val="00F07558"/>
    <w:rsid w:val="00F22247"/>
    <w:rsid w:val="00F22EF0"/>
    <w:rsid w:val="00F241CE"/>
    <w:rsid w:val="00F252E6"/>
    <w:rsid w:val="00F365F9"/>
    <w:rsid w:val="00F43124"/>
    <w:rsid w:val="00F43514"/>
    <w:rsid w:val="00F44182"/>
    <w:rsid w:val="00F64EBB"/>
    <w:rsid w:val="00F66039"/>
    <w:rsid w:val="00F77955"/>
    <w:rsid w:val="00FA723B"/>
    <w:rsid w:val="00FB4E8D"/>
    <w:rsid w:val="00FC71AF"/>
    <w:rsid w:val="00FD00D7"/>
    <w:rsid w:val="00FD2F7E"/>
    <w:rsid w:val="00FE192B"/>
    <w:rsid w:val="00FE5A18"/>
    <w:rsid w:val="00FF4FF7"/>
    <w:rsid w:val="00FF512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371C2"/>
  <w15:chartTrackingRefBased/>
  <w15:docId w15:val="{7CDAE61D-98AD-42E1-A14E-D3219D720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CC0"/>
    <w:pPr>
      <w:keepNext/>
      <w:keepLines/>
    </w:pPr>
  </w:style>
  <w:style w:type="paragraph" w:styleId="Ttulo1">
    <w:name w:val="heading 1"/>
    <w:basedOn w:val="Normal"/>
    <w:next w:val="APA7maedicin"/>
    <w:link w:val="Ttulo1Car"/>
    <w:autoRedefine/>
    <w:uiPriority w:val="9"/>
    <w:qFormat/>
    <w:rsid w:val="00EA3F4A"/>
    <w:pPr>
      <w:numPr>
        <w:numId w:val="2"/>
      </w:numPr>
      <w:spacing w:before="100" w:beforeAutospacing="1" w:after="100" w:afterAutospacing="1" w:line="240" w:lineRule="auto"/>
      <w:outlineLvl w:val="0"/>
    </w:pPr>
    <w:rPr>
      <w:rFonts w:ascii="Times New Roman" w:hAnsi="Times New Roman" w:cs="Arial"/>
      <w:b/>
      <w:sz w:val="24"/>
      <w:szCs w:val="28"/>
      <w:lang w:val="en-US"/>
    </w:rPr>
  </w:style>
  <w:style w:type="paragraph" w:styleId="Ttulo2">
    <w:name w:val="heading 2"/>
    <w:basedOn w:val="Ttulo1"/>
    <w:next w:val="APA7maedicin"/>
    <w:link w:val="Ttulo2Car"/>
    <w:autoRedefine/>
    <w:uiPriority w:val="9"/>
    <w:unhideWhenUsed/>
    <w:qFormat/>
    <w:rsid w:val="00AD3E9B"/>
    <w:pPr>
      <w:numPr>
        <w:ilvl w:val="1"/>
      </w:numPr>
      <w:outlineLvl w:val="1"/>
    </w:pPr>
    <w:rPr>
      <w:rFonts w:cstheme="majorBidi"/>
      <w:szCs w:val="26"/>
    </w:rPr>
  </w:style>
  <w:style w:type="paragraph" w:styleId="Ttulo3">
    <w:name w:val="heading 3"/>
    <w:basedOn w:val="Ttulo2"/>
    <w:next w:val="APA7maedicin"/>
    <w:link w:val="Ttulo3Car"/>
    <w:autoRedefine/>
    <w:uiPriority w:val="9"/>
    <w:unhideWhenUsed/>
    <w:qFormat/>
    <w:rsid w:val="00AD3E9B"/>
    <w:pPr>
      <w:numPr>
        <w:ilvl w:val="2"/>
      </w:numPr>
      <w:outlineLvl w:val="2"/>
    </w:pPr>
    <w:rPr>
      <w:szCs w:val="24"/>
    </w:rPr>
  </w:style>
  <w:style w:type="paragraph" w:styleId="Ttulo4">
    <w:name w:val="heading 4"/>
    <w:basedOn w:val="Ttulo3"/>
    <w:next w:val="APA7maedicin"/>
    <w:link w:val="Ttulo4Car"/>
    <w:autoRedefine/>
    <w:uiPriority w:val="9"/>
    <w:unhideWhenUsed/>
    <w:qFormat/>
    <w:rsid w:val="003127AD"/>
    <w:pPr>
      <w:numPr>
        <w:ilvl w:val="3"/>
        <w:numId w:val="3"/>
      </w:numPr>
      <w:spacing w:before="40" w:after="0"/>
      <w:outlineLvl w:val="3"/>
    </w:pPr>
    <w:rPr>
      <w:rFonts w:asciiTheme="majorHAnsi" w:eastAsiaTheme="majorEastAsia" w:hAnsiTheme="majorHAnsi"/>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APA7maedicin"/>
    <w:link w:val="TtuloCar"/>
    <w:uiPriority w:val="10"/>
    <w:qFormat/>
    <w:rsid w:val="00B67BE7"/>
    <w:pPr>
      <w:spacing w:after="0" w:line="360" w:lineRule="auto"/>
      <w:contextualSpacing/>
      <w:jc w:val="center"/>
    </w:pPr>
    <w:rPr>
      <w:rFonts w:ascii="Times New Roman" w:eastAsiaTheme="majorEastAsia" w:hAnsi="Times New Roman" w:cstheme="majorBidi"/>
      <w:b/>
      <w:spacing w:val="-10"/>
      <w:kern w:val="28"/>
      <w:sz w:val="24"/>
      <w:szCs w:val="56"/>
    </w:rPr>
  </w:style>
  <w:style w:type="character" w:customStyle="1" w:styleId="TtuloCar">
    <w:name w:val="Título Car"/>
    <w:basedOn w:val="Fuentedeprrafopredeter"/>
    <w:link w:val="Ttulo"/>
    <w:uiPriority w:val="10"/>
    <w:rsid w:val="00B67BE7"/>
    <w:rPr>
      <w:rFonts w:ascii="Times New Roman" w:eastAsiaTheme="majorEastAsia" w:hAnsi="Times New Roman" w:cstheme="majorBidi"/>
      <w:b/>
      <w:spacing w:val="-10"/>
      <w:kern w:val="28"/>
      <w:sz w:val="24"/>
      <w:szCs w:val="56"/>
    </w:rPr>
  </w:style>
  <w:style w:type="character" w:customStyle="1" w:styleId="Ttulo1Car">
    <w:name w:val="Título 1 Car"/>
    <w:basedOn w:val="Fuentedeprrafopredeter"/>
    <w:link w:val="Ttulo1"/>
    <w:uiPriority w:val="9"/>
    <w:rsid w:val="00EA3F4A"/>
    <w:rPr>
      <w:rFonts w:ascii="Times New Roman" w:hAnsi="Times New Roman" w:cs="Arial"/>
      <w:b/>
      <w:sz w:val="24"/>
      <w:szCs w:val="28"/>
      <w:lang w:val="en-US"/>
    </w:rPr>
  </w:style>
  <w:style w:type="character" w:customStyle="1" w:styleId="Ttulo2Car">
    <w:name w:val="Título 2 Car"/>
    <w:basedOn w:val="Fuentedeprrafopredeter"/>
    <w:link w:val="Ttulo2"/>
    <w:uiPriority w:val="9"/>
    <w:rsid w:val="00AD3E9B"/>
    <w:rPr>
      <w:rFonts w:ascii="Times New Roman" w:hAnsi="Times New Roman" w:cstheme="majorBidi"/>
      <w:b/>
      <w:sz w:val="24"/>
      <w:szCs w:val="26"/>
      <w:lang w:val="en-US"/>
    </w:rPr>
  </w:style>
  <w:style w:type="character" w:customStyle="1" w:styleId="Ttulo3Car">
    <w:name w:val="Título 3 Car"/>
    <w:basedOn w:val="Fuentedeprrafopredeter"/>
    <w:link w:val="Ttulo3"/>
    <w:uiPriority w:val="9"/>
    <w:rsid w:val="00AD3E9B"/>
    <w:rPr>
      <w:rFonts w:ascii="Times New Roman" w:hAnsi="Times New Roman" w:cstheme="majorBidi"/>
      <w:b/>
      <w:sz w:val="24"/>
      <w:szCs w:val="24"/>
      <w:lang w:val="en-US"/>
    </w:rPr>
  </w:style>
  <w:style w:type="character" w:customStyle="1" w:styleId="Ttulo4Car">
    <w:name w:val="Título 4 Car"/>
    <w:basedOn w:val="Fuentedeprrafopredeter"/>
    <w:link w:val="Ttulo4"/>
    <w:uiPriority w:val="9"/>
    <w:rsid w:val="003127AD"/>
    <w:rPr>
      <w:rFonts w:asciiTheme="majorHAnsi" w:eastAsiaTheme="majorEastAsia" w:hAnsiTheme="majorHAnsi" w:cstheme="majorBidi"/>
      <w:b/>
      <w:i/>
      <w:iCs/>
      <w:color w:val="000000" w:themeColor="text1"/>
      <w:sz w:val="24"/>
      <w:szCs w:val="24"/>
      <w:lang w:val="en-US"/>
    </w:rPr>
  </w:style>
  <w:style w:type="numbering" w:customStyle="1" w:styleId="Milista">
    <w:name w:val="Mi lista"/>
    <w:uiPriority w:val="99"/>
    <w:rsid w:val="00195DC0"/>
    <w:pPr>
      <w:numPr>
        <w:numId w:val="1"/>
      </w:numPr>
    </w:pPr>
  </w:style>
  <w:style w:type="paragraph" w:customStyle="1" w:styleId="APA7maedicin">
    <w:name w:val="APA 7ma edición"/>
    <w:basedOn w:val="Normal"/>
    <w:autoRedefine/>
    <w:qFormat/>
    <w:rsid w:val="004F474C"/>
    <w:pPr>
      <w:keepNext w:val="0"/>
      <w:keepLines w:val="0"/>
      <w:spacing w:after="0" w:line="360" w:lineRule="auto"/>
      <w:ind w:firstLine="720"/>
      <w:jc w:val="both"/>
    </w:pPr>
    <w:rPr>
      <w:rFonts w:ascii="Times New Roman" w:hAnsi="Times New Roman" w:cs="Arial"/>
      <w:sz w:val="24"/>
      <w:szCs w:val="28"/>
    </w:rPr>
  </w:style>
  <w:style w:type="paragraph" w:styleId="Subttulo">
    <w:name w:val="Subtitle"/>
    <w:basedOn w:val="Normal"/>
    <w:next w:val="APA7maedicin"/>
    <w:link w:val="SubttuloCar"/>
    <w:uiPriority w:val="11"/>
    <w:qFormat/>
    <w:rsid w:val="004F474C"/>
    <w:pPr>
      <w:numPr>
        <w:ilvl w:val="1"/>
      </w:numPr>
      <w:spacing w:after="0" w:line="360" w:lineRule="auto"/>
    </w:pPr>
    <w:rPr>
      <w:rFonts w:ascii="Times New Roman" w:eastAsiaTheme="minorEastAsia" w:hAnsi="Times New Roman"/>
      <w:b/>
      <w:color w:val="000000" w:themeColor="text1"/>
      <w:spacing w:val="15"/>
      <w:sz w:val="24"/>
    </w:rPr>
  </w:style>
  <w:style w:type="character" w:customStyle="1" w:styleId="SubttuloCar">
    <w:name w:val="Subtítulo Car"/>
    <w:basedOn w:val="Fuentedeprrafopredeter"/>
    <w:link w:val="Subttulo"/>
    <w:uiPriority w:val="11"/>
    <w:rsid w:val="004F474C"/>
    <w:rPr>
      <w:rFonts w:ascii="Times New Roman" w:eastAsiaTheme="minorEastAsia" w:hAnsi="Times New Roman"/>
      <w:b/>
      <w:color w:val="000000" w:themeColor="text1"/>
      <w:spacing w:val="15"/>
      <w:sz w:val="24"/>
    </w:rPr>
  </w:style>
  <w:style w:type="paragraph" w:styleId="Bibliografa">
    <w:name w:val="Bibliography"/>
    <w:basedOn w:val="Normal"/>
    <w:next w:val="Normal"/>
    <w:uiPriority w:val="37"/>
    <w:unhideWhenUsed/>
    <w:rsid w:val="009158AB"/>
  </w:style>
  <w:style w:type="paragraph" w:styleId="TDC1">
    <w:name w:val="toc 1"/>
    <w:basedOn w:val="Normal"/>
    <w:next w:val="Normal"/>
    <w:autoRedefine/>
    <w:uiPriority w:val="39"/>
    <w:unhideWhenUsed/>
    <w:rsid w:val="00CF799B"/>
    <w:pPr>
      <w:spacing w:after="100" w:line="360" w:lineRule="auto"/>
    </w:pPr>
    <w:rPr>
      <w:rFonts w:ascii="Times New Roman" w:hAnsi="Times New Roman"/>
      <w:sz w:val="24"/>
    </w:rPr>
  </w:style>
  <w:style w:type="character" w:styleId="Hipervnculo">
    <w:name w:val="Hyperlink"/>
    <w:basedOn w:val="Fuentedeprrafopredeter"/>
    <w:uiPriority w:val="99"/>
    <w:unhideWhenUsed/>
    <w:rsid w:val="00CF799B"/>
    <w:rPr>
      <w:color w:val="0563C1" w:themeColor="hyperlink"/>
      <w:u w:val="single"/>
    </w:rPr>
  </w:style>
  <w:style w:type="paragraph" w:styleId="TDC2">
    <w:name w:val="toc 2"/>
    <w:basedOn w:val="Normal"/>
    <w:next w:val="Normal"/>
    <w:autoRedefine/>
    <w:uiPriority w:val="39"/>
    <w:unhideWhenUsed/>
    <w:rsid w:val="00A74B41"/>
    <w:pPr>
      <w:spacing w:after="100"/>
      <w:ind w:left="220"/>
    </w:pPr>
  </w:style>
  <w:style w:type="paragraph" w:styleId="Descripcin">
    <w:name w:val="caption"/>
    <w:basedOn w:val="Normal"/>
    <w:next w:val="Normal"/>
    <w:uiPriority w:val="35"/>
    <w:unhideWhenUsed/>
    <w:qFormat/>
    <w:rsid w:val="00891534"/>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515D47"/>
    <w:rPr>
      <w:color w:val="605E5C"/>
      <w:shd w:val="clear" w:color="auto" w:fill="E1DFDD"/>
    </w:rPr>
  </w:style>
  <w:style w:type="paragraph" w:customStyle="1" w:styleId="biblio">
    <w:name w:val="biblio"/>
    <w:basedOn w:val="APA7maedicin"/>
    <w:autoRedefine/>
    <w:qFormat/>
    <w:rsid w:val="00F43514"/>
    <w:pPr>
      <w:ind w:left="720" w:hanging="720"/>
    </w:pPr>
    <w:rPr>
      <w:rFonts w:cs="Times New Roman"/>
      <w:noProof/>
      <w:szCs w:val="24"/>
      <w:lang w:val="es-ES"/>
    </w:rPr>
  </w:style>
  <w:style w:type="paragraph" w:styleId="NormalWeb">
    <w:name w:val="Normal (Web)"/>
    <w:basedOn w:val="Normal"/>
    <w:uiPriority w:val="99"/>
    <w:semiHidden/>
    <w:unhideWhenUsed/>
    <w:rsid w:val="00641DF6"/>
    <w:rPr>
      <w:rFonts w:ascii="Times New Roman" w:hAnsi="Times New Roman" w:cs="Times New Roman"/>
      <w:sz w:val="24"/>
      <w:szCs w:val="24"/>
    </w:rPr>
  </w:style>
  <w:style w:type="paragraph" w:styleId="Encabezado">
    <w:name w:val="header"/>
    <w:basedOn w:val="Normal"/>
    <w:link w:val="EncabezadoCar"/>
    <w:uiPriority w:val="99"/>
    <w:unhideWhenUsed/>
    <w:rsid w:val="001918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918D6"/>
  </w:style>
  <w:style w:type="paragraph" w:styleId="Piedepgina">
    <w:name w:val="footer"/>
    <w:basedOn w:val="Normal"/>
    <w:link w:val="PiedepginaCar"/>
    <w:uiPriority w:val="99"/>
    <w:unhideWhenUsed/>
    <w:rsid w:val="001918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918D6"/>
  </w:style>
  <w:style w:type="character" w:styleId="nfasissutil">
    <w:name w:val="Subtle Emphasis"/>
    <w:basedOn w:val="Fuentedeprrafopredeter"/>
    <w:uiPriority w:val="19"/>
    <w:qFormat/>
    <w:rsid w:val="00AD168D"/>
    <w:rPr>
      <w:i/>
      <w:iCs/>
      <w:color w:val="404040" w:themeColor="text1" w:themeTint="BF"/>
    </w:rPr>
  </w:style>
  <w:style w:type="character" w:styleId="nfasis">
    <w:name w:val="Emphasis"/>
    <w:basedOn w:val="Fuentedeprrafopredeter"/>
    <w:uiPriority w:val="20"/>
    <w:qFormat/>
    <w:rsid w:val="00AD168D"/>
    <w:rPr>
      <w:i/>
      <w:iCs/>
    </w:rPr>
  </w:style>
  <w:style w:type="paragraph" w:styleId="Prrafodelista">
    <w:name w:val="List Paragraph"/>
    <w:basedOn w:val="Normal"/>
    <w:uiPriority w:val="34"/>
    <w:qFormat/>
    <w:rsid w:val="004800F0"/>
    <w:pPr>
      <w:keepNext w:val="0"/>
      <w:keepLines w:val="0"/>
      <w:spacing w:line="256" w:lineRule="auto"/>
      <w:ind w:left="720"/>
      <w:contextualSpacing/>
    </w:pPr>
    <w:rPr>
      <w:kern w:val="0"/>
      <w14:ligatures w14:val="none"/>
    </w:rPr>
  </w:style>
  <w:style w:type="table" w:styleId="Tablaconcuadrcula">
    <w:name w:val="Table Grid"/>
    <w:basedOn w:val="Tablanormal"/>
    <w:uiPriority w:val="39"/>
    <w:rsid w:val="00985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
    <w:name w:val="TITULO"/>
    <w:basedOn w:val="Normal"/>
    <w:link w:val="TITULOCar"/>
    <w:qFormat/>
    <w:rsid w:val="000C3A97"/>
    <w:pPr>
      <w:keepNext w:val="0"/>
      <w:keepLines w:val="0"/>
      <w:autoSpaceDE w:val="0"/>
      <w:autoSpaceDN w:val="0"/>
      <w:adjustRightInd w:val="0"/>
      <w:spacing w:after="0" w:line="360" w:lineRule="auto"/>
    </w:pPr>
    <w:rPr>
      <w:rFonts w:ascii="Times New Roman" w:hAnsi="Times New Roman" w:cs="Times New Roman"/>
      <w:b/>
      <w:kern w:val="0"/>
      <w:sz w:val="24"/>
      <w:lang w:val="en-US"/>
      <w14:ligatures w14:val="none"/>
    </w:rPr>
  </w:style>
  <w:style w:type="character" w:customStyle="1" w:styleId="TITULOCar">
    <w:name w:val="TITULO Car"/>
    <w:basedOn w:val="Fuentedeprrafopredeter"/>
    <w:link w:val="TITULO"/>
    <w:rsid w:val="000C3A97"/>
    <w:rPr>
      <w:rFonts w:ascii="Times New Roman" w:hAnsi="Times New Roman" w:cs="Times New Roman"/>
      <w:b/>
      <w:kern w:val="0"/>
      <w:sz w:val="24"/>
      <w:lang w:val="en-US"/>
      <w14:ligatures w14:val="none"/>
    </w:rPr>
  </w:style>
  <w:style w:type="table" w:styleId="Tabladelista3">
    <w:name w:val="List Table 3"/>
    <w:basedOn w:val="Tablanormal"/>
    <w:uiPriority w:val="48"/>
    <w:rsid w:val="000C3A97"/>
    <w:pPr>
      <w:spacing w:after="0" w:line="240" w:lineRule="auto"/>
    </w:pPr>
    <w:rPr>
      <w:kern w:val="0"/>
      <w14:ligatures w14:val="none"/>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concuadrculaclara">
    <w:name w:val="Grid Table Light"/>
    <w:basedOn w:val="Tablanormal"/>
    <w:uiPriority w:val="40"/>
    <w:rsid w:val="0018424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n">
    <w:name w:val="Revision"/>
    <w:hidden/>
    <w:uiPriority w:val="99"/>
    <w:semiHidden/>
    <w:rsid w:val="0018424A"/>
    <w:pPr>
      <w:spacing w:after="0" w:line="240" w:lineRule="auto"/>
    </w:pPr>
    <w:rPr>
      <w:kern w:val="0"/>
      <w:lang w:val="es-ES"/>
      <w14:ligatures w14:val="none"/>
    </w:rPr>
  </w:style>
  <w:style w:type="table" w:customStyle="1" w:styleId="Tablaconcuadrcula1">
    <w:name w:val="Tabla con cuadrícula1"/>
    <w:basedOn w:val="Tablanormal"/>
    <w:next w:val="Tablaconcuadrcula"/>
    <w:uiPriority w:val="59"/>
    <w:rsid w:val="00E76434"/>
    <w:pPr>
      <w:spacing w:after="0" w:line="240" w:lineRule="auto"/>
    </w:pPr>
    <w:rPr>
      <w:rFonts w:eastAsiaTheme="minorEastAsia"/>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UERPO">
    <w:name w:val="CUERPO"/>
    <w:basedOn w:val="Normal"/>
    <w:link w:val="CUERPOCar"/>
    <w:qFormat/>
    <w:rsid w:val="00123C6B"/>
    <w:pPr>
      <w:keepNext w:val="0"/>
      <w:keepLines w:val="0"/>
      <w:tabs>
        <w:tab w:val="left" w:pos="0"/>
      </w:tabs>
      <w:autoSpaceDE w:val="0"/>
      <w:autoSpaceDN w:val="0"/>
      <w:adjustRightInd w:val="0"/>
      <w:spacing w:after="0" w:line="360" w:lineRule="auto"/>
      <w:jc w:val="both"/>
    </w:pPr>
    <w:rPr>
      <w:rFonts w:ascii="Times New Roman" w:hAnsi="Times New Roman" w:cs="Times New Roman"/>
      <w:kern w:val="0"/>
      <w:sz w:val="24"/>
      <w14:ligatures w14:val="none"/>
    </w:rPr>
  </w:style>
  <w:style w:type="character" w:customStyle="1" w:styleId="CUERPOCar">
    <w:name w:val="CUERPO Car"/>
    <w:basedOn w:val="Fuentedeprrafopredeter"/>
    <w:link w:val="CUERPO"/>
    <w:rsid w:val="00123C6B"/>
    <w:rPr>
      <w:rFonts w:ascii="Times New Roman" w:hAnsi="Times New Roman" w:cs="Times New Roman"/>
      <w:kern w:val="0"/>
      <w:sz w:val="24"/>
      <w14:ligatures w14:val="none"/>
    </w:rPr>
  </w:style>
  <w:style w:type="table" w:customStyle="1" w:styleId="APA7ma">
    <w:name w:val="APA 7ma"/>
    <w:basedOn w:val="Tablanormal"/>
    <w:uiPriority w:val="99"/>
    <w:rsid w:val="0008719A"/>
    <w:pPr>
      <w:spacing w:after="0" w:line="240" w:lineRule="auto"/>
    </w:pPr>
    <w:rPr>
      <w:rFonts w:ascii="Times New Roman" w:hAnsi="Times New Roman"/>
      <w:sz w:val="24"/>
    </w:rPr>
    <w:tblPr>
      <w:tblBorders>
        <w:top w:val="single" w:sz="4" w:space="0" w:color="auto"/>
        <w:bottom w:val="single" w:sz="4" w:space="0" w:color="auto"/>
      </w:tblBorders>
    </w:tblPr>
    <w:tblStylePr w:type="firstRow">
      <w:rPr>
        <w:rFonts w:ascii="Times New Roman" w:hAnsi="Times New Roman"/>
        <w:sz w:val="24"/>
      </w:rPr>
      <w:tblPr/>
      <w:tcPr>
        <w:tcBorders>
          <w:bottom w:val="single" w:sz="4" w:space="0" w:color="auto"/>
        </w:tcBorders>
      </w:tcPr>
    </w:tblStylePr>
  </w:style>
  <w:style w:type="table" w:styleId="Tabladelista5oscura-nfasis3">
    <w:name w:val="List Table 5 Dark Accent 3"/>
    <w:basedOn w:val="Tablanormal"/>
    <w:uiPriority w:val="50"/>
    <w:rsid w:val="0008719A"/>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66676">
      <w:bodyDiv w:val="1"/>
      <w:marLeft w:val="0"/>
      <w:marRight w:val="0"/>
      <w:marTop w:val="0"/>
      <w:marBottom w:val="0"/>
      <w:divBdr>
        <w:top w:val="none" w:sz="0" w:space="0" w:color="auto"/>
        <w:left w:val="none" w:sz="0" w:space="0" w:color="auto"/>
        <w:bottom w:val="none" w:sz="0" w:space="0" w:color="auto"/>
        <w:right w:val="none" w:sz="0" w:space="0" w:color="auto"/>
      </w:divBdr>
    </w:div>
    <w:div w:id="30494401">
      <w:bodyDiv w:val="1"/>
      <w:marLeft w:val="0"/>
      <w:marRight w:val="0"/>
      <w:marTop w:val="0"/>
      <w:marBottom w:val="0"/>
      <w:divBdr>
        <w:top w:val="none" w:sz="0" w:space="0" w:color="auto"/>
        <w:left w:val="none" w:sz="0" w:space="0" w:color="auto"/>
        <w:bottom w:val="none" w:sz="0" w:space="0" w:color="auto"/>
        <w:right w:val="none" w:sz="0" w:space="0" w:color="auto"/>
      </w:divBdr>
    </w:div>
    <w:div w:id="51737131">
      <w:bodyDiv w:val="1"/>
      <w:marLeft w:val="0"/>
      <w:marRight w:val="0"/>
      <w:marTop w:val="0"/>
      <w:marBottom w:val="0"/>
      <w:divBdr>
        <w:top w:val="none" w:sz="0" w:space="0" w:color="auto"/>
        <w:left w:val="none" w:sz="0" w:space="0" w:color="auto"/>
        <w:bottom w:val="none" w:sz="0" w:space="0" w:color="auto"/>
        <w:right w:val="none" w:sz="0" w:space="0" w:color="auto"/>
      </w:divBdr>
    </w:div>
    <w:div w:id="80489840">
      <w:bodyDiv w:val="1"/>
      <w:marLeft w:val="0"/>
      <w:marRight w:val="0"/>
      <w:marTop w:val="0"/>
      <w:marBottom w:val="0"/>
      <w:divBdr>
        <w:top w:val="none" w:sz="0" w:space="0" w:color="auto"/>
        <w:left w:val="none" w:sz="0" w:space="0" w:color="auto"/>
        <w:bottom w:val="none" w:sz="0" w:space="0" w:color="auto"/>
        <w:right w:val="none" w:sz="0" w:space="0" w:color="auto"/>
      </w:divBdr>
    </w:div>
    <w:div w:id="109057764">
      <w:bodyDiv w:val="1"/>
      <w:marLeft w:val="0"/>
      <w:marRight w:val="0"/>
      <w:marTop w:val="0"/>
      <w:marBottom w:val="0"/>
      <w:divBdr>
        <w:top w:val="none" w:sz="0" w:space="0" w:color="auto"/>
        <w:left w:val="none" w:sz="0" w:space="0" w:color="auto"/>
        <w:bottom w:val="none" w:sz="0" w:space="0" w:color="auto"/>
        <w:right w:val="none" w:sz="0" w:space="0" w:color="auto"/>
      </w:divBdr>
    </w:div>
    <w:div w:id="110101327">
      <w:bodyDiv w:val="1"/>
      <w:marLeft w:val="0"/>
      <w:marRight w:val="0"/>
      <w:marTop w:val="0"/>
      <w:marBottom w:val="0"/>
      <w:divBdr>
        <w:top w:val="none" w:sz="0" w:space="0" w:color="auto"/>
        <w:left w:val="none" w:sz="0" w:space="0" w:color="auto"/>
        <w:bottom w:val="none" w:sz="0" w:space="0" w:color="auto"/>
        <w:right w:val="none" w:sz="0" w:space="0" w:color="auto"/>
      </w:divBdr>
    </w:div>
    <w:div w:id="114296048">
      <w:bodyDiv w:val="1"/>
      <w:marLeft w:val="0"/>
      <w:marRight w:val="0"/>
      <w:marTop w:val="0"/>
      <w:marBottom w:val="0"/>
      <w:divBdr>
        <w:top w:val="none" w:sz="0" w:space="0" w:color="auto"/>
        <w:left w:val="none" w:sz="0" w:space="0" w:color="auto"/>
        <w:bottom w:val="none" w:sz="0" w:space="0" w:color="auto"/>
        <w:right w:val="none" w:sz="0" w:space="0" w:color="auto"/>
      </w:divBdr>
    </w:div>
    <w:div w:id="161357310">
      <w:bodyDiv w:val="1"/>
      <w:marLeft w:val="0"/>
      <w:marRight w:val="0"/>
      <w:marTop w:val="0"/>
      <w:marBottom w:val="0"/>
      <w:divBdr>
        <w:top w:val="none" w:sz="0" w:space="0" w:color="auto"/>
        <w:left w:val="none" w:sz="0" w:space="0" w:color="auto"/>
        <w:bottom w:val="none" w:sz="0" w:space="0" w:color="auto"/>
        <w:right w:val="none" w:sz="0" w:space="0" w:color="auto"/>
      </w:divBdr>
    </w:div>
    <w:div w:id="194857496">
      <w:bodyDiv w:val="1"/>
      <w:marLeft w:val="0"/>
      <w:marRight w:val="0"/>
      <w:marTop w:val="0"/>
      <w:marBottom w:val="0"/>
      <w:divBdr>
        <w:top w:val="none" w:sz="0" w:space="0" w:color="auto"/>
        <w:left w:val="none" w:sz="0" w:space="0" w:color="auto"/>
        <w:bottom w:val="none" w:sz="0" w:space="0" w:color="auto"/>
        <w:right w:val="none" w:sz="0" w:space="0" w:color="auto"/>
      </w:divBdr>
    </w:div>
    <w:div w:id="212431769">
      <w:bodyDiv w:val="1"/>
      <w:marLeft w:val="0"/>
      <w:marRight w:val="0"/>
      <w:marTop w:val="0"/>
      <w:marBottom w:val="0"/>
      <w:divBdr>
        <w:top w:val="none" w:sz="0" w:space="0" w:color="auto"/>
        <w:left w:val="none" w:sz="0" w:space="0" w:color="auto"/>
        <w:bottom w:val="none" w:sz="0" w:space="0" w:color="auto"/>
        <w:right w:val="none" w:sz="0" w:space="0" w:color="auto"/>
      </w:divBdr>
    </w:div>
    <w:div w:id="217404900">
      <w:bodyDiv w:val="1"/>
      <w:marLeft w:val="0"/>
      <w:marRight w:val="0"/>
      <w:marTop w:val="0"/>
      <w:marBottom w:val="0"/>
      <w:divBdr>
        <w:top w:val="none" w:sz="0" w:space="0" w:color="auto"/>
        <w:left w:val="none" w:sz="0" w:space="0" w:color="auto"/>
        <w:bottom w:val="none" w:sz="0" w:space="0" w:color="auto"/>
        <w:right w:val="none" w:sz="0" w:space="0" w:color="auto"/>
      </w:divBdr>
    </w:div>
    <w:div w:id="233248286">
      <w:bodyDiv w:val="1"/>
      <w:marLeft w:val="0"/>
      <w:marRight w:val="0"/>
      <w:marTop w:val="0"/>
      <w:marBottom w:val="0"/>
      <w:divBdr>
        <w:top w:val="none" w:sz="0" w:space="0" w:color="auto"/>
        <w:left w:val="none" w:sz="0" w:space="0" w:color="auto"/>
        <w:bottom w:val="none" w:sz="0" w:space="0" w:color="auto"/>
        <w:right w:val="none" w:sz="0" w:space="0" w:color="auto"/>
      </w:divBdr>
    </w:div>
    <w:div w:id="240065978">
      <w:bodyDiv w:val="1"/>
      <w:marLeft w:val="0"/>
      <w:marRight w:val="0"/>
      <w:marTop w:val="0"/>
      <w:marBottom w:val="0"/>
      <w:divBdr>
        <w:top w:val="none" w:sz="0" w:space="0" w:color="auto"/>
        <w:left w:val="none" w:sz="0" w:space="0" w:color="auto"/>
        <w:bottom w:val="none" w:sz="0" w:space="0" w:color="auto"/>
        <w:right w:val="none" w:sz="0" w:space="0" w:color="auto"/>
      </w:divBdr>
    </w:div>
    <w:div w:id="240217115">
      <w:bodyDiv w:val="1"/>
      <w:marLeft w:val="0"/>
      <w:marRight w:val="0"/>
      <w:marTop w:val="0"/>
      <w:marBottom w:val="0"/>
      <w:divBdr>
        <w:top w:val="none" w:sz="0" w:space="0" w:color="auto"/>
        <w:left w:val="none" w:sz="0" w:space="0" w:color="auto"/>
        <w:bottom w:val="none" w:sz="0" w:space="0" w:color="auto"/>
        <w:right w:val="none" w:sz="0" w:space="0" w:color="auto"/>
      </w:divBdr>
    </w:div>
    <w:div w:id="252711472">
      <w:bodyDiv w:val="1"/>
      <w:marLeft w:val="0"/>
      <w:marRight w:val="0"/>
      <w:marTop w:val="0"/>
      <w:marBottom w:val="0"/>
      <w:divBdr>
        <w:top w:val="none" w:sz="0" w:space="0" w:color="auto"/>
        <w:left w:val="none" w:sz="0" w:space="0" w:color="auto"/>
        <w:bottom w:val="none" w:sz="0" w:space="0" w:color="auto"/>
        <w:right w:val="none" w:sz="0" w:space="0" w:color="auto"/>
      </w:divBdr>
    </w:div>
    <w:div w:id="258299069">
      <w:bodyDiv w:val="1"/>
      <w:marLeft w:val="0"/>
      <w:marRight w:val="0"/>
      <w:marTop w:val="0"/>
      <w:marBottom w:val="0"/>
      <w:divBdr>
        <w:top w:val="none" w:sz="0" w:space="0" w:color="auto"/>
        <w:left w:val="none" w:sz="0" w:space="0" w:color="auto"/>
        <w:bottom w:val="none" w:sz="0" w:space="0" w:color="auto"/>
        <w:right w:val="none" w:sz="0" w:space="0" w:color="auto"/>
      </w:divBdr>
    </w:div>
    <w:div w:id="258802853">
      <w:bodyDiv w:val="1"/>
      <w:marLeft w:val="0"/>
      <w:marRight w:val="0"/>
      <w:marTop w:val="0"/>
      <w:marBottom w:val="0"/>
      <w:divBdr>
        <w:top w:val="none" w:sz="0" w:space="0" w:color="auto"/>
        <w:left w:val="none" w:sz="0" w:space="0" w:color="auto"/>
        <w:bottom w:val="none" w:sz="0" w:space="0" w:color="auto"/>
        <w:right w:val="none" w:sz="0" w:space="0" w:color="auto"/>
      </w:divBdr>
    </w:div>
    <w:div w:id="262808157">
      <w:bodyDiv w:val="1"/>
      <w:marLeft w:val="0"/>
      <w:marRight w:val="0"/>
      <w:marTop w:val="0"/>
      <w:marBottom w:val="0"/>
      <w:divBdr>
        <w:top w:val="none" w:sz="0" w:space="0" w:color="auto"/>
        <w:left w:val="none" w:sz="0" w:space="0" w:color="auto"/>
        <w:bottom w:val="none" w:sz="0" w:space="0" w:color="auto"/>
        <w:right w:val="none" w:sz="0" w:space="0" w:color="auto"/>
      </w:divBdr>
    </w:div>
    <w:div w:id="268196041">
      <w:bodyDiv w:val="1"/>
      <w:marLeft w:val="0"/>
      <w:marRight w:val="0"/>
      <w:marTop w:val="0"/>
      <w:marBottom w:val="0"/>
      <w:divBdr>
        <w:top w:val="none" w:sz="0" w:space="0" w:color="auto"/>
        <w:left w:val="none" w:sz="0" w:space="0" w:color="auto"/>
        <w:bottom w:val="none" w:sz="0" w:space="0" w:color="auto"/>
        <w:right w:val="none" w:sz="0" w:space="0" w:color="auto"/>
      </w:divBdr>
    </w:div>
    <w:div w:id="287669087">
      <w:bodyDiv w:val="1"/>
      <w:marLeft w:val="0"/>
      <w:marRight w:val="0"/>
      <w:marTop w:val="0"/>
      <w:marBottom w:val="0"/>
      <w:divBdr>
        <w:top w:val="none" w:sz="0" w:space="0" w:color="auto"/>
        <w:left w:val="none" w:sz="0" w:space="0" w:color="auto"/>
        <w:bottom w:val="none" w:sz="0" w:space="0" w:color="auto"/>
        <w:right w:val="none" w:sz="0" w:space="0" w:color="auto"/>
      </w:divBdr>
    </w:div>
    <w:div w:id="301691916">
      <w:bodyDiv w:val="1"/>
      <w:marLeft w:val="0"/>
      <w:marRight w:val="0"/>
      <w:marTop w:val="0"/>
      <w:marBottom w:val="0"/>
      <w:divBdr>
        <w:top w:val="none" w:sz="0" w:space="0" w:color="auto"/>
        <w:left w:val="none" w:sz="0" w:space="0" w:color="auto"/>
        <w:bottom w:val="none" w:sz="0" w:space="0" w:color="auto"/>
        <w:right w:val="none" w:sz="0" w:space="0" w:color="auto"/>
      </w:divBdr>
    </w:div>
    <w:div w:id="313065548">
      <w:bodyDiv w:val="1"/>
      <w:marLeft w:val="0"/>
      <w:marRight w:val="0"/>
      <w:marTop w:val="0"/>
      <w:marBottom w:val="0"/>
      <w:divBdr>
        <w:top w:val="none" w:sz="0" w:space="0" w:color="auto"/>
        <w:left w:val="none" w:sz="0" w:space="0" w:color="auto"/>
        <w:bottom w:val="none" w:sz="0" w:space="0" w:color="auto"/>
        <w:right w:val="none" w:sz="0" w:space="0" w:color="auto"/>
      </w:divBdr>
      <w:divsChild>
        <w:div w:id="704674406">
          <w:marLeft w:val="0"/>
          <w:marRight w:val="0"/>
          <w:marTop w:val="0"/>
          <w:marBottom w:val="0"/>
          <w:divBdr>
            <w:top w:val="none" w:sz="0" w:space="0" w:color="auto"/>
            <w:left w:val="none" w:sz="0" w:space="0" w:color="auto"/>
            <w:bottom w:val="none" w:sz="0" w:space="0" w:color="auto"/>
            <w:right w:val="none" w:sz="0" w:space="0" w:color="auto"/>
          </w:divBdr>
          <w:divsChild>
            <w:div w:id="56172921">
              <w:marLeft w:val="0"/>
              <w:marRight w:val="0"/>
              <w:marTop w:val="0"/>
              <w:marBottom w:val="0"/>
              <w:divBdr>
                <w:top w:val="none" w:sz="0" w:space="0" w:color="auto"/>
                <w:left w:val="none" w:sz="0" w:space="0" w:color="auto"/>
                <w:bottom w:val="none" w:sz="0" w:space="0" w:color="auto"/>
                <w:right w:val="none" w:sz="0" w:space="0" w:color="auto"/>
              </w:divBdr>
              <w:divsChild>
                <w:div w:id="54940671">
                  <w:marLeft w:val="0"/>
                  <w:marRight w:val="0"/>
                  <w:marTop w:val="0"/>
                  <w:marBottom w:val="0"/>
                  <w:divBdr>
                    <w:top w:val="none" w:sz="0" w:space="0" w:color="auto"/>
                    <w:left w:val="none" w:sz="0" w:space="0" w:color="auto"/>
                    <w:bottom w:val="none" w:sz="0" w:space="0" w:color="auto"/>
                    <w:right w:val="none" w:sz="0" w:space="0" w:color="auto"/>
                  </w:divBdr>
                  <w:divsChild>
                    <w:div w:id="1188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28536">
          <w:marLeft w:val="0"/>
          <w:marRight w:val="0"/>
          <w:marTop w:val="0"/>
          <w:marBottom w:val="0"/>
          <w:divBdr>
            <w:top w:val="none" w:sz="0" w:space="0" w:color="auto"/>
            <w:left w:val="none" w:sz="0" w:space="0" w:color="auto"/>
            <w:bottom w:val="none" w:sz="0" w:space="0" w:color="auto"/>
            <w:right w:val="none" w:sz="0" w:space="0" w:color="auto"/>
          </w:divBdr>
          <w:divsChild>
            <w:div w:id="531498238">
              <w:marLeft w:val="0"/>
              <w:marRight w:val="0"/>
              <w:marTop w:val="0"/>
              <w:marBottom w:val="0"/>
              <w:divBdr>
                <w:top w:val="none" w:sz="0" w:space="0" w:color="auto"/>
                <w:left w:val="none" w:sz="0" w:space="0" w:color="auto"/>
                <w:bottom w:val="none" w:sz="0" w:space="0" w:color="auto"/>
                <w:right w:val="none" w:sz="0" w:space="0" w:color="auto"/>
              </w:divBdr>
              <w:divsChild>
                <w:div w:id="833494886">
                  <w:marLeft w:val="0"/>
                  <w:marRight w:val="0"/>
                  <w:marTop w:val="0"/>
                  <w:marBottom w:val="0"/>
                  <w:divBdr>
                    <w:top w:val="none" w:sz="0" w:space="0" w:color="auto"/>
                    <w:left w:val="none" w:sz="0" w:space="0" w:color="auto"/>
                    <w:bottom w:val="none" w:sz="0" w:space="0" w:color="auto"/>
                    <w:right w:val="none" w:sz="0" w:space="0" w:color="auto"/>
                  </w:divBdr>
                  <w:divsChild>
                    <w:div w:id="125922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360626">
      <w:bodyDiv w:val="1"/>
      <w:marLeft w:val="0"/>
      <w:marRight w:val="0"/>
      <w:marTop w:val="0"/>
      <w:marBottom w:val="0"/>
      <w:divBdr>
        <w:top w:val="none" w:sz="0" w:space="0" w:color="auto"/>
        <w:left w:val="none" w:sz="0" w:space="0" w:color="auto"/>
        <w:bottom w:val="none" w:sz="0" w:space="0" w:color="auto"/>
        <w:right w:val="none" w:sz="0" w:space="0" w:color="auto"/>
      </w:divBdr>
    </w:div>
    <w:div w:id="341443335">
      <w:bodyDiv w:val="1"/>
      <w:marLeft w:val="0"/>
      <w:marRight w:val="0"/>
      <w:marTop w:val="0"/>
      <w:marBottom w:val="0"/>
      <w:divBdr>
        <w:top w:val="none" w:sz="0" w:space="0" w:color="auto"/>
        <w:left w:val="none" w:sz="0" w:space="0" w:color="auto"/>
        <w:bottom w:val="none" w:sz="0" w:space="0" w:color="auto"/>
        <w:right w:val="none" w:sz="0" w:space="0" w:color="auto"/>
      </w:divBdr>
    </w:div>
    <w:div w:id="384181689">
      <w:bodyDiv w:val="1"/>
      <w:marLeft w:val="0"/>
      <w:marRight w:val="0"/>
      <w:marTop w:val="0"/>
      <w:marBottom w:val="0"/>
      <w:divBdr>
        <w:top w:val="none" w:sz="0" w:space="0" w:color="auto"/>
        <w:left w:val="none" w:sz="0" w:space="0" w:color="auto"/>
        <w:bottom w:val="none" w:sz="0" w:space="0" w:color="auto"/>
        <w:right w:val="none" w:sz="0" w:space="0" w:color="auto"/>
      </w:divBdr>
    </w:div>
    <w:div w:id="417945888">
      <w:bodyDiv w:val="1"/>
      <w:marLeft w:val="0"/>
      <w:marRight w:val="0"/>
      <w:marTop w:val="0"/>
      <w:marBottom w:val="0"/>
      <w:divBdr>
        <w:top w:val="none" w:sz="0" w:space="0" w:color="auto"/>
        <w:left w:val="none" w:sz="0" w:space="0" w:color="auto"/>
        <w:bottom w:val="none" w:sz="0" w:space="0" w:color="auto"/>
        <w:right w:val="none" w:sz="0" w:space="0" w:color="auto"/>
      </w:divBdr>
    </w:div>
    <w:div w:id="424346198">
      <w:bodyDiv w:val="1"/>
      <w:marLeft w:val="0"/>
      <w:marRight w:val="0"/>
      <w:marTop w:val="0"/>
      <w:marBottom w:val="0"/>
      <w:divBdr>
        <w:top w:val="none" w:sz="0" w:space="0" w:color="auto"/>
        <w:left w:val="none" w:sz="0" w:space="0" w:color="auto"/>
        <w:bottom w:val="none" w:sz="0" w:space="0" w:color="auto"/>
        <w:right w:val="none" w:sz="0" w:space="0" w:color="auto"/>
      </w:divBdr>
    </w:div>
    <w:div w:id="483199785">
      <w:bodyDiv w:val="1"/>
      <w:marLeft w:val="0"/>
      <w:marRight w:val="0"/>
      <w:marTop w:val="0"/>
      <w:marBottom w:val="0"/>
      <w:divBdr>
        <w:top w:val="none" w:sz="0" w:space="0" w:color="auto"/>
        <w:left w:val="none" w:sz="0" w:space="0" w:color="auto"/>
        <w:bottom w:val="none" w:sz="0" w:space="0" w:color="auto"/>
        <w:right w:val="none" w:sz="0" w:space="0" w:color="auto"/>
      </w:divBdr>
    </w:div>
    <w:div w:id="503664072">
      <w:bodyDiv w:val="1"/>
      <w:marLeft w:val="0"/>
      <w:marRight w:val="0"/>
      <w:marTop w:val="0"/>
      <w:marBottom w:val="0"/>
      <w:divBdr>
        <w:top w:val="none" w:sz="0" w:space="0" w:color="auto"/>
        <w:left w:val="none" w:sz="0" w:space="0" w:color="auto"/>
        <w:bottom w:val="none" w:sz="0" w:space="0" w:color="auto"/>
        <w:right w:val="none" w:sz="0" w:space="0" w:color="auto"/>
      </w:divBdr>
    </w:div>
    <w:div w:id="550382842">
      <w:bodyDiv w:val="1"/>
      <w:marLeft w:val="0"/>
      <w:marRight w:val="0"/>
      <w:marTop w:val="0"/>
      <w:marBottom w:val="0"/>
      <w:divBdr>
        <w:top w:val="none" w:sz="0" w:space="0" w:color="auto"/>
        <w:left w:val="none" w:sz="0" w:space="0" w:color="auto"/>
        <w:bottom w:val="none" w:sz="0" w:space="0" w:color="auto"/>
        <w:right w:val="none" w:sz="0" w:space="0" w:color="auto"/>
      </w:divBdr>
    </w:div>
    <w:div w:id="555900952">
      <w:bodyDiv w:val="1"/>
      <w:marLeft w:val="0"/>
      <w:marRight w:val="0"/>
      <w:marTop w:val="0"/>
      <w:marBottom w:val="0"/>
      <w:divBdr>
        <w:top w:val="none" w:sz="0" w:space="0" w:color="auto"/>
        <w:left w:val="none" w:sz="0" w:space="0" w:color="auto"/>
        <w:bottom w:val="none" w:sz="0" w:space="0" w:color="auto"/>
        <w:right w:val="none" w:sz="0" w:space="0" w:color="auto"/>
      </w:divBdr>
    </w:div>
    <w:div w:id="558512517">
      <w:bodyDiv w:val="1"/>
      <w:marLeft w:val="0"/>
      <w:marRight w:val="0"/>
      <w:marTop w:val="0"/>
      <w:marBottom w:val="0"/>
      <w:divBdr>
        <w:top w:val="none" w:sz="0" w:space="0" w:color="auto"/>
        <w:left w:val="none" w:sz="0" w:space="0" w:color="auto"/>
        <w:bottom w:val="none" w:sz="0" w:space="0" w:color="auto"/>
        <w:right w:val="none" w:sz="0" w:space="0" w:color="auto"/>
      </w:divBdr>
    </w:div>
    <w:div w:id="581717177">
      <w:bodyDiv w:val="1"/>
      <w:marLeft w:val="0"/>
      <w:marRight w:val="0"/>
      <w:marTop w:val="0"/>
      <w:marBottom w:val="0"/>
      <w:divBdr>
        <w:top w:val="none" w:sz="0" w:space="0" w:color="auto"/>
        <w:left w:val="none" w:sz="0" w:space="0" w:color="auto"/>
        <w:bottom w:val="none" w:sz="0" w:space="0" w:color="auto"/>
        <w:right w:val="none" w:sz="0" w:space="0" w:color="auto"/>
      </w:divBdr>
    </w:div>
    <w:div w:id="587269735">
      <w:bodyDiv w:val="1"/>
      <w:marLeft w:val="0"/>
      <w:marRight w:val="0"/>
      <w:marTop w:val="0"/>
      <w:marBottom w:val="0"/>
      <w:divBdr>
        <w:top w:val="none" w:sz="0" w:space="0" w:color="auto"/>
        <w:left w:val="none" w:sz="0" w:space="0" w:color="auto"/>
        <w:bottom w:val="none" w:sz="0" w:space="0" w:color="auto"/>
        <w:right w:val="none" w:sz="0" w:space="0" w:color="auto"/>
      </w:divBdr>
    </w:div>
    <w:div w:id="610816572">
      <w:bodyDiv w:val="1"/>
      <w:marLeft w:val="0"/>
      <w:marRight w:val="0"/>
      <w:marTop w:val="0"/>
      <w:marBottom w:val="0"/>
      <w:divBdr>
        <w:top w:val="none" w:sz="0" w:space="0" w:color="auto"/>
        <w:left w:val="none" w:sz="0" w:space="0" w:color="auto"/>
        <w:bottom w:val="none" w:sz="0" w:space="0" w:color="auto"/>
        <w:right w:val="none" w:sz="0" w:space="0" w:color="auto"/>
      </w:divBdr>
    </w:div>
    <w:div w:id="616067488">
      <w:bodyDiv w:val="1"/>
      <w:marLeft w:val="0"/>
      <w:marRight w:val="0"/>
      <w:marTop w:val="0"/>
      <w:marBottom w:val="0"/>
      <w:divBdr>
        <w:top w:val="none" w:sz="0" w:space="0" w:color="auto"/>
        <w:left w:val="none" w:sz="0" w:space="0" w:color="auto"/>
        <w:bottom w:val="none" w:sz="0" w:space="0" w:color="auto"/>
        <w:right w:val="none" w:sz="0" w:space="0" w:color="auto"/>
      </w:divBdr>
    </w:div>
    <w:div w:id="637034239">
      <w:bodyDiv w:val="1"/>
      <w:marLeft w:val="0"/>
      <w:marRight w:val="0"/>
      <w:marTop w:val="0"/>
      <w:marBottom w:val="0"/>
      <w:divBdr>
        <w:top w:val="none" w:sz="0" w:space="0" w:color="auto"/>
        <w:left w:val="none" w:sz="0" w:space="0" w:color="auto"/>
        <w:bottom w:val="none" w:sz="0" w:space="0" w:color="auto"/>
        <w:right w:val="none" w:sz="0" w:space="0" w:color="auto"/>
      </w:divBdr>
    </w:div>
    <w:div w:id="661470242">
      <w:bodyDiv w:val="1"/>
      <w:marLeft w:val="0"/>
      <w:marRight w:val="0"/>
      <w:marTop w:val="0"/>
      <w:marBottom w:val="0"/>
      <w:divBdr>
        <w:top w:val="none" w:sz="0" w:space="0" w:color="auto"/>
        <w:left w:val="none" w:sz="0" w:space="0" w:color="auto"/>
        <w:bottom w:val="none" w:sz="0" w:space="0" w:color="auto"/>
        <w:right w:val="none" w:sz="0" w:space="0" w:color="auto"/>
      </w:divBdr>
    </w:div>
    <w:div w:id="664279444">
      <w:bodyDiv w:val="1"/>
      <w:marLeft w:val="0"/>
      <w:marRight w:val="0"/>
      <w:marTop w:val="0"/>
      <w:marBottom w:val="0"/>
      <w:divBdr>
        <w:top w:val="none" w:sz="0" w:space="0" w:color="auto"/>
        <w:left w:val="none" w:sz="0" w:space="0" w:color="auto"/>
        <w:bottom w:val="none" w:sz="0" w:space="0" w:color="auto"/>
        <w:right w:val="none" w:sz="0" w:space="0" w:color="auto"/>
      </w:divBdr>
    </w:div>
    <w:div w:id="664671516">
      <w:bodyDiv w:val="1"/>
      <w:marLeft w:val="0"/>
      <w:marRight w:val="0"/>
      <w:marTop w:val="0"/>
      <w:marBottom w:val="0"/>
      <w:divBdr>
        <w:top w:val="none" w:sz="0" w:space="0" w:color="auto"/>
        <w:left w:val="none" w:sz="0" w:space="0" w:color="auto"/>
        <w:bottom w:val="none" w:sz="0" w:space="0" w:color="auto"/>
        <w:right w:val="none" w:sz="0" w:space="0" w:color="auto"/>
      </w:divBdr>
    </w:div>
    <w:div w:id="680937142">
      <w:bodyDiv w:val="1"/>
      <w:marLeft w:val="0"/>
      <w:marRight w:val="0"/>
      <w:marTop w:val="0"/>
      <w:marBottom w:val="0"/>
      <w:divBdr>
        <w:top w:val="none" w:sz="0" w:space="0" w:color="auto"/>
        <w:left w:val="none" w:sz="0" w:space="0" w:color="auto"/>
        <w:bottom w:val="none" w:sz="0" w:space="0" w:color="auto"/>
        <w:right w:val="none" w:sz="0" w:space="0" w:color="auto"/>
      </w:divBdr>
    </w:div>
    <w:div w:id="724793169">
      <w:bodyDiv w:val="1"/>
      <w:marLeft w:val="0"/>
      <w:marRight w:val="0"/>
      <w:marTop w:val="0"/>
      <w:marBottom w:val="0"/>
      <w:divBdr>
        <w:top w:val="none" w:sz="0" w:space="0" w:color="auto"/>
        <w:left w:val="none" w:sz="0" w:space="0" w:color="auto"/>
        <w:bottom w:val="none" w:sz="0" w:space="0" w:color="auto"/>
        <w:right w:val="none" w:sz="0" w:space="0" w:color="auto"/>
      </w:divBdr>
    </w:div>
    <w:div w:id="760301189">
      <w:bodyDiv w:val="1"/>
      <w:marLeft w:val="0"/>
      <w:marRight w:val="0"/>
      <w:marTop w:val="0"/>
      <w:marBottom w:val="0"/>
      <w:divBdr>
        <w:top w:val="none" w:sz="0" w:space="0" w:color="auto"/>
        <w:left w:val="none" w:sz="0" w:space="0" w:color="auto"/>
        <w:bottom w:val="none" w:sz="0" w:space="0" w:color="auto"/>
        <w:right w:val="none" w:sz="0" w:space="0" w:color="auto"/>
      </w:divBdr>
    </w:div>
    <w:div w:id="768157374">
      <w:bodyDiv w:val="1"/>
      <w:marLeft w:val="0"/>
      <w:marRight w:val="0"/>
      <w:marTop w:val="0"/>
      <w:marBottom w:val="0"/>
      <w:divBdr>
        <w:top w:val="none" w:sz="0" w:space="0" w:color="auto"/>
        <w:left w:val="none" w:sz="0" w:space="0" w:color="auto"/>
        <w:bottom w:val="none" w:sz="0" w:space="0" w:color="auto"/>
        <w:right w:val="none" w:sz="0" w:space="0" w:color="auto"/>
      </w:divBdr>
    </w:div>
    <w:div w:id="822353911">
      <w:bodyDiv w:val="1"/>
      <w:marLeft w:val="0"/>
      <w:marRight w:val="0"/>
      <w:marTop w:val="0"/>
      <w:marBottom w:val="0"/>
      <w:divBdr>
        <w:top w:val="none" w:sz="0" w:space="0" w:color="auto"/>
        <w:left w:val="none" w:sz="0" w:space="0" w:color="auto"/>
        <w:bottom w:val="none" w:sz="0" w:space="0" w:color="auto"/>
        <w:right w:val="none" w:sz="0" w:space="0" w:color="auto"/>
      </w:divBdr>
    </w:div>
    <w:div w:id="857088516">
      <w:bodyDiv w:val="1"/>
      <w:marLeft w:val="0"/>
      <w:marRight w:val="0"/>
      <w:marTop w:val="0"/>
      <w:marBottom w:val="0"/>
      <w:divBdr>
        <w:top w:val="none" w:sz="0" w:space="0" w:color="auto"/>
        <w:left w:val="none" w:sz="0" w:space="0" w:color="auto"/>
        <w:bottom w:val="none" w:sz="0" w:space="0" w:color="auto"/>
        <w:right w:val="none" w:sz="0" w:space="0" w:color="auto"/>
      </w:divBdr>
    </w:div>
    <w:div w:id="877008378">
      <w:bodyDiv w:val="1"/>
      <w:marLeft w:val="0"/>
      <w:marRight w:val="0"/>
      <w:marTop w:val="0"/>
      <w:marBottom w:val="0"/>
      <w:divBdr>
        <w:top w:val="none" w:sz="0" w:space="0" w:color="auto"/>
        <w:left w:val="none" w:sz="0" w:space="0" w:color="auto"/>
        <w:bottom w:val="none" w:sz="0" w:space="0" w:color="auto"/>
        <w:right w:val="none" w:sz="0" w:space="0" w:color="auto"/>
      </w:divBdr>
    </w:div>
    <w:div w:id="901132957">
      <w:bodyDiv w:val="1"/>
      <w:marLeft w:val="0"/>
      <w:marRight w:val="0"/>
      <w:marTop w:val="0"/>
      <w:marBottom w:val="0"/>
      <w:divBdr>
        <w:top w:val="none" w:sz="0" w:space="0" w:color="auto"/>
        <w:left w:val="none" w:sz="0" w:space="0" w:color="auto"/>
        <w:bottom w:val="none" w:sz="0" w:space="0" w:color="auto"/>
        <w:right w:val="none" w:sz="0" w:space="0" w:color="auto"/>
      </w:divBdr>
    </w:div>
    <w:div w:id="961881435">
      <w:bodyDiv w:val="1"/>
      <w:marLeft w:val="0"/>
      <w:marRight w:val="0"/>
      <w:marTop w:val="0"/>
      <w:marBottom w:val="0"/>
      <w:divBdr>
        <w:top w:val="none" w:sz="0" w:space="0" w:color="auto"/>
        <w:left w:val="none" w:sz="0" w:space="0" w:color="auto"/>
        <w:bottom w:val="none" w:sz="0" w:space="0" w:color="auto"/>
        <w:right w:val="none" w:sz="0" w:space="0" w:color="auto"/>
      </w:divBdr>
      <w:divsChild>
        <w:div w:id="904995597">
          <w:marLeft w:val="0"/>
          <w:marRight w:val="0"/>
          <w:marTop w:val="0"/>
          <w:marBottom w:val="0"/>
          <w:divBdr>
            <w:top w:val="none" w:sz="0" w:space="0" w:color="auto"/>
            <w:left w:val="none" w:sz="0" w:space="0" w:color="auto"/>
            <w:bottom w:val="none" w:sz="0" w:space="0" w:color="auto"/>
            <w:right w:val="none" w:sz="0" w:space="0" w:color="auto"/>
          </w:divBdr>
          <w:divsChild>
            <w:div w:id="972634875">
              <w:marLeft w:val="0"/>
              <w:marRight w:val="0"/>
              <w:marTop w:val="0"/>
              <w:marBottom w:val="0"/>
              <w:divBdr>
                <w:top w:val="none" w:sz="0" w:space="0" w:color="auto"/>
                <w:left w:val="none" w:sz="0" w:space="0" w:color="auto"/>
                <w:bottom w:val="none" w:sz="0" w:space="0" w:color="auto"/>
                <w:right w:val="none" w:sz="0" w:space="0" w:color="auto"/>
              </w:divBdr>
              <w:divsChild>
                <w:div w:id="1776166042">
                  <w:marLeft w:val="0"/>
                  <w:marRight w:val="0"/>
                  <w:marTop w:val="0"/>
                  <w:marBottom w:val="0"/>
                  <w:divBdr>
                    <w:top w:val="none" w:sz="0" w:space="0" w:color="auto"/>
                    <w:left w:val="none" w:sz="0" w:space="0" w:color="auto"/>
                    <w:bottom w:val="none" w:sz="0" w:space="0" w:color="auto"/>
                    <w:right w:val="none" w:sz="0" w:space="0" w:color="auto"/>
                  </w:divBdr>
                  <w:divsChild>
                    <w:div w:id="193582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173079">
          <w:marLeft w:val="0"/>
          <w:marRight w:val="0"/>
          <w:marTop w:val="0"/>
          <w:marBottom w:val="0"/>
          <w:divBdr>
            <w:top w:val="none" w:sz="0" w:space="0" w:color="auto"/>
            <w:left w:val="none" w:sz="0" w:space="0" w:color="auto"/>
            <w:bottom w:val="none" w:sz="0" w:space="0" w:color="auto"/>
            <w:right w:val="none" w:sz="0" w:space="0" w:color="auto"/>
          </w:divBdr>
          <w:divsChild>
            <w:div w:id="990330687">
              <w:marLeft w:val="0"/>
              <w:marRight w:val="0"/>
              <w:marTop w:val="0"/>
              <w:marBottom w:val="0"/>
              <w:divBdr>
                <w:top w:val="none" w:sz="0" w:space="0" w:color="auto"/>
                <w:left w:val="none" w:sz="0" w:space="0" w:color="auto"/>
                <w:bottom w:val="none" w:sz="0" w:space="0" w:color="auto"/>
                <w:right w:val="none" w:sz="0" w:space="0" w:color="auto"/>
              </w:divBdr>
              <w:divsChild>
                <w:div w:id="645475633">
                  <w:marLeft w:val="0"/>
                  <w:marRight w:val="0"/>
                  <w:marTop w:val="0"/>
                  <w:marBottom w:val="0"/>
                  <w:divBdr>
                    <w:top w:val="none" w:sz="0" w:space="0" w:color="auto"/>
                    <w:left w:val="none" w:sz="0" w:space="0" w:color="auto"/>
                    <w:bottom w:val="none" w:sz="0" w:space="0" w:color="auto"/>
                    <w:right w:val="none" w:sz="0" w:space="0" w:color="auto"/>
                  </w:divBdr>
                  <w:divsChild>
                    <w:div w:id="118189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282543">
      <w:bodyDiv w:val="1"/>
      <w:marLeft w:val="0"/>
      <w:marRight w:val="0"/>
      <w:marTop w:val="0"/>
      <w:marBottom w:val="0"/>
      <w:divBdr>
        <w:top w:val="none" w:sz="0" w:space="0" w:color="auto"/>
        <w:left w:val="none" w:sz="0" w:space="0" w:color="auto"/>
        <w:bottom w:val="none" w:sz="0" w:space="0" w:color="auto"/>
        <w:right w:val="none" w:sz="0" w:space="0" w:color="auto"/>
      </w:divBdr>
    </w:div>
    <w:div w:id="985473149">
      <w:bodyDiv w:val="1"/>
      <w:marLeft w:val="0"/>
      <w:marRight w:val="0"/>
      <w:marTop w:val="0"/>
      <w:marBottom w:val="0"/>
      <w:divBdr>
        <w:top w:val="none" w:sz="0" w:space="0" w:color="auto"/>
        <w:left w:val="none" w:sz="0" w:space="0" w:color="auto"/>
        <w:bottom w:val="none" w:sz="0" w:space="0" w:color="auto"/>
        <w:right w:val="none" w:sz="0" w:space="0" w:color="auto"/>
      </w:divBdr>
    </w:div>
    <w:div w:id="1010257004">
      <w:bodyDiv w:val="1"/>
      <w:marLeft w:val="0"/>
      <w:marRight w:val="0"/>
      <w:marTop w:val="0"/>
      <w:marBottom w:val="0"/>
      <w:divBdr>
        <w:top w:val="none" w:sz="0" w:space="0" w:color="auto"/>
        <w:left w:val="none" w:sz="0" w:space="0" w:color="auto"/>
        <w:bottom w:val="none" w:sz="0" w:space="0" w:color="auto"/>
        <w:right w:val="none" w:sz="0" w:space="0" w:color="auto"/>
      </w:divBdr>
    </w:div>
    <w:div w:id="1018893114">
      <w:bodyDiv w:val="1"/>
      <w:marLeft w:val="0"/>
      <w:marRight w:val="0"/>
      <w:marTop w:val="0"/>
      <w:marBottom w:val="0"/>
      <w:divBdr>
        <w:top w:val="none" w:sz="0" w:space="0" w:color="auto"/>
        <w:left w:val="none" w:sz="0" w:space="0" w:color="auto"/>
        <w:bottom w:val="none" w:sz="0" w:space="0" w:color="auto"/>
        <w:right w:val="none" w:sz="0" w:space="0" w:color="auto"/>
      </w:divBdr>
    </w:div>
    <w:div w:id="1021467635">
      <w:bodyDiv w:val="1"/>
      <w:marLeft w:val="0"/>
      <w:marRight w:val="0"/>
      <w:marTop w:val="0"/>
      <w:marBottom w:val="0"/>
      <w:divBdr>
        <w:top w:val="none" w:sz="0" w:space="0" w:color="auto"/>
        <w:left w:val="none" w:sz="0" w:space="0" w:color="auto"/>
        <w:bottom w:val="none" w:sz="0" w:space="0" w:color="auto"/>
        <w:right w:val="none" w:sz="0" w:space="0" w:color="auto"/>
      </w:divBdr>
    </w:div>
    <w:div w:id="1021903874">
      <w:bodyDiv w:val="1"/>
      <w:marLeft w:val="0"/>
      <w:marRight w:val="0"/>
      <w:marTop w:val="0"/>
      <w:marBottom w:val="0"/>
      <w:divBdr>
        <w:top w:val="none" w:sz="0" w:space="0" w:color="auto"/>
        <w:left w:val="none" w:sz="0" w:space="0" w:color="auto"/>
        <w:bottom w:val="none" w:sz="0" w:space="0" w:color="auto"/>
        <w:right w:val="none" w:sz="0" w:space="0" w:color="auto"/>
      </w:divBdr>
    </w:div>
    <w:div w:id="1031496751">
      <w:bodyDiv w:val="1"/>
      <w:marLeft w:val="0"/>
      <w:marRight w:val="0"/>
      <w:marTop w:val="0"/>
      <w:marBottom w:val="0"/>
      <w:divBdr>
        <w:top w:val="none" w:sz="0" w:space="0" w:color="auto"/>
        <w:left w:val="none" w:sz="0" w:space="0" w:color="auto"/>
        <w:bottom w:val="none" w:sz="0" w:space="0" w:color="auto"/>
        <w:right w:val="none" w:sz="0" w:space="0" w:color="auto"/>
      </w:divBdr>
    </w:div>
    <w:div w:id="1086196772">
      <w:bodyDiv w:val="1"/>
      <w:marLeft w:val="0"/>
      <w:marRight w:val="0"/>
      <w:marTop w:val="0"/>
      <w:marBottom w:val="0"/>
      <w:divBdr>
        <w:top w:val="none" w:sz="0" w:space="0" w:color="auto"/>
        <w:left w:val="none" w:sz="0" w:space="0" w:color="auto"/>
        <w:bottom w:val="none" w:sz="0" w:space="0" w:color="auto"/>
        <w:right w:val="none" w:sz="0" w:space="0" w:color="auto"/>
      </w:divBdr>
    </w:div>
    <w:div w:id="1102264990">
      <w:bodyDiv w:val="1"/>
      <w:marLeft w:val="0"/>
      <w:marRight w:val="0"/>
      <w:marTop w:val="0"/>
      <w:marBottom w:val="0"/>
      <w:divBdr>
        <w:top w:val="none" w:sz="0" w:space="0" w:color="auto"/>
        <w:left w:val="none" w:sz="0" w:space="0" w:color="auto"/>
        <w:bottom w:val="none" w:sz="0" w:space="0" w:color="auto"/>
        <w:right w:val="none" w:sz="0" w:space="0" w:color="auto"/>
      </w:divBdr>
    </w:div>
    <w:div w:id="1131242381">
      <w:bodyDiv w:val="1"/>
      <w:marLeft w:val="0"/>
      <w:marRight w:val="0"/>
      <w:marTop w:val="0"/>
      <w:marBottom w:val="0"/>
      <w:divBdr>
        <w:top w:val="none" w:sz="0" w:space="0" w:color="auto"/>
        <w:left w:val="none" w:sz="0" w:space="0" w:color="auto"/>
        <w:bottom w:val="none" w:sz="0" w:space="0" w:color="auto"/>
        <w:right w:val="none" w:sz="0" w:space="0" w:color="auto"/>
      </w:divBdr>
    </w:div>
    <w:div w:id="1132213934">
      <w:bodyDiv w:val="1"/>
      <w:marLeft w:val="0"/>
      <w:marRight w:val="0"/>
      <w:marTop w:val="0"/>
      <w:marBottom w:val="0"/>
      <w:divBdr>
        <w:top w:val="none" w:sz="0" w:space="0" w:color="auto"/>
        <w:left w:val="none" w:sz="0" w:space="0" w:color="auto"/>
        <w:bottom w:val="none" w:sz="0" w:space="0" w:color="auto"/>
        <w:right w:val="none" w:sz="0" w:space="0" w:color="auto"/>
      </w:divBdr>
    </w:div>
    <w:div w:id="1132945728">
      <w:bodyDiv w:val="1"/>
      <w:marLeft w:val="0"/>
      <w:marRight w:val="0"/>
      <w:marTop w:val="0"/>
      <w:marBottom w:val="0"/>
      <w:divBdr>
        <w:top w:val="none" w:sz="0" w:space="0" w:color="auto"/>
        <w:left w:val="none" w:sz="0" w:space="0" w:color="auto"/>
        <w:bottom w:val="none" w:sz="0" w:space="0" w:color="auto"/>
        <w:right w:val="none" w:sz="0" w:space="0" w:color="auto"/>
      </w:divBdr>
    </w:div>
    <w:div w:id="1133908674">
      <w:bodyDiv w:val="1"/>
      <w:marLeft w:val="0"/>
      <w:marRight w:val="0"/>
      <w:marTop w:val="0"/>
      <w:marBottom w:val="0"/>
      <w:divBdr>
        <w:top w:val="none" w:sz="0" w:space="0" w:color="auto"/>
        <w:left w:val="none" w:sz="0" w:space="0" w:color="auto"/>
        <w:bottom w:val="none" w:sz="0" w:space="0" w:color="auto"/>
        <w:right w:val="none" w:sz="0" w:space="0" w:color="auto"/>
      </w:divBdr>
    </w:div>
    <w:div w:id="1148471047">
      <w:bodyDiv w:val="1"/>
      <w:marLeft w:val="0"/>
      <w:marRight w:val="0"/>
      <w:marTop w:val="0"/>
      <w:marBottom w:val="0"/>
      <w:divBdr>
        <w:top w:val="none" w:sz="0" w:space="0" w:color="auto"/>
        <w:left w:val="none" w:sz="0" w:space="0" w:color="auto"/>
        <w:bottom w:val="none" w:sz="0" w:space="0" w:color="auto"/>
        <w:right w:val="none" w:sz="0" w:space="0" w:color="auto"/>
      </w:divBdr>
    </w:div>
    <w:div w:id="1162282731">
      <w:bodyDiv w:val="1"/>
      <w:marLeft w:val="0"/>
      <w:marRight w:val="0"/>
      <w:marTop w:val="0"/>
      <w:marBottom w:val="0"/>
      <w:divBdr>
        <w:top w:val="none" w:sz="0" w:space="0" w:color="auto"/>
        <w:left w:val="none" w:sz="0" w:space="0" w:color="auto"/>
        <w:bottom w:val="none" w:sz="0" w:space="0" w:color="auto"/>
        <w:right w:val="none" w:sz="0" w:space="0" w:color="auto"/>
      </w:divBdr>
    </w:div>
    <w:div w:id="1166287642">
      <w:bodyDiv w:val="1"/>
      <w:marLeft w:val="0"/>
      <w:marRight w:val="0"/>
      <w:marTop w:val="0"/>
      <w:marBottom w:val="0"/>
      <w:divBdr>
        <w:top w:val="none" w:sz="0" w:space="0" w:color="auto"/>
        <w:left w:val="none" w:sz="0" w:space="0" w:color="auto"/>
        <w:bottom w:val="none" w:sz="0" w:space="0" w:color="auto"/>
        <w:right w:val="none" w:sz="0" w:space="0" w:color="auto"/>
      </w:divBdr>
    </w:div>
    <w:div w:id="1191145474">
      <w:bodyDiv w:val="1"/>
      <w:marLeft w:val="0"/>
      <w:marRight w:val="0"/>
      <w:marTop w:val="0"/>
      <w:marBottom w:val="0"/>
      <w:divBdr>
        <w:top w:val="none" w:sz="0" w:space="0" w:color="auto"/>
        <w:left w:val="none" w:sz="0" w:space="0" w:color="auto"/>
        <w:bottom w:val="none" w:sz="0" w:space="0" w:color="auto"/>
        <w:right w:val="none" w:sz="0" w:space="0" w:color="auto"/>
      </w:divBdr>
    </w:div>
    <w:div w:id="1191339293">
      <w:bodyDiv w:val="1"/>
      <w:marLeft w:val="0"/>
      <w:marRight w:val="0"/>
      <w:marTop w:val="0"/>
      <w:marBottom w:val="0"/>
      <w:divBdr>
        <w:top w:val="none" w:sz="0" w:space="0" w:color="auto"/>
        <w:left w:val="none" w:sz="0" w:space="0" w:color="auto"/>
        <w:bottom w:val="none" w:sz="0" w:space="0" w:color="auto"/>
        <w:right w:val="none" w:sz="0" w:space="0" w:color="auto"/>
      </w:divBdr>
    </w:div>
    <w:div w:id="1205408830">
      <w:bodyDiv w:val="1"/>
      <w:marLeft w:val="0"/>
      <w:marRight w:val="0"/>
      <w:marTop w:val="0"/>
      <w:marBottom w:val="0"/>
      <w:divBdr>
        <w:top w:val="none" w:sz="0" w:space="0" w:color="auto"/>
        <w:left w:val="none" w:sz="0" w:space="0" w:color="auto"/>
        <w:bottom w:val="none" w:sz="0" w:space="0" w:color="auto"/>
        <w:right w:val="none" w:sz="0" w:space="0" w:color="auto"/>
      </w:divBdr>
    </w:div>
    <w:div w:id="1237204070">
      <w:bodyDiv w:val="1"/>
      <w:marLeft w:val="0"/>
      <w:marRight w:val="0"/>
      <w:marTop w:val="0"/>
      <w:marBottom w:val="0"/>
      <w:divBdr>
        <w:top w:val="none" w:sz="0" w:space="0" w:color="auto"/>
        <w:left w:val="none" w:sz="0" w:space="0" w:color="auto"/>
        <w:bottom w:val="none" w:sz="0" w:space="0" w:color="auto"/>
        <w:right w:val="none" w:sz="0" w:space="0" w:color="auto"/>
      </w:divBdr>
    </w:div>
    <w:div w:id="1266353044">
      <w:bodyDiv w:val="1"/>
      <w:marLeft w:val="0"/>
      <w:marRight w:val="0"/>
      <w:marTop w:val="0"/>
      <w:marBottom w:val="0"/>
      <w:divBdr>
        <w:top w:val="none" w:sz="0" w:space="0" w:color="auto"/>
        <w:left w:val="none" w:sz="0" w:space="0" w:color="auto"/>
        <w:bottom w:val="none" w:sz="0" w:space="0" w:color="auto"/>
        <w:right w:val="none" w:sz="0" w:space="0" w:color="auto"/>
      </w:divBdr>
    </w:div>
    <w:div w:id="1275595277">
      <w:bodyDiv w:val="1"/>
      <w:marLeft w:val="0"/>
      <w:marRight w:val="0"/>
      <w:marTop w:val="0"/>
      <w:marBottom w:val="0"/>
      <w:divBdr>
        <w:top w:val="none" w:sz="0" w:space="0" w:color="auto"/>
        <w:left w:val="none" w:sz="0" w:space="0" w:color="auto"/>
        <w:bottom w:val="none" w:sz="0" w:space="0" w:color="auto"/>
        <w:right w:val="none" w:sz="0" w:space="0" w:color="auto"/>
      </w:divBdr>
    </w:div>
    <w:div w:id="1282607782">
      <w:bodyDiv w:val="1"/>
      <w:marLeft w:val="0"/>
      <w:marRight w:val="0"/>
      <w:marTop w:val="0"/>
      <w:marBottom w:val="0"/>
      <w:divBdr>
        <w:top w:val="none" w:sz="0" w:space="0" w:color="auto"/>
        <w:left w:val="none" w:sz="0" w:space="0" w:color="auto"/>
        <w:bottom w:val="none" w:sz="0" w:space="0" w:color="auto"/>
        <w:right w:val="none" w:sz="0" w:space="0" w:color="auto"/>
      </w:divBdr>
    </w:div>
    <w:div w:id="1283926781">
      <w:bodyDiv w:val="1"/>
      <w:marLeft w:val="0"/>
      <w:marRight w:val="0"/>
      <w:marTop w:val="0"/>
      <w:marBottom w:val="0"/>
      <w:divBdr>
        <w:top w:val="none" w:sz="0" w:space="0" w:color="auto"/>
        <w:left w:val="none" w:sz="0" w:space="0" w:color="auto"/>
        <w:bottom w:val="none" w:sz="0" w:space="0" w:color="auto"/>
        <w:right w:val="none" w:sz="0" w:space="0" w:color="auto"/>
      </w:divBdr>
    </w:div>
    <w:div w:id="1305888559">
      <w:bodyDiv w:val="1"/>
      <w:marLeft w:val="0"/>
      <w:marRight w:val="0"/>
      <w:marTop w:val="0"/>
      <w:marBottom w:val="0"/>
      <w:divBdr>
        <w:top w:val="none" w:sz="0" w:space="0" w:color="auto"/>
        <w:left w:val="none" w:sz="0" w:space="0" w:color="auto"/>
        <w:bottom w:val="none" w:sz="0" w:space="0" w:color="auto"/>
        <w:right w:val="none" w:sz="0" w:space="0" w:color="auto"/>
      </w:divBdr>
    </w:div>
    <w:div w:id="1343510309">
      <w:bodyDiv w:val="1"/>
      <w:marLeft w:val="0"/>
      <w:marRight w:val="0"/>
      <w:marTop w:val="0"/>
      <w:marBottom w:val="0"/>
      <w:divBdr>
        <w:top w:val="none" w:sz="0" w:space="0" w:color="auto"/>
        <w:left w:val="none" w:sz="0" w:space="0" w:color="auto"/>
        <w:bottom w:val="none" w:sz="0" w:space="0" w:color="auto"/>
        <w:right w:val="none" w:sz="0" w:space="0" w:color="auto"/>
      </w:divBdr>
    </w:div>
    <w:div w:id="1365666443">
      <w:bodyDiv w:val="1"/>
      <w:marLeft w:val="0"/>
      <w:marRight w:val="0"/>
      <w:marTop w:val="0"/>
      <w:marBottom w:val="0"/>
      <w:divBdr>
        <w:top w:val="none" w:sz="0" w:space="0" w:color="auto"/>
        <w:left w:val="none" w:sz="0" w:space="0" w:color="auto"/>
        <w:bottom w:val="none" w:sz="0" w:space="0" w:color="auto"/>
        <w:right w:val="none" w:sz="0" w:space="0" w:color="auto"/>
      </w:divBdr>
    </w:div>
    <w:div w:id="1372151119">
      <w:bodyDiv w:val="1"/>
      <w:marLeft w:val="0"/>
      <w:marRight w:val="0"/>
      <w:marTop w:val="0"/>
      <w:marBottom w:val="0"/>
      <w:divBdr>
        <w:top w:val="none" w:sz="0" w:space="0" w:color="auto"/>
        <w:left w:val="none" w:sz="0" w:space="0" w:color="auto"/>
        <w:bottom w:val="none" w:sz="0" w:space="0" w:color="auto"/>
        <w:right w:val="none" w:sz="0" w:space="0" w:color="auto"/>
      </w:divBdr>
    </w:div>
    <w:div w:id="1376466709">
      <w:bodyDiv w:val="1"/>
      <w:marLeft w:val="0"/>
      <w:marRight w:val="0"/>
      <w:marTop w:val="0"/>
      <w:marBottom w:val="0"/>
      <w:divBdr>
        <w:top w:val="none" w:sz="0" w:space="0" w:color="auto"/>
        <w:left w:val="none" w:sz="0" w:space="0" w:color="auto"/>
        <w:bottom w:val="none" w:sz="0" w:space="0" w:color="auto"/>
        <w:right w:val="none" w:sz="0" w:space="0" w:color="auto"/>
      </w:divBdr>
    </w:div>
    <w:div w:id="1438914810">
      <w:bodyDiv w:val="1"/>
      <w:marLeft w:val="0"/>
      <w:marRight w:val="0"/>
      <w:marTop w:val="0"/>
      <w:marBottom w:val="0"/>
      <w:divBdr>
        <w:top w:val="none" w:sz="0" w:space="0" w:color="auto"/>
        <w:left w:val="none" w:sz="0" w:space="0" w:color="auto"/>
        <w:bottom w:val="none" w:sz="0" w:space="0" w:color="auto"/>
        <w:right w:val="none" w:sz="0" w:space="0" w:color="auto"/>
      </w:divBdr>
    </w:div>
    <w:div w:id="1441300107">
      <w:bodyDiv w:val="1"/>
      <w:marLeft w:val="0"/>
      <w:marRight w:val="0"/>
      <w:marTop w:val="0"/>
      <w:marBottom w:val="0"/>
      <w:divBdr>
        <w:top w:val="none" w:sz="0" w:space="0" w:color="auto"/>
        <w:left w:val="none" w:sz="0" w:space="0" w:color="auto"/>
        <w:bottom w:val="none" w:sz="0" w:space="0" w:color="auto"/>
        <w:right w:val="none" w:sz="0" w:space="0" w:color="auto"/>
      </w:divBdr>
    </w:div>
    <w:div w:id="1456753053">
      <w:bodyDiv w:val="1"/>
      <w:marLeft w:val="0"/>
      <w:marRight w:val="0"/>
      <w:marTop w:val="0"/>
      <w:marBottom w:val="0"/>
      <w:divBdr>
        <w:top w:val="none" w:sz="0" w:space="0" w:color="auto"/>
        <w:left w:val="none" w:sz="0" w:space="0" w:color="auto"/>
        <w:bottom w:val="none" w:sz="0" w:space="0" w:color="auto"/>
        <w:right w:val="none" w:sz="0" w:space="0" w:color="auto"/>
      </w:divBdr>
    </w:div>
    <w:div w:id="1469013601">
      <w:bodyDiv w:val="1"/>
      <w:marLeft w:val="0"/>
      <w:marRight w:val="0"/>
      <w:marTop w:val="0"/>
      <w:marBottom w:val="0"/>
      <w:divBdr>
        <w:top w:val="none" w:sz="0" w:space="0" w:color="auto"/>
        <w:left w:val="none" w:sz="0" w:space="0" w:color="auto"/>
        <w:bottom w:val="none" w:sz="0" w:space="0" w:color="auto"/>
        <w:right w:val="none" w:sz="0" w:space="0" w:color="auto"/>
      </w:divBdr>
    </w:div>
    <w:div w:id="1473405126">
      <w:bodyDiv w:val="1"/>
      <w:marLeft w:val="0"/>
      <w:marRight w:val="0"/>
      <w:marTop w:val="0"/>
      <w:marBottom w:val="0"/>
      <w:divBdr>
        <w:top w:val="none" w:sz="0" w:space="0" w:color="auto"/>
        <w:left w:val="none" w:sz="0" w:space="0" w:color="auto"/>
        <w:bottom w:val="none" w:sz="0" w:space="0" w:color="auto"/>
        <w:right w:val="none" w:sz="0" w:space="0" w:color="auto"/>
      </w:divBdr>
    </w:div>
    <w:div w:id="1525367534">
      <w:bodyDiv w:val="1"/>
      <w:marLeft w:val="0"/>
      <w:marRight w:val="0"/>
      <w:marTop w:val="0"/>
      <w:marBottom w:val="0"/>
      <w:divBdr>
        <w:top w:val="none" w:sz="0" w:space="0" w:color="auto"/>
        <w:left w:val="none" w:sz="0" w:space="0" w:color="auto"/>
        <w:bottom w:val="none" w:sz="0" w:space="0" w:color="auto"/>
        <w:right w:val="none" w:sz="0" w:space="0" w:color="auto"/>
      </w:divBdr>
    </w:div>
    <w:div w:id="1566338195">
      <w:bodyDiv w:val="1"/>
      <w:marLeft w:val="0"/>
      <w:marRight w:val="0"/>
      <w:marTop w:val="0"/>
      <w:marBottom w:val="0"/>
      <w:divBdr>
        <w:top w:val="none" w:sz="0" w:space="0" w:color="auto"/>
        <w:left w:val="none" w:sz="0" w:space="0" w:color="auto"/>
        <w:bottom w:val="none" w:sz="0" w:space="0" w:color="auto"/>
        <w:right w:val="none" w:sz="0" w:space="0" w:color="auto"/>
      </w:divBdr>
    </w:div>
    <w:div w:id="1607039951">
      <w:bodyDiv w:val="1"/>
      <w:marLeft w:val="0"/>
      <w:marRight w:val="0"/>
      <w:marTop w:val="0"/>
      <w:marBottom w:val="0"/>
      <w:divBdr>
        <w:top w:val="none" w:sz="0" w:space="0" w:color="auto"/>
        <w:left w:val="none" w:sz="0" w:space="0" w:color="auto"/>
        <w:bottom w:val="none" w:sz="0" w:space="0" w:color="auto"/>
        <w:right w:val="none" w:sz="0" w:space="0" w:color="auto"/>
      </w:divBdr>
    </w:div>
    <w:div w:id="1637179014">
      <w:bodyDiv w:val="1"/>
      <w:marLeft w:val="0"/>
      <w:marRight w:val="0"/>
      <w:marTop w:val="0"/>
      <w:marBottom w:val="0"/>
      <w:divBdr>
        <w:top w:val="none" w:sz="0" w:space="0" w:color="auto"/>
        <w:left w:val="none" w:sz="0" w:space="0" w:color="auto"/>
        <w:bottom w:val="none" w:sz="0" w:space="0" w:color="auto"/>
        <w:right w:val="none" w:sz="0" w:space="0" w:color="auto"/>
      </w:divBdr>
    </w:div>
    <w:div w:id="1670406208">
      <w:bodyDiv w:val="1"/>
      <w:marLeft w:val="0"/>
      <w:marRight w:val="0"/>
      <w:marTop w:val="0"/>
      <w:marBottom w:val="0"/>
      <w:divBdr>
        <w:top w:val="none" w:sz="0" w:space="0" w:color="auto"/>
        <w:left w:val="none" w:sz="0" w:space="0" w:color="auto"/>
        <w:bottom w:val="none" w:sz="0" w:space="0" w:color="auto"/>
        <w:right w:val="none" w:sz="0" w:space="0" w:color="auto"/>
      </w:divBdr>
    </w:div>
    <w:div w:id="1674214275">
      <w:bodyDiv w:val="1"/>
      <w:marLeft w:val="0"/>
      <w:marRight w:val="0"/>
      <w:marTop w:val="0"/>
      <w:marBottom w:val="0"/>
      <w:divBdr>
        <w:top w:val="none" w:sz="0" w:space="0" w:color="auto"/>
        <w:left w:val="none" w:sz="0" w:space="0" w:color="auto"/>
        <w:bottom w:val="none" w:sz="0" w:space="0" w:color="auto"/>
        <w:right w:val="none" w:sz="0" w:space="0" w:color="auto"/>
      </w:divBdr>
    </w:div>
    <w:div w:id="1676108060">
      <w:bodyDiv w:val="1"/>
      <w:marLeft w:val="0"/>
      <w:marRight w:val="0"/>
      <w:marTop w:val="0"/>
      <w:marBottom w:val="0"/>
      <w:divBdr>
        <w:top w:val="none" w:sz="0" w:space="0" w:color="auto"/>
        <w:left w:val="none" w:sz="0" w:space="0" w:color="auto"/>
        <w:bottom w:val="none" w:sz="0" w:space="0" w:color="auto"/>
        <w:right w:val="none" w:sz="0" w:space="0" w:color="auto"/>
      </w:divBdr>
    </w:div>
    <w:div w:id="1683359445">
      <w:bodyDiv w:val="1"/>
      <w:marLeft w:val="0"/>
      <w:marRight w:val="0"/>
      <w:marTop w:val="0"/>
      <w:marBottom w:val="0"/>
      <w:divBdr>
        <w:top w:val="none" w:sz="0" w:space="0" w:color="auto"/>
        <w:left w:val="none" w:sz="0" w:space="0" w:color="auto"/>
        <w:bottom w:val="none" w:sz="0" w:space="0" w:color="auto"/>
        <w:right w:val="none" w:sz="0" w:space="0" w:color="auto"/>
      </w:divBdr>
    </w:div>
    <w:div w:id="1717003629">
      <w:bodyDiv w:val="1"/>
      <w:marLeft w:val="0"/>
      <w:marRight w:val="0"/>
      <w:marTop w:val="0"/>
      <w:marBottom w:val="0"/>
      <w:divBdr>
        <w:top w:val="none" w:sz="0" w:space="0" w:color="auto"/>
        <w:left w:val="none" w:sz="0" w:space="0" w:color="auto"/>
        <w:bottom w:val="none" w:sz="0" w:space="0" w:color="auto"/>
        <w:right w:val="none" w:sz="0" w:space="0" w:color="auto"/>
      </w:divBdr>
    </w:div>
    <w:div w:id="1747528552">
      <w:bodyDiv w:val="1"/>
      <w:marLeft w:val="0"/>
      <w:marRight w:val="0"/>
      <w:marTop w:val="0"/>
      <w:marBottom w:val="0"/>
      <w:divBdr>
        <w:top w:val="none" w:sz="0" w:space="0" w:color="auto"/>
        <w:left w:val="none" w:sz="0" w:space="0" w:color="auto"/>
        <w:bottom w:val="none" w:sz="0" w:space="0" w:color="auto"/>
        <w:right w:val="none" w:sz="0" w:space="0" w:color="auto"/>
      </w:divBdr>
    </w:div>
    <w:div w:id="1798529431">
      <w:bodyDiv w:val="1"/>
      <w:marLeft w:val="0"/>
      <w:marRight w:val="0"/>
      <w:marTop w:val="0"/>
      <w:marBottom w:val="0"/>
      <w:divBdr>
        <w:top w:val="none" w:sz="0" w:space="0" w:color="auto"/>
        <w:left w:val="none" w:sz="0" w:space="0" w:color="auto"/>
        <w:bottom w:val="none" w:sz="0" w:space="0" w:color="auto"/>
        <w:right w:val="none" w:sz="0" w:space="0" w:color="auto"/>
      </w:divBdr>
    </w:div>
    <w:div w:id="1886403017">
      <w:bodyDiv w:val="1"/>
      <w:marLeft w:val="0"/>
      <w:marRight w:val="0"/>
      <w:marTop w:val="0"/>
      <w:marBottom w:val="0"/>
      <w:divBdr>
        <w:top w:val="none" w:sz="0" w:space="0" w:color="auto"/>
        <w:left w:val="none" w:sz="0" w:space="0" w:color="auto"/>
        <w:bottom w:val="none" w:sz="0" w:space="0" w:color="auto"/>
        <w:right w:val="none" w:sz="0" w:space="0" w:color="auto"/>
      </w:divBdr>
    </w:div>
    <w:div w:id="1887795845">
      <w:bodyDiv w:val="1"/>
      <w:marLeft w:val="0"/>
      <w:marRight w:val="0"/>
      <w:marTop w:val="0"/>
      <w:marBottom w:val="0"/>
      <w:divBdr>
        <w:top w:val="none" w:sz="0" w:space="0" w:color="auto"/>
        <w:left w:val="none" w:sz="0" w:space="0" w:color="auto"/>
        <w:bottom w:val="none" w:sz="0" w:space="0" w:color="auto"/>
        <w:right w:val="none" w:sz="0" w:space="0" w:color="auto"/>
      </w:divBdr>
    </w:div>
    <w:div w:id="1910651329">
      <w:bodyDiv w:val="1"/>
      <w:marLeft w:val="0"/>
      <w:marRight w:val="0"/>
      <w:marTop w:val="0"/>
      <w:marBottom w:val="0"/>
      <w:divBdr>
        <w:top w:val="none" w:sz="0" w:space="0" w:color="auto"/>
        <w:left w:val="none" w:sz="0" w:space="0" w:color="auto"/>
        <w:bottom w:val="none" w:sz="0" w:space="0" w:color="auto"/>
        <w:right w:val="none" w:sz="0" w:space="0" w:color="auto"/>
      </w:divBdr>
    </w:div>
    <w:div w:id="1916160296">
      <w:bodyDiv w:val="1"/>
      <w:marLeft w:val="0"/>
      <w:marRight w:val="0"/>
      <w:marTop w:val="0"/>
      <w:marBottom w:val="0"/>
      <w:divBdr>
        <w:top w:val="none" w:sz="0" w:space="0" w:color="auto"/>
        <w:left w:val="none" w:sz="0" w:space="0" w:color="auto"/>
        <w:bottom w:val="none" w:sz="0" w:space="0" w:color="auto"/>
        <w:right w:val="none" w:sz="0" w:space="0" w:color="auto"/>
      </w:divBdr>
    </w:div>
    <w:div w:id="1932347177">
      <w:bodyDiv w:val="1"/>
      <w:marLeft w:val="0"/>
      <w:marRight w:val="0"/>
      <w:marTop w:val="0"/>
      <w:marBottom w:val="0"/>
      <w:divBdr>
        <w:top w:val="none" w:sz="0" w:space="0" w:color="auto"/>
        <w:left w:val="none" w:sz="0" w:space="0" w:color="auto"/>
        <w:bottom w:val="none" w:sz="0" w:space="0" w:color="auto"/>
        <w:right w:val="none" w:sz="0" w:space="0" w:color="auto"/>
      </w:divBdr>
    </w:div>
    <w:div w:id="1942107996">
      <w:bodyDiv w:val="1"/>
      <w:marLeft w:val="0"/>
      <w:marRight w:val="0"/>
      <w:marTop w:val="0"/>
      <w:marBottom w:val="0"/>
      <w:divBdr>
        <w:top w:val="none" w:sz="0" w:space="0" w:color="auto"/>
        <w:left w:val="none" w:sz="0" w:space="0" w:color="auto"/>
        <w:bottom w:val="none" w:sz="0" w:space="0" w:color="auto"/>
        <w:right w:val="none" w:sz="0" w:space="0" w:color="auto"/>
      </w:divBdr>
    </w:div>
    <w:div w:id="1947342155">
      <w:bodyDiv w:val="1"/>
      <w:marLeft w:val="0"/>
      <w:marRight w:val="0"/>
      <w:marTop w:val="0"/>
      <w:marBottom w:val="0"/>
      <w:divBdr>
        <w:top w:val="none" w:sz="0" w:space="0" w:color="auto"/>
        <w:left w:val="none" w:sz="0" w:space="0" w:color="auto"/>
        <w:bottom w:val="none" w:sz="0" w:space="0" w:color="auto"/>
        <w:right w:val="none" w:sz="0" w:space="0" w:color="auto"/>
      </w:divBdr>
    </w:div>
    <w:div w:id="1970624583">
      <w:bodyDiv w:val="1"/>
      <w:marLeft w:val="0"/>
      <w:marRight w:val="0"/>
      <w:marTop w:val="0"/>
      <w:marBottom w:val="0"/>
      <w:divBdr>
        <w:top w:val="none" w:sz="0" w:space="0" w:color="auto"/>
        <w:left w:val="none" w:sz="0" w:space="0" w:color="auto"/>
        <w:bottom w:val="none" w:sz="0" w:space="0" w:color="auto"/>
        <w:right w:val="none" w:sz="0" w:space="0" w:color="auto"/>
      </w:divBdr>
    </w:div>
    <w:div w:id="202906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ASUS\Downloads\Analisis%20tecnico,%20financiero-ASPAATyA%20(3).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i="0" u="none" strike="noStrike" baseline="0">
                <a:solidFill>
                  <a:srgbClr val="000000"/>
                </a:solidFill>
                <a:latin typeface="Calibri"/>
                <a:ea typeface="Calibri"/>
                <a:cs typeface="Calibri"/>
              </a:defRPr>
            </a:pPr>
            <a:r>
              <a:rPr lang="es-PE"/>
              <a:t>Histograma</a:t>
            </a:r>
          </a:p>
        </c:rich>
      </c:tx>
      <c:overlay val="0"/>
    </c:title>
    <c:autoTitleDeleted val="0"/>
    <c:plotArea>
      <c:layout/>
      <c:barChart>
        <c:barDir val="col"/>
        <c:grouping val="clustered"/>
        <c:varyColors val="0"/>
        <c:ser>
          <c:idx val="0"/>
          <c:order val="0"/>
          <c:tx>
            <c:v>Frecuencia</c:v>
          </c:tx>
          <c:invertIfNegative val="0"/>
          <c:cat>
            <c:strRef>
              <c:f>Montecarlo!$I$25:$I$56</c:f>
              <c:strCache>
                <c:ptCount val="32"/>
                <c:pt idx="0">
                  <c:v>-254207.2203</c:v>
                </c:pt>
                <c:pt idx="1">
                  <c:v>-229368.5106</c:v>
                </c:pt>
                <c:pt idx="2">
                  <c:v>-204529.801</c:v>
                </c:pt>
                <c:pt idx="3">
                  <c:v>-179691.0913</c:v>
                </c:pt>
                <c:pt idx="4">
                  <c:v>-154852.3816</c:v>
                </c:pt>
                <c:pt idx="5">
                  <c:v>-130013.6719</c:v>
                </c:pt>
                <c:pt idx="6">
                  <c:v>-105174.9623</c:v>
                </c:pt>
                <c:pt idx="7">
                  <c:v>-80336.25258</c:v>
                </c:pt>
                <c:pt idx="8">
                  <c:v>-55497.5429</c:v>
                </c:pt>
                <c:pt idx="9">
                  <c:v>-30658.83323</c:v>
                </c:pt>
                <c:pt idx="10">
                  <c:v>-5820.123548</c:v>
                </c:pt>
                <c:pt idx="11">
                  <c:v>19018.58613</c:v>
                </c:pt>
                <c:pt idx="12">
                  <c:v>43857.29581</c:v>
                </c:pt>
                <c:pt idx="13">
                  <c:v>68696.00548</c:v>
                </c:pt>
                <c:pt idx="14">
                  <c:v>93534.71516</c:v>
                </c:pt>
                <c:pt idx="15">
                  <c:v>118373.4248</c:v>
                </c:pt>
                <c:pt idx="16">
                  <c:v>143212.1345</c:v>
                </c:pt>
                <c:pt idx="17">
                  <c:v>168050.8442</c:v>
                </c:pt>
                <c:pt idx="18">
                  <c:v>192889.5539</c:v>
                </c:pt>
                <c:pt idx="19">
                  <c:v>217728.2635</c:v>
                </c:pt>
                <c:pt idx="20">
                  <c:v>242566.9732</c:v>
                </c:pt>
                <c:pt idx="21">
                  <c:v>267405.6829</c:v>
                </c:pt>
                <c:pt idx="22">
                  <c:v>292244.3926</c:v>
                </c:pt>
                <c:pt idx="23">
                  <c:v>317083.1023</c:v>
                </c:pt>
                <c:pt idx="24">
                  <c:v>341921.8119</c:v>
                </c:pt>
                <c:pt idx="25">
                  <c:v>366760.5216</c:v>
                </c:pt>
                <c:pt idx="26">
                  <c:v>391599.2313</c:v>
                </c:pt>
                <c:pt idx="27">
                  <c:v>416437.941</c:v>
                </c:pt>
                <c:pt idx="28">
                  <c:v>441276.6506</c:v>
                </c:pt>
                <c:pt idx="29">
                  <c:v>466115.3603</c:v>
                </c:pt>
                <c:pt idx="30">
                  <c:v>490954.07</c:v>
                </c:pt>
                <c:pt idx="31">
                  <c:v>y mayor...</c:v>
                </c:pt>
              </c:strCache>
            </c:strRef>
          </c:cat>
          <c:val>
            <c:numRef>
              <c:f>Montecarlo!$J$25:$J$56</c:f>
              <c:numCache>
                <c:formatCode>General</c:formatCode>
                <c:ptCount val="32"/>
                <c:pt idx="0">
                  <c:v>7</c:v>
                </c:pt>
                <c:pt idx="1">
                  <c:v>0</c:v>
                </c:pt>
                <c:pt idx="2">
                  <c:v>10</c:v>
                </c:pt>
                <c:pt idx="3">
                  <c:v>25</c:v>
                </c:pt>
                <c:pt idx="4">
                  <c:v>0</c:v>
                </c:pt>
                <c:pt idx="5">
                  <c:v>43</c:v>
                </c:pt>
                <c:pt idx="6">
                  <c:v>47</c:v>
                </c:pt>
                <c:pt idx="7">
                  <c:v>0</c:v>
                </c:pt>
                <c:pt idx="8">
                  <c:v>57</c:v>
                </c:pt>
                <c:pt idx="9">
                  <c:v>65</c:v>
                </c:pt>
                <c:pt idx="10">
                  <c:v>0</c:v>
                </c:pt>
                <c:pt idx="11">
                  <c:v>71</c:v>
                </c:pt>
                <c:pt idx="12">
                  <c:v>71</c:v>
                </c:pt>
                <c:pt idx="13">
                  <c:v>0</c:v>
                </c:pt>
                <c:pt idx="14">
                  <c:v>71</c:v>
                </c:pt>
                <c:pt idx="15">
                  <c:v>72</c:v>
                </c:pt>
                <c:pt idx="16">
                  <c:v>0</c:v>
                </c:pt>
                <c:pt idx="17">
                  <c:v>46</c:v>
                </c:pt>
                <c:pt idx="18">
                  <c:v>68</c:v>
                </c:pt>
                <c:pt idx="19">
                  <c:v>0</c:v>
                </c:pt>
                <c:pt idx="20">
                  <c:v>55</c:v>
                </c:pt>
                <c:pt idx="21">
                  <c:v>65</c:v>
                </c:pt>
                <c:pt idx="22">
                  <c:v>0</c:v>
                </c:pt>
                <c:pt idx="23">
                  <c:v>57</c:v>
                </c:pt>
                <c:pt idx="24">
                  <c:v>51</c:v>
                </c:pt>
                <c:pt idx="25">
                  <c:v>0</c:v>
                </c:pt>
                <c:pt idx="26">
                  <c:v>46</c:v>
                </c:pt>
                <c:pt idx="27">
                  <c:v>34</c:v>
                </c:pt>
                <c:pt idx="28">
                  <c:v>0</c:v>
                </c:pt>
                <c:pt idx="29">
                  <c:v>20</c:v>
                </c:pt>
                <c:pt idx="30">
                  <c:v>14</c:v>
                </c:pt>
                <c:pt idx="31">
                  <c:v>5</c:v>
                </c:pt>
              </c:numCache>
            </c:numRef>
          </c:val>
          <c:extLst>
            <c:ext xmlns:c16="http://schemas.microsoft.com/office/drawing/2014/chart" uri="{C3380CC4-5D6E-409C-BE32-E72D297353CC}">
              <c16:uniqueId val="{00000000-8794-4A1E-BA26-346F5DBF3176}"/>
            </c:ext>
          </c:extLst>
        </c:ser>
        <c:dLbls>
          <c:showLegendKey val="0"/>
          <c:showVal val="0"/>
          <c:showCatName val="0"/>
          <c:showSerName val="0"/>
          <c:showPercent val="0"/>
          <c:showBubbleSize val="0"/>
        </c:dLbls>
        <c:gapWidth val="150"/>
        <c:axId val="1828136079"/>
        <c:axId val="1"/>
      </c:barChart>
      <c:lineChart>
        <c:grouping val="standard"/>
        <c:varyColors val="0"/>
        <c:ser>
          <c:idx val="1"/>
          <c:order val="1"/>
          <c:tx>
            <c:v>% acumulado</c:v>
          </c:tx>
          <c:cat>
            <c:strRef>
              <c:f>Montecarlo!$I$25:$I$56</c:f>
              <c:strCache>
                <c:ptCount val="32"/>
                <c:pt idx="0">
                  <c:v>-254207.2203</c:v>
                </c:pt>
                <c:pt idx="1">
                  <c:v>-229368.5106</c:v>
                </c:pt>
                <c:pt idx="2">
                  <c:v>-204529.801</c:v>
                </c:pt>
                <c:pt idx="3">
                  <c:v>-179691.0913</c:v>
                </c:pt>
                <c:pt idx="4">
                  <c:v>-154852.3816</c:v>
                </c:pt>
                <c:pt idx="5">
                  <c:v>-130013.6719</c:v>
                </c:pt>
                <c:pt idx="6">
                  <c:v>-105174.9623</c:v>
                </c:pt>
                <c:pt idx="7">
                  <c:v>-80336.25258</c:v>
                </c:pt>
                <c:pt idx="8">
                  <c:v>-55497.5429</c:v>
                </c:pt>
                <c:pt idx="9">
                  <c:v>-30658.83323</c:v>
                </c:pt>
                <c:pt idx="10">
                  <c:v>-5820.123548</c:v>
                </c:pt>
                <c:pt idx="11">
                  <c:v>19018.58613</c:v>
                </c:pt>
                <c:pt idx="12">
                  <c:v>43857.29581</c:v>
                </c:pt>
                <c:pt idx="13">
                  <c:v>68696.00548</c:v>
                </c:pt>
                <c:pt idx="14">
                  <c:v>93534.71516</c:v>
                </c:pt>
                <c:pt idx="15">
                  <c:v>118373.4248</c:v>
                </c:pt>
                <c:pt idx="16">
                  <c:v>143212.1345</c:v>
                </c:pt>
                <c:pt idx="17">
                  <c:v>168050.8442</c:v>
                </c:pt>
                <c:pt idx="18">
                  <c:v>192889.5539</c:v>
                </c:pt>
                <c:pt idx="19">
                  <c:v>217728.2635</c:v>
                </c:pt>
                <c:pt idx="20">
                  <c:v>242566.9732</c:v>
                </c:pt>
                <c:pt idx="21">
                  <c:v>267405.6829</c:v>
                </c:pt>
                <c:pt idx="22">
                  <c:v>292244.3926</c:v>
                </c:pt>
                <c:pt idx="23">
                  <c:v>317083.1023</c:v>
                </c:pt>
                <c:pt idx="24">
                  <c:v>341921.8119</c:v>
                </c:pt>
                <c:pt idx="25">
                  <c:v>366760.5216</c:v>
                </c:pt>
                <c:pt idx="26">
                  <c:v>391599.2313</c:v>
                </c:pt>
                <c:pt idx="27">
                  <c:v>416437.941</c:v>
                </c:pt>
                <c:pt idx="28">
                  <c:v>441276.6506</c:v>
                </c:pt>
                <c:pt idx="29">
                  <c:v>466115.3603</c:v>
                </c:pt>
                <c:pt idx="30">
                  <c:v>490954.07</c:v>
                </c:pt>
                <c:pt idx="31">
                  <c:v>y mayor...</c:v>
                </c:pt>
              </c:strCache>
            </c:strRef>
          </c:cat>
          <c:val>
            <c:numRef>
              <c:f>Montecarlo!$K$25:$K$56</c:f>
              <c:numCache>
                <c:formatCode>0.00%</c:formatCode>
                <c:ptCount val="32"/>
                <c:pt idx="0">
                  <c:v>7.0000000000000001E-3</c:v>
                </c:pt>
                <c:pt idx="1">
                  <c:v>7.0000000000000001E-3</c:v>
                </c:pt>
                <c:pt idx="2">
                  <c:v>1.7000000000000001E-2</c:v>
                </c:pt>
                <c:pt idx="3">
                  <c:v>4.2000000000000003E-2</c:v>
                </c:pt>
                <c:pt idx="4">
                  <c:v>4.2000000000000003E-2</c:v>
                </c:pt>
                <c:pt idx="5">
                  <c:v>8.5000000000000006E-2</c:v>
                </c:pt>
                <c:pt idx="6">
                  <c:v>0.13200000000000001</c:v>
                </c:pt>
                <c:pt idx="7">
                  <c:v>0.13200000000000001</c:v>
                </c:pt>
                <c:pt idx="8">
                  <c:v>0.189</c:v>
                </c:pt>
                <c:pt idx="9">
                  <c:v>0.254</c:v>
                </c:pt>
                <c:pt idx="10">
                  <c:v>0.254</c:v>
                </c:pt>
                <c:pt idx="11">
                  <c:v>0.32500000000000001</c:v>
                </c:pt>
                <c:pt idx="12">
                  <c:v>0.39600000000000002</c:v>
                </c:pt>
                <c:pt idx="13">
                  <c:v>0.39600000000000002</c:v>
                </c:pt>
                <c:pt idx="14">
                  <c:v>0.46700000000000003</c:v>
                </c:pt>
                <c:pt idx="15">
                  <c:v>0.53900000000000003</c:v>
                </c:pt>
                <c:pt idx="16">
                  <c:v>0.53900000000000003</c:v>
                </c:pt>
                <c:pt idx="17">
                  <c:v>0.58499999999999996</c:v>
                </c:pt>
                <c:pt idx="18">
                  <c:v>0.65300000000000002</c:v>
                </c:pt>
                <c:pt idx="19">
                  <c:v>0.65300000000000002</c:v>
                </c:pt>
                <c:pt idx="20">
                  <c:v>0.70799999999999996</c:v>
                </c:pt>
                <c:pt idx="21">
                  <c:v>0.77300000000000002</c:v>
                </c:pt>
                <c:pt idx="22">
                  <c:v>0.77300000000000002</c:v>
                </c:pt>
                <c:pt idx="23">
                  <c:v>0.83</c:v>
                </c:pt>
                <c:pt idx="24">
                  <c:v>0.88100000000000001</c:v>
                </c:pt>
                <c:pt idx="25">
                  <c:v>0.88100000000000001</c:v>
                </c:pt>
                <c:pt idx="26">
                  <c:v>0.92700000000000005</c:v>
                </c:pt>
                <c:pt idx="27">
                  <c:v>0.96099999999999997</c:v>
                </c:pt>
                <c:pt idx="28">
                  <c:v>0.96099999999999997</c:v>
                </c:pt>
                <c:pt idx="29">
                  <c:v>0.98099999999999998</c:v>
                </c:pt>
                <c:pt idx="30">
                  <c:v>0.995</c:v>
                </c:pt>
                <c:pt idx="31">
                  <c:v>1</c:v>
                </c:pt>
              </c:numCache>
            </c:numRef>
          </c:val>
          <c:smooth val="0"/>
          <c:extLst>
            <c:ext xmlns:c16="http://schemas.microsoft.com/office/drawing/2014/chart" uri="{C3380CC4-5D6E-409C-BE32-E72D297353CC}">
              <c16:uniqueId val="{00000001-8794-4A1E-BA26-346F5DBF3176}"/>
            </c:ext>
          </c:extLst>
        </c:ser>
        <c:dLbls>
          <c:showLegendKey val="0"/>
          <c:showVal val="0"/>
          <c:showCatName val="0"/>
          <c:showSerName val="0"/>
          <c:showPercent val="0"/>
          <c:showBubbleSize val="0"/>
        </c:dLbls>
        <c:marker val="1"/>
        <c:smooth val="0"/>
        <c:axId val="3"/>
        <c:axId val="4"/>
      </c:lineChart>
      <c:catAx>
        <c:axId val="1828136079"/>
        <c:scaling>
          <c:orientation val="minMax"/>
        </c:scaling>
        <c:delete val="0"/>
        <c:axPos val="b"/>
        <c:title>
          <c:tx>
            <c:rich>
              <a:bodyPr/>
              <a:lstStyle/>
              <a:p>
                <a:pPr>
                  <a:defRPr sz="1000" b="1" i="0" u="none" strike="noStrike" baseline="0">
                    <a:solidFill>
                      <a:srgbClr val="000000"/>
                    </a:solidFill>
                    <a:latin typeface="Calibri"/>
                    <a:ea typeface="Calibri"/>
                    <a:cs typeface="Calibri"/>
                  </a:defRPr>
                </a:pPr>
                <a:r>
                  <a:rPr lang="es-PE"/>
                  <a:t>Clase</a:t>
                </a:r>
              </a:p>
            </c:rich>
          </c:tx>
          <c:overlay val="0"/>
        </c:title>
        <c:numFmt formatCode="General" sourceLinked="1"/>
        <c:majorTickMark val="out"/>
        <c:minorTickMark val="none"/>
        <c:tickLblPos val="nextTo"/>
        <c:txPr>
          <a:bodyPr rot="-2700000" vert="horz"/>
          <a:lstStyle/>
          <a:p>
            <a:pPr>
              <a:defRPr sz="1000" b="0" i="0" u="none" strike="noStrike" baseline="0">
                <a:solidFill>
                  <a:srgbClr val="000000"/>
                </a:solidFill>
                <a:latin typeface="Calibri"/>
                <a:ea typeface="Calibri"/>
                <a:cs typeface="Calibri"/>
              </a:defRPr>
            </a:pPr>
            <a:endParaRPr lang="es-PE"/>
          </a:p>
        </c:txPr>
        <c:crossAx val="1"/>
        <c:crosses val="autoZero"/>
        <c:auto val="1"/>
        <c:lblAlgn val="ctr"/>
        <c:lblOffset val="100"/>
        <c:noMultiLvlLbl val="0"/>
      </c:catAx>
      <c:valAx>
        <c:axId val="1"/>
        <c:scaling>
          <c:orientation val="minMax"/>
        </c:scaling>
        <c:delete val="0"/>
        <c:axPos val="l"/>
        <c:title>
          <c:tx>
            <c:rich>
              <a:bodyPr/>
              <a:lstStyle/>
              <a:p>
                <a:pPr>
                  <a:defRPr sz="1000" b="1" i="0" u="none" strike="noStrike" baseline="0">
                    <a:solidFill>
                      <a:srgbClr val="000000"/>
                    </a:solidFill>
                    <a:latin typeface="Calibri"/>
                    <a:ea typeface="Calibri"/>
                    <a:cs typeface="Calibri"/>
                  </a:defRPr>
                </a:pPr>
                <a:r>
                  <a:rPr lang="es-PE"/>
                  <a:t>Frecuencia</a:t>
                </a:r>
              </a:p>
            </c:rich>
          </c:tx>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s-PE"/>
          </a:p>
        </c:txPr>
        <c:crossAx val="1828136079"/>
        <c:crosses val="autoZero"/>
        <c:crossBetween val="between"/>
      </c:valAx>
      <c:catAx>
        <c:axId val="3"/>
        <c:scaling>
          <c:orientation val="minMax"/>
        </c:scaling>
        <c:delete val="1"/>
        <c:axPos val="b"/>
        <c:numFmt formatCode="General" sourceLinked="1"/>
        <c:majorTickMark val="out"/>
        <c:minorTickMark val="none"/>
        <c:tickLblPos val="nextTo"/>
        <c:crossAx val="4"/>
        <c:crosses val="autoZero"/>
        <c:auto val="1"/>
        <c:lblAlgn val="ctr"/>
        <c:lblOffset val="100"/>
        <c:noMultiLvlLbl val="0"/>
      </c:catAx>
      <c:valAx>
        <c:axId val="4"/>
        <c:scaling>
          <c:orientation val="minMax"/>
        </c:scaling>
        <c:delete val="0"/>
        <c:axPos val="r"/>
        <c:numFmt formatCode="0.00%"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s-PE"/>
          </a:p>
        </c:txPr>
        <c:crossAx val="3"/>
        <c:crosses val="max"/>
        <c:crossBetween val="between"/>
      </c:valAx>
    </c:plotArea>
    <c:legend>
      <c:legendPos val="r"/>
      <c:layout>
        <c:manualLayout>
          <c:xMode val="edge"/>
          <c:yMode val="edge"/>
          <c:x val="0.83024256500311555"/>
          <c:y val="0.48782029714867331"/>
          <c:w val="0.16115621518533207"/>
          <c:h val="8.3626288186149089E-2"/>
        </c:manualLayout>
      </c:layout>
      <c:overlay val="0"/>
      <c:txPr>
        <a:bodyPr/>
        <a:lstStyle/>
        <a:p>
          <a:pPr>
            <a:defRPr sz="920" b="0" i="0" u="none" strike="noStrike" baseline="0">
              <a:solidFill>
                <a:srgbClr val="000000"/>
              </a:solidFill>
              <a:latin typeface="Calibri"/>
              <a:ea typeface="Calibri"/>
              <a:cs typeface="Calibri"/>
            </a:defRPr>
          </a:pPr>
          <a:endParaRPr lang="es-PE"/>
        </a:p>
      </c:txPr>
    </c:legend>
    <c:plotVisOnly val="1"/>
    <c:dispBlanksAs val="gap"/>
    <c:showDLblsOverMax val="0"/>
  </c:chart>
  <c:txPr>
    <a:bodyPr/>
    <a:lstStyle/>
    <a:p>
      <a:pPr>
        <a:defRPr sz="1000" b="0" i="0" u="none" strike="noStrike" baseline="0">
          <a:solidFill>
            <a:srgbClr val="000000"/>
          </a:solidFill>
          <a:latin typeface="Calibri"/>
          <a:ea typeface="Calibri"/>
          <a:cs typeface="Calibri"/>
        </a:defRPr>
      </a:pPr>
      <a:endParaRPr lang="es-PE"/>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AF6FB41-FD73-4F8B-A60D-D1BFF1DE1DB5}">
  <we:reference id="wa200005669" version="2.0.0.0" store="en-US" storeType="OMEX"/>
  <we:alternateReferences>
    <we:reference id="WA200005669"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Org09</b:Tag>
    <b:SourceType>Book</b:SourceType>
    <b:Guid>{50D6F904-DD59-4340-9AB8-0625A8FA4F39}</b:Guid>
    <b:Author>
      <b:Author>
        <b:Corporate>Organización mundial del comercio </b:Corporate>
      </b:Author>
    </b:Author>
    <b:Title>El comercio y el cambio climático</b:Title>
    <b:Year>2009</b:Year>
    <b:Publisher>Secretaria de la OMC</b:Publisher>
    <b:RefOrder>2</b:RefOrder>
  </b:Source>
  <b:Source>
    <b:Tag>Nac15</b:Tag>
    <b:SourceType>Book</b:SourceType>
    <b:Guid>{2D49F382-6F54-4CF6-8EFF-B7E7DEBC3B33}</b:Guid>
    <b:Title>La economía del cambio climático en América Latina y el Caribe</b:Title>
    <b:Year>2015</b:Year>
    <b:City>Santiago de Chile</b:City>
    <b:Author>
      <b:Author>
        <b:Corporate>Comisión Económica para América Latina y el Caribe</b:Corporate>
      </b:Author>
    </b:Author>
    <b:Publisher>Naciones unidas</b:Publisher>
    <b:RefOrder>6</b:RefOrder>
  </b:Source>
  <b:Source>
    <b:Tag>Com19</b:Tag>
    <b:SourceType>Book</b:SourceType>
    <b:Guid>{D7DC51EB-B5F3-4076-8439-0A8FCD7FEB2D}</b:Guid>
    <b:Author>
      <b:Author>
        <b:Corporate>Comisión Económica para América Latina y el Caribe </b:Corporate>
      </b:Author>
    </b:Author>
    <b:Title>Recursos naturales, medio ambiente y sostenibilidad</b:Title>
    <b:Year>2019</b:Year>
    <b:City>Santiago</b:City>
    <b:Publisher>Naciones Unidas</b:Publisher>
    <b:RefOrder>7</b:RefOrder>
  </b:Source>
  <b:Source>
    <b:Tag>Muj15</b:Tag>
    <b:SourceType>Misc</b:SourceType>
    <b:Guid>{D93BE4F1-2182-43E2-A87A-4BC8AE156900}</b:Guid>
    <b:Title>El origen de la quinoa y la historia de su domesticación</b:Title>
    <b:Year>2015</b:Year>
    <b:Publisher>Tierra Adentro</b:Publisher>
    <b:Month>Noviembre-Diciembre</b:Month>
    <b:Issue>108</b:Issue>
    <b:URL>https://hdl.handle.net/20.500.14001/5408 </b:URL>
    <b:Author>
      <b:Author>
        <b:NameList>
          <b:Person>
            <b:Last>Mujica</b:Last>
            <b:First>Ángel</b:First>
          </b:Person>
        </b:NameList>
      </b:Author>
    </b:Author>
    <b:RefOrder>1</b:RefOrder>
  </b:Source>
  <b:Source>
    <b:Tag>Sor17</b:Tag>
    <b:SourceType>Misc</b:SourceType>
    <b:Guid>{F3C27068-B0E9-423F-AD75-A7FFB6E24C6C}</b:Guid>
    <b:Title>Perú como primer exportador de quinua a nivel mundial</b:Title>
    <b:Year>2017</b:Year>
    <b:Publisher>Facultad de Ciencias Contables</b:Publisher>
    <b:Author>
      <b:Author>
        <b:NameList>
          <b:Person>
            <b:Last>Soria</b:Last>
            <b:First>Pamela</b:First>
          </b:Person>
        </b:NameList>
      </b:Author>
    </b:Author>
    <b:Pages>75-83</b:Pages>
    <b:Volume>25</b:Volume>
    <b:Issue>47</b:Issue>
    <b:RefOrder>8</b:RefOrder>
  </b:Source>
  <b:Source>
    <b:Tag>Ata23</b:Tag>
    <b:SourceType>Misc</b:SourceType>
    <b:Guid>{81A77A4C-F802-449A-9751-C98882FAD524}</b:Guid>
    <b:Author>
      <b:Author>
        <b:NameList>
          <b:Person>
            <b:Last>Ataucusi</b:Last>
            <b:First>Yiem</b:First>
          </b:Person>
          <b:Person>
            <b:Last>Mercado</b:Last>
            <b:First>Waldemar</b:First>
          </b:Person>
          <b:Person>
            <b:Last>Ponce</b:Last>
            <b:First>Roberto</b:First>
          </b:Person>
          <b:Person>
            <b:Last>Orihuela</b:Last>
            <b:First>Carlos</b:First>
          </b:Person>
          <b:Person>
            <b:Last>Luna</b:Last>
            <b:First>Hugo</b:First>
          </b:Person>
          <b:Person>
            <b:Last>Ortiz</b:Last>
            <b:First>Hatzel</b:First>
          </b:Person>
          <b:Person>
            <b:Last>Mogollon</b:Last>
            <b:First>Raymundo</b:First>
          </b:Person>
        </b:NameList>
      </b:Author>
    </b:Author>
    <b:Title>Eficiencia de la producción de quinua en zonas altoandinas: el caso de Puno-Perú.</b:Title>
    <b:Year>2023</b:Year>
    <b:Publisher>Revista iberoamericana de estudios municipales</b:Publisher>
    <b:Volume>27</b:Volume>
    <b:Issue>10</b:Issue>
    <b:URL>http://www.scielo.cl/scielo.php?script=sci_arttext&amp;pid=S0719-17902023000100210&amp;lng=es&amp;tlng=</b:URL>
    <b:Pages>1-20</b:Pages>
    <b:RefOrder>9</b:RefOrder>
  </b:Source>
  <b:Source>
    <b:Tag>Ban17</b:Tag>
    <b:SourceType>Book</b:SourceType>
    <b:Guid>{0DF64B3B-6A3C-4590-B3F9-A0FA89B16D79}</b:Guid>
    <b:Title>Tomando impulso en la agricultura peruana: oportunidades para aumentar la productividad y mejorar la competitividad del sector</b:Title>
    <b:Year>2017</b:Year>
    <b:City>Washintong, D.C.</b:City>
    <b:Author>
      <b:Author>
        <b:Corporate>Banco Mundial</b:Corporate>
      </b:Author>
    </b:Author>
    <b:Publisher>Banco Mundial</b:Publisher>
    <b:RefOrder>10</b:RefOrder>
  </b:Source>
  <b:Source>
    <b:Tag>Pin16</b:Tag>
    <b:SourceType>Book</b:SourceType>
    <b:Guid>{55F869D9-FFD5-4D33-A0EE-B56C05B11628}</b:Guid>
    <b:Title>Agricultura familiar y situación alimentaria en Puno</b:Title>
    <b:Year>2016</b:Year>
    <b:City>Lima</b:City>
    <b:Publisher>Centro peruano de estudios sociales (CEPES)</b:Publisher>
    <b:Author>
      <b:Author>
        <b:NameList>
          <b:Person>
            <b:Last>Pintado</b:Last>
            <b:First>Miguel</b:First>
          </b:Person>
        </b:NameList>
      </b:Author>
    </b:Author>
    <b:RefOrder>11</b:RefOrder>
  </b:Source>
  <b:Source>
    <b:Tag>Org23</b:Tag>
    <b:SourceType>Book</b:SourceType>
    <b:Guid>{198B4B12-CABB-4FF2-821A-C290A447119C}</b:Guid>
    <b:Author>
      <b:Author>
        <b:Corporate>Organización Mundial del Comercio</b:Corporate>
      </b:Author>
    </b:Author>
    <b:Title>Perspectivas del comercio mundial y estadisticas.</b:Title>
    <b:Year>2023</b:Year>
    <b:Publisher>OMC</b:Publisher>
    <b:RefOrder>3</b:RefOrder>
  </b:Source>
  <b:Source>
    <b:Tag>Guz13</b:Tag>
    <b:SourceType>Misc</b:SourceType>
    <b:Guid>{A7D0524D-1075-4159-AFA4-0BDE8FF6FF36}</b:Guid>
    <b:Title>Competitividad de la quinua perlada para exportación: el caso de Puno</b:Title>
    <b:Year>2013</b:Year>
    <b:Publisher>Ingeniría Industrial</b:Publisher>
    <b:Author>
      <b:Author>
        <b:NameList>
          <b:Person>
            <b:Last>Guzmán Bautista</b:Last>
            <b:First>Jorge Hilario</b:First>
          </b:Person>
        </b:NameList>
      </b:Author>
    </b:Author>
    <b:Pages>91-112</b:Pages>
    <b:Month>Enero-Diciembre</b:Month>
    <b:Issue>31</b:Issue>
    <b:DOI>https://doi.org/10.26439/ing.ind2013.n031.14</b:DOI>
    <b:RefOrder>4</b:RefOrder>
  </b:Source>
  <b:Source>
    <b:Tag>Mat22</b:Tag>
    <b:SourceType>Misc</b:SourceType>
    <b:Guid>{2EE97B68-6F5B-4586-8A82-4750035E1B7B}</b:Guid>
    <b:Author>
      <b:Author>
        <b:NameList>
          <b:Person>
            <b:Last>Mateo Véliz</b:Last>
            <b:First>Gisela</b:First>
            <b:Middle>Cristina</b:Middle>
          </b:Person>
          <b:Person>
            <b:Last>Mansilla Hirsch</b:Last>
            <b:First>Alessia</b:First>
            <b:Middle>Adriana Melina</b:Middle>
          </b:Person>
          <b:Person>
            <b:Last>Huamán de la Cruz</b:Last>
            <b:First>Cesar</b:First>
            <b:Middle>Enrique</b:Middle>
          </b:Person>
          <b:Person>
            <b:Last>Obispo Otero</b:Last>
            <b:First>Yulfo</b:First>
            <b:Middle>Oswaldo</b:Middle>
          </b:Person>
        </b:NameList>
      </b:Author>
    </b:Author>
    <b:Title>Influencia del precio de la quinua en las exportaciones de las empresas exportadoras del departamento de Puno del 2019 al 2021</b:Title>
    <b:Year>2022</b:Year>
    <b:RefOrder>5</b:RefOrder>
  </b:Source>
</b:Sources>
</file>

<file path=customXml/itemProps1.xml><?xml version="1.0" encoding="utf-8"?>
<ds:datastoreItem xmlns:ds="http://schemas.openxmlformats.org/officeDocument/2006/customXml" ds:itemID="{8D9A9F53-EA48-4DE3-A739-28DB28293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42</Pages>
  <Words>11588</Words>
  <Characters>63739</Characters>
  <Application>Microsoft Office Word</Application>
  <DocSecurity>0</DocSecurity>
  <Lines>531</Lines>
  <Paragraphs>150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Luis Chambilla</cp:lastModifiedBy>
  <cp:revision>17</cp:revision>
  <cp:lastPrinted>2024-10-13T08:35:00Z</cp:lastPrinted>
  <dcterms:created xsi:type="dcterms:W3CDTF">2025-07-09T15:54:00Z</dcterms:created>
  <dcterms:modified xsi:type="dcterms:W3CDTF">2025-07-10T13:51:00Z</dcterms:modified>
</cp:coreProperties>
</file>