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94AAE" w14:textId="380E45BD" w:rsidR="00221D4A" w:rsidRDefault="00221D4A" w:rsidP="00221D4A">
      <w:pPr>
        <w:bidi/>
        <w:rPr>
          <w:rtl/>
        </w:rPr>
      </w:pPr>
      <w:r>
        <w:rPr>
          <w:rFonts w:hint="cs"/>
          <w:rtl/>
        </w:rPr>
        <w:t xml:space="preserve">מספר </w:t>
      </w:r>
      <w:r w:rsidRPr="00221D4A">
        <w:rPr>
          <w:rFonts w:hint="cs"/>
          <w:b/>
          <w:bCs/>
          <w:rtl/>
        </w:rPr>
        <w:t>שווה</w:t>
      </w:r>
      <w:r>
        <w:rPr>
          <w:rFonts w:hint="cs"/>
          <w:rtl/>
        </w:rPr>
        <w:t xml:space="preserve"> קלט</w:t>
      </w:r>
    </w:p>
    <w:p w14:paraId="4BCBFD05" w14:textId="0AAF0BE7" w:rsidR="00221D4A" w:rsidRDefault="00221D4A" w:rsidP="00221D4A">
      <w:pPr>
        <w:bidi/>
        <w:rPr>
          <w:rtl/>
        </w:rPr>
      </w:pPr>
      <w:r w:rsidRPr="00221D4A">
        <w:rPr>
          <w:rFonts w:hint="cs"/>
          <w:b/>
          <w:bCs/>
          <w:rtl/>
        </w:rPr>
        <w:t>חזור</w:t>
      </w:r>
      <w:r>
        <w:rPr>
          <w:rFonts w:hint="cs"/>
          <w:rtl/>
        </w:rPr>
        <w:t xml:space="preserve"> כל עוד מספר שונה מ-1</w:t>
      </w:r>
    </w:p>
    <w:p w14:paraId="29C25F3A" w14:textId="20CBF6E9" w:rsidR="00221D4A" w:rsidRDefault="00221D4A" w:rsidP="00221D4A">
      <w:pPr>
        <w:pStyle w:val="ListParagraph"/>
        <w:numPr>
          <w:ilvl w:val="0"/>
          <w:numId w:val="3"/>
        </w:numPr>
        <w:bidi/>
        <w:rPr>
          <w:rtl/>
        </w:rPr>
      </w:pPr>
      <w:r w:rsidRPr="00221D4A">
        <w:rPr>
          <w:rFonts w:hint="cs"/>
          <w:b/>
          <w:bCs/>
          <w:rtl/>
        </w:rPr>
        <w:t>בדוק</w:t>
      </w:r>
      <w:r>
        <w:rPr>
          <w:rFonts w:hint="cs"/>
          <w:rtl/>
        </w:rPr>
        <w:t xml:space="preserve"> האם מספר זוגי</w:t>
      </w:r>
    </w:p>
    <w:p w14:paraId="36B57950" w14:textId="61E0034C" w:rsidR="00221D4A" w:rsidRDefault="00221D4A" w:rsidP="00221D4A">
      <w:pPr>
        <w:pStyle w:val="ListParagraph"/>
        <w:numPr>
          <w:ilvl w:val="0"/>
          <w:numId w:val="1"/>
        </w:numPr>
        <w:bidi/>
        <w:ind w:left="1080"/>
        <w:rPr>
          <w:rtl/>
        </w:rPr>
      </w:pPr>
      <w:r>
        <w:rPr>
          <w:rFonts w:hint="cs"/>
          <w:rtl/>
        </w:rPr>
        <w:t xml:space="preserve">מספר </w:t>
      </w:r>
      <w:r w:rsidRPr="00221D4A">
        <w:rPr>
          <w:rFonts w:hint="cs"/>
          <w:b/>
          <w:bCs/>
          <w:rtl/>
        </w:rPr>
        <w:t>שווה</w:t>
      </w:r>
      <w:r>
        <w:rPr>
          <w:rFonts w:hint="cs"/>
          <w:rtl/>
        </w:rPr>
        <w:t xml:space="preserve"> מספר חלקי 2</w:t>
      </w:r>
    </w:p>
    <w:p w14:paraId="19E24A48" w14:textId="7C7E3C5F" w:rsidR="00221D4A" w:rsidRDefault="00221D4A" w:rsidP="00221D4A">
      <w:pPr>
        <w:pStyle w:val="ListParagraph"/>
        <w:numPr>
          <w:ilvl w:val="0"/>
          <w:numId w:val="1"/>
        </w:numPr>
        <w:bidi/>
        <w:ind w:left="1080"/>
        <w:rPr>
          <w:rtl/>
        </w:rPr>
      </w:pPr>
      <w:r w:rsidRPr="00221D4A">
        <w:rPr>
          <w:rFonts w:hint="cs"/>
          <w:b/>
          <w:bCs/>
          <w:rtl/>
        </w:rPr>
        <w:t>הדפס</w:t>
      </w:r>
      <w:r>
        <w:rPr>
          <w:rFonts w:hint="cs"/>
          <w:rtl/>
        </w:rPr>
        <w:t xml:space="preserve"> מספר</w:t>
      </w:r>
    </w:p>
    <w:p w14:paraId="2091C3D8" w14:textId="0C509B98" w:rsidR="00221D4A" w:rsidRPr="00221D4A" w:rsidRDefault="00221D4A" w:rsidP="00221D4A">
      <w:pPr>
        <w:pStyle w:val="ListParagraph"/>
        <w:numPr>
          <w:ilvl w:val="0"/>
          <w:numId w:val="3"/>
        </w:numPr>
        <w:bidi/>
        <w:rPr>
          <w:b/>
          <w:bCs/>
          <w:rtl/>
        </w:rPr>
      </w:pPr>
      <w:r w:rsidRPr="00221D4A">
        <w:rPr>
          <w:rFonts w:hint="cs"/>
          <w:b/>
          <w:bCs/>
          <w:rtl/>
        </w:rPr>
        <w:t>אחרת</w:t>
      </w:r>
    </w:p>
    <w:p w14:paraId="089A01B2" w14:textId="77777777" w:rsidR="00221D4A" w:rsidRDefault="00221D4A" w:rsidP="00221D4A">
      <w:pPr>
        <w:pStyle w:val="ListParagraph"/>
        <w:numPr>
          <w:ilvl w:val="0"/>
          <w:numId w:val="2"/>
        </w:numPr>
        <w:bidi/>
        <w:ind w:left="1080"/>
      </w:pPr>
      <w:r>
        <w:rPr>
          <w:rFonts w:hint="cs"/>
          <w:rtl/>
        </w:rPr>
        <w:t xml:space="preserve">מספר </w:t>
      </w:r>
      <w:r w:rsidRPr="00221D4A">
        <w:rPr>
          <w:rFonts w:hint="cs"/>
          <w:b/>
          <w:bCs/>
          <w:rtl/>
        </w:rPr>
        <w:t>שווה</w:t>
      </w:r>
      <w:r>
        <w:rPr>
          <w:rFonts w:hint="cs"/>
          <w:rtl/>
        </w:rPr>
        <w:t xml:space="preserve"> מספר כפול 3 ועוד אחת</w:t>
      </w:r>
    </w:p>
    <w:p w14:paraId="0D9D3BED" w14:textId="59E6DC30" w:rsidR="00221D4A" w:rsidRDefault="00221D4A" w:rsidP="00221D4A">
      <w:pPr>
        <w:pStyle w:val="ListParagraph"/>
        <w:numPr>
          <w:ilvl w:val="0"/>
          <w:numId w:val="2"/>
        </w:numPr>
        <w:bidi/>
        <w:ind w:left="1080"/>
        <w:rPr>
          <w:rtl/>
        </w:rPr>
      </w:pPr>
      <w:r w:rsidRPr="00221D4A">
        <w:rPr>
          <w:rFonts w:hint="cs"/>
          <w:b/>
          <w:bCs/>
          <w:rtl/>
        </w:rPr>
        <w:t>הדפס</w:t>
      </w:r>
      <w:r>
        <w:rPr>
          <w:rFonts w:hint="cs"/>
          <w:rtl/>
        </w:rPr>
        <w:t xml:space="preserve"> מספר</w:t>
      </w:r>
    </w:p>
    <w:p w14:paraId="035F5F8E" w14:textId="6AB912B1" w:rsidR="00221D4A" w:rsidRDefault="00221D4A" w:rsidP="00221D4A">
      <w:pPr>
        <w:bidi/>
        <w:rPr>
          <w:rtl/>
        </w:rPr>
      </w:pPr>
      <w:r w:rsidRPr="00221D4A">
        <w:rPr>
          <w:rFonts w:hint="cs"/>
          <w:b/>
          <w:bCs/>
          <w:rtl/>
        </w:rPr>
        <w:t>הדפס</w:t>
      </w:r>
      <w:r>
        <w:rPr>
          <w:rFonts w:hint="cs"/>
          <w:rtl/>
        </w:rPr>
        <w:t xml:space="preserve"> מספר</w:t>
      </w:r>
    </w:p>
    <w:p w14:paraId="13BA5F14" w14:textId="77777777" w:rsidR="00221D4A" w:rsidRDefault="00221D4A" w:rsidP="00221D4A">
      <w:pPr>
        <w:bidi/>
        <w:rPr>
          <w:rtl/>
        </w:rPr>
      </w:pPr>
    </w:p>
    <w:p w14:paraId="4BEC4408" w14:textId="3F25D753" w:rsidR="00221D4A" w:rsidRDefault="00221D4A" w:rsidP="009C4A6B">
      <w:pPr>
        <w:bidi/>
      </w:pPr>
      <w:r w:rsidRPr="00221D4A">
        <w:rPr>
          <w:rFonts w:hint="cs"/>
          <w:rtl/>
        </w:rPr>
        <w:t xml:space="preserve"> </w:t>
      </w:r>
    </w:p>
    <w:p w14:paraId="0D4B5F43" w14:textId="77777777" w:rsidR="009C4A6B" w:rsidRDefault="009C4A6B" w:rsidP="009C4A6B">
      <w:pPr>
        <w:bidi/>
      </w:pPr>
    </w:p>
    <w:p w14:paraId="79EF39A7" w14:textId="77777777" w:rsidR="009C4A6B" w:rsidRPr="009C4A6B" w:rsidRDefault="009C4A6B" w:rsidP="009C4A6B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נתונה שפת תכנות מומצאת, אשר כוללת אך ורק את הפעולות הבאות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>: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br/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 xml:space="preserve">. MOV AB - 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העתקת מספר מתא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 xml:space="preserve"> A 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לתא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 xml:space="preserve"> B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br/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ב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 xml:space="preserve">. MOV BA - 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העתקת מספר מתא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 xml:space="preserve"> B 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לתא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 xml:space="preserve"> A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br/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ג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 xml:space="preserve">. ZZ - 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העלאת ערך התא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 xml:space="preserve"> B 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ב-1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 xml:space="preserve"> (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עובד רק על תא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 xml:space="preserve"> B)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br/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ד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 xml:space="preserve">. XX - 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הכפלת הערך שבתא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 xml:space="preserve"> A 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ב-3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 xml:space="preserve"> (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:rtl/>
          <w14:ligatures w14:val="none"/>
        </w:rPr>
        <w:t>עובד רק על תא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 xml:space="preserve"> A)</w:t>
      </w:r>
    </w:p>
    <w:p w14:paraId="6983B367" w14:textId="77777777" w:rsidR="009C4A6B" w:rsidRPr="009C4A6B" w:rsidRDefault="009C4A6B" w:rsidP="009C4A6B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</w:pPr>
    </w:p>
    <w:p w14:paraId="7C865A72" w14:textId="77777777" w:rsidR="009C4A6B" w:rsidRPr="009C4A6B" w:rsidRDefault="009C4A6B" w:rsidP="009C4A6B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</w:pP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>לדוגמא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t>:</w:t>
      </w:r>
    </w:p>
    <w:p w14:paraId="4948B40F" w14:textId="77777777" w:rsidR="009C4A6B" w:rsidRPr="009C4A6B" w:rsidRDefault="009C4A6B" w:rsidP="009C4A6B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</w:pP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>בתא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t xml:space="preserve"> A 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>יש ערך 5 ובתא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t xml:space="preserve"> B 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>יש ערך 9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t>. 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>צריך להגיע לכך שבתא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t xml:space="preserve"> A 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>יהיה 27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t>. </w:t>
      </w:r>
    </w:p>
    <w:p w14:paraId="05308BFA" w14:textId="77777777" w:rsidR="009C4A6B" w:rsidRPr="009C4A6B" w:rsidRDefault="009C4A6B" w:rsidP="009C4A6B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</w:pP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>אלו הפעולות הנדרשות לביצוע המשימה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t>:</w:t>
      </w:r>
    </w:p>
    <w:p w14:paraId="3276B835" w14:textId="77777777" w:rsidR="009C4A6B" w:rsidRPr="009C4A6B" w:rsidRDefault="009C4A6B" w:rsidP="009C4A6B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</w:pP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t>MOV BA</w:t>
      </w:r>
    </w:p>
    <w:p w14:paraId="0F85A08C" w14:textId="77777777" w:rsidR="009C4A6B" w:rsidRDefault="009C4A6B" w:rsidP="009C4A6B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</w:pP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t>XX</w:t>
      </w:r>
    </w:p>
    <w:p w14:paraId="0E41089C" w14:textId="77777777" w:rsidR="009C4A6B" w:rsidRDefault="009C4A6B" w:rsidP="009C4A6B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</w:pPr>
    </w:p>
    <w:p w14:paraId="48224910" w14:textId="77777777" w:rsidR="009C4A6B" w:rsidRPr="009C4A6B" w:rsidRDefault="009C4A6B" w:rsidP="009C4A6B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ידוע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כי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המספר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ההתחלתי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בתא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t xml:space="preserve"> A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הוא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0,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לא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ידוע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מה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הערך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בתא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t xml:space="preserve"> B.</w:t>
      </w:r>
    </w:p>
    <w:p w14:paraId="6659D895" w14:textId="212DAA23" w:rsidR="009C4A6B" w:rsidRPr="009C4A6B" w:rsidRDefault="009C4A6B" w:rsidP="009C4A6B">
      <w:pPr>
        <w:bidi/>
        <w:spacing w:after="0" w:line="240" w:lineRule="auto"/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</w:pP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כתבו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תכנית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כך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שהתא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  <w:t xml:space="preserve"> A </w:t>
      </w:r>
      <w:r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יכיל א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ת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המספר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18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במינימום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פעולות</w:t>
      </w:r>
    </w:p>
    <w:p w14:paraId="7E174FBB" w14:textId="1FD6A9F1" w:rsidR="009C4A6B" w:rsidRDefault="009C4A6B" w:rsidP="009C4A6B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רשמו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כל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פעולה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בשורה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נפרדת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ללא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מספור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(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כמו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בדוגמא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 xml:space="preserve"> </w:t>
      </w:r>
      <w:r w:rsidRPr="009C4A6B">
        <w:rPr>
          <w:rFonts w:ascii="docs-Assistant" w:eastAsia="Times New Roman" w:hAnsi="docs-Assistant" w:cs="Times New Roman" w:hint="cs"/>
          <w:color w:val="202124"/>
          <w:kern w:val="0"/>
          <w:sz w:val="22"/>
          <w:szCs w:val="22"/>
          <w:rtl/>
          <w14:ligatures w14:val="none"/>
        </w:rPr>
        <w:t>למעלה</w:t>
      </w:r>
      <w:r w:rsidRPr="009C4A6B"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  <w:t>).</w:t>
      </w:r>
    </w:p>
    <w:p w14:paraId="22BA8D72" w14:textId="77777777" w:rsidR="009C4A6B" w:rsidRDefault="009C4A6B" w:rsidP="009C4A6B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</w:p>
    <w:p w14:paraId="15953339" w14:textId="77777777" w:rsidR="009C4A6B" w:rsidRDefault="009C4A6B" w:rsidP="009C4A6B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</w:p>
    <w:p w14:paraId="3FE52113" w14:textId="77777777" w:rsidR="009C4A6B" w:rsidRDefault="009C4A6B" w:rsidP="009C4A6B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</w:p>
    <w:p w14:paraId="46B20AF5" w14:textId="77777777" w:rsidR="0024698D" w:rsidRDefault="0024698D" w:rsidP="0024698D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</w:p>
    <w:p w14:paraId="417531BC" w14:textId="77777777" w:rsidR="0024698D" w:rsidRDefault="0024698D" w:rsidP="0024698D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</w:p>
    <w:p w14:paraId="09165701" w14:textId="77777777" w:rsidR="0024698D" w:rsidRDefault="0024698D" w:rsidP="0024698D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</w:p>
    <w:p w14:paraId="5EE7A3E4" w14:textId="77777777" w:rsidR="0024698D" w:rsidRDefault="0024698D" w:rsidP="0024698D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</w:p>
    <w:p w14:paraId="1C16E921" w14:textId="77777777" w:rsidR="0024698D" w:rsidRDefault="0024698D" w:rsidP="0024698D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</w:p>
    <w:p w14:paraId="5FF032EA" w14:textId="77777777" w:rsidR="0024698D" w:rsidRDefault="0024698D" w:rsidP="0024698D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</w:p>
    <w:p w14:paraId="12FFEA66" w14:textId="77777777" w:rsidR="0024698D" w:rsidRDefault="0024698D" w:rsidP="0024698D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</w:p>
    <w:p w14:paraId="0C8CB745" w14:textId="77777777" w:rsidR="0024698D" w:rsidRDefault="0024698D" w:rsidP="0024698D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</w:p>
    <w:p w14:paraId="275BD719" w14:textId="77777777" w:rsidR="0024698D" w:rsidRDefault="0024698D" w:rsidP="0024698D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</w:p>
    <w:p w14:paraId="00DE219B" w14:textId="77777777" w:rsidR="0024698D" w:rsidRDefault="0024698D" w:rsidP="0024698D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:rtl/>
          <w14:ligatures w14:val="none"/>
        </w:rPr>
      </w:pPr>
    </w:p>
    <w:p w14:paraId="17677B7D" w14:textId="77777777" w:rsidR="0024698D" w:rsidRPr="009C4A6B" w:rsidRDefault="0024698D" w:rsidP="0024698D">
      <w:pPr>
        <w:bidi/>
        <w:spacing w:after="0" w:line="240" w:lineRule="auto"/>
        <w:rPr>
          <w:rFonts w:ascii="docs-Assistant" w:eastAsia="Times New Roman" w:hAnsi="docs-Assistant" w:cs="Times New Roman"/>
          <w:color w:val="202124"/>
          <w:kern w:val="0"/>
          <w:sz w:val="22"/>
          <w:szCs w:val="22"/>
          <w14:ligatures w14:val="none"/>
        </w:rPr>
      </w:pPr>
    </w:p>
    <w:p w14:paraId="631531E6" w14:textId="7E766045" w:rsidR="009C4A6B" w:rsidRDefault="009C4A6B" w:rsidP="009C4A6B">
      <w:pPr>
        <w:bidi/>
        <w:rPr>
          <w:rtl/>
        </w:rPr>
      </w:pPr>
    </w:p>
    <w:p w14:paraId="5053C11D" w14:textId="7634D3BE" w:rsidR="00E769B1" w:rsidRDefault="00E769B1" w:rsidP="00E769B1">
      <w:pPr>
        <w:bidi/>
        <w:rPr>
          <w:rtl/>
        </w:rPr>
      </w:pPr>
      <w:r>
        <w:rPr>
          <w:rFonts w:hint="cs"/>
          <w:rtl/>
        </w:rPr>
        <w:lastRenderedPageBreak/>
        <w:t xml:space="preserve">היי ליבי, </w:t>
      </w:r>
    </w:p>
    <w:p w14:paraId="5BC4F52E" w14:textId="238F5BDC" w:rsidR="00E769B1" w:rsidRDefault="00E769B1" w:rsidP="00E769B1">
      <w:pPr>
        <w:bidi/>
        <w:rPr>
          <w:rtl/>
        </w:rPr>
      </w:pPr>
      <w:r>
        <w:rPr>
          <w:rFonts w:hint="cs"/>
          <w:rtl/>
        </w:rPr>
        <w:t xml:space="preserve">מקווה ששלומך טוב, הסתכלתי על הקוד ששלחת לי והוא נראה מעולה מלבד כמה דברים קטנים. </w:t>
      </w:r>
    </w:p>
    <w:p w14:paraId="6C5F03DB" w14:textId="12454665" w:rsidR="00E769B1" w:rsidRDefault="00E769B1" w:rsidP="00E769B1">
      <w:pPr>
        <w:bidi/>
        <w:rPr>
          <w:rtl/>
        </w:rPr>
      </w:pPr>
      <w:r>
        <w:rPr>
          <w:rFonts w:hint="cs"/>
          <w:rtl/>
        </w:rPr>
        <w:t>אם הבנתי נכון, הקוד שרשמת נכנס ללואה ויוצא ממנה כשאחד משני התנאים הבאים מתקיים:</w:t>
      </w:r>
    </w:p>
    <w:p w14:paraId="4D3CABD7" w14:textId="26D905BE" w:rsidR="00E769B1" w:rsidRDefault="0024698D" w:rsidP="0024698D">
      <w:pPr>
        <w:pStyle w:val="ListParagraph"/>
        <w:numPr>
          <w:ilvl w:val="0"/>
          <w:numId w:val="4"/>
        </w:numPr>
        <w:bidi/>
      </w:pPr>
      <w:proofErr w:type="gramStart"/>
      <w:r>
        <w:t xml:space="preserve">Divider </w:t>
      </w:r>
      <w:r w:rsidR="00442571">
        <w:rPr>
          <w:rFonts w:hint="cs"/>
          <w:rtl/>
        </w:rPr>
        <w:t xml:space="preserve"> גדול</w:t>
      </w:r>
      <w:proofErr w:type="gramEnd"/>
      <w:r w:rsidR="00442571">
        <w:rPr>
          <w:rFonts w:hint="cs"/>
          <w:rtl/>
        </w:rPr>
        <w:t xml:space="preserve"> יותר מ</w:t>
      </w:r>
      <w:r w:rsidR="00442571">
        <w:t>num</w:t>
      </w:r>
      <w:r w:rsidR="00442571">
        <w:rPr>
          <w:rFonts w:hint="cs"/>
          <w:rtl/>
        </w:rPr>
        <w:t xml:space="preserve"> חילוק כלפי מטה בשתיים</w:t>
      </w:r>
      <w:r w:rsidR="00442571">
        <w:t xml:space="preserve"> – </w:t>
      </w:r>
      <w:r w:rsidR="00442571">
        <w:rPr>
          <w:rFonts w:hint="cs"/>
          <w:rtl/>
        </w:rPr>
        <w:t xml:space="preserve">כלומר לא נמצא מחלק של </w:t>
      </w:r>
      <w:r w:rsidR="00442571">
        <w:t>num</w:t>
      </w:r>
      <w:r w:rsidR="00442571">
        <w:rPr>
          <w:rFonts w:hint="cs"/>
          <w:rtl/>
        </w:rPr>
        <w:t xml:space="preserve"> ולכן המספר ראשוני</w:t>
      </w:r>
      <w:r>
        <w:rPr>
          <w:rFonts w:hint="cs"/>
          <w:rtl/>
        </w:rPr>
        <w:t xml:space="preserve"> וני</w:t>
      </w:r>
      <w:r w:rsidR="00CA0D4D">
        <w:rPr>
          <w:rFonts w:hint="cs"/>
          <w:rtl/>
        </w:rPr>
        <w:t>ת</w:t>
      </w:r>
      <w:r>
        <w:rPr>
          <w:rFonts w:hint="cs"/>
          <w:rtl/>
        </w:rPr>
        <w:t>ן לצאת מהלולאה</w:t>
      </w:r>
    </w:p>
    <w:p w14:paraId="1F9B8589" w14:textId="77777777" w:rsidR="0024698D" w:rsidRDefault="00442571" w:rsidP="0044257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נמצא מחלק ל</w:t>
      </w:r>
      <w:r>
        <w:t>num</w:t>
      </w:r>
      <w:r>
        <w:rPr>
          <w:rFonts w:hint="cs"/>
          <w:rtl/>
        </w:rPr>
        <w:t xml:space="preserve"> שהשארית מחילוקו גדולה מ0</w:t>
      </w:r>
    </w:p>
    <w:p w14:paraId="412F2CD6" w14:textId="178D379F" w:rsidR="00442571" w:rsidRDefault="00442571" w:rsidP="0024698D">
      <w:pPr>
        <w:pStyle w:val="ListParagraph"/>
        <w:bidi/>
      </w:pPr>
      <w:r>
        <w:rPr>
          <w:rFonts w:hint="cs"/>
          <w:rtl/>
        </w:rPr>
        <w:t xml:space="preserve"> </w:t>
      </w:r>
    </w:p>
    <w:p w14:paraId="0BEE1CC9" w14:textId="291681E3" w:rsidR="00442571" w:rsidRDefault="00442571" w:rsidP="00442571">
      <w:pPr>
        <w:bidi/>
        <w:rPr>
          <w:rtl/>
        </w:rPr>
      </w:pPr>
      <w:r>
        <w:rPr>
          <w:rFonts w:hint="cs"/>
          <w:rtl/>
        </w:rPr>
        <w:t>התכנון בככללותו היה עשוי לעבוד, רק שימי לב ל</w:t>
      </w:r>
      <w:r w:rsidR="0024698D">
        <w:rPr>
          <w:rFonts w:hint="cs"/>
          <w:rtl/>
        </w:rPr>
        <w:t>כמה נקודות קטנות:</w:t>
      </w:r>
    </w:p>
    <w:p w14:paraId="2C83F2ED" w14:textId="77777777" w:rsidR="00CA0D4D" w:rsidRDefault="0024698D" w:rsidP="0024698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בקוד ששלחת לי </w:t>
      </w:r>
      <w:r>
        <w:t>divider =0</w:t>
      </w:r>
      <w:r>
        <w:rPr>
          <w:rFonts w:hint="cs"/>
          <w:rtl/>
        </w:rPr>
        <w:t xml:space="preserve"> ולאחר מכן רשומה השורה </w:t>
      </w:r>
      <w:r>
        <w:t>if num% divider</w:t>
      </w:r>
      <w:r>
        <w:rPr>
          <w:rFonts w:hint="cs"/>
          <w:rtl/>
        </w:rPr>
        <w:t>&gt; 0. כאשר עושים מודולו ל</w:t>
      </w:r>
      <w:r>
        <w:t>int</w:t>
      </w:r>
      <w:r>
        <w:rPr>
          <w:rFonts w:hint="cs"/>
          <w:rtl/>
        </w:rPr>
        <w:t xml:space="preserve"> ב0 מקבלים שגיאה. נסי לחשוב איך ניתן להתגבר על כך.</w:t>
      </w:r>
      <w:r w:rsidR="00CA0D4D">
        <w:rPr>
          <w:rFonts w:hint="cs"/>
          <w:rtl/>
        </w:rPr>
        <w:t xml:space="preserve"> </w:t>
      </w:r>
    </w:p>
    <w:p w14:paraId="0F37CE4C" w14:textId="5922F0FD" w:rsidR="0024698D" w:rsidRDefault="00CA0D4D" w:rsidP="00CA0D4D">
      <w:pPr>
        <w:pStyle w:val="ListParagraph"/>
        <w:bidi/>
      </w:pPr>
      <w:r>
        <w:rPr>
          <w:rFonts w:hint="cs"/>
          <w:rtl/>
        </w:rPr>
        <w:t xml:space="preserve">(ניתן באמצעות הגדרת </w:t>
      </w:r>
      <w:r>
        <w:t>divider</w:t>
      </w:r>
      <w:r>
        <w:rPr>
          <w:rFonts w:hint="cs"/>
          <w:rtl/>
        </w:rPr>
        <w:t xml:space="preserve"> להיות 2 לדוגמא, אך אז צריך גם להוסיף בדיקות למקרה שהמספר שנקלט בין1-4  כולל)</w:t>
      </w:r>
    </w:p>
    <w:p w14:paraId="307C3E36" w14:textId="49612818" w:rsidR="0024698D" w:rsidRDefault="0024698D" w:rsidP="0024698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בנוסף, אם אני מבין נכון, תנאי 2 אמור לסיים את הלולאה אם מצא מחלק </w:t>
      </w:r>
      <w:r w:rsidR="00CA0D4D">
        <w:rPr>
          <w:rFonts w:hint="cs"/>
          <w:rtl/>
        </w:rPr>
        <w:t>כלשהו ל</w:t>
      </w:r>
      <w:r w:rsidR="00CA0D4D">
        <w:t>num</w:t>
      </w:r>
      <w:r w:rsidR="00CA0D4D">
        <w:rPr>
          <w:rFonts w:hint="cs"/>
          <w:rtl/>
        </w:rPr>
        <w:t xml:space="preserve">. אם כך הדבר, נסי לחשוב מה צריך להיות שווה </w:t>
      </w:r>
      <w:r w:rsidR="00CA0D4D">
        <w:t xml:space="preserve"> </w:t>
      </w:r>
      <w:proofErr w:type="spellStart"/>
      <w:r w:rsidR="00CA0D4D">
        <w:t>num%dvider</w:t>
      </w:r>
      <w:proofErr w:type="spellEnd"/>
      <w:r w:rsidR="00CA0D4D">
        <w:rPr>
          <w:rFonts w:hint="cs"/>
          <w:rtl/>
        </w:rPr>
        <w:t xml:space="preserve"> במצב כזה, ומה התוכנה צריכה להדפיס. </w:t>
      </w:r>
    </w:p>
    <w:p w14:paraId="139D21D4" w14:textId="6C2392BE" w:rsidR="00CA0D4D" w:rsidRDefault="00CA0D4D" w:rsidP="00CA0D4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(תיקון: </w:t>
      </w:r>
      <w:r w:rsidRPr="00CA0D4D">
        <w:t>num % divider == 0</w:t>
      </w:r>
      <w:r>
        <w:rPr>
          <w:rFonts w:hint="cs"/>
          <w:rtl/>
        </w:rPr>
        <w:t xml:space="preserve"> במקום התנאי הנוכחי. אם התנאי מתקיים </w:t>
      </w:r>
      <w:proofErr w:type="spellStart"/>
      <w:r>
        <w:t>dvider</w:t>
      </w:r>
      <w:proofErr w:type="spellEnd"/>
      <w:r>
        <w:t xml:space="preserve"> </w:t>
      </w:r>
      <w:r>
        <w:rPr>
          <w:rFonts w:hint="cs"/>
          <w:rtl/>
        </w:rPr>
        <w:t xml:space="preserve"> מחלק של </w:t>
      </w:r>
      <w:r>
        <w:t>n</w:t>
      </w:r>
      <w:r>
        <w:rPr>
          <w:rFonts w:hint="cs"/>
          <w:rtl/>
        </w:rPr>
        <w:t xml:space="preserve"> ולכן ניתן לצאת מהלופ. בנוסף, צריך להדפיס </w:t>
      </w:r>
      <w:r>
        <w:t>False</w:t>
      </w:r>
      <w:r>
        <w:rPr>
          <w:rFonts w:hint="cs"/>
          <w:rtl/>
        </w:rPr>
        <w:t xml:space="preserve"> ולא </w:t>
      </w:r>
      <w:r>
        <w:t>True</w:t>
      </w:r>
      <w:r>
        <w:rPr>
          <w:rFonts w:hint="cs"/>
          <w:rtl/>
        </w:rPr>
        <w:t xml:space="preserve">) </w:t>
      </w:r>
    </w:p>
    <w:p w14:paraId="53C3829D" w14:textId="6A2FF37B" w:rsidR="00CA0D4D" w:rsidRDefault="00CA0D4D" w:rsidP="00CA0D4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בתנאי האחרון שהצבת, התנאי יתקיים אם אכן כל האיטרציות של המחלקים האפשריים נוסו. לכן במצב זה, האם המספר ראשוני או לא?</w:t>
      </w:r>
      <w:r>
        <w:t xml:space="preserve">  </w:t>
      </w:r>
    </w:p>
    <w:p w14:paraId="32A17B26" w14:textId="4103D0AA" w:rsidR="00CA0D4D" w:rsidRDefault="00CA0D4D" w:rsidP="00CA0D4D">
      <w:pPr>
        <w:pStyle w:val="ListParagraph"/>
        <w:bidi/>
      </w:pPr>
      <w:r>
        <w:rPr>
          <w:rFonts w:hint="cs"/>
          <w:rtl/>
        </w:rPr>
        <w:t>(תיקון:</w:t>
      </w:r>
      <w:r>
        <w:t xml:space="preserve"> </w:t>
      </w:r>
      <w:r>
        <w:rPr>
          <w:rFonts w:hint="cs"/>
          <w:rtl/>
        </w:rPr>
        <w:t>צריך לשנו</w:t>
      </w:r>
      <w:r w:rsidR="009A29AA">
        <w:rPr>
          <w:rFonts w:hint="cs"/>
          <w:rtl/>
        </w:rPr>
        <w:t>ת את ההדפסה "</w:t>
      </w:r>
      <w:r w:rsidR="009A29AA" w:rsidRPr="009A29AA">
        <w:t xml:space="preserve"> </w:t>
      </w:r>
      <w:r w:rsidR="009A29AA">
        <w:t>False</w:t>
      </w:r>
      <w:r w:rsidR="009A29AA">
        <w:rPr>
          <w:rFonts w:hint="cs"/>
          <w:rtl/>
        </w:rPr>
        <w:t>" ל"</w:t>
      </w:r>
      <w:r w:rsidR="009A29AA" w:rsidRPr="009A29AA">
        <w:t xml:space="preserve"> </w:t>
      </w:r>
      <w:r w:rsidR="009A29AA">
        <w:t>True</w:t>
      </w:r>
      <w:r w:rsidR="009A29AA">
        <w:rPr>
          <w:rFonts w:hint="cs"/>
          <w:rtl/>
        </w:rPr>
        <w:t>"</w:t>
      </w:r>
      <w:r>
        <w:rPr>
          <w:rFonts w:hint="cs"/>
          <w:rtl/>
        </w:rPr>
        <w:t>)</w:t>
      </w:r>
    </w:p>
    <w:p w14:paraId="72C02FAA" w14:textId="77777777" w:rsidR="00CA0D4D" w:rsidRPr="009C4A6B" w:rsidRDefault="00CA0D4D" w:rsidP="00CA0D4D">
      <w:pPr>
        <w:bidi/>
      </w:pPr>
    </w:p>
    <w:sectPr w:rsidR="00CA0D4D" w:rsidRPr="009C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77B30" w14:textId="77777777" w:rsidR="00635C9D" w:rsidRDefault="00635C9D" w:rsidP="00CA0D4D">
      <w:pPr>
        <w:spacing w:after="0" w:line="240" w:lineRule="auto"/>
      </w:pPr>
      <w:r>
        <w:separator/>
      </w:r>
    </w:p>
  </w:endnote>
  <w:endnote w:type="continuationSeparator" w:id="0">
    <w:p w14:paraId="4F594AB7" w14:textId="77777777" w:rsidR="00635C9D" w:rsidRDefault="00635C9D" w:rsidP="00CA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ocs-Assistan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BE3A5" w14:textId="77777777" w:rsidR="00635C9D" w:rsidRDefault="00635C9D" w:rsidP="00CA0D4D">
      <w:pPr>
        <w:spacing w:after="0" w:line="240" w:lineRule="auto"/>
      </w:pPr>
      <w:r>
        <w:separator/>
      </w:r>
    </w:p>
  </w:footnote>
  <w:footnote w:type="continuationSeparator" w:id="0">
    <w:p w14:paraId="4D1024C5" w14:textId="77777777" w:rsidR="00635C9D" w:rsidRDefault="00635C9D" w:rsidP="00CA0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00D04"/>
    <w:multiLevelType w:val="hybridMultilevel"/>
    <w:tmpl w:val="6782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90F26"/>
    <w:multiLevelType w:val="hybridMultilevel"/>
    <w:tmpl w:val="22D24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9471B"/>
    <w:multiLevelType w:val="hybridMultilevel"/>
    <w:tmpl w:val="0986B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0549B"/>
    <w:multiLevelType w:val="hybridMultilevel"/>
    <w:tmpl w:val="E8A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93FC2"/>
    <w:multiLevelType w:val="hybridMultilevel"/>
    <w:tmpl w:val="8AEA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14369"/>
    <w:multiLevelType w:val="hybridMultilevel"/>
    <w:tmpl w:val="38706C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4102037">
    <w:abstractNumId w:val="3"/>
  </w:num>
  <w:num w:numId="2" w16cid:durableId="535119091">
    <w:abstractNumId w:val="4"/>
  </w:num>
  <w:num w:numId="3" w16cid:durableId="872377000">
    <w:abstractNumId w:val="5"/>
  </w:num>
  <w:num w:numId="4" w16cid:durableId="882667862">
    <w:abstractNumId w:val="0"/>
  </w:num>
  <w:num w:numId="5" w16cid:durableId="1069883673">
    <w:abstractNumId w:val="2"/>
  </w:num>
  <w:num w:numId="6" w16cid:durableId="151141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4A"/>
    <w:rsid w:val="00221D4A"/>
    <w:rsid w:val="0024698D"/>
    <w:rsid w:val="00442571"/>
    <w:rsid w:val="00635C9D"/>
    <w:rsid w:val="0074527A"/>
    <w:rsid w:val="009A29AA"/>
    <w:rsid w:val="009C4A6B"/>
    <w:rsid w:val="00CA0D4D"/>
    <w:rsid w:val="00E769B1"/>
    <w:rsid w:val="00E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46EF2"/>
  <w15:chartTrackingRefBased/>
  <w15:docId w15:val="{095E634C-EDEA-40D1-A5B3-D912E737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D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D4D"/>
  </w:style>
  <w:style w:type="paragraph" w:styleId="Footer">
    <w:name w:val="footer"/>
    <w:basedOn w:val="Normal"/>
    <w:link w:val="FooterChar"/>
    <w:uiPriority w:val="99"/>
    <w:unhideWhenUsed/>
    <w:rsid w:val="00CA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30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284060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4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22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3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 Frank</dc:creator>
  <cp:keywords/>
  <dc:description/>
  <cp:lastModifiedBy>Carmi Frank</cp:lastModifiedBy>
  <cp:revision>2</cp:revision>
  <cp:lastPrinted>2024-07-16T13:53:00Z</cp:lastPrinted>
  <dcterms:created xsi:type="dcterms:W3CDTF">2024-07-16T13:45:00Z</dcterms:created>
  <dcterms:modified xsi:type="dcterms:W3CDTF">2024-07-16T15:09:00Z</dcterms:modified>
</cp:coreProperties>
</file>