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259F" w:rsidRPr="0031555A" w:rsidRDefault="007B259F"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7B259F" w:rsidRPr="0031555A" w:rsidRDefault="007B259F"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8F17FA">
      <w:r>
        <w:rPr>
          <w:noProof/>
          <w:lang w:eastAsia="it-IT"/>
        </w:rPr>
        <mc:AlternateContent>
          <mc:Choice Requires="wps">
            <w:drawing>
              <wp:anchor distT="0" distB="0" distL="114300" distR="114300" simplePos="0" relativeHeight="251669504" behindDoc="0" locked="0" layoutInCell="1" allowOverlap="1" wp14:anchorId="0275150A" wp14:editId="60B4C4F9">
                <wp:simplePos x="0" y="0"/>
                <wp:positionH relativeFrom="column">
                  <wp:posOffset>4095115</wp:posOffset>
                </wp:positionH>
                <wp:positionV relativeFrom="paragraph">
                  <wp:posOffset>1258877</wp:posOffset>
                </wp:positionV>
                <wp:extent cx="2133600" cy="428625"/>
                <wp:effectExtent l="0" t="0" r="0" b="9525"/>
                <wp:wrapNone/>
                <wp:docPr id="5" name="Casella di testo 5"/>
                <wp:cNvGraphicFramePr/>
                <a:graphic xmlns:a="http://schemas.openxmlformats.org/drawingml/2006/main">
                  <a:graphicData uri="http://schemas.microsoft.com/office/word/2010/wordprocessingShape">
                    <wps:wsp>
                      <wps:cNvSpPr txBox="1"/>
                      <wps:spPr>
                        <a:xfrm>
                          <a:off x="0" y="0"/>
                          <a:ext cx="21336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7FA" w:rsidRPr="0031555A" w:rsidRDefault="008F17FA" w:rsidP="008F17FA">
                            <w:pPr>
                              <w:rPr>
                                <w:b/>
                              </w:rPr>
                            </w:pPr>
                            <w:r w:rsidRPr="007D5C0B">
                              <w:rPr>
                                <w:b/>
                              </w:rPr>
                              <w:t>Documento di Object Design</w:t>
                            </w:r>
                            <w:r>
                              <w:rPr>
                                <w:b/>
                              </w:rPr>
                              <w:t xml:space="preserv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150A" id="Casella di testo 5" o:spid="_x0000_s1027" type="#_x0000_t202" style="position:absolute;margin-left:322.45pt;margin-top:99.1pt;width:168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" filled="f" stroked="f">
                <v:textbox>
                  <w:txbxContent>
                    <w:p w:rsidR="008F17FA" w:rsidRPr="0031555A" w:rsidRDefault="008F17FA" w:rsidP="008F17FA">
                      <w:pPr>
                        <w:rPr>
                          <w:b/>
                        </w:rPr>
                      </w:pPr>
                      <w:r w:rsidRPr="007D5C0B">
                        <w:rPr>
                          <w:b/>
                        </w:rPr>
                        <w:t>Documento di Object Design</w:t>
                      </w:r>
                      <w:r>
                        <w:rPr>
                          <w:b/>
                        </w:rPr>
                        <w:t xml:space="preserve"> 0.1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37679AEF" wp14:editId="1CAF99AB">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EF7FB4" w:rsidRDefault="00EF7FB4"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9AEF"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EF7FB4" w:rsidRPr="0031555A" w:rsidRDefault="00EF7FB4"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proofErr w:type="spellStart"/>
                      <w:r w:rsidRPr="0031555A">
                        <w:rPr>
                          <w:rFonts w:ascii="Freestyle Script" w:eastAsia="Lucida Sans Unicode" w:hAnsi="Freestyle Script" w:cs="Times New Roman"/>
                          <w:b/>
                          <w:color w:val="2E74B5"/>
                          <w:kern w:val="1"/>
                          <w:sz w:val="200"/>
                          <w:szCs w:val="200"/>
                        </w:rPr>
                        <w:t>Fiorazon</w:t>
                      </w:r>
                      <w:proofErr w:type="spellEnd"/>
                    </w:p>
                    <w:p w:rsidR="00EF7FB4" w:rsidRDefault="00EF7FB4"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3A3D786D" wp14:editId="6341D36C">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786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EF7FB4" w:rsidRPr="008944AE" w:rsidRDefault="00A1537E"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15</w:t>
                      </w:r>
                      <w:r w:rsidR="00EF7FB4">
                        <w:rPr>
                          <w:rFonts w:ascii="Britannic Bold" w:eastAsia="Lucida Sans Unicode" w:hAnsi="Britannic Bold" w:cs="Times New Roman"/>
                          <w:b/>
                          <w:color w:val="2E74B5"/>
                          <w:kern w:val="1"/>
                          <w:sz w:val="18"/>
                          <w:szCs w:val="18"/>
                        </w:rPr>
                        <w:t>/12/2016</w:t>
                      </w:r>
                    </w:p>
                  </w:txbxContent>
                </v:textbox>
              </v:shape>
            </w:pict>
          </mc:Fallback>
        </mc:AlternateContent>
      </w:r>
      <w:r w:rsidR="00EF7FB4">
        <w:br w:type="page"/>
      </w:r>
    </w:p>
    <w:p w:rsidR="00AA63F1" w:rsidRDefault="00AA63F1"/>
    <w:p w:rsidR="00F0280D" w:rsidRDefault="00F0280D"/>
    <w:sdt>
      <w:sdtPr>
        <w:rPr>
          <w:rFonts w:asciiTheme="minorHAnsi" w:eastAsiaTheme="minorHAnsi" w:hAnsiTheme="minorHAnsi" w:cstheme="minorBidi"/>
          <w:color w:val="auto"/>
          <w:sz w:val="22"/>
          <w:szCs w:val="22"/>
          <w:lang w:eastAsia="en-US"/>
        </w:rPr>
        <w:id w:val="1896082096"/>
        <w:docPartObj>
          <w:docPartGallery w:val="Table of Contents"/>
          <w:docPartUnique/>
        </w:docPartObj>
      </w:sdtPr>
      <w:sdtEndPr>
        <w:rPr>
          <w:b/>
          <w:bCs/>
        </w:rPr>
      </w:sdtEndPr>
      <w:sdtContent>
        <w:p w:rsidR="00F115B8" w:rsidRPr="009744FC" w:rsidRDefault="00F115B8">
          <w:pPr>
            <w:pStyle w:val="Titolosommario"/>
            <w:rPr>
              <w:b/>
              <w:color w:val="002060"/>
            </w:rPr>
          </w:pPr>
          <w:r w:rsidRPr="009744FC">
            <w:rPr>
              <w:b/>
              <w:color w:val="002060"/>
            </w:rPr>
            <w:t>Sommario</w:t>
          </w:r>
        </w:p>
        <w:p w:rsidR="006462E1" w:rsidRDefault="00F115B8">
          <w:pPr>
            <w:pStyle w:val="Sommario3"/>
            <w:tabs>
              <w:tab w:val="left" w:pos="880"/>
              <w:tab w:val="right" w:leader="dot" w:pos="9628"/>
            </w:tabs>
            <w:rPr>
              <w:rFonts w:eastAsiaTheme="minorEastAsia"/>
              <w:noProof/>
              <w:lang w:eastAsia="it-IT"/>
            </w:rPr>
          </w:pPr>
          <w:r w:rsidRPr="009744FC">
            <w:rPr>
              <w:b/>
              <w:color w:val="002060"/>
            </w:rPr>
            <w:fldChar w:fldCharType="begin"/>
          </w:r>
          <w:r w:rsidRPr="009744FC">
            <w:rPr>
              <w:b/>
              <w:color w:val="002060"/>
            </w:rPr>
            <w:instrText xml:space="preserve"> TOC \o "1-3" \h \z \u </w:instrText>
          </w:r>
          <w:r w:rsidRPr="009744FC">
            <w:rPr>
              <w:b/>
              <w:color w:val="002060"/>
            </w:rPr>
            <w:fldChar w:fldCharType="separate"/>
          </w:r>
          <w:hyperlink w:anchor="_Toc469562348" w:history="1">
            <w:r w:rsidR="006462E1" w:rsidRPr="00E56FF7">
              <w:rPr>
                <w:rStyle w:val="Collegamentoipertestuale"/>
                <w:b/>
                <w:noProof/>
              </w:rPr>
              <w:t>1.</w:t>
            </w:r>
            <w:r w:rsidR="006462E1">
              <w:rPr>
                <w:rFonts w:eastAsiaTheme="minorEastAsia"/>
                <w:noProof/>
                <w:lang w:eastAsia="it-IT"/>
              </w:rPr>
              <w:tab/>
            </w:r>
            <w:r w:rsidR="006462E1" w:rsidRPr="00E56FF7">
              <w:rPr>
                <w:rStyle w:val="Collegamentoipertestuale"/>
                <w:b/>
                <w:noProof/>
              </w:rPr>
              <w:t>Introduction</w:t>
            </w:r>
            <w:r w:rsidR="006462E1">
              <w:rPr>
                <w:noProof/>
                <w:webHidden/>
              </w:rPr>
              <w:tab/>
            </w:r>
            <w:r w:rsidR="006462E1">
              <w:rPr>
                <w:noProof/>
                <w:webHidden/>
              </w:rPr>
              <w:fldChar w:fldCharType="begin"/>
            </w:r>
            <w:r w:rsidR="006462E1">
              <w:rPr>
                <w:noProof/>
                <w:webHidden/>
              </w:rPr>
              <w:instrText xml:space="preserve"> PAGEREF _Toc469562348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49" w:history="1">
            <w:r w:rsidR="006462E1" w:rsidRPr="00E56FF7">
              <w:rPr>
                <w:rStyle w:val="Collegamentoipertestuale"/>
                <w:b/>
                <w:noProof/>
              </w:rPr>
              <w:t>I.</w:t>
            </w:r>
            <w:r w:rsidR="006462E1">
              <w:rPr>
                <w:rFonts w:eastAsiaTheme="minorEastAsia"/>
                <w:noProof/>
                <w:lang w:eastAsia="it-IT"/>
              </w:rPr>
              <w:tab/>
            </w:r>
            <w:r w:rsidR="006462E1" w:rsidRPr="00E56FF7">
              <w:rPr>
                <w:rStyle w:val="Collegamentoipertestuale"/>
                <w:b/>
                <w:noProof/>
              </w:rPr>
              <w:t>Object design trade-offs</w:t>
            </w:r>
            <w:r w:rsidR="006462E1">
              <w:rPr>
                <w:noProof/>
                <w:webHidden/>
              </w:rPr>
              <w:tab/>
            </w:r>
            <w:r w:rsidR="006462E1">
              <w:rPr>
                <w:noProof/>
                <w:webHidden/>
              </w:rPr>
              <w:fldChar w:fldCharType="begin"/>
            </w:r>
            <w:r w:rsidR="006462E1">
              <w:rPr>
                <w:noProof/>
                <w:webHidden/>
              </w:rPr>
              <w:instrText xml:space="preserve"> PAGEREF _Toc469562349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50" w:history="1">
            <w:r w:rsidR="006462E1" w:rsidRPr="00E56FF7">
              <w:rPr>
                <w:rStyle w:val="Collegamentoipertestuale"/>
                <w:b/>
                <w:noProof/>
              </w:rPr>
              <w:t>II.</w:t>
            </w:r>
            <w:r w:rsidR="006462E1">
              <w:rPr>
                <w:rFonts w:eastAsiaTheme="minorEastAsia"/>
                <w:noProof/>
                <w:lang w:eastAsia="it-IT"/>
              </w:rPr>
              <w:tab/>
            </w:r>
            <w:r w:rsidR="006462E1" w:rsidRPr="00E56FF7">
              <w:rPr>
                <w:rStyle w:val="Collegamentoipertestuale"/>
                <w:b/>
                <w:noProof/>
              </w:rPr>
              <w:t>Interface documentation guidelines</w:t>
            </w:r>
            <w:r w:rsidR="006462E1">
              <w:rPr>
                <w:noProof/>
                <w:webHidden/>
              </w:rPr>
              <w:tab/>
            </w:r>
            <w:r w:rsidR="006462E1">
              <w:rPr>
                <w:noProof/>
                <w:webHidden/>
              </w:rPr>
              <w:fldChar w:fldCharType="begin"/>
            </w:r>
            <w:r w:rsidR="006462E1">
              <w:rPr>
                <w:noProof/>
                <w:webHidden/>
              </w:rPr>
              <w:instrText xml:space="preserve"> PAGEREF _Toc469562350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1100"/>
              <w:tab w:val="right" w:leader="dot" w:pos="9628"/>
            </w:tabs>
            <w:rPr>
              <w:rFonts w:eastAsiaTheme="minorEastAsia"/>
              <w:noProof/>
              <w:lang w:eastAsia="it-IT"/>
            </w:rPr>
          </w:pPr>
          <w:hyperlink w:anchor="_Toc469562351" w:history="1">
            <w:r w:rsidR="006462E1" w:rsidRPr="00E56FF7">
              <w:rPr>
                <w:rStyle w:val="Collegamentoipertestuale"/>
                <w:b/>
                <w:noProof/>
              </w:rPr>
              <w:t>III.</w:t>
            </w:r>
            <w:r w:rsidR="006462E1">
              <w:rPr>
                <w:rFonts w:eastAsiaTheme="minorEastAsia"/>
                <w:noProof/>
                <w:lang w:eastAsia="it-IT"/>
              </w:rPr>
              <w:tab/>
            </w:r>
            <w:r w:rsidR="006462E1" w:rsidRPr="00E56FF7">
              <w:rPr>
                <w:rStyle w:val="Collegamentoipertestuale"/>
                <w:b/>
                <w:noProof/>
              </w:rPr>
              <w:t>Definitions, acronyms, and abbreviations</w:t>
            </w:r>
            <w:r w:rsidR="006462E1">
              <w:rPr>
                <w:noProof/>
                <w:webHidden/>
              </w:rPr>
              <w:tab/>
            </w:r>
            <w:r w:rsidR="006462E1">
              <w:rPr>
                <w:noProof/>
                <w:webHidden/>
              </w:rPr>
              <w:fldChar w:fldCharType="begin"/>
            </w:r>
            <w:r w:rsidR="006462E1">
              <w:rPr>
                <w:noProof/>
                <w:webHidden/>
              </w:rPr>
              <w:instrText xml:space="preserve"> PAGEREF _Toc469562351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1100"/>
              <w:tab w:val="right" w:leader="dot" w:pos="9628"/>
            </w:tabs>
            <w:rPr>
              <w:rFonts w:eastAsiaTheme="minorEastAsia"/>
              <w:noProof/>
              <w:lang w:eastAsia="it-IT"/>
            </w:rPr>
          </w:pPr>
          <w:hyperlink w:anchor="_Toc469562352" w:history="1">
            <w:r w:rsidR="006462E1" w:rsidRPr="00E56FF7">
              <w:rPr>
                <w:rStyle w:val="Collegamentoipertestuale"/>
                <w:b/>
                <w:noProof/>
              </w:rPr>
              <w:t>IV.</w:t>
            </w:r>
            <w:r w:rsidR="006462E1">
              <w:rPr>
                <w:rFonts w:eastAsiaTheme="minorEastAsia"/>
                <w:noProof/>
                <w:lang w:eastAsia="it-IT"/>
              </w:rPr>
              <w:tab/>
            </w:r>
            <w:r w:rsidR="006462E1" w:rsidRPr="00E56FF7">
              <w:rPr>
                <w:rStyle w:val="Collegamentoipertestuale"/>
                <w:b/>
                <w:noProof/>
              </w:rPr>
              <w:t>References</w:t>
            </w:r>
            <w:r w:rsidR="006462E1">
              <w:rPr>
                <w:noProof/>
                <w:webHidden/>
              </w:rPr>
              <w:tab/>
            </w:r>
            <w:r w:rsidR="006462E1">
              <w:rPr>
                <w:noProof/>
                <w:webHidden/>
              </w:rPr>
              <w:fldChar w:fldCharType="begin"/>
            </w:r>
            <w:r w:rsidR="006462E1">
              <w:rPr>
                <w:noProof/>
                <w:webHidden/>
              </w:rPr>
              <w:instrText xml:space="preserve"> PAGEREF _Toc469562352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53" w:history="1">
            <w:r w:rsidR="006462E1" w:rsidRPr="00E56FF7">
              <w:rPr>
                <w:rStyle w:val="Collegamentoipertestuale"/>
                <w:b/>
                <w:noProof/>
              </w:rPr>
              <w:t>2.</w:t>
            </w:r>
            <w:r w:rsidR="006462E1">
              <w:rPr>
                <w:rFonts w:eastAsiaTheme="minorEastAsia"/>
                <w:noProof/>
                <w:lang w:eastAsia="it-IT"/>
              </w:rPr>
              <w:tab/>
            </w:r>
            <w:r w:rsidR="006462E1" w:rsidRPr="00E56FF7">
              <w:rPr>
                <w:rStyle w:val="Collegamentoipertestuale"/>
                <w:b/>
                <w:noProof/>
              </w:rPr>
              <w:t>Packages</w:t>
            </w:r>
            <w:r w:rsidR="006462E1">
              <w:rPr>
                <w:noProof/>
                <w:webHidden/>
              </w:rPr>
              <w:tab/>
            </w:r>
            <w:r w:rsidR="006462E1">
              <w:rPr>
                <w:noProof/>
                <w:webHidden/>
              </w:rPr>
              <w:fldChar w:fldCharType="begin"/>
            </w:r>
            <w:r w:rsidR="006462E1">
              <w:rPr>
                <w:noProof/>
                <w:webHidden/>
              </w:rPr>
              <w:instrText xml:space="preserve"> PAGEREF _Toc469562353 \h </w:instrText>
            </w:r>
            <w:r w:rsidR="006462E1">
              <w:rPr>
                <w:noProof/>
                <w:webHidden/>
              </w:rPr>
            </w:r>
            <w:r w:rsidR="006462E1">
              <w:rPr>
                <w:noProof/>
                <w:webHidden/>
              </w:rPr>
              <w:fldChar w:fldCharType="separate"/>
            </w:r>
            <w:r w:rsidR="006462E1">
              <w:rPr>
                <w:noProof/>
                <w:webHidden/>
              </w:rPr>
              <w:t>3</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54" w:history="1">
            <w:r w:rsidR="006462E1" w:rsidRPr="00E56FF7">
              <w:rPr>
                <w:rStyle w:val="Collegamentoipertestuale"/>
                <w:b/>
                <w:noProof/>
              </w:rPr>
              <w:t>3.</w:t>
            </w:r>
            <w:r w:rsidR="006462E1">
              <w:rPr>
                <w:rFonts w:eastAsiaTheme="minorEastAsia"/>
                <w:noProof/>
                <w:lang w:eastAsia="it-IT"/>
              </w:rPr>
              <w:tab/>
            </w:r>
            <w:r w:rsidR="006462E1" w:rsidRPr="00E56FF7">
              <w:rPr>
                <w:rStyle w:val="Collegamentoipertestuale"/>
                <w:b/>
                <w:noProof/>
              </w:rPr>
              <w:t>Class Interfaces</w:t>
            </w:r>
            <w:r w:rsidR="006462E1">
              <w:rPr>
                <w:noProof/>
                <w:webHidden/>
              </w:rPr>
              <w:tab/>
            </w:r>
            <w:r w:rsidR="006462E1">
              <w:rPr>
                <w:noProof/>
                <w:webHidden/>
              </w:rPr>
              <w:fldChar w:fldCharType="begin"/>
            </w:r>
            <w:r w:rsidR="006462E1">
              <w:rPr>
                <w:noProof/>
                <w:webHidden/>
              </w:rPr>
              <w:instrText xml:space="preserve"> PAGEREF _Toc469562354 \h </w:instrText>
            </w:r>
            <w:r w:rsidR="006462E1">
              <w:rPr>
                <w:noProof/>
                <w:webHidden/>
              </w:rPr>
            </w:r>
            <w:r w:rsidR="006462E1">
              <w:rPr>
                <w:noProof/>
                <w:webHidden/>
              </w:rPr>
              <w:fldChar w:fldCharType="separate"/>
            </w:r>
            <w:r w:rsidR="006462E1">
              <w:rPr>
                <w:noProof/>
                <w:webHidden/>
              </w:rPr>
              <w:t>5</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55" w:history="1">
            <w:r w:rsidR="006462E1" w:rsidRPr="00E56FF7">
              <w:rPr>
                <w:rStyle w:val="Collegamentoipertestuale"/>
                <w:b/>
                <w:noProof/>
              </w:rPr>
              <w:t>4.</w:t>
            </w:r>
            <w:r w:rsidR="006462E1">
              <w:rPr>
                <w:rFonts w:eastAsiaTheme="minorEastAsia"/>
                <w:noProof/>
                <w:lang w:eastAsia="it-IT"/>
              </w:rPr>
              <w:tab/>
            </w:r>
            <w:r w:rsidR="006462E1" w:rsidRPr="00E56FF7">
              <w:rPr>
                <w:rStyle w:val="Collegamentoipertestuale"/>
                <w:b/>
                <w:noProof/>
              </w:rPr>
              <w:t>Team</w:t>
            </w:r>
            <w:r w:rsidR="006462E1">
              <w:rPr>
                <w:noProof/>
                <w:webHidden/>
              </w:rPr>
              <w:tab/>
            </w:r>
            <w:r w:rsidR="006462E1">
              <w:rPr>
                <w:noProof/>
                <w:webHidden/>
              </w:rPr>
              <w:fldChar w:fldCharType="begin"/>
            </w:r>
            <w:r w:rsidR="006462E1">
              <w:rPr>
                <w:noProof/>
                <w:webHidden/>
              </w:rPr>
              <w:instrText xml:space="preserve"> PAGEREF _Toc469562355 \h </w:instrText>
            </w:r>
            <w:r w:rsidR="006462E1">
              <w:rPr>
                <w:noProof/>
                <w:webHidden/>
              </w:rPr>
            </w:r>
            <w:r w:rsidR="006462E1">
              <w:rPr>
                <w:noProof/>
                <w:webHidden/>
              </w:rPr>
              <w:fldChar w:fldCharType="separate"/>
            </w:r>
            <w:r w:rsidR="006462E1">
              <w:rPr>
                <w:noProof/>
                <w:webHidden/>
              </w:rPr>
              <w:t>5</w:t>
            </w:r>
            <w:r w:rsidR="006462E1">
              <w:rPr>
                <w:noProof/>
                <w:webHidden/>
              </w:rPr>
              <w:fldChar w:fldCharType="end"/>
            </w:r>
          </w:hyperlink>
        </w:p>
        <w:p w:rsidR="006462E1" w:rsidRDefault="004C6E1E">
          <w:pPr>
            <w:pStyle w:val="Sommario3"/>
            <w:tabs>
              <w:tab w:val="left" w:pos="880"/>
              <w:tab w:val="right" w:leader="dot" w:pos="9628"/>
            </w:tabs>
            <w:rPr>
              <w:rFonts w:eastAsiaTheme="minorEastAsia"/>
              <w:noProof/>
              <w:lang w:eastAsia="it-IT"/>
            </w:rPr>
          </w:pPr>
          <w:hyperlink w:anchor="_Toc469562356" w:history="1">
            <w:r w:rsidR="006462E1" w:rsidRPr="00E56FF7">
              <w:rPr>
                <w:rStyle w:val="Collegamentoipertestuale"/>
                <w:b/>
                <w:noProof/>
              </w:rPr>
              <w:t>5.</w:t>
            </w:r>
            <w:r w:rsidR="006462E1">
              <w:rPr>
                <w:rFonts w:eastAsiaTheme="minorEastAsia"/>
                <w:noProof/>
                <w:lang w:eastAsia="it-IT"/>
              </w:rPr>
              <w:tab/>
            </w:r>
            <w:r w:rsidR="006462E1" w:rsidRPr="00E56FF7">
              <w:rPr>
                <w:rStyle w:val="Collegamentoipertestuale"/>
                <w:b/>
                <w:noProof/>
              </w:rPr>
              <w:t>Storia delle versioni</w:t>
            </w:r>
            <w:r w:rsidR="006462E1">
              <w:rPr>
                <w:noProof/>
                <w:webHidden/>
              </w:rPr>
              <w:tab/>
            </w:r>
            <w:r w:rsidR="006462E1">
              <w:rPr>
                <w:noProof/>
                <w:webHidden/>
              </w:rPr>
              <w:fldChar w:fldCharType="begin"/>
            </w:r>
            <w:r w:rsidR="006462E1">
              <w:rPr>
                <w:noProof/>
                <w:webHidden/>
              </w:rPr>
              <w:instrText xml:space="preserve"> PAGEREF _Toc469562356 \h </w:instrText>
            </w:r>
            <w:r w:rsidR="006462E1">
              <w:rPr>
                <w:noProof/>
                <w:webHidden/>
              </w:rPr>
            </w:r>
            <w:r w:rsidR="006462E1">
              <w:rPr>
                <w:noProof/>
                <w:webHidden/>
              </w:rPr>
              <w:fldChar w:fldCharType="separate"/>
            </w:r>
            <w:r w:rsidR="006462E1">
              <w:rPr>
                <w:noProof/>
                <w:webHidden/>
              </w:rPr>
              <w:t>5</w:t>
            </w:r>
            <w:r w:rsidR="006462E1">
              <w:rPr>
                <w:noProof/>
                <w:webHidden/>
              </w:rPr>
              <w:fldChar w:fldCharType="end"/>
            </w:r>
          </w:hyperlink>
        </w:p>
        <w:p w:rsidR="00F115B8" w:rsidRDefault="00F115B8">
          <w:r w:rsidRPr="009744FC">
            <w:rPr>
              <w:b/>
              <w:bCs/>
              <w:color w:val="002060"/>
            </w:rPr>
            <w:fldChar w:fldCharType="end"/>
          </w:r>
        </w:p>
      </w:sdtContent>
    </w:sdt>
    <w:p w:rsidR="00F0280D" w:rsidRDefault="00F0280D"/>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115B8" w:rsidRDefault="00F115B8"/>
    <w:p w:rsidR="00F0280D" w:rsidRDefault="00F0280D"/>
    <w:p w:rsidR="002B3C42" w:rsidRDefault="002B3C42"/>
    <w:p w:rsidR="002B3C42" w:rsidRDefault="002B3C42"/>
    <w:p w:rsidR="002B3C42" w:rsidRDefault="002B3C42"/>
    <w:p w:rsidR="00A92705" w:rsidRDefault="00A92705"/>
    <w:p w:rsidR="00A92705" w:rsidRDefault="00A92705"/>
    <w:p w:rsidR="00A92705" w:rsidRDefault="00A92705"/>
    <w:p w:rsidR="00A92705" w:rsidRDefault="00A92705"/>
    <w:p w:rsidR="002B3C42" w:rsidRDefault="002B3C42"/>
    <w:p w:rsidR="00F0280D" w:rsidRDefault="00F0280D"/>
    <w:p w:rsidR="00F0280D" w:rsidRDefault="00F0280D" w:rsidP="00F115B8">
      <w:pPr>
        <w:pStyle w:val="Titolo3"/>
        <w:numPr>
          <w:ilvl w:val="0"/>
          <w:numId w:val="2"/>
        </w:numPr>
        <w:rPr>
          <w:b/>
          <w:color w:val="002060"/>
        </w:rPr>
      </w:pPr>
      <w:bookmarkStart w:id="0" w:name="_Toc469562348"/>
      <w:r w:rsidRPr="00F0280D">
        <w:rPr>
          <w:b/>
          <w:color w:val="002060"/>
        </w:rPr>
        <w:lastRenderedPageBreak/>
        <w:t>Introduction</w:t>
      </w:r>
      <w:bookmarkEnd w:id="0"/>
    </w:p>
    <w:p w:rsidR="002B3C42" w:rsidRDefault="002B3C42" w:rsidP="002B3C42"/>
    <w:p w:rsidR="008E64CC" w:rsidRPr="008E64CC" w:rsidRDefault="008E64CC" w:rsidP="008E64CC">
      <w:pPr>
        <w:rPr>
          <w:color w:val="FF0000"/>
        </w:rPr>
      </w:pPr>
      <w:r w:rsidRPr="008E64CC">
        <w:rPr>
          <w:color w:val="FF0000"/>
        </w:rPr>
        <w:t>The first section of the ODD is an introduction to the document. It describes the general trade-offs made by developers (e.g., buy vs. build, memory space vs. response time), guidelines and conventions (e.g., naming conventions, boundary cases, exception handling mechanisms), and an overview of the document.</w:t>
      </w:r>
    </w:p>
    <w:p w:rsidR="008E64CC" w:rsidRPr="008E64CC" w:rsidRDefault="008E64CC" w:rsidP="008E64CC">
      <w:pPr>
        <w:rPr>
          <w:color w:val="FF0000"/>
        </w:rPr>
      </w:pPr>
      <w:r w:rsidRPr="008E64CC">
        <w:rPr>
          <w:color w:val="FF0000"/>
        </w:rPr>
        <w:t>Interface documentation guidelines and coding conventions are the single most important factor that can improve communication between developers during object design. These include a list of rules that developers should use when designing and naming interfaces. These are examples of such conventions:</w:t>
      </w:r>
    </w:p>
    <w:p w:rsidR="008E64CC" w:rsidRPr="008E64CC" w:rsidRDefault="008E64CC" w:rsidP="008E64CC">
      <w:pPr>
        <w:rPr>
          <w:color w:val="FF0000"/>
        </w:rPr>
      </w:pPr>
      <w:r w:rsidRPr="008E64CC">
        <w:rPr>
          <w:color w:val="FF0000"/>
        </w:rPr>
        <w:t>Classes are named with singular nouns.</w:t>
      </w:r>
    </w:p>
    <w:p w:rsidR="008E64CC" w:rsidRPr="008E64CC" w:rsidRDefault="008E64CC" w:rsidP="008E64CC">
      <w:pPr>
        <w:rPr>
          <w:color w:val="FF0000"/>
        </w:rPr>
      </w:pPr>
      <w:r w:rsidRPr="008E64CC">
        <w:rPr>
          <w:color w:val="FF0000"/>
        </w:rPr>
        <w:t>Methods are named with verb phrases, fields, and parameters with noun phrases.</w:t>
      </w:r>
    </w:p>
    <w:p w:rsidR="008E64CC" w:rsidRPr="008E64CC" w:rsidRDefault="008E64CC" w:rsidP="008E64CC">
      <w:pPr>
        <w:rPr>
          <w:color w:val="FF0000"/>
        </w:rPr>
      </w:pPr>
      <w:r w:rsidRPr="008E64CC">
        <w:rPr>
          <w:color w:val="FF0000"/>
        </w:rPr>
        <w:t>Error status is returned via an exception, not a return value.</w:t>
      </w:r>
    </w:p>
    <w:p w:rsidR="008E64CC" w:rsidRPr="008E64CC" w:rsidRDefault="008E64CC" w:rsidP="008E64CC">
      <w:pPr>
        <w:rPr>
          <w:color w:val="FF0000"/>
        </w:rPr>
      </w:pPr>
      <w:r w:rsidRPr="008E64CC">
        <w:rPr>
          <w:color w:val="FF0000"/>
        </w:rPr>
        <w:t>Collections and containers have an elements() method returning an Enumeration.</w:t>
      </w:r>
    </w:p>
    <w:p w:rsidR="008E64CC" w:rsidRPr="008E64CC" w:rsidRDefault="008E64CC" w:rsidP="008E64CC">
      <w:pPr>
        <w:rPr>
          <w:color w:val="FF0000"/>
        </w:rPr>
      </w:pPr>
      <w:r w:rsidRPr="008E64CC">
        <w:rPr>
          <w:color w:val="FF0000"/>
        </w:rPr>
        <w:t>Enumerations returned by elements() methods are robust to element removals.</w:t>
      </w:r>
    </w:p>
    <w:p w:rsidR="008E64CC" w:rsidRPr="008E64CC" w:rsidRDefault="008E64CC" w:rsidP="008E64CC">
      <w:pPr>
        <w:rPr>
          <w:color w:val="FF0000"/>
        </w:rPr>
      </w:pPr>
      <w:r w:rsidRPr="008E64CC">
        <w:rPr>
          <w:color w:val="FF0000"/>
        </w:rPr>
        <w:t>Such conventions help developers design interfaces consistently, even if many developers contribute to the interface specification. Moreover, making these conventions explicit before object design makes it easier for developers to follow them. In general, these conventions should not evolve during the project.</w:t>
      </w:r>
    </w:p>
    <w:p w:rsidR="00A92705" w:rsidRPr="00A92705" w:rsidRDefault="00A92705" w:rsidP="008E64CC">
      <w:pPr>
        <w:rPr>
          <w:color w:val="C00000"/>
        </w:rPr>
      </w:pPr>
    </w:p>
    <w:p w:rsidR="002B3C42" w:rsidRPr="002B3C42" w:rsidRDefault="002B3C42" w:rsidP="002B3C42"/>
    <w:p w:rsidR="00F0280D" w:rsidRDefault="00F0280D" w:rsidP="00F115B8">
      <w:pPr>
        <w:pStyle w:val="Titolo3"/>
        <w:numPr>
          <w:ilvl w:val="1"/>
          <w:numId w:val="3"/>
        </w:numPr>
        <w:rPr>
          <w:b/>
          <w:color w:val="002060"/>
        </w:rPr>
      </w:pPr>
      <w:bookmarkStart w:id="1" w:name="_Toc469562349"/>
      <w:r w:rsidRPr="00F0280D">
        <w:rPr>
          <w:b/>
          <w:color w:val="002060"/>
        </w:rPr>
        <w:t>Object design trade-offs</w:t>
      </w:r>
      <w:bookmarkEnd w:id="1"/>
    </w:p>
    <w:p w:rsidR="002B3C42" w:rsidRDefault="002B3C42" w:rsidP="002B3C42"/>
    <w:p w:rsidR="00A92705" w:rsidRPr="002B3C42" w:rsidRDefault="00A92705" w:rsidP="002B3C42"/>
    <w:p w:rsidR="00F0280D" w:rsidRDefault="00F0280D" w:rsidP="00F115B8">
      <w:pPr>
        <w:pStyle w:val="Titolo3"/>
        <w:numPr>
          <w:ilvl w:val="1"/>
          <w:numId w:val="3"/>
        </w:numPr>
        <w:rPr>
          <w:b/>
          <w:color w:val="002060"/>
        </w:rPr>
      </w:pPr>
      <w:bookmarkStart w:id="2" w:name="_Toc469562350"/>
      <w:r w:rsidRPr="00F0280D">
        <w:rPr>
          <w:b/>
          <w:color w:val="002060"/>
        </w:rPr>
        <w:t>Interface documentation guidelines</w:t>
      </w:r>
      <w:bookmarkEnd w:id="2"/>
    </w:p>
    <w:p w:rsidR="002B3C42" w:rsidRDefault="002B3C42" w:rsidP="002B3C42"/>
    <w:p w:rsidR="00A92705" w:rsidRPr="002B3C42" w:rsidRDefault="00A92705" w:rsidP="002B3C42"/>
    <w:p w:rsidR="00F0280D" w:rsidRDefault="00F0280D" w:rsidP="00F115B8">
      <w:pPr>
        <w:pStyle w:val="Titolo3"/>
        <w:numPr>
          <w:ilvl w:val="1"/>
          <w:numId w:val="3"/>
        </w:numPr>
        <w:rPr>
          <w:b/>
          <w:color w:val="002060"/>
        </w:rPr>
      </w:pPr>
      <w:bookmarkStart w:id="3" w:name="_Toc469562351"/>
      <w:r w:rsidRPr="00F0280D">
        <w:rPr>
          <w:b/>
          <w:color w:val="002060"/>
        </w:rPr>
        <w:t>Definitions, acronyms, and abbreviations</w:t>
      </w:r>
      <w:bookmarkEnd w:id="3"/>
    </w:p>
    <w:p w:rsidR="002B3C42" w:rsidRDefault="002B3C42" w:rsidP="002B3C42"/>
    <w:p w:rsidR="001E4A7F" w:rsidRPr="002B3C42" w:rsidRDefault="001E4A7F" w:rsidP="002B3C42"/>
    <w:p w:rsidR="00F0280D" w:rsidRDefault="00F0280D" w:rsidP="00F115B8">
      <w:pPr>
        <w:pStyle w:val="Titolo3"/>
        <w:numPr>
          <w:ilvl w:val="1"/>
          <w:numId w:val="3"/>
        </w:numPr>
        <w:rPr>
          <w:b/>
          <w:color w:val="002060"/>
        </w:rPr>
      </w:pPr>
      <w:bookmarkStart w:id="4" w:name="_Toc469562352"/>
      <w:r w:rsidRPr="00F0280D">
        <w:rPr>
          <w:b/>
          <w:color w:val="002060"/>
        </w:rPr>
        <w:t>References</w:t>
      </w:r>
      <w:bookmarkEnd w:id="4"/>
    </w:p>
    <w:p w:rsidR="002B3C42" w:rsidRDefault="002B3C42" w:rsidP="002B3C42"/>
    <w:p w:rsidR="002B3C42" w:rsidRDefault="002B3C42" w:rsidP="002B3C42"/>
    <w:p w:rsidR="002B3C42" w:rsidRDefault="002B3C42" w:rsidP="002B3C42"/>
    <w:p w:rsidR="002B3C42" w:rsidRPr="002B3C42" w:rsidRDefault="002B3C42" w:rsidP="002B3C42"/>
    <w:p w:rsidR="00A92705" w:rsidRDefault="00751260" w:rsidP="002B3C42">
      <w:pPr>
        <w:pStyle w:val="Titolo3"/>
        <w:numPr>
          <w:ilvl w:val="0"/>
          <w:numId w:val="2"/>
        </w:numPr>
        <w:rPr>
          <w:b/>
          <w:color w:val="002060"/>
        </w:rPr>
      </w:pPr>
      <w:bookmarkStart w:id="5" w:name="_Toc469562353"/>
      <w:r>
        <w:rPr>
          <w:b/>
          <w:color w:val="002060"/>
        </w:rPr>
        <w:t>Packages</w:t>
      </w:r>
      <w:bookmarkEnd w:id="5"/>
    </w:p>
    <w:p w:rsidR="00D81E53" w:rsidRPr="00D81E53" w:rsidRDefault="00D81E53" w:rsidP="00D81E53"/>
    <w:p w:rsidR="00003FDC" w:rsidRDefault="00003FDC" w:rsidP="002B3C42">
      <w:r>
        <w:t>Individuiamo 4 packages in cui dividere il codice, uno per ogni sotto-sistema:</w:t>
      </w:r>
      <w:r w:rsidR="00AA7574">
        <w:t xml:space="preserve"> </w:t>
      </w:r>
      <w:r>
        <w:br/>
        <w:t>-carrelloPackage</w:t>
      </w:r>
      <w:r>
        <w:br/>
      </w:r>
      <w:r>
        <w:lastRenderedPageBreak/>
        <w:t>-prodottiPackage</w:t>
      </w:r>
      <w:r>
        <w:br/>
        <w:t>-utentiPackage</w:t>
      </w:r>
      <w:r>
        <w:br/>
        <w:t>-acquistoPackage</w:t>
      </w:r>
    </w:p>
    <w:p w:rsidR="00941B52" w:rsidRDefault="00003FDC" w:rsidP="002B3C42">
      <w:r>
        <w:t xml:space="preserve">Il package carrelloPackage contiene i </w:t>
      </w:r>
      <w:r w:rsidR="00004C63">
        <w:t>file “Carrello.jsp”, “Controllo</w:t>
      </w:r>
      <w:r>
        <w:t>Carrello.java”</w:t>
      </w:r>
      <w:r w:rsidR="003949B9">
        <w:t>, “CarrelloManager.java</w:t>
      </w:r>
      <w:r w:rsidR="00EE789F">
        <w:t>”.</w:t>
      </w:r>
      <w:r w:rsidR="00004C63">
        <w:t xml:space="preserve"> </w:t>
      </w:r>
      <w:r w:rsidR="00941B52">
        <w:br/>
        <w:t>Esso contiene tutte quelle pagine .jsp e .java responsabili dell’interazione con il carrello.</w:t>
      </w:r>
      <w:r w:rsidR="00941B52">
        <w:br/>
        <w:t>Interagisce con l’acquistoPackage dal file “ControlloCarrell</w:t>
      </w:r>
      <w:r w:rsidR="00E2300E">
        <w:t>o.java” verso “Pagamento.jsp” (O</w:t>
      </w:r>
      <w:r w:rsidR="00941B52">
        <w:t>perazione di acquisto del carrello) e con prodottiPackage tramite “</w:t>
      </w:r>
      <w:r w:rsidR="00E2300E">
        <w:t>Controllo</w:t>
      </w:r>
      <w:r w:rsidR="00941B52">
        <w:t>Carrello.jav</w:t>
      </w:r>
      <w:r w:rsidR="00E2300E">
        <w:t>a” chiamato da “Catalogo.jsp” (O</w:t>
      </w:r>
      <w:r w:rsidR="00941B52">
        <w:t>perazione di aggiunta prodotto al carrello)</w:t>
      </w:r>
      <w:r w:rsidR="00A1537E">
        <w:t>.</w:t>
      </w:r>
    </w:p>
    <w:p w:rsidR="00941B52" w:rsidRDefault="00003FDC" w:rsidP="002B3C42">
      <w:r>
        <w:t>Il package prodottiPackage contiene i file “AggiungiProdotto.jsp”, “</w:t>
      </w:r>
      <w:r w:rsidR="00004C63">
        <w:t>ControlloProdotti</w:t>
      </w:r>
      <w:r>
        <w:t>.java”</w:t>
      </w:r>
      <w:r w:rsidR="003949B9">
        <w:t>, “ProdottiManager.java”, “Prodotto.java”, “Catalogo.jsp”, “CancellaProdotto.jsp</w:t>
      </w:r>
      <w:r w:rsidR="00004C63">
        <w:t>”,</w:t>
      </w:r>
      <w:r w:rsidR="003949B9">
        <w:t xml:space="preserve"> “ModificaProdotto.jsp”, </w:t>
      </w:r>
      <w:r w:rsidR="00004C63">
        <w:t>“Risultati.jsp”</w:t>
      </w:r>
      <w:r w:rsidR="00941B52">
        <w:t>.</w:t>
      </w:r>
      <w:r w:rsidR="00EE789F">
        <w:t xml:space="preserve"> </w:t>
      </w:r>
      <w:r w:rsidR="00941B52">
        <w:br/>
        <w:t>Esso contiene tutte quelle pagine .jsp e .java responsabili delle operazioni riguardanti i prodotti.</w:t>
      </w:r>
      <w:r w:rsidR="004012AF">
        <w:br/>
        <w:t xml:space="preserve">Interagisce con carrelloPackage tramite “Catalogo.jsp” </w:t>
      </w:r>
      <w:r w:rsidR="00E2300E">
        <w:t>verso “Controllo</w:t>
      </w:r>
      <w:r w:rsidR="004012AF">
        <w:t>Carrello.java”</w:t>
      </w:r>
      <w:r w:rsidR="00E2300E">
        <w:t xml:space="preserve"> (Operazione di aggiunta prodotto al carrello)</w:t>
      </w:r>
      <w:r w:rsidR="004012AF">
        <w:t>.</w:t>
      </w:r>
      <w:r w:rsidR="003B42FF">
        <w:t xml:space="preserve"> Interagisce con utentiPackage tramite “AggiungiProdotto.jsp” da “PaginaAmministratore.jsp” </w:t>
      </w:r>
      <w:r w:rsidR="00E2300E">
        <w:t xml:space="preserve">(Operazione di aggiunta di un nuovo prodotto) </w:t>
      </w:r>
      <w:r w:rsidR="003B42FF">
        <w:t>e tramite “Catalogo.jsp” da “PaginaAmministratore.jsp”</w:t>
      </w:r>
      <w:r w:rsidR="00E2300E">
        <w:t>(Operazioni di cancellazione di un prodotto e di modifica di un prodotto)</w:t>
      </w:r>
      <w:r w:rsidR="003B42FF">
        <w:t>.</w:t>
      </w:r>
    </w:p>
    <w:p w:rsidR="00941B52" w:rsidRDefault="00003FDC" w:rsidP="002B3C42">
      <w:r>
        <w:t xml:space="preserve">Il package utentiPackage contiene i file “PaginaAmministratore.jsp”, </w:t>
      </w:r>
      <w:r w:rsidR="003949B9">
        <w:t>“PaginaUtente.jsp”, “Controllo</w:t>
      </w:r>
      <w:r w:rsidR="00004C63">
        <w:t>Utenti</w:t>
      </w:r>
      <w:r w:rsidR="003949B9">
        <w:t>.java”, “UtentiManager.java”, “PaginaUt</w:t>
      </w:r>
      <w:r w:rsidR="00004C63">
        <w:t>ente.jsp”, “PaginaLogin.html”,</w:t>
      </w:r>
      <w:r w:rsidR="003949B9">
        <w:t xml:space="preserve"> “PaginaRegistrazione.jsp”</w:t>
      </w:r>
      <w:r w:rsidR="00941B52">
        <w:t>.</w:t>
      </w:r>
      <w:r w:rsidR="004012AF">
        <w:br/>
        <w:t>Esso contiene tutte quelle pagine .jsp e .java responsabili di quelle operazioni riguardanti gli utenti e l’amministratore.</w:t>
      </w:r>
      <w:r w:rsidR="00941B52">
        <w:br/>
        <w:t>Interagisce con acquistoPackage tramite “PaginaAmministratore.jsp” verso “OrdiniAmministratore.jsp” (Operazione di avanzamento dello stato di spedizione di un ordine), tramite “Pagin</w:t>
      </w:r>
      <w:r w:rsidR="004012AF">
        <w:t>aUtente.jsp</w:t>
      </w:r>
      <w:r w:rsidR="00941B52">
        <w:t>” verso “OrdiniAmministratore.jsp”</w:t>
      </w:r>
      <w:r w:rsidR="004012AF">
        <w:t xml:space="preserve"> (Operazione di Conferma dell’arrivo di un ordine). Interagisce con prodottoPackage tramite “PaginaAmministratore.jsp” verso “AggiungiProdotto.jsp” (Operazione di aggiunta di un nuovo prodotto), verso “Catalogo.jsp” (Operazione di cancellazione di un prodotto e di modifica di un prodotto).</w:t>
      </w:r>
    </w:p>
    <w:p w:rsidR="004012AF" w:rsidRPr="002B3C42" w:rsidRDefault="00003FDC" w:rsidP="002B3C42">
      <w:r>
        <w:t>Il package acquistoPackage contiene i file</w:t>
      </w:r>
      <w:r w:rsidR="003949B9">
        <w:t xml:space="preserve"> “OrdiniAmministratore.jsp”, “</w:t>
      </w:r>
      <w:r w:rsidR="00EE789F">
        <w:t>ControlloOrdini.java”, “Ordine.java”</w:t>
      </w:r>
      <w:r w:rsidR="003949B9">
        <w:t>, “Ordini</w:t>
      </w:r>
      <w:r w:rsidR="00EE789F">
        <w:t xml:space="preserve">Manager.java”, “Pagamento.jsp”. </w:t>
      </w:r>
      <w:r w:rsidR="004012AF">
        <w:br/>
        <w:t>Esso contiene quei file responsabili di eseguire l’acquisto e di gestire la vita di un ordine.</w:t>
      </w:r>
      <w:r w:rsidR="004012AF">
        <w:br/>
        <w:t>Interagisce con utentiPackage tramte “OrdiniAmministratore.jsp” da “PaginaAmministratore.jsp”</w:t>
      </w:r>
      <w:r w:rsidR="00EE789F">
        <w:t xml:space="preserve"> </w:t>
      </w:r>
      <w:r w:rsidR="00EE789F">
        <w:t>(Operazione di avanzamento dello stato di spedizione di un ordine</w:t>
      </w:r>
      <w:r w:rsidR="00EE789F">
        <w:t>)</w:t>
      </w:r>
      <w:r w:rsidR="004012AF">
        <w:t xml:space="preserve"> e da “PaginaUtente.jsp”</w:t>
      </w:r>
      <w:r w:rsidR="00EE789F" w:rsidRPr="00EE789F">
        <w:t xml:space="preserve"> </w:t>
      </w:r>
      <w:r w:rsidR="00EE789F">
        <w:t xml:space="preserve">(Operazione di Conferma dell’arrivo di un ordine). </w:t>
      </w:r>
      <w:r w:rsidR="004012AF">
        <w:t xml:space="preserve"> Interagisce con carrelloPackage tramite “Pagamento.jsp” da “Controllo</w:t>
      </w:r>
      <w:r w:rsidR="00EE789F">
        <w:t>Carrello.java” (operazione di acquisto del carrello).</w:t>
      </w:r>
      <w:r w:rsidR="004012AF">
        <w:br/>
      </w:r>
    </w:p>
    <w:p w:rsidR="00F0280D" w:rsidRDefault="00751260" w:rsidP="00F115B8">
      <w:pPr>
        <w:pStyle w:val="Titolo3"/>
        <w:numPr>
          <w:ilvl w:val="0"/>
          <w:numId w:val="2"/>
        </w:numPr>
        <w:rPr>
          <w:b/>
          <w:color w:val="002060"/>
        </w:rPr>
      </w:pPr>
      <w:bookmarkStart w:id="6" w:name="_Toc469562354"/>
      <w:r>
        <w:rPr>
          <w:b/>
          <w:color w:val="002060"/>
        </w:rPr>
        <w:t>Class Interfaces</w:t>
      </w:r>
      <w:bookmarkEnd w:id="6"/>
    </w:p>
    <w:p w:rsidR="002B3C42" w:rsidRDefault="002B3C42" w:rsidP="002B3C42"/>
    <w:p w:rsidR="00EE789F" w:rsidRPr="00EE789F" w:rsidRDefault="00EE789F" w:rsidP="00EE789F">
      <w:pPr>
        <w:rPr>
          <w:iCs/>
        </w:rPr>
      </w:pPr>
      <w:r>
        <w:rPr>
          <w:iCs/>
        </w:rPr>
        <w:t>Nel package carrelloPackage si individuano 2 classi:</w:t>
      </w:r>
    </w:p>
    <w:p w:rsidR="00712751" w:rsidRDefault="0074412C" w:rsidP="002B3C42">
      <w:pPr>
        <w:rPr>
          <w:iCs/>
        </w:rPr>
      </w:pPr>
      <w:r>
        <w:rPr>
          <w:iCs/>
        </w:rPr>
        <w:t>C</w:t>
      </w:r>
      <w:r w:rsidR="00712751">
        <w:rPr>
          <w:iCs/>
        </w:rPr>
        <w:t>ontrolloCarrello.java</w:t>
      </w:r>
      <w:r w:rsidR="00712751">
        <w:rPr>
          <w:iCs/>
        </w:rPr>
        <w:br/>
        <w:t>Questa classe è il control object responsabile delle operazioni di gestione del carrello</w:t>
      </w:r>
    </w:p>
    <w:p w:rsidR="00D81E53" w:rsidRDefault="0074412C" w:rsidP="002B3C42">
      <w:pPr>
        <w:rPr>
          <w:iCs/>
        </w:rPr>
      </w:pPr>
      <w:r>
        <w:rPr>
          <w:iCs/>
        </w:rPr>
        <w:t>+controlloAcquistoCarrello</w:t>
      </w:r>
      <w:r w:rsidR="00D81E53">
        <w:rPr>
          <w:iCs/>
        </w:rPr>
        <w:t xml:space="preserve">() </w:t>
      </w:r>
      <w:r w:rsidR="00D81E53">
        <w:rPr>
          <w:iCs/>
        </w:rPr>
        <w:br/>
        <w:t>Questo metodo permette di acquistare il carrello</w:t>
      </w:r>
    </w:p>
    <w:p w:rsidR="00D81E53" w:rsidRDefault="0074412C" w:rsidP="002B3C42">
      <w:pPr>
        <w:rPr>
          <w:iCs/>
        </w:rPr>
      </w:pPr>
      <w:r>
        <w:rPr>
          <w:iCs/>
        </w:rPr>
        <w:t>+aggiungiProdottoCarrello</w:t>
      </w:r>
      <w:r w:rsidR="00D81E53">
        <w:rPr>
          <w:iCs/>
        </w:rPr>
        <w:t xml:space="preserve">() </w:t>
      </w:r>
      <w:r w:rsidR="00D81E53">
        <w:rPr>
          <w:iCs/>
        </w:rPr>
        <w:br/>
        <w:t>Questo metodo permette di aggiungere un prodotto al carrello</w:t>
      </w:r>
    </w:p>
    <w:p w:rsidR="00D81E53" w:rsidRDefault="0074412C" w:rsidP="002B3C42">
      <w:pPr>
        <w:rPr>
          <w:iCs/>
        </w:rPr>
      </w:pPr>
      <w:r>
        <w:rPr>
          <w:iCs/>
        </w:rPr>
        <w:lastRenderedPageBreak/>
        <w:t>+rimuoviProdottoCarrello</w:t>
      </w:r>
      <w:r w:rsidR="00D81E53">
        <w:rPr>
          <w:iCs/>
        </w:rPr>
        <w:t xml:space="preserve">() </w:t>
      </w:r>
      <w:r w:rsidR="00D81E53">
        <w:rPr>
          <w:iCs/>
        </w:rPr>
        <w:br/>
        <w:t>Questo metodo permette di rimuovere un prodotto dal carrello</w:t>
      </w:r>
    </w:p>
    <w:p w:rsidR="00712751" w:rsidRDefault="0074412C" w:rsidP="002B3C42">
      <w:pPr>
        <w:rPr>
          <w:iCs/>
        </w:rPr>
      </w:pPr>
      <w:r>
        <w:rPr>
          <w:iCs/>
        </w:rPr>
        <w:t>CarrelloManager</w:t>
      </w:r>
      <w:r w:rsidR="00712751">
        <w:rPr>
          <w:iCs/>
        </w:rPr>
        <w:t>.java</w:t>
      </w:r>
      <w:r w:rsidR="00712751">
        <w:rPr>
          <w:iCs/>
        </w:rPr>
        <w:br/>
        <w:t>Questa classe è il model object responsabile delle operazioni di accesso al database della classe ControlloCarrello.java effettuando le operazioni di persistenza dei dati relative al carrello.</w:t>
      </w:r>
    </w:p>
    <w:p w:rsidR="00D81E53" w:rsidRDefault="0074412C" w:rsidP="002B3C42">
      <w:pPr>
        <w:rPr>
          <w:iCs/>
        </w:rPr>
      </w:pPr>
      <w:r>
        <w:rPr>
          <w:iCs/>
        </w:rPr>
        <w:t>+controlloAcquistoCarrello</w:t>
      </w:r>
      <w:r w:rsidR="00D81E53">
        <w:rPr>
          <w:iCs/>
        </w:rPr>
        <w:t>()</w:t>
      </w:r>
      <w:r w:rsidR="00D81E53">
        <w:rPr>
          <w:iCs/>
        </w:rPr>
        <w:br/>
        <w:t>Questo metodo permette di acquistare il carrello</w:t>
      </w:r>
    </w:p>
    <w:p w:rsidR="00D81E53" w:rsidRDefault="0074412C" w:rsidP="002B3C42">
      <w:pPr>
        <w:rPr>
          <w:iCs/>
        </w:rPr>
      </w:pPr>
      <w:r>
        <w:rPr>
          <w:iCs/>
        </w:rPr>
        <w:t>+aggiungiProdottoCarrello</w:t>
      </w:r>
      <w:r w:rsidR="00D81E53">
        <w:rPr>
          <w:iCs/>
        </w:rPr>
        <w:t>()</w:t>
      </w:r>
      <w:r w:rsidR="00D81E53">
        <w:rPr>
          <w:iCs/>
        </w:rPr>
        <w:br/>
        <w:t>Questo metodo permette di aggiungere un prodotto al carrello</w:t>
      </w:r>
    </w:p>
    <w:p w:rsidR="0074412C" w:rsidRDefault="0074412C" w:rsidP="002B3C42">
      <w:pPr>
        <w:rPr>
          <w:iCs/>
        </w:rPr>
      </w:pPr>
      <w:r>
        <w:rPr>
          <w:iCs/>
        </w:rPr>
        <w:t>+rimuoviProdottoCarrello</w:t>
      </w:r>
      <w:r w:rsidR="00D81E53">
        <w:rPr>
          <w:iCs/>
        </w:rPr>
        <w:t>()</w:t>
      </w:r>
      <w:r w:rsidR="00D81E53">
        <w:rPr>
          <w:iCs/>
        </w:rPr>
        <w:br/>
        <w:t>Questo metodo permette di rimuovere un prodotto dal carrello</w:t>
      </w:r>
    </w:p>
    <w:p w:rsidR="00EE789F" w:rsidRDefault="00EE789F" w:rsidP="002B3C42">
      <w:pPr>
        <w:rPr>
          <w:iCs/>
        </w:rPr>
      </w:pPr>
      <w:r>
        <w:rPr>
          <w:iCs/>
        </w:rPr>
        <w:t>Nel package prodottiPackage si individuano 2 classi:</w:t>
      </w:r>
    </w:p>
    <w:p w:rsidR="00712751" w:rsidRDefault="0074412C" w:rsidP="002B3C42">
      <w:pPr>
        <w:rPr>
          <w:iCs/>
        </w:rPr>
      </w:pPr>
      <w:r>
        <w:rPr>
          <w:iCs/>
        </w:rPr>
        <w:t>ControlloProdotti</w:t>
      </w:r>
      <w:r w:rsidR="00712751">
        <w:rPr>
          <w:iCs/>
        </w:rPr>
        <w:t>.java</w:t>
      </w:r>
      <w:r w:rsidR="00712751">
        <w:rPr>
          <w:iCs/>
        </w:rPr>
        <w:br/>
        <w:t>Questa classe è il control object responsabile delle operazioni sui prodotti</w:t>
      </w:r>
    </w:p>
    <w:p w:rsidR="00D81E53" w:rsidRDefault="0074412C" w:rsidP="002B3C42">
      <w:pPr>
        <w:rPr>
          <w:iCs/>
        </w:rPr>
      </w:pPr>
      <w:r>
        <w:rPr>
          <w:iCs/>
        </w:rPr>
        <w:t>+aggiungiProdotto</w:t>
      </w:r>
      <w:r w:rsidR="00D81E53">
        <w:rPr>
          <w:iCs/>
        </w:rPr>
        <w:t xml:space="preserve">() </w:t>
      </w:r>
      <w:r w:rsidR="00D81E53">
        <w:rPr>
          <w:iCs/>
        </w:rPr>
        <w:br/>
        <w:t>Questo metodo permette all’amministratore di aggiungere un nuovo prodotto</w:t>
      </w:r>
    </w:p>
    <w:p w:rsidR="00712751" w:rsidRDefault="0074412C" w:rsidP="002B3C42">
      <w:pPr>
        <w:rPr>
          <w:iCs/>
        </w:rPr>
      </w:pPr>
      <w:r>
        <w:rPr>
          <w:iCs/>
        </w:rPr>
        <w:t>+caricaProdotti</w:t>
      </w:r>
      <w:r w:rsidR="00D81E53">
        <w:rPr>
          <w:iCs/>
        </w:rPr>
        <w:t xml:space="preserve">() </w:t>
      </w:r>
      <w:r w:rsidR="00D81E53">
        <w:rPr>
          <w:iCs/>
        </w:rPr>
        <w:br/>
        <w:t>Questo metodo permette di ric</w:t>
      </w:r>
      <w:r w:rsidR="00712751">
        <w:rPr>
          <w:iCs/>
        </w:rPr>
        <w:t>ercare tutti i prodotti</w:t>
      </w:r>
      <w:r>
        <w:rPr>
          <w:iCs/>
        </w:rPr>
        <w:br/>
        <w:t>+cancellaProdotto</w:t>
      </w:r>
      <w:r w:rsidR="00D81E53">
        <w:rPr>
          <w:iCs/>
        </w:rPr>
        <w:t xml:space="preserve">() </w:t>
      </w:r>
      <w:r w:rsidR="00712751">
        <w:rPr>
          <w:iCs/>
        </w:rPr>
        <w:br/>
        <w:t>Questo metodo permette all’amministratore di eliminare un prodotto esistente</w:t>
      </w:r>
    </w:p>
    <w:p w:rsidR="00712751" w:rsidRDefault="0074412C" w:rsidP="002B3C42">
      <w:pPr>
        <w:rPr>
          <w:iCs/>
        </w:rPr>
      </w:pPr>
      <w:r>
        <w:rPr>
          <w:iCs/>
        </w:rPr>
        <w:t>+</w:t>
      </w:r>
      <w:r>
        <w:rPr>
          <w:iCs/>
        </w:rPr>
        <w:t>modificaProdotto</w:t>
      </w:r>
      <w:r w:rsidR="00D81E53">
        <w:rPr>
          <w:iCs/>
        </w:rPr>
        <w:t xml:space="preserve">() </w:t>
      </w:r>
      <w:r w:rsidR="00D81E53">
        <w:rPr>
          <w:iCs/>
        </w:rPr>
        <w:br/>
        <w:t>Questo metodo permette all’</w:t>
      </w:r>
      <w:r w:rsidR="00712751">
        <w:rPr>
          <w:iCs/>
        </w:rPr>
        <w:t>amministratore di modificare un prodotto esistente</w:t>
      </w:r>
    </w:p>
    <w:p w:rsidR="0074412C" w:rsidRDefault="0074412C" w:rsidP="002B3C42">
      <w:pPr>
        <w:rPr>
          <w:iCs/>
        </w:rPr>
      </w:pPr>
      <w:r>
        <w:rPr>
          <w:iCs/>
        </w:rPr>
        <w:t>+</w:t>
      </w:r>
      <w:r>
        <w:rPr>
          <w:iCs/>
        </w:rPr>
        <w:t>ricercaProdotti</w:t>
      </w:r>
      <w:r w:rsidR="00D81E53">
        <w:rPr>
          <w:iCs/>
        </w:rPr>
        <w:t>()</w:t>
      </w:r>
      <w:r w:rsidR="00D81E53">
        <w:rPr>
          <w:iCs/>
        </w:rPr>
        <w:t xml:space="preserve"> </w:t>
      </w:r>
      <w:r w:rsidR="00D81E53">
        <w:rPr>
          <w:iCs/>
        </w:rPr>
        <w:br/>
        <w:t>Questo metodo permette di effettuare una ricerca sui prodotti</w:t>
      </w:r>
    </w:p>
    <w:p w:rsidR="00712751" w:rsidRDefault="0074412C" w:rsidP="00712751">
      <w:pPr>
        <w:rPr>
          <w:iCs/>
        </w:rPr>
      </w:pPr>
      <w:r>
        <w:rPr>
          <w:iCs/>
        </w:rPr>
        <w:t>ProdottiManager</w:t>
      </w:r>
      <w:r w:rsidR="00712751">
        <w:rPr>
          <w:iCs/>
        </w:rPr>
        <w:t>.java</w:t>
      </w:r>
      <w:r w:rsidR="00712751">
        <w:rPr>
          <w:iCs/>
        </w:rPr>
        <w:br/>
        <w:t>Questa classe è il model object responsabile delle operazioni di accesso al database della classe ControlloProdotti.java effettuando le operazioni di persistenza dei dati relative ai prodotti</w:t>
      </w:r>
    </w:p>
    <w:p w:rsidR="00712751" w:rsidRDefault="0074412C" w:rsidP="00712751">
      <w:pPr>
        <w:rPr>
          <w:iCs/>
        </w:rPr>
      </w:pPr>
      <w:r>
        <w:rPr>
          <w:iCs/>
        </w:rPr>
        <w:t>+aggiungiProdotto</w:t>
      </w:r>
      <w:r w:rsidR="00D81E53">
        <w:rPr>
          <w:iCs/>
        </w:rPr>
        <w:t>()</w:t>
      </w:r>
      <w:r w:rsidR="00D81E53">
        <w:rPr>
          <w:iCs/>
        </w:rPr>
        <w:t xml:space="preserve"> </w:t>
      </w:r>
      <w:r>
        <w:rPr>
          <w:iCs/>
        </w:rPr>
        <w:br/>
      </w:r>
      <w:r w:rsidR="00712751">
        <w:rPr>
          <w:iCs/>
        </w:rPr>
        <w:t>Questo metodo permette all’amministratore di aggiungere un nuovo prodotto</w:t>
      </w:r>
    </w:p>
    <w:p w:rsidR="00712751" w:rsidRDefault="0074412C" w:rsidP="00712751">
      <w:pPr>
        <w:rPr>
          <w:iCs/>
        </w:rPr>
      </w:pPr>
      <w:r>
        <w:rPr>
          <w:iCs/>
        </w:rPr>
        <w:t>+caricaProdotti</w:t>
      </w:r>
      <w:r w:rsidR="00D81E53">
        <w:rPr>
          <w:iCs/>
        </w:rPr>
        <w:t>()</w:t>
      </w:r>
      <w:r w:rsidR="00D81E53">
        <w:rPr>
          <w:iCs/>
        </w:rPr>
        <w:t xml:space="preserve"> </w:t>
      </w:r>
      <w:r>
        <w:rPr>
          <w:iCs/>
        </w:rPr>
        <w:br/>
      </w:r>
      <w:r w:rsidR="00712751">
        <w:rPr>
          <w:iCs/>
        </w:rPr>
        <w:t>Questo metodo permette di ricercare tutti i prodotti</w:t>
      </w:r>
      <w:r w:rsidR="00712751">
        <w:rPr>
          <w:iCs/>
        </w:rPr>
        <w:br/>
      </w:r>
      <w:r>
        <w:rPr>
          <w:iCs/>
        </w:rPr>
        <w:t>+cancellaProdotto</w:t>
      </w:r>
      <w:r w:rsidR="00D81E53">
        <w:rPr>
          <w:iCs/>
        </w:rPr>
        <w:t>()</w:t>
      </w:r>
      <w:r w:rsidR="00D81E53">
        <w:rPr>
          <w:iCs/>
        </w:rPr>
        <w:t xml:space="preserve"> </w:t>
      </w:r>
      <w:r>
        <w:rPr>
          <w:iCs/>
        </w:rPr>
        <w:br/>
      </w:r>
      <w:r w:rsidR="00712751">
        <w:rPr>
          <w:iCs/>
        </w:rPr>
        <w:t>Questo metodo permette all’amministratore di eliminare un prodotto esistente</w:t>
      </w:r>
    </w:p>
    <w:p w:rsidR="00712751" w:rsidRDefault="0074412C" w:rsidP="00712751">
      <w:pPr>
        <w:rPr>
          <w:iCs/>
        </w:rPr>
      </w:pPr>
      <w:r>
        <w:rPr>
          <w:iCs/>
        </w:rPr>
        <w:t>+modificaProdotto</w:t>
      </w:r>
      <w:r w:rsidR="00D81E53">
        <w:rPr>
          <w:iCs/>
        </w:rPr>
        <w:t>()</w:t>
      </w:r>
      <w:r w:rsidR="00D81E53">
        <w:rPr>
          <w:iCs/>
        </w:rPr>
        <w:t xml:space="preserve"> </w:t>
      </w:r>
      <w:r>
        <w:rPr>
          <w:iCs/>
        </w:rPr>
        <w:br/>
      </w:r>
      <w:r w:rsidR="00712751">
        <w:rPr>
          <w:iCs/>
        </w:rPr>
        <w:t>Questo metodo permette all’amministratore di modificare un prodotto esistente</w:t>
      </w:r>
    </w:p>
    <w:p w:rsidR="00712751" w:rsidRDefault="0074412C" w:rsidP="00712751">
      <w:pPr>
        <w:rPr>
          <w:iCs/>
        </w:rPr>
      </w:pPr>
      <w:r>
        <w:rPr>
          <w:iCs/>
        </w:rPr>
        <w:t>+ricercaProdotti</w:t>
      </w:r>
      <w:r w:rsidR="00D81E53">
        <w:rPr>
          <w:iCs/>
        </w:rPr>
        <w:t>()</w:t>
      </w:r>
      <w:r w:rsidR="00D81E53">
        <w:rPr>
          <w:iCs/>
        </w:rPr>
        <w:t xml:space="preserve"> </w:t>
      </w:r>
      <w:r w:rsidR="00712751">
        <w:rPr>
          <w:iCs/>
        </w:rPr>
        <w:br/>
      </w:r>
      <w:r w:rsidR="00712751">
        <w:rPr>
          <w:iCs/>
        </w:rPr>
        <w:t>Questo metodo permette di effettuare una ricerca sui prodotti</w:t>
      </w:r>
    </w:p>
    <w:p w:rsidR="00EE789F" w:rsidRDefault="00EE789F" w:rsidP="002B3C42">
      <w:pPr>
        <w:rPr>
          <w:iCs/>
        </w:rPr>
      </w:pPr>
      <w:r>
        <w:rPr>
          <w:iCs/>
        </w:rPr>
        <w:t>Nel package utentiPackage si individuano 2 classi:</w:t>
      </w:r>
    </w:p>
    <w:p w:rsidR="00712751" w:rsidRDefault="0074412C" w:rsidP="002B3C42">
      <w:pPr>
        <w:rPr>
          <w:iCs/>
        </w:rPr>
      </w:pPr>
      <w:r>
        <w:rPr>
          <w:iCs/>
        </w:rPr>
        <w:lastRenderedPageBreak/>
        <w:t>ControlloUtenti</w:t>
      </w:r>
      <w:r w:rsidR="00712751">
        <w:rPr>
          <w:iCs/>
        </w:rPr>
        <w:t>.java</w:t>
      </w:r>
      <w:r w:rsidR="00712751" w:rsidRPr="00712751">
        <w:rPr>
          <w:iCs/>
        </w:rPr>
        <w:t xml:space="preserve"> </w:t>
      </w:r>
      <w:r w:rsidR="00712751">
        <w:rPr>
          <w:iCs/>
        </w:rPr>
        <w:br/>
      </w:r>
      <w:r w:rsidR="00712751">
        <w:rPr>
          <w:iCs/>
        </w:rPr>
        <w:t xml:space="preserve">Questa classe è il control object responsabile delle operazioni </w:t>
      </w:r>
      <w:r w:rsidR="00712751">
        <w:rPr>
          <w:iCs/>
        </w:rPr>
        <w:t>sugli utenti</w:t>
      </w:r>
    </w:p>
    <w:p w:rsidR="00712751" w:rsidRDefault="0074412C" w:rsidP="002B3C42">
      <w:pPr>
        <w:rPr>
          <w:iCs/>
        </w:rPr>
      </w:pPr>
      <w:r>
        <w:rPr>
          <w:iCs/>
        </w:rPr>
        <w:t>+</w:t>
      </w:r>
      <w:r>
        <w:rPr>
          <w:iCs/>
        </w:rPr>
        <w:t>controlloCancella</w:t>
      </w:r>
      <w:r w:rsidR="00D81E53">
        <w:rPr>
          <w:iCs/>
        </w:rPr>
        <w:t>()</w:t>
      </w:r>
      <w:r>
        <w:rPr>
          <w:iCs/>
        </w:rPr>
        <w:t xml:space="preserve"> </w:t>
      </w:r>
      <w:r w:rsidR="00712751">
        <w:rPr>
          <w:iCs/>
        </w:rPr>
        <w:br/>
        <w:t>Questo metodo permette ad un utente di cancellarsi</w:t>
      </w:r>
    </w:p>
    <w:p w:rsidR="00712751" w:rsidRDefault="0074412C" w:rsidP="002B3C42">
      <w:pPr>
        <w:rPr>
          <w:iCs/>
        </w:rPr>
      </w:pPr>
      <w:r>
        <w:rPr>
          <w:iCs/>
        </w:rPr>
        <w:t>+</w:t>
      </w:r>
      <w:r>
        <w:rPr>
          <w:iCs/>
        </w:rPr>
        <w:t>controllo</w:t>
      </w:r>
      <w:r w:rsidR="00712751">
        <w:rPr>
          <w:iCs/>
        </w:rPr>
        <w:t>L</w:t>
      </w:r>
      <w:r>
        <w:rPr>
          <w:iCs/>
        </w:rPr>
        <w:t>oginAmministratore</w:t>
      </w:r>
      <w:r w:rsidR="00D81E53">
        <w:rPr>
          <w:iCs/>
        </w:rPr>
        <w:t>()</w:t>
      </w:r>
      <w:r w:rsidR="00712751">
        <w:rPr>
          <w:iCs/>
        </w:rPr>
        <w:br/>
        <w:t>Questo</w:t>
      </w:r>
      <w:r w:rsidR="00D81E53">
        <w:rPr>
          <w:iCs/>
        </w:rPr>
        <w:t xml:space="preserve"> </w:t>
      </w:r>
      <w:r w:rsidR="00712751">
        <w:rPr>
          <w:iCs/>
        </w:rPr>
        <w:t>metodo permette l’autenticazione dell’amministratore</w:t>
      </w:r>
    </w:p>
    <w:p w:rsidR="00712751" w:rsidRDefault="0074412C" w:rsidP="002B3C42">
      <w:pPr>
        <w:rPr>
          <w:iCs/>
        </w:rPr>
      </w:pPr>
      <w:r>
        <w:rPr>
          <w:iCs/>
        </w:rPr>
        <w:t>+</w:t>
      </w:r>
      <w:r>
        <w:rPr>
          <w:iCs/>
        </w:rPr>
        <w:t>controlloLoginUtente</w:t>
      </w:r>
      <w:r w:rsidR="00D81E53">
        <w:rPr>
          <w:iCs/>
        </w:rPr>
        <w:t>()</w:t>
      </w:r>
      <w:r w:rsidR="00D81E53">
        <w:rPr>
          <w:iCs/>
        </w:rPr>
        <w:t xml:space="preserve"> </w:t>
      </w:r>
      <w:r w:rsidR="00712751">
        <w:rPr>
          <w:iCs/>
        </w:rPr>
        <w:br/>
        <w:t>Questo metodo permette l’autenticazione dell’utente</w:t>
      </w:r>
    </w:p>
    <w:p w:rsidR="00712751" w:rsidRDefault="00004C63" w:rsidP="002B3C42">
      <w:pPr>
        <w:rPr>
          <w:iCs/>
        </w:rPr>
      </w:pPr>
      <w:r>
        <w:rPr>
          <w:iCs/>
        </w:rPr>
        <w:t>+</w:t>
      </w:r>
      <w:r>
        <w:rPr>
          <w:iCs/>
        </w:rPr>
        <w:t>controlloLogoutUtente</w:t>
      </w:r>
      <w:r w:rsidR="00D81E53">
        <w:rPr>
          <w:iCs/>
        </w:rPr>
        <w:t>()</w:t>
      </w:r>
      <w:r w:rsidR="00D81E53">
        <w:rPr>
          <w:iCs/>
        </w:rPr>
        <w:t xml:space="preserve"> </w:t>
      </w:r>
      <w:r w:rsidR="00712751">
        <w:rPr>
          <w:iCs/>
        </w:rPr>
        <w:br/>
        <w:t>Questo metodo permette il logout dell’utente</w:t>
      </w:r>
    </w:p>
    <w:p w:rsidR="00712751" w:rsidRDefault="00004C63" w:rsidP="002B3C42">
      <w:pPr>
        <w:rPr>
          <w:iCs/>
        </w:rPr>
      </w:pPr>
      <w:r>
        <w:rPr>
          <w:iCs/>
        </w:rPr>
        <w:t>+</w:t>
      </w:r>
      <w:r>
        <w:rPr>
          <w:iCs/>
        </w:rPr>
        <w:t>controlloLogoutAmministratore</w:t>
      </w:r>
      <w:r w:rsidR="00D81E53">
        <w:rPr>
          <w:iCs/>
        </w:rPr>
        <w:t>()</w:t>
      </w:r>
      <w:r w:rsidR="00D81E53">
        <w:rPr>
          <w:iCs/>
        </w:rPr>
        <w:t xml:space="preserve"> </w:t>
      </w:r>
      <w:r w:rsidR="00712751">
        <w:rPr>
          <w:iCs/>
        </w:rPr>
        <w:br/>
        <w:t>Questo metodo permette il logout dell’amministratore</w:t>
      </w:r>
    </w:p>
    <w:p w:rsidR="00712751" w:rsidRDefault="00004C63" w:rsidP="002B3C42">
      <w:pPr>
        <w:rPr>
          <w:iCs/>
        </w:rPr>
      </w:pPr>
      <w:r>
        <w:rPr>
          <w:iCs/>
        </w:rPr>
        <w:t>+</w:t>
      </w:r>
      <w:r>
        <w:rPr>
          <w:iCs/>
        </w:rPr>
        <w:t>controlloModificaDati</w:t>
      </w:r>
      <w:r w:rsidR="00D81E53">
        <w:rPr>
          <w:iCs/>
        </w:rPr>
        <w:t>()</w:t>
      </w:r>
      <w:r w:rsidR="00D81E53">
        <w:rPr>
          <w:iCs/>
        </w:rPr>
        <w:t xml:space="preserve"> </w:t>
      </w:r>
      <w:r w:rsidR="00712751">
        <w:rPr>
          <w:iCs/>
        </w:rPr>
        <w:br/>
        <w:t>Questo metodo permette ad un utente di modificare i propri dati personali</w:t>
      </w:r>
    </w:p>
    <w:p w:rsidR="00712751" w:rsidRDefault="00004C63" w:rsidP="002B3C42">
      <w:pPr>
        <w:rPr>
          <w:iCs/>
        </w:rPr>
      </w:pPr>
      <w:r>
        <w:rPr>
          <w:iCs/>
        </w:rPr>
        <w:t>+controlloRegistrazione</w:t>
      </w:r>
      <w:r w:rsidR="00D81E53">
        <w:rPr>
          <w:iCs/>
        </w:rPr>
        <w:t>()</w:t>
      </w:r>
      <w:r w:rsidR="00D81E53">
        <w:rPr>
          <w:iCs/>
        </w:rPr>
        <w:t xml:space="preserve"> </w:t>
      </w:r>
      <w:r w:rsidR="00712751">
        <w:rPr>
          <w:iCs/>
        </w:rPr>
        <w:br/>
        <w:t>Questo metodo permette ad un nuovo utente di registrarsi</w:t>
      </w:r>
    </w:p>
    <w:p w:rsidR="00712751" w:rsidRDefault="0074412C" w:rsidP="002B3C42">
      <w:pPr>
        <w:rPr>
          <w:iCs/>
        </w:rPr>
      </w:pPr>
      <w:r>
        <w:rPr>
          <w:iCs/>
        </w:rPr>
        <w:t>UtentiManager</w:t>
      </w:r>
      <w:r w:rsidR="00712751">
        <w:rPr>
          <w:iCs/>
        </w:rPr>
        <w:t>.java</w:t>
      </w:r>
      <w:r w:rsidR="004C6E1E" w:rsidRPr="004C6E1E">
        <w:rPr>
          <w:iCs/>
        </w:rPr>
        <w:t xml:space="preserve"> </w:t>
      </w:r>
      <w:r w:rsidR="004C6E1E">
        <w:rPr>
          <w:iCs/>
        </w:rPr>
        <w:br/>
        <w:t>Questa classe è il model object responsabile delle operazioni di accesso al database della classe Controllo</w:t>
      </w:r>
      <w:r w:rsidR="004C6E1E">
        <w:rPr>
          <w:iCs/>
        </w:rPr>
        <w:t>Utenti</w:t>
      </w:r>
      <w:r w:rsidR="004C6E1E">
        <w:rPr>
          <w:iCs/>
        </w:rPr>
        <w:t xml:space="preserve">.java effettuando le operazioni di persistenza dei dati relative </w:t>
      </w:r>
      <w:r w:rsidR="004C6E1E">
        <w:rPr>
          <w:iCs/>
        </w:rPr>
        <w:t>agli utenti</w:t>
      </w:r>
    </w:p>
    <w:p w:rsidR="00712751" w:rsidRDefault="00004C63" w:rsidP="00712751">
      <w:pPr>
        <w:rPr>
          <w:iCs/>
        </w:rPr>
      </w:pPr>
      <w:r>
        <w:rPr>
          <w:iCs/>
        </w:rPr>
        <w:t xml:space="preserve">+controlloCancella </w:t>
      </w:r>
      <w:r w:rsidR="00D81E53">
        <w:rPr>
          <w:iCs/>
        </w:rPr>
        <w:t>()</w:t>
      </w:r>
      <w:r w:rsidR="00D81E53">
        <w:rPr>
          <w:iCs/>
        </w:rPr>
        <w:t xml:space="preserve"> </w:t>
      </w:r>
      <w:r w:rsidR="00712751">
        <w:rPr>
          <w:iCs/>
        </w:rPr>
        <w:br/>
      </w:r>
      <w:r w:rsidR="00712751">
        <w:rPr>
          <w:iCs/>
        </w:rPr>
        <w:t>Questo metodo permette ad un utente di cancellarsi</w:t>
      </w:r>
    </w:p>
    <w:p w:rsidR="00712751" w:rsidRDefault="00004C63" w:rsidP="00712751">
      <w:pPr>
        <w:rPr>
          <w:iCs/>
        </w:rPr>
      </w:pPr>
      <w:r>
        <w:rPr>
          <w:iCs/>
        </w:rPr>
        <w:t>+controllologinAmministratore</w:t>
      </w:r>
      <w:r w:rsidR="00D81E53">
        <w:rPr>
          <w:iCs/>
        </w:rPr>
        <w:t>()</w:t>
      </w:r>
      <w:r w:rsidR="00D81E53">
        <w:rPr>
          <w:iCs/>
        </w:rPr>
        <w:t xml:space="preserve"> </w:t>
      </w:r>
      <w:r w:rsidR="00712751">
        <w:rPr>
          <w:iCs/>
        </w:rPr>
        <w:br/>
      </w:r>
      <w:r w:rsidR="00712751">
        <w:rPr>
          <w:iCs/>
        </w:rPr>
        <w:t>Questo metodo permette l’autenticazione dell’amministratore</w:t>
      </w:r>
    </w:p>
    <w:p w:rsidR="00712751" w:rsidRDefault="00004C63" w:rsidP="00712751">
      <w:pPr>
        <w:rPr>
          <w:iCs/>
        </w:rPr>
      </w:pPr>
      <w:r>
        <w:rPr>
          <w:iCs/>
        </w:rPr>
        <w:t>+controlloLoginUtente</w:t>
      </w:r>
      <w:r>
        <w:rPr>
          <w:iCs/>
        </w:rPr>
        <w:t xml:space="preserve"> </w:t>
      </w:r>
      <w:r w:rsidR="00D81E53">
        <w:rPr>
          <w:iCs/>
        </w:rPr>
        <w:t>()</w:t>
      </w:r>
      <w:r w:rsidR="00D81E53">
        <w:rPr>
          <w:iCs/>
        </w:rPr>
        <w:t xml:space="preserve"> </w:t>
      </w:r>
      <w:r w:rsidR="00712751">
        <w:rPr>
          <w:iCs/>
        </w:rPr>
        <w:br/>
      </w:r>
      <w:r w:rsidR="00712751">
        <w:rPr>
          <w:iCs/>
        </w:rPr>
        <w:t>Questo metodo permette l’autenticazione dell’utente</w:t>
      </w:r>
    </w:p>
    <w:p w:rsidR="00712751" w:rsidRDefault="00004C63" w:rsidP="002B3C42">
      <w:pPr>
        <w:rPr>
          <w:iCs/>
        </w:rPr>
      </w:pPr>
      <w:r>
        <w:rPr>
          <w:iCs/>
        </w:rPr>
        <w:t>+controlloModificaDati</w:t>
      </w:r>
      <w:r w:rsidR="00D81E53">
        <w:rPr>
          <w:iCs/>
        </w:rPr>
        <w:t>()</w:t>
      </w:r>
      <w:r w:rsidR="00712751">
        <w:rPr>
          <w:iCs/>
        </w:rPr>
        <w:br/>
        <w:t>Questo metodo permette ad un utente di modificare i propri dati personali</w:t>
      </w:r>
    </w:p>
    <w:p w:rsidR="0074412C" w:rsidRDefault="00004C63" w:rsidP="002B3C42">
      <w:pPr>
        <w:rPr>
          <w:iCs/>
        </w:rPr>
      </w:pPr>
      <w:r>
        <w:rPr>
          <w:iCs/>
        </w:rPr>
        <w:t>+controlloRegistrazione</w:t>
      </w:r>
      <w:r w:rsidR="00D81E53">
        <w:rPr>
          <w:iCs/>
        </w:rPr>
        <w:t>()</w:t>
      </w:r>
      <w:r w:rsidR="00712751">
        <w:rPr>
          <w:iCs/>
        </w:rPr>
        <w:br/>
        <w:t>Questo metodo permette ad un nuovo utente di registrarsi</w:t>
      </w:r>
    </w:p>
    <w:p w:rsidR="00EE789F" w:rsidRDefault="00EE789F" w:rsidP="002B3C42">
      <w:pPr>
        <w:rPr>
          <w:iCs/>
        </w:rPr>
      </w:pPr>
      <w:r>
        <w:rPr>
          <w:iCs/>
        </w:rPr>
        <w:t>Nel package acquistoPackage si individuano 2 classi:</w:t>
      </w:r>
    </w:p>
    <w:p w:rsidR="00712751" w:rsidRDefault="0074412C" w:rsidP="002B3C42">
      <w:pPr>
        <w:rPr>
          <w:iCs/>
        </w:rPr>
      </w:pPr>
      <w:r>
        <w:rPr>
          <w:iCs/>
        </w:rPr>
        <w:t>ControlloAcquisto</w:t>
      </w:r>
      <w:r w:rsidR="00712751">
        <w:rPr>
          <w:iCs/>
        </w:rPr>
        <w:t>.java</w:t>
      </w:r>
      <w:r w:rsidR="004C6E1E" w:rsidRPr="004C6E1E">
        <w:rPr>
          <w:iCs/>
        </w:rPr>
        <w:t xml:space="preserve"> </w:t>
      </w:r>
      <w:r w:rsidR="004C6E1E">
        <w:rPr>
          <w:iCs/>
        </w:rPr>
        <w:br/>
        <w:t>Questa classe è il control object responsabile delle operazioni sugli</w:t>
      </w:r>
      <w:r w:rsidR="004C6E1E">
        <w:rPr>
          <w:iCs/>
        </w:rPr>
        <w:t xml:space="preserve"> ordini</w:t>
      </w:r>
      <w:bookmarkStart w:id="7" w:name="_GoBack"/>
      <w:bookmarkEnd w:id="7"/>
    </w:p>
    <w:p w:rsidR="00712751" w:rsidRDefault="00004C63" w:rsidP="002B3C42">
      <w:pPr>
        <w:rPr>
          <w:iCs/>
        </w:rPr>
      </w:pPr>
      <w:r>
        <w:rPr>
          <w:iCs/>
        </w:rPr>
        <w:t>+caricamentoOrdini</w:t>
      </w:r>
      <w:r w:rsidR="00D81E53">
        <w:rPr>
          <w:iCs/>
        </w:rPr>
        <w:t>()</w:t>
      </w:r>
      <w:r w:rsidR="00D81E53">
        <w:rPr>
          <w:iCs/>
        </w:rPr>
        <w:t xml:space="preserve"> </w:t>
      </w:r>
      <w:r w:rsidR="00712751">
        <w:rPr>
          <w:iCs/>
        </w:rPr>
        <w:br/>
        <w:t>Questo metodo permette all’amministratore di ricercare tutti gli ordini</w:t>
      </w:r>
    </w:p>
    <w:p w:rsidR="00712751" w:rsidRDefault="00004C63" w:rsidP="002B3C42">
      <w:pPr>
        <w:rPr>
          <w:iCs/>
        </w:rPr>
      </w:pPr>
      <w:r>
        <w:rPr>
          <w:iCs/>
        </w:rPr>
        <w:t>+controlloSpedizione</w:t>
      </w:r>
      <w:r w:rsidR="00D81E53">
        <w:rPr>
          <w:iCs/>
        </w:rPr>
        <w:t>()</w:t>
      </w:r>
      <w:r w:rsidR="00D81E53">
        <w:rPr>
          <w:iCs/>
        </w:rPr>
        <w:t xml:space="preserve"> </w:t>
      </w:r>
      <w:r w:rsidR="00712751">
        <w:rPr>
          <w:iCs/>
        </w:rPr>
        <w:br/>
        <w:t>Questo metodo permette di far avanzare lo stato di spedizione di un ordine</w:t>
      </w:r>
    </w:p>
    <w:p w:rsidR="00712751" w:rsidRDefault="00004C63" w:rsidP="002B3C42">
      <w:pPr>
        <w:rPr>
          <w:iCs/>
        </w:rPr>
      </w:pPr>
      <w:r>
        <w:rPr>
          <w:iCs/>
        </w:rPr>
        <w:t>+controlloPagamento</w:t>
      </w:r>
      <w:r w:rsidR="00D81E53">
        <w:rPr>
          <w:iCs/>
        </w:rPr>
        <w:t>()</w:t>
      </w:r>
      <w:r w:rsidR="00D81E53">
        <w:rPr>
          <w:iCs/>
        </w:rPr>
        <w:t xml:space="preserve"> </w:t>
      </w:r>
      <w:r w:rsidR="00712751">
        <w:rPr>
          <w:iCs/>
        </w:rPr>
        <w:br/>
        <w:t>Questo metodo permette di effettuare l’acquisto del carrello</w:t>
      </w:r>
    </w:p>
    <w:p w:rsidR="00712751" w:rsidRDefault="0074412C" w:rsidP="002B3C42">
      <w:pPr>
        <w:rPr>
          <w:iCs/>
        </w:rPr>
      </w:pPr>
      <w:r>
        <w:rPr>
          <w:iCs/>
        </w:rPr>
        <w:lastRenderedPageBreak/>
        <w:t>AcquistoManager</w:t>
      </w:r>
      <w:r w:rsidR="00712751">
        <w:rPr>
          <w:iCs/>
        </w:rPr>
        <w:t>.java</w:t>
      </w:r>
      <w:r w:rsidR="004C6E1E" w:rsidRPr="004C6E1E">
        <w:rPr>
          <w:iCs/>
        </w:rPr>
        <w:t xml:space="preserve"> </w:t>
      </w:r>
      <w:r w:rsidR="004C6E1E">
        <w:rPr>
          <w:iCs/>
        </w:rPr>
        <w:br/>
        <w:t>Questa classe è il model object responsabile delle operazioni di accesso al database della classe Controllo</w:t>
      </w:r>
      <w:r w:rsidR="004C6E1E">
        <w:rPr>
          <w:iCs/>
        </w:rPr>
        <w:t>Acquisto</w:t>
      </w:r>
      <w:r w:rsidR="004C6E1E">
        <w:rPr>
          <w:iCs/>
        </w:rPr>
        <w:t xml:space="preserve">.java effettuando le operazioni di persistenza dei dati relative </w:t>
      </w:r>
      <w:r w:rsidR="004C6E1E">
        <w:rPr>
          <w:iCs/>
        </w:rPr>
        <w:t>agli ordini</w:t>
      </w:r>
    </w:p>
    <w:p w:rsidR="00712751" w:rsidRDefault="00004C63" w:rsidP="002B3C42">
      <w:pPr>
        <w:rPr>
          <w:iCs/>
        </w:rPr>
      </w:pPr>
      <w:r>
        <w:rPr>
          <w:iCs/>
        </w:rPr>
        <w:t>+caricamentoOrdini</w:t>
      </w:r>
      <w:r w:rsidR="00D81E53">
        <w:rPr>
          <w:iCs/>
        </w:rPr>
        <w:t>()</w:t>
      </w:r>
      <w:r w:rsidR="00712751">
        <w:rPr>
          <w:iCs/>
        </w:rPr>
        <w:br/>
        <w:t>Questo metodo permette all’amministratore di ricercare tutti gli ordini</w:t>
      </w:r>
    </w:p>
    <w:p w:rsidR="00712751" w:rsidRDefault="00004C63" w:rsidP="002B3C42">
      <w:pPr>
        <w:rPr>
          <w:iCs/>
        </w:rPr>
      </w:pPr>
      <w:r>
        <w:rPr>
          <w:iCs/>
        </w:rPr>
        <w:t>+controlloSpedizione</w:t>
      </w:r>
      <w:r w:rsidR="00D81E53">
        <w:rPr>
          <w:iCs/>
        </w:rPr>
        <w:t>()</w:t>
      </w:r>
      <w:r w:rsidR="00712751">
        <w:rPr>
          <w:iCs/>
        </w:rPr>
        <w:br/>
        <w:t>Questo metodo permette di far avanzare lo stato di spedizione di un ordine</w:t>
      </w:r>
    </w:p>
    <w:p w:rsidR="0074412C" w:rsidRPr="0074412C" w:rsidRDefault="00004C63" w:rsidP="002B3C42">
      <w:pPr>
        <w:rPr>
          <w:iCs/>
        </w:rPr>
      </w:pPr>
      <w:r>
        <w:rPr>
          <w:iCs/>
        </w:rPr>
        <w:t>+controlloPagamento</w:t>
      </w:r>
      <w:r w:rsidR="00D81E53">
        <w:rPr>
          <w:iCs/>
        </w:rPr>
        <w:t>()</w:t>
      </w:r>
      <w:r w:rsidR="00712751">
        <w:rPr>
          <w:iCs/>
        </w:rPr>
        <w:br/>
        <w:t>Questo metodo permette di effettuare l’acquisto del carrello</w:t>
      </w:r>
    </w:p>
    <w:p w:rsidR="00257295" w:rsidRDefault="00257295" w:rsidP="002B3C42">
      <w:pPr>
        <w:rPr>
          <w:iCs/>
          <w:color w:val="C00000"/>
        </w:rPr>
      </w:pPr>
    </w:p>
    <w:p w:rsidR="006327AA" w:rsidRDefault="006327AA" w:rsidP="006327AA">
      <w:pPr>
        <w:pStyle w:val="Titolo3"/>
        <w:numPr>
          <w:ilvl w:val="0"/>
          <w:numId w:val="2"/>
        </w:numPr>
        <w:rPr>
          <w:b/>
          <w:color w:val="002060"/>
        </w:rPr>
      </w:pPr>
      <w:bookmarkStart w:id="8" w:name="_Toc469562355"/>
      <w:r>
        <w:rPr>
          <w:b/>
          <w:color w:val="002060"/>
        </w:rPr>
        <w:t>Team</w:t>
      </w:r>
      <w:bookmarkEnd w:id="8"/>
    </w:p>
    <w:p w:rsidR="006327AA" w:rsidRDefault="006327AA" w:rsidP="006327AA"/>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6327AA" w:rsidTr="006327AA">
        <w:trPr>
          <w:trHeight w:val="293"/>
        </w:trPr>
        <w:tc>
          <w:tcPr>
            <w:tcW w:w="6320" w:type="dxa"/>
            <w:tcBorders>
              <w:top w:val="single" w:sz="2" w:space="0" w:color="000000"/>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b/>
                <w:bCs/>
                <w:kern w:val="2"/>
                <w:sz w:val="24"/>
                <w:szCs w:val="24"/>
              </w:rPr>
            </w:pPr>
            <w:r>
              <w:rPr>
                <w:rFonts w:eastAsia="Lucida Sans Unicode" w:cstheme="minorHAnsi"/>
                <w:b/>
                <w:bCs/>
                <w:kern w:val="2"/>
                <w:sz w:val="24"/>
                <w:szCs w:val="24"/>
              </w:rPr>
              <w:t xml:space="preserve"> Matricola</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0512102958</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0512103402</w:t>
            </w:r>
          </w:p>
        </w:tc>
      </w:tr>
      <w:tr w:rsidR="006327AA" w:rsidTr="006327AA">
        <w:trPr>
          <w:trHeight w:val="230"/>
        </w:trPr>
        <w:tc>
          <w:tcPr>
            <w:tcW w:w="6320" w:type="dxa"/>
            <w:tcBorders>
              <w:top w:val="nil"/>
              <w:left w:val="single" w:sz="2" w:space="0" w:color="000000"/>
              <w:bottom w:val="single" w:sz="2" w:space="0" w:color="000000"/>
              <w:right w:val="nil"/>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Aleandro Giuseppe Libano</w:t>
            </w:r>
            <w:r>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6327AA" w:rsidRDefault="006327AA">
            <w:pPr>
              <w:widowControl w:val="0"/>
              <w:suppressLineNumbers/>
              <w:suppressAutoHyphens/>
              <w:spacing w:after="0" w:line="240" w:lineRule="auto"/>
              <w:rPr>
                <w:rFonts w:eastAsia="Lucida Sans Unicode" w:cstheme="minorHAnsi"/>
                <w:kern w:val="2"/>
                <w:sz w:val="24"/>
                <w:szCs w:val="24"/>
              </w:rPr>
            </w:pPr>
            <w:r>
              <w:rPr>
                <w:rFonts w:eastAsia="Lucida Sans Unicode" w:cstheme="minorHAnsi"/>
                <w:kern w:val="2"/>
                <w:sz w:val="24"/>
                <w:szCs w:val="24"/>
              </w:rPr>
              <w:t>0512102976</w:t>
            </w:r>
          </w:p>
        </w:tc>
      </w:tr>
    </w:tbl>
    <w:p w:rsidR="006327AA" w:rsidRDefault="006327AA" w:rsidP="006327AA"/>
    <w:p w:rsidR="006327AA" w:rsidRDefault="006327AA" w:rsidP="006327AA"/>
    <w:p w:rsidR="006327AA" w:rsidRDefault="006327AA" w:rsidP="001D76D8">
      <w:pPr>
        <w:pStyle w:val="Titolo3"/>
        <w:numPr>
          <w:ilvl w:val="0"/>
          <w:numId w:val="2"/>
        </w:numPr>
        <w:rPr>
          <w:b/>
          <w:color w:val="002060"/>
        </w:rPr>
      </w:pPr>
      <w:bookmarkStart w:id="9" w:name="_Toc469562356"/>
      <w:r>
        <w:rPr>
          <w:b/>
          <w:color w:val="002060"/>
        </w:rPr>
        <w:t>S</w:t>
      </w:r>
      <w:r w:rsidRPr="006327AA">
        <w:rPr>
          <w:b/>
          <w:color w:val="002060"/>
        </w:rPr>
        <w:t>toria delle versioni</w:t>
      </w:r>
      <w:bookmarkEnd w:id="9"/>
    </w:p>
    <w:p w:rsidR="00297D34" w:rsidRPr="00297D34" w:rsidRDefault="00297D34" w:rsidP="00297D34"/>
    <w:tbl>
      <w:tblPr>
        <w:tblStyle w:val="Grigliatabella"/>
        <w:tblW w:w="0" w:type="auto"/>
        <w:tblInd w:w="360" w:type="dxa"/>
        <w:tblLook w:val="04A0" w:firstRow="1" w:lastRow="0" w:firstColumn="1" w:lastColumn="0" w:noHBand="0" w:noVBand="1"/>
      </w:tblPr>
      <w:tblGrid>
        <w:gridCol w:w="2314"/>
        <w:gridCol w:w="1432"/>
        <w:gridCol w:w="3194"/>
        <w:gridCol w:w="2328"/>
      </w:tblGrid>
      <w:tr w:rsidR="007B03D7" w:rsidRPr="007B03D7" w:rsidTr="007B03D7">
        <w:tc>
          <w:tcPr>
            <w:tcW w:w="231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DATA</w:t>
            </w:r>
          </w:p>
        </w:tc>
        <w:tc>
          <w:tcPr>
            <w:tcW w:w="1432"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VERSIONE</w:t>
            </w:r>
          </w:p>
        </w:tc>
        <w:tc>
          <w:tcPr>
            <w:tcW w:w="3194"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DESCRIZIONE</w:t>
            </w:r>
          </w:p>
        </w:tc>
        <w:tc>
          <w:tcPr>
            <w:tcW w:w="2328" w:type="dxa"/>
            <w:tcBorders>
              <w:top w:val="single" w:sz="4" w:space="0" w:color="auto"/>
              <w:left w:val="single" w:sz="4" w:space="0" w:color="auto"/>
              <w:bottom w:val="single" w:sz="4" w:space="0" w:color="auto"/>
              <w:right w:val="single" w:sz="4" w:space="0" w:color="auto"/>
            </w:tcBorders>
            <w:hideMark/>
          </w:tcPr>
          <w:p w:rsidR="007B03D7" w:rsidRPr="007B03D7" w:rsidRDefault="007B03D7" w:rsidP="007B03D7">
            <w:pPr>
              <w:spacing w:after="160" w:line="259" w:lineRule="auto"/>
            </w:pPr>
            <w:r w:rsidRPr="007B03D7">
              <w:t>AUTORE</w:t>
            </w:r>
          </w:p>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r w:rsidR="007B03D7" w:rsidRPr="007B03D7" w:rsidTr="007B03D7">
        <w:tc>
          <w:tcPr>
            <w:tcW w:w="231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1432"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3194"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c>
          <w:tcPr>
            <w:tcW w:w="2328" w:type="dxa"/>
            <w:tcBorders>
              <w:top w:val="single" w:sz="4" w:space="0" w:color="auto"/>
              <w:left w:val="single" w:sz="4" w:space="0" w:color="auto"/>
              <w:bottom w:val="single" w:sz="4" w:space="0" w:color="auto"/>
              <w:right w:val="single" w:sz="4" w:space="0" w:color="auto"/>
            </w:tcBorders>
          </w:tcPr>
          <w:p w:rsidR="007B03D7" w:rsidRPr="007B03D7" w:rsidRDefault="007B03D7" w:rsidP="007B03D7"/>
        </w:tc>
      </w:tr>
    </w:tbl>
    <w:p w:rsidR="006327AA" w:rsidRDefault="006327AA" w:rsidP="006327AA"/>
    <w:p w:rsidR="006327AA" w:rsidRPr="006327AA" w:rsidRDefault="006327AA" w:rsidP="006327AA"/>
    <w:p w:rsidR="006327AA" w:rsidRDefault="006327AA" w:rsidP="002B3C42">
      <w:pPr>
        <w:rPr>
          <w:iCs/>
          <w:color w:val="C00000"/>
        </w:rPr>
      </w:pPr>
    </w:p>
    <w:p w:rsidR="006327AA" w:rsidRPr="00294F1C" w:rsidRDefault="006327AA" w:rsidP="002B3C42">
      <w:pPr>
        <w:rPr>
          <w:color w:val="C00000"/>
        </w:rPr>
      </w:pPr>
    </w:p>
    <w:sectPr w:rsidR="006327AA" w:rsidRPr="00294F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42D"/>
    <w:multiLevelType w:val="multilevel"/>
    <w:tmpl w:val="87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50371"/>
    <w:multiLevelType w:val="multilevel"/>
    <w:tmpl w:val="806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9237A"/>
    <w:multiLevelType w:val="hybridMultilevel"/>
    <w:tmpl w:val="E05823C0"/>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ED535F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77D736DF"/>
    <w:multiLevelType w:val="hybridMultilevel"/>
    <w:tmpl w:val="CD967E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3FDC"/>
    <w:rsid w:val="00004C63"/>
    <w:rsid w:val="00025743"/>
    <w:rsid w:val="000A1E06"/>
    <w:rsid w:val="001D76D8"/>
    <w:rsid w:val="001E4A7F"/>
    <w:rsid w:val="00257295"/>
    <w:rsid w:val="00294F1C"/>
    <w:rsid w:val="00297D34"/>
    <w:rsid w:val="002B3C42"/>
    <w:rsid w:val="00385602"/>
    <w:rsid w:val="003949B9"/>
    <w:rsid w:val="003B42FF"/>
    <w:rsid w:val="004012AF"/>
    <w:rsid w:val="004B55DB"/>
    <w:rsid w:val="004C6E1E"/>
    <w:rsid w:val="00626589"/>
    <w:rsid w:val="006327AA"/>
    <w:rsid w:val="006462E1"/>
    <w:rsid w:val="00712751"/>
    <w:rsid w:val="0074412C"/>
    <w:rsid w:val="00751260"/>
    <w:rsid w:val="007B03D7"/>
    <w:rsid w:val="007B259F"/>
    <w:rsid w:val="008E64CC"/>
    <w:rsid w:val="008F17FA"/>
    <w:rsid w:val="00941B52"/>
    <w:rsid w:val="009744FC"/>
    <w:rsid w:val="00A1537E"/>
    <w:rsid w:val="00A92705"/>
    <w:rsid w:val="00AA63F1"/>
    <w:rsid w:val="00AA7574"/>
    <w:rsid w:val="00C904AA"/>
    <w:rsid w:val="00D81E53"/>
    <w:rsid w:val="00E2300E"/>
    <w:rsid w:val="00EE789F"/>
    <w:rsid w:val="00EF7FB4"/>
    <w:rsid w:val="00F0280D"/>
    <w:rsid w:val="00F115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FB4"/>
  </w:style>
  <w:style w:type="paragraph" w:styleId="Titolo1">
    <w:name w:val="heading 1"/>
    <w:basedOn w:val="Normale"/>
    <w:next w:val="Normale"/>
    <w:link w:val="Titolo1Carattere"/>
    <w:uiPriority w:val="9"/>
    <w:qFormat/>
    <w:rsid w:val="00F0280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0280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0280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0280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F0280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F0280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F0280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F028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F028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80D"/>
    <w:pPr>
      <w:ind w:left="720"/>
      <w:contextualSpacing/>
    </w:pPr>
  </w:style>
  <w:style w:type="character" w:customStyle="1" w:styleId="Titolo1Carattere">
    <w:name w:val="Titolo 1 Carattere"/>
    <w:basedOn w:val="Carpredefinitoparagrafo"/>
    <w:link w:val="Titolo1"/>
    <w:uiPriority w:val="9"/>
    <w:rsid w:val="00F0280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0280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0280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F0280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F0280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F0280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F0280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F028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F0280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F115B8"/>
    <w:pPr>
      <w:numPr>
        <w:numId w:val="0"/>
      </w:numPr>
      <w:outlineLvl w:val="9"/>
    </w:pPr>
    <w:rPr>
      <w:lang w:eastAsia="it-IT"/>
    </w:rPr>
  </w:style>
  <w:style w:type="paragraph" w:styleId="Sommario3">
    <w:name w:val="toc 3"/>
    <w:basedOn w:val="Normale"/>
    <w:next w:val="Normale"/>
    <w:autoRedefine/>
    <w:uiPriority w:val="39"/>
    <w:unhideWhenUsed/>
    <w:rsid w:val="00F115B8"/>
    <w:pPr>
      <w:spacing w:after="100"/>
      <w:ind w:left="440"/>
    </w:pPr>
  </w:style>
  <w:style w:type="character" w:styleId="Collegamentoipertestuale">
    <w:name w:val="Hyperlink"/>
    <w:basedOn w:val="Carpredefinitoparagrafo"/>
    <w:uiPriority w:val="99"/>
    <w:unhideWhenUsed/>
    <w:rsid w:val="00F115B8"/>
    <w:rPr>
      <w:color w:val="0563C1" w:themeColor="hyperlink"/>
      <w:u w:val="single"/>
    </w:rPr>
  </w:style>
  <w:style w:type="table" w:styleId="Grigliatabella">
    <w:name w:val="Table Grid"/>
    <w:basedOn w:val="Tabellanormale"/>
    <w:uiPriority w:val="39"/>
    <w:rsid w:val="007B0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004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910846">
      <w:bodyDiv w:val="1"/>
      <w:marLeft w:val="0"/>
      <w:marRight w:val="0"/>
      <w:marTop w:val="0"/>
      <w:marBottom w:val="0"/>
      <w:divBdr>
        <w:top w:val="none" w:sz="0" w:space="0" w:color="auto"/>
        <w:left w:val="none" w:sz="0" w:space="0" w:color="auto"/>
        <w:bottom w:val="none" w:sz="0" w:space="0" w:color="auto"/>
        <w:right w:val="none" w:sz="0" w:space="0" w:color="auto"/>
      </w:divBdr>
    </w:div>
    <w:div w:id="805509137">
      <w:bodyDiv w:val="1"/>
      <w:marLeft w:val="0"/>
      <w:marRight w:val="0"/>
      <w:marTop w:val="0"/>
      <w:marBottom w:val="0"/>
      <w:divBdr>
        <w:top w:val="none" w:sz="0" w:space="0" w:color="auto"/>
        <w:left w:val="none" w:sz="0" w:space="0" w:color="auto"/>
        <w:bottom w:val="none" w:sz="0" w:space="0" w:color="auto"/>
        <w:right w:val="none" w:sz="0" w:space="0" w:color="auto"/>
      </w:divBdr>
    </w:div>
    <w:div w:id="1118373189">
      <w:bodyDiv w:val="1"/>
      <w:marLeft w:val="0"/>
      <w:marRight w:val="0"/>
      <w:marTop w:val="0"/>
      <w:marBottom w:val="0"/>
      <w:divBdr>
        <w:top w:val="none" w:sz="0" w:space="0" w:color="auto"/>
        <w:left w:val="none" w:sz="0" w:space="0" w:color="auto"/>
        <w:bottom w:val="none" w:sz="0" w:space="0" w:color="auto"/>
        <w:right w:val="none" w:sz="0" w:space="0" w:color="auto"/>
      </w:divBdr>
    </w:div>
    <w:div w:id="1292634933">
      <w:bodyDiv w:val="1"/>
      <w:marLeft w:val="0"/>
      <w:marRight w:val="0"/>
      <w:marTop w:val="0"/>
      <w:marBottom w:val="0"/>
      <w:divBdr>
        <w:top w:val="none" w:sz="0" w:space="0" w:color="auto"/>
        <w:left w:val="none" w:sz="0" w:space="0" w:color="auto"/>
        <w:bottom w:val="none" w:sz="0" w:space="0" w:color="auto"/>
        <w:right w:val="none" w:sz="0" w:space="0" w:color="auto"/>
      </w:divBdr>
    </w:div>
    <w:div w:id="1631471136">
      <w:bodyDiv w:val="1"/>
      <w:marLeft w:val="0"/>
      <w:marRight w:val="0"/>
      <w:marTop w:val="0"/>
      <w:marBottom w:val="0"/>
      <w:divBdr>
        <w:top w:val="none" w:sz="0" w:space="0" w:color="auto"/>
        <w:left w:val="none" w:sz="0" w:space="0" w:color="auto"/>
        <w:bottom w:val="none" w:sz="0" w:space="0" w:color="auto"/>
        <w:right w:val="none" w:sz="0" w:space="0" w:color="auto"/>
      </w:divBdr>
    </w:div>
    <w:div w:id="20271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D8C3-E858-40A6-888C-5594030D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7</Pages>
  <Words>1450</Words>
  <Characters>8267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23</cp:revision>
  <dcterms:created xsi:type="dcterms:W3CDTF">2016-12-14T16:26:00Z</dcterms:created>
  <dcterms:modified xsi:type="dcterms:W3CDTF">2016-12-15T18:48:00Z</dcterms:modified>
</cp:coreProperties>
</file>