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E5C9" w14:textId="60F7B79F" w:rsidR="00A44FA7" w:rsidRDefault="00A44FA7" w:rsidP="00A44FA7">
      <w:pPr>
        <w:pStyle w:val="Ttulo1"/>
        <w:jc w:val="center"/>
        <w:rPr>
          <w:rFonts w:ascii="Arial" w:hAnsi="Arial" w:cs="Arial"/>
          <w:sz w:val="24"/>
          <w:szCs w:val="24"/>
        </w:rPr>
      </w:pPr>
      <w:r w:rsidRPr="00A44FA7">
        <w:rPr>
          <w:rFonts w:ascii="Arial" w:hAnsi="Arial" w:cs="Arial"/>
          <w:sz w:val="24"/>
          <w:szCs w:val="24"/>
        </w:rPr>
        <w:t xml:space="preserve">Unidad </w:t>
      </w:r>
      <w:r w:rsidR="00C21EAE">
        <w:rPr>
          <w:rFonts w:ascii="Arial" w:hAnsi="Arial" w:cs="Arial"/>
          <w:sz w:val="24"/>
          <w:szCs w:val="24"/>
        </w:rPr>
        <w:t>2</w:t>
      </w:r>
      <w:r w:rsidRPr="00A44FA7">
        <w:rPr>
          <w:rFonts w:ascii="Arial" w:hAnsi="Arial" w:cs="Arial"/>
          <w:sz w:val="24"/>
          <w:szCs w:val="24"/>
        </w:rPr>
        <w:t xml:space="preserve">: </w:t>
      </w:r>
      <w:r w:rsidR="00C21EAE">
        <w:rPr>
          <w:rFonts w:ascii="Arial" w:hAnsi="Arial" w:cs="Arial"/>
          <w:sz w:val="24"/>
          <w:szCs w:val="24"/>
        </w:rPr>
        <w:t>Persistencia en ficheros</w:t>
      </w:r>
    </w:p>
    <w:p w14:paraId="73332121" w14:textId="77777777" w:rsidR="00C04BAC" w:rsidRPr="00C04BAC" w:rsidRDefault="00C04BAC" w:rsidP="00C04BAC"/>
    <w:p w14:paraId="4356B585" w14:textId="651E1BAE" w:rsidR="00A44FA7" w:rsidRDefault="083F06D2" w:rsidP="083F06D2">
      <w:pPr>
        <w:pStyle w:val="Ttulo2"/>
        <w:pBdr>
          <w:top w:val="single" w:sz="4" w:space="1" w:color="auto"/>
          <w:left w:val="single" w:sz="4" w:space="4" w:color="auto"/>
          <w:bottom w:val="single" w:sz="4" w:space="1" w:color="auto"/>
          <w:right w:val="single" w:sz="4" w:space="4" w:color="auto"/>
        </w:pBdr>
        <w:rPr>
          <w:rFonts w:ascii="Arial" w:hAnsi="Arial" w:cs="Arial"/>
          <w:sz w:val="24"/>
          <w:szCs w:val="24"/>
        </w:rPr>
      </w:pPr>
      <w:r w:rsidRPr="083F06D2">
        <w:rPr>
          <w:rFonts w:ascii="Arial" w:hAnsi="Arial" w:cs="Arial"/>
          <w:sz w:val="24"/>
          <w:szCs w:val="24"/>
        </w:rPr>
        <w:t xml:space="preserve">Actividad propuesta </w:t>
      </w:r>
      <w:proofErr w:type="spellStart"/>
      <w:r w:rsidRPr="083F06D2">
        <w:rPr>
          <w:rFonts w:ascii="Arial" w:hAnsi="Arial" w:cs="Arial"/>
          <w:sz w:val="24"/>
          <w:szCs w:val="24"/>
        </w:rPr>
        <w:t>Act</w:t>
      </w:r>
      <w:proofErr w:type="spellEnd"/>
      <w:r w:rsidRPr="083F06D2">
        <w:rPr>
          <w:rFonts w:ascii="Arial" w:hAnsi="Arial" w:cs="Arial"/>
          <w:sz w:val="24"/>
          <w:szCs w:val="24"/>
        </w:rPr>
        <w:t xml:space="preserve"> 1.</w:t>
      </w:r>
      <w:r w:rsidR="00C21EAE">
        <w:rPr>
          <w:rFonts w:ascii="Arial" w:hAnsi="Arial" w:cs="Arial"/>
          <w:sz w:val="24"/>
          <w:szCs w:val="24"/>
        </w:rPr>
        <w:t>3</w:t>
      </w:r>
    </w:p>
    <w:p w14:paraId="483598F3" w14:textId="77777777" w:rsidR="00C04BAC" w:rsidRDefault="00C04BAC" w:rsidP="083F06D2">
      <w:pPr>
        <w:ind w:left="284"/>
        <w:jc w:val="both"/>
        <w:rPr>
          <w:rFonts w:ascii="Grotesque Light" w:eastAsia="Times New Roman" w:hAnsi="Grotesque Light"/>
          <w:b/>
          <w:bCs/>
          <w:lang w:eastAsia="es-ES"/>
        </w:rPr>
      </w:pPr>
    </w:p>
    <w:p w14:paraId="15CB172A" w14:textId="77777777" w:rsidR="00C21EAE" w:rsidRPr="00224478" w:rsidRDefault="00C21EAE" w:rsidP="00C21EAE">
      <w:pPr>
        <w:jc w:val="center"/>
        <w:rPr>
          <w:rFonts w:ascii="Arial" w:hAnsi="Arial" w:cs="Arial"/>
          <w:b/>
          <w:bCs/>
          <w:sz w:val="24"/>
          <w:szCs w:val="24"/>
        </w:rPr>
      </w:pPr>
      <w:r w:rsidRPr="00224478">
        <w:rPr>
          <w:rFonts w:ascii="Arial" w:hAnsi="Arial" w:cs="Arial"/>
          <w:b/>
          <w:bCs/>
          <w:sz w:val="24"/>
          <w:szCs w:val="24"/>
        </w:rPr>
        <w:t>Acceso a datos</w:t>
      </w:r>
    </w:p>
    <w:p w14:paraId="2B4455FD" w14:textId="77777777" w:rsidR="00C21EAE" w:rsidRPr="00D35404" w:rsidRDefault="00C21EAE" w:rsidP="00C21EAE">
      <w:pPr>
        <w:jc w:val="both"/>
        <w:rPr>
          <w:rFonts w:ascii="Arial" w:hAnsi="Arial" w:cs="Arial"/>
          <w:b/>
          <w:bCs/>
          <w:sz w:val="24"/>
          <w:szCs w:val="24"/>
        </w:rPr>
      </w:pPr>
      <w:r w:rsidRPr="00D35404">
        <w:rPr>
          <w:rFonts w:ascii="Arial" w:hAnsi="Arial" w:cs="Arial"/>
          <w:b/>
          <w:bCs/>
          <w:sz w:val="24"/>
          <w:szCs w:val="24"/>
        </w:rPr>
        <w:t>Actividades 4.4 (pág. 57)</w:t>
      </w:r>
    </w:p>
    <w:p w14:paraId="5A421EF3" w14:textId="59B8CD8C" w:rsidR="00C21EAE" w:rsidRPr="00C21EAE" w:rsidRDefault="00C21EAE" w:rsidP="00C21EAE">
      <w:pPr>
        <w:jc w:val="both"/>
        <w:rPr>
          <w:rFonts w:ascii="Arial" w:hAnsi="Arial" w:cs="Arial"/>
          <w:b/>
          <w:bCs/>
          <w:sz w:val="24"/>
          <w:szCs w:val="24"/>
        </w:rPr>
      </w:pPr>
      <w:r w:rsidRPr="00C21EAE">
        <w:rPr>
          <w:rFonts w:ascii="Arial" w:hAnsi="Arial" w:cs="Arial"/>
          <w:b/>
          <w:bCs/>
          <w:sz w:val="24"/>
          <w:szCs w:val="24"/>
        </w:rPr>
        <w:t>1. Reescribir el programa anterior para que, en vez de leer y escribir byte a byte, lo haga en</w:t>
      </w:r>
      <w:r w:rsidRPr="00C21EAE">
        <w:rPr>
          <w:rFonts w:ascii="Arial" w:hAnsi="Arial" w:cs="Arial"/>
          <w:b/>
          <w:bCs/>
          <w:sz w:val="24"/>
          <w:szCs w:val="24"/>
        </w:rPr>
        <w:t xml:space="preserve"> </w:t>
      </w:r>
      <w:r w:rsidRPr="00C21EAE">
        <w:rPr>
          <w:rFonts w:ascii="Arial" w:hAnsi="Arial" w:cs="Arial"/>
          <w:b/>
          <w:bCs/>
          <w:sz w:val="24"/>
          <w:szCs w:val="24"/>
        </w:rPr>
        <w:t>bloques de 128 bytes.</w:t>
      </w:r>
    </w:p>
    <w:p w14:paraId="35AA3236" w14:textId="77777777" w:rsidR="00C21EAE" w:rsidRPr="00C21EAE" w:rsidRDefault="00C21EAE" w:rsidP="00C21EAE">
      <w:pPr>
        <w:jc w:val="both"/>
        <w:rPr>
          <w:rFonts w:ascii="Arial" w:hAnsi="Arial" w:cs="Arial"/>
          <w:b/>
          <w:bCs/>
          <w:sz w:val="24"/>
          <w:szCs w:val="24"/>
        </w:rPr>
      </w:pPr>
      <w:r w:rsidRPr="00C21EAE">
        <w:rPr>
          <w:rFonts w:ascii="Arial" w:hAnsi="Arial" w:cs="Arial"/>
          <w:b/>
          <w:bCs/>
          <w:sz w:val="24"/>
          <w:szCs w:val="24"/>
        </w:rPr>
        <w:t>2. Escribir un programa para detectar el formato de un archivo de imagen. Para detectar el tipo de archivo, se deben leer los primeros bytes. Aquí tienes una tabla con los bytes de cabecera para cada formato en notación hexadecimal:</w:t>
      </w:r>
    </w:p>
    <w:p w14:paraId="7F661F9C" w14:textId="77777777" w:rsidR="00C21EAE" w:rsidRPr="00224478" w:rsidRDefault="00C21EAE" w:rsidP="00C21EAE">
      <w:pPr>
        <w:jc w:val="both"/>
        <w:rPr>
          <w:rFonts w:ascii="Arial" w:hAnsi="Arial" w:cs="Arial"/>
          <w:sz w:val="24"/>
          <w:szCs w:val="24"/>
        </w:rPr>
      </w:pPr>
    </w:p>
    <w:tbl>
      <w:tblPr>
        <w:tblStyle w:val="Tablaconcuadrcula5oscura-nfasis1"/>
        <w:tblW w:w="0" w:type="auto"/>
        <w:jc w:val="center"/>
        <w:tblLook w:val="04A0" w:firstRow="1" w:lastRow="0" w:firstColumn="1" w:lastColumn="0" w:noHBand="0" w:noVBand="1"/>
      </w:tblPr>
      <w:tblGrid>
        <w:gridCol w:w="2122"/>
        <w:gridCol w:w="5263"/>
      </w:tblGrid>
      <w:tr w:rsidR="00C21EAE" w:rsidRPr="00224478" w14:paraId="56535415" w14:textId="77777777" w:rsidTr="009650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D55049A" w14:textId="77777777" w:rsidR="00C21EAE" w:rsidRPr="00224478" w:rsidRDefault="00C21EAE" w:rsidP="00965011">
            <w:pPr>
              <w:spacing w:after="160" w:line="259" w:lineRule="auto"/>
              <w:rPr>
                <w:rFonts w:ascii="Arial" w:hAnsi="Arial" w:cs="Arial"/>
                <w:sz w:val="24"/>
                <w:szCs w:val="24"/>
              </w:rPr>
            </w:pPr>
            <w:r w:rsidRPr="00224478">
              <w:rPr>
                <w:rFonts w:ascii="Arial" w:hAnsi="Arial" w:cs="Arial"/>
                <w:sz w:val="24"/>
                <w:szCs w:val="24"/>
              </w:rPr>
              <w:t>Tipo de archivo</w:t>
            </w:r>
          </w:p>
        </w:tc>
        <w:tc>
          <w:tcPr>
            <w:tcW w:w="5263" w:type="dxa"/>
          </w:tcPr>
          <w:p w14:paraId="219E709F" w14:textId="77777777" w:rsidR="00C21EAE" w:rsidRPr="00224478" w:rsidRDefault="00C21EAE" w:rsidP="0096501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Bytes de encabezado (offset = 0)</w:t>
            </w:r>
          </w:p>
        </w:tc>
      </w:tr>
      <w:tr w:rsidR="00C21EAE" w:rsidRPr="00224478" w14:paraId="620095DB" w14:textId="77777777" w:rsidTr="009650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CD9F0A" w14:textId="77777777" w:rsidR="00C21EAE" w:rsidRPr="00224478" w:rsidRDefault="00C21EAE" w:rsidP="00965011">
            <w:pPr>
              <w:spacing w:after="160" w:line="259" w:lineRule="auto"/>
              <w:jc w:val="both"/>
              <w:rPr>
                <w:rFonts w:ascii="Arial" w:hAnsi="Arial" w:cs="Arial"/>
                <w:sz w:val="24"/>
                <w:szCs w:val="24"/>
              </w:rPr>
            </w:pPr>
            <w:r w:rsidRPr="00224478">
              <w:rPr>
                <w:rFonts w:ascii="Arial" w:hAnsi="Arial" w:cs="Arial"/>
                <w:sz w:val="24"/>
                <w:szCs w:val="24"/>
              </w:rPr>
              <w:t>BMP</w:t>
            </w:r>
          </w:p>
        </w:tc>
        <w:tc>
          <w:tcPr>
            <w:tcW w:w="5263" w:type="dxa"/>
          </w:tcPr>
          <w:p w14:paraId="4C5B34AC" w14:textId="77777777" w:rsidR="00C21EAE" w:rsidRPr="00224478" w:rsidRDefault="00C21EAE" w:rsidP="0096501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42 4D</w:t>
            </w:r>
          </w:p>
        </w:tc>
      </w:tr>
      <w:tr w:rsidR="00C21EAE" w:rsidRPr="00224478" w14:paraId="1FBAF8AC" w14:textId="77777777" w:rsidTr="00965011">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4B81D790" w14:textId="77777777" w:rsidR="00C21EAE" w:rsidRPr="00224478" w:rsidRDefault="00C21EAE" w:rsidP="00965011">
            <w:pPr>
              <w:spacing w:after="160" w:line="259" w:lineRule="auto"/>
              <w:jc w:val="both"/>
              <w:rPr>
                <w:rFonts w:ascii="Arial" w:hAnsi="Arial" w:cs="Arial"/>
                <w:sz w:val="24"/>
                <w:szCs w:val="24"/>
              </w:rPr>
            </w:pPr>
            <w:r w:rsidRPr="00224478">
              <w:rPr>
                <w:rFonts w:ascii="Arial" w:hAnsi="Arial" w:cs="Arial"/>
                <w:sz w:val="24"/>
                <w:szCs w:val="24"/>
              </w:rPr>
              <w:t>.GIF</w:t>
            </w:r>
          </w:p>
        </w:tc>
        <w:tc>
          <w:tcPr>
            <w:tcW w:w="5263" w:type="dxa"/>
          </w:tcPr>
          <w:p w14:paraId="4F378375" w14:textId="77777777" w:rsidR="00C21EAE" w:rsidRPr="00224478" w:rsidRDefault="00C21EAE" w:rsidP="0096501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47 49 46 38 39 61 / 37 61</w:t>
            </w:r>
          </w:p>
        </w:tc>
      </w:tr>
      <w:tr w:rsidR="00C21EAE" w:rsidRPr="00224478" w14:paraId="0D7A087F" w14:textId="77777777" w:rsidTr="009650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2E297CD" w14:textId="77777777" w:rsidR="00C21EAE" w:rsidRPr="00224478" w:rsidRDefault="00C21EAE" w:rsidP="00965011">
            <w:pPr>
              <w:spacing w:after="160" w:line="259" w:lineRule="auto"/>
              <w:jc w:val="both"/>
              <w:rPr>
                <w:rFonts w:ascii="Arial" w:hAnsi="Arial" w:cs="Arial"/>
                <w:sz w:val="24"/>
                <w:szCs w:val="24"/>
              </w:rPr>
            </w:pPr>
            <w:r w:rsidRPr="00224478">
              <w:rPr>
                <w:rFonts w:ascii="Arial" w:hAnsi="Arial" w:cs="Arial"/>
                <w:sz w:val="24"/>
                <w:szCs w:val="24"/>
              </w:rPr>
              <w:t>ICO</w:t>
            </w:r>
          </w:p>
        </w:tc>
        <w:tc>
          <w:tcPr>
            <w:tcW w:w="5263" w:type="dxa"/>
          </w:tcPr>
          <w:p w14:paraId="29E691F4" w14:textId="77777777" w:rsidR="00C21EAE" w:rsidRPr="00224478" w:rsidRDefault="00C21EAE" w:rsidP="0096501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00 00 01 00</w:t>
            </w:r>
          </w:p>
        </w:tc>
      </w:tr>
      <w:tr w:rsidR="00C21EAE" w:rsidRPr="00224478" w14:paraId="06AA2074" w14:textId="77777777" w:rsidTr="00965011">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1DA4B539" w14:textId="77777777" w:rsidR="00C21EAE" w:rsidRPr="00224478" w:rsidRDefault="00C21EAE" w:rsidP="00965011">
            <w:pPr>
              <w:spacing w:after="160" w:line="259" w:lineRule="auto"/>
              <w:jc w:val="both"/>
              <w:rPr>
                <w:rFonts w:ascii="Arial" w:hAnsi="Arial" w:cs="Arial"/>
                <w:sz w:val="24"/>
                <w:szCs w:val="24"/>
              </w:rPr>
            </w:pPr>
            <w:r w:rsidRPr="00224478">
              <w:rPr>
                <w:rFonts w:ascii="Arial" w:hAnsi="Arial" w:cs="Arial"/>
                <w:sz w:val="24"/>
                <w:szCs w:val="24"/>
              </w:rPr>
              <w:t>JPEG</w:t>
            </w:r>
          </w:p>
        </w:tc>
        <w:tc>
          <w:tcPr>
            <w:tcW w:w="5263" w:type="dxa"/>
          </w:tcPr>
          <w:p w14:paraId="52C91151" w14:textId="77777777" w:rsidR="00C21EAE" w:rsidRPr="00224478" w:rsidRDefault="00C21EAE" w:rsidP="00965011">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FF D8 FF</w:t>
            </w:r>
          </w:p>
        </w:tc>
      </w:tr>
      <w:tr w:rsidR="00C21EAE" w:rsidRPr="00224478" w14:paraId="3E84245E" w14:textId="77777777" w:rsidTr="009650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ABB551" w14:textId="77777777" w:rsidR="00C21EAE" w:rsidRPr="00224478" w:rsidRDefault="00C21EAE" w:rsidP="00965011">
            <w:pPr>
              <w:spacing w:after="160" w:line="259" w:lineRule="auto"/>
              <w:jc w:val="both"/>
              <w:rPr>
                <w:rFonts w:ascii="Arial" w:hAnsi="Arial" w:cs="Arial"/>
                <w:sz w:val="24"/>
                <w:szCs w:val="24"/>
              </w:rPr>
            </w:pPr>
            <w:r w:rsidRPr="00224478">
              <w:rPr>
                <w:rFonts w:ascii="Arial" w:hAnsi="Arial" w:cs="Arial"/>
                <w:sz w:val="24"/>
                <w:szCs w:val="24"/>
              </w:rPr>
              <w:t>.PNG</w:t>
            </w:r>
          </w:p>
        </w:tc>
        <w:tc>
          <w:tcPr>
            <w:tcW w:w="5263" w:type="dxa"/>
          </w:tcPr>
          <w:p w14:paraId="2157C097" w14:textId="77777777" w:rsidR="00C21EAE" w:rsidRPr="00224478" w:rsidRDefault="00C21EAE" w:rsidP="0096501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89 50 4E 47</w:t>
            </w:r>
          </w:p>
        </w:tc>
      </w:tr>
    </w:tbl>
    <w:p w14:paraId="6BAA1CA2" w14:textId="77777777" w:rsidR="00C21EAE" w:rsidRDefault="00C21EAE" w:rsidP="00C21EAE">
      <w:pPr>
        <w:jc w:val="both"/>
        <w:rPr>
          <w:rFonts w:ascii="Arial" w:hAnsi="Arial" w:cs="Arial"/>
          <w:sz w:val="24"/>
          <w:szCs w:val="24"/>
        </w:rPr>
      </w:pPr>
    </w:p>
    <w:p w14:paraId="6E73F6DF" w14:textId="78298396" w:rsidR="00C21EAE" w:rsidRPr="00224478" w:rsidRDefault="00C21EAE" w:rsidP="00C21EAE">
      <w:pPr>
        <w:jc w:val="both"/>
        <w:rPr>
          <w:rFonts w:ascii="Arial" w:hAnsi="Arial" w:cs="Arial"/>
          <w:sz w:val="24"/>
          <w:szCs w:val="24"/>
        </w:rPr>
      </w:pPr>
      <w:r w:rsidRPr="00224478">
        <w:rPr>
          <w:rFonts w:ascii="Arial" w:hAnsi="Arial" w:cs="Arial"/>
          <w:sz w:val="24"/>
          <w:szCs w:val="24"/>
        </w:rPr>
        <w:t>Para obtener más información sobre los encabezados de los ficheros se puede consultar</w:t>
      </w:r>
    </w:p>
    <w:p w14:paraId="71D2C936" w14:textId="77777777" w:rsidR="00C21EAE" w:rsidRPr="00224478" w:rsidRDefault="00C21EAE" w:rsidP="00C21EAE">
      <w:pPr>
        <w:jc w:val="both"/>
        <w:rPr>
          <w:rFonts w:ascii="Arial" w:hAnsi="Arial" w:cs="Arial"/>
          <w:sz w:val="24"/>
          <w:szCs w:val="24"/>
        </w:rPr>
      </w:pPr>
      <w:r w:rsidRPr="00224478">
        <w:rPr>
          <w:rFonts w:ascii="Arial" w:hAnsi="Arial" w:cs="Arial"/>
          <w:sz w:val="24"/>
          <w:szCs w:val="24"/>
        </w:rPr>
        <w:t xml:space="preserve">el siguiente enlace: </w:t>
      </w:r>
      <w:hyperlink r:id="rId7" w:history="1">
        <w:r w:rsidRPr="00224478">
          <w:rPr>
            <w:rStyle w:val="Hipervnculo"/>
            <w:rFonts w:ascii="Arial" w:hAnsi="Arial" w:cs="Arial"/>
            <w:sz w:val="24"/>
            <w:szCs w:val="24"/>
          </w:rPr>
          <w:t>https://en.wikipedia.org/wiki/List_of_file_signatures</w:t>
        </w:r>
      </w:hyperlink>
    </w:p>
    <w:p w14:paraId="3E7E14BA" w14:textId="77777777" w:rsidR="00C21EAE" w:rsidRPr="00224478" w:rsidRDefault="00C21EAE" w:rsidP="00C21EAE">
      <w:pPr>
        <w:jc w:val="both"/>
        <w:rPr>
          <w:rFonts w:ascii="Arial" w:hAnsi="Arial" w:cs="Arial"/>
          <w:sz w:val="24"/>
          <w:szCs w:val="24"/>
        </w:rPr>
      </w:pPr>
      <w:r w:rsidRPr="00224478">
        <w:rPr>
          <w:rFonts w:ascii="Arial" w:hAnsi="Arial" w:cs="Arial"/>
          <w:sz w:val="24"/>
          <w:szCs w:val="24"/>
        </w:rPr>
        <w:t xml:space="preserve">Se debe tener en cuenta también que, si se usa directamente el valor hexadecimal (en Java se pueden escribir anteponiendo 0x, por ejemplo, 0x42), estos valores, al contrario que los bytes, son sin signo, por lo que se deberá hacer el casting adecuado o usar el método </w:t>
      </w:r>
      <w:proofErr w:type="spellStart"/>
      <w:r w:rsidRPr="00224478">
        <w:rPr>
          <w:rFonts w:ascii="Arial" w:hAnsi="Arial" w:cs="Arial"/>
          <w:sz w:val="24"/>
          <w:szCs w:val="24"/>
        </w:rPr>
        <w:t>Byte.ToUnsignedInt</w:t>
      </w:r>
      <w:proofErr w:type="spellEnd"/>
      <w:r w:rsidRPr="00224478">
        <w:rPr>
          <w:rFonts w:ascii="Arial" w:hAnsi="Arial" w:cs="Arial"/>
          <w:sz w:val="24"/>
          <w:szCs w:val="24"/>
        </w:rPr>
        <w:t>.</w:t>
      </w:r>
    </w:p>
    <w:p w14:paraId="05EE0402" w14:textId="77777777" w:rsidR="00C21EAE" w:rsidRPr="00C21EAE" w:rsidRDefault="00C21EAE" w:rsidP="00C21EAE">
      <w:pPr>
        <w:jc w:val="both"/>
        <w:rPr>
          <w:rFonts w:ascii="Arial" w:hAnsi="Arial" w:cs="Arial"/>
          <w:b/>
          <w:bCs/>
          <w:sz w:val="24"/>
          <w:szCs w:val="24"/>
        </w:rPr>
      </w:pPr>
      <w:r w:rsidRPr="00C21EAE">
        <w:rPr>
          <w:rFonts w:ascii="Arial" w:hAnsi="Arial" w:cs="Arial"/>
          <w:b/>
          <w:bCs/>
          <w:sz w:val="24"/>
          <w:szCs w:val="24"/>
        </w:rPr>
        <w:t>3. Escribir un programa para leer el encabezado de un archivo BMP e informar su tamaño, ancho, alto y si la imagen está comprimida. La cabecera de un fichero BMP es un bloque de 54 bytes con la siguiente estructura (se indica sólo la información necesaria para completar el ejercicio):</w:t>
      </w:r>
    </w:p>
    <w:p w14:paraId="171C6B70" w14:textId="77777777" w:rsidR="00C21EAE" w:rsidRDefault="00C21EAE" w:rsidP="00C21EAE">
      <w:pPr>
        <w:jc w:val="both"/>
        <w:rPr>
          <w:rFonts w:ascii="Arial" w:hAnsi="Arial" w:cs="Arial"/>
          <w:sz w:val="24"/>
          <w:szCs w:val="24"/>
        </w:rPr>
      </w:pPr>
    </w:p>
    <w:p w14:paraId="51F6AB34" w14:textId="77777777" w:rsidR="00C21EAE" w:rsidRPr="00224478" w:rsidRDefault="00C21EAE" w:rsidP="00C21EAE">
      <w:pPr>
        <w:jc w:val="both"/>
        <w:rPr>
          <w:rFonts w:ascii="Arial" w:hAnsi="Arial" w:cs="Arial"/>
          <w:sz w:val="24"/>
          <w:szCs w:val="24"/>
        </w:rPr>
      </w:pPr>
    </w:p>
    <w:tbl>
      <w:tblPr>
        <w:tblStyle w:val="Tablaconcuadrcula4-nfasis1"/>
        <w:tblW w:w="0" w:type="auto"/>
        <w:jc w:val="center"/>
        <w:tblLook w:val="04A0" w:firstRow="1" w:lastRow="0" w:firstColumn="1" w:lastColumn="0" w:noHBand="0" w:noVBand="1"/>
      </w:tblPr>
      <w:tblGrid>
        <w:gridCol w:w="1362"/>
        <w:gridCol w:w="1119"/>
        <w:gridCol w:w="4460"/>
      </w:tblGrid>
      <w:tr w:rsidR="00C21EAE" w:rsidRPr="00224478" w14:paraId="6A4DAAFA" w14:textId="77777777" w:rsidTr="00965011">
        <w:trPr>
          <w:cnfStyle w:val="100000000000" w:firstRow="1" w:lastRow="0" w:firstColumn="0" w:lastColumn="0" w:oddVBand="0" w:evenVBand="0" w:oddHBand="0"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1362" w:type="dxa"/>
          </w:tcPr>
          <w:p w14:paraId="38526FB2" w14:textId="77777777" w:rsidR="00C21EAE" w:rsidRPr="00224478" w:rsidRDefault="00C21EAE" w:rsidP="00965011">
            <w:pPr>
              <w:spacing w:after="160" w:line="259" w:lineRule="auto"/>
              <w:jc w:val="both"/>
              <w:rPr>
                <w:rFonts w:ascii="Arial" w:hAnsi="Arial" w:cs="Arial"/>
                <w:b w:val="0"/>
                <w:bCs w:val="0"/>
                <w:color w:val="auto"/>
                <w:sz w:val="24"/>
                <w:szCs w:val="24"/>
              </w:rPr>
            </w:pPr>
            <w:r w:rsidRPr="00224478">
              <w:rPr>
                <w:rFonts w:ascii="Arial" w:hAnsi="Arial" w:cs="Arial"/>
                <w:sz w:val="24"/>
                <w:szCs w:val="24"/>
              </w:rPr>
              <w:lastRenderedPageBreak/>
              <w:t>Offset</w:t>
            </w:r>
          </w:p>
        </w:tc>
        <w:tc>
          <w:tcPr>
            <w:tcW w:w="1119" w:type="dxa"/>
          </w:tcPr>
          <w:p w14:paraId="4D93C87E" w14:textId="77777777" w:rsidR="00C21EAE" w:rsidRPr="00224478" w:rsidRDefault="00C21EAE" w:rsidP="00965011">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Tamaño</w:t>
            </w:r>
          </w:p>
        </w:tc>
        <w:tc>
          <w:tcPr>
            <w:tcW w:w="4460" w:type="dxa"/>
          </w:tcPr>
          <w:p w14:paraId="397F78E5" w14:textId="77777777" w:rsidR="00C21EAE" w:rsidRPr="00224478" w:rsidRDefault="00C21EAE" w:rsidP="00965011">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Descripción</w:t>
            </w:r>
          </w:p>
        </w:tc>
      </w:tr>
      <w:tr w:rsidR="00C21EAE" w:rsidRPr="00224478" w14:paraId="089AB2C9" w14:textId="77777777" w:rsidTr="009650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2" w:type="dxa"/>
            <w:vAlign w:val="center"/>
          </w:tcPr>
          <w:p w14:paraId="40A52518" w14:textId="77777777" w:rsidR="00C21EAE" w:rsidRPr="00224478" w:rsidRDefault="00C21EAE" w:rsidP="00965011">
            <w:pPr>
              <w:spacing w:after="160" w:line="259" w:lineRule="auto"/>
              <w:jc w:val="center"/>
              <w:rPr>
                <w:rFonts w:ascii="Arial" w:hAnsi="Arial" w:cs="Arial"/>
                <w:sz w:val="24"/>
                <w:szCs w:val="24"/>
              </w:rPr>
            </w:pPr>
            <w:r w:rsidRPr="00224478">
              <w:rPr>
                <w:rFonts w:ascii="Arial" w:hAnsi="Arial" w:cs="Arial"/>
                <w:sz w:val="24"/>
                <w:szCs w:val="24"/>
              </w:rPr>
              <w:t>0</w:t>
            </w:r>
          </w:p>
        </w:tc>
        <w:tc>
          <w:tcPr>
            <w:tcW w:w="1119" w:type="dxa"/>
          </w:tcPr>
          <w:p w14:paraId="1A8CCF41" w14:textId="77777777" w:rsidR="00C21EAE" w:rsidRPr="00224478" w:rsidRDefault="00C21EAE" w:rsidP="0096501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2</w:t>
            </w:r>
          </w:p>
        </w:tc>
        <w:tc>
          <w:tcPr>
            <w:tcW w:w="4460" w:type="dxa"/>
          </w:tcPr>
          <w:p w14:paraId="26F7B9AC" w14:textId="77777777" w:rsidR="00C21EAE" w:rsidRPr="00224478" w:rsidRDefault="00C21EAE" w:rsidP="009650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Firma, debe ser 42 4D (HEXA)</w:t>
            </w:r>
          </w:p>
        </w:tc>
      </w:tr>
      <w:tr w:rsidR="00C21EAE" w:rsidRPr="00224478" w14:paraId="1ECD075B" w14:textId="77777777" w:rsidTr="00965011">
        <w:trPr>
          <w:jc w:val="center"/>
        </w:trPr>
        <w:tc>
          <w:tcPr>
            <w:cnfStyle w:val="001000000000" w:firstRow="0" w:lastRow="0" w:firstColumn="1" w:lastColumn="0" w:oddVBand="0" w:evenVBand="0" w:oddHBand="0" w:evenHBand="0" w:firstRowFirstColumn="0" w:firstRowLastColumn="0" w:lastRowFirstColumn="0" w:lastRowLastColumn="0"/>
            <w:tcW w:w="1362" w:type="dxa"/>
            <w:vAlign w:val="center"/>
          </w:tcPr>
          <w:p w14:paraId="31C97E72" w14:textId="77777777" w:rsidR="00C21EAE" w:rsidRPr="00224478" w:rsidRDefault="00C21EAE" w:rsidP="00965011">
            <w:pPr>
              <w:spacing w:after="160" w:line="259" w:lineRule="auto"/>
              <w:jc w:val="center"/>
              <w:rPr>
                <w:rFonts w:ascii="Arial" w:hAnsi="Arial" w:cs="Arial"/>
                <w:sz w:val="24"/>
                <w:szCs w:val="24"/>
              </w:rPr>
            </w:pPr>
            <w:r w:rsidRPr="00224478">
              <w:rPr>
                <w:rFonts w:ascii="Arial" w:hAnsi="Arial" w:cs="Arial"/>
                <w:sz w:val="24"/>
                <w:szCs w:val="24"/>
              </w:rPr>
              <w:t>2</w:t>
            </w:r>
          </w:p>
        </w:tc>
        <w:tc>
          <w:tcPr>
            <w:tcW w:w="1119" w:type="dxa"/>
          </w:tcPr>
          <w:p w14:paraId="1A04A273" w14:textId="77777777" w:rsidR="00C21EAE" w:rsidRPr="00224478" w:rsidRDefault="00C21EAE" w:rsidP="0096501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4</w:t>
            </w:r>
          </w:p>
        </w:tc>
        <w:tc>
          <w:tcPr>
            <w:tcW w:w="4460" w:type="dxa"/>
          </w:tcPr>
          <w:p w14:paraId="3ED8D0BF" w14:textId="77777777" w:rsidR="00C21EAE" w:rsidRPr="00224478" w:rsidRDefault="00C21EAE" w:rsidP="009650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Tamaño del fichero en bytes</w:t>
            </w:r>
          </w:p>
        </w:tc>
      </w:tr>
      <w:tr w:rsidR="00C21EAE" w:rsidRPr="00224478" w14:paraId="52FA24D3" w14:textId="77777777" w:rsidTr="009650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2" w:type="dxa"/>
            <w:vAlign w:val="center"/>
          </w:tcPr>
          <w:p w14:paraId="3A9FEAFA" w14:textId="77777777" w:rsidR="00C21EAE" w:rsidRPr="00224478" w:rsidRDefault="00C21EAE" w:rsidP="00965011">
            <w:pPr>
              <w:spacing w:after="160" w:line="259" w:lineRule="auto"/>
              <w:jc w:val="center"/>
              <w:rPr>
                <w:rFonts w:ascii="Arial" w:hAnsi="Arial" w:cs="Arial"/>
                <w:sz w:val="24"/>
                <w:szCs w:val="24"/>
              </w:rPr>
            </w:pPr>
            <w:r w:rsidRPr="00224478">
              <w:rPr>
                <w:rFonts w:ascii="Arial" w:hAnsi="Arial" w:cs="Arial"/>
                <w:sz w:val="24"/>
                <w:szCs w:val="24"/>
              </w:rPr>
              <w:t>…</w:t>
            </w:r>
          </w:p>
        </w:tc>
        <w:tc>
          <w:tcPr>
            <w:tcW w:w="1119" w:type="dxa"/>
          </w:tcPr>
          <w:p w14:paraId="24064626" w14:textId="77777777" w:rsidR="00C21EAE" w:rsidRPr="00224478" w:rsidRDefault="00C21EAE" w:rsidP="0096501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460" w:type="dxa"/>
          </w:tcPr>
          <w:p w14:paraId="1FBDE4AB" w14:textId="77777777" w:rsidR="00C21EAE" w:rsidRPr="00224478" w:rsidRDefault="00C21EAE" w:rsidP="009650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21EAE" w:rsidRPr="00224478" w14:paraId="26DE10F5" w14:textId="77777777" w:rsidTr="00965011">
        <w:trPr>
          <w:jc w:val="center"/>
        </w:trPr>
        <w:tc>
          <w:tcPr>
            <w:cnfStyle w:val="001000000000" w:firstRow="0" w:lastRow="0" w:firstColumn="1" w:lastColumn="0" w:oddVBand="0" w:evenVBand="0" w:oddHBand="0" w:evenHBand="0" w:firstRowFirstColumn="0" w:firstRowLastColumn="0" w:lastRowFirstColumn="0" w:lastRowLastColumn="0"/>
            <w:tcW w:w="1362" w:type="dxa"/>
            <w:vAlign w:val="center"/>
          </w:tcPr>
          <w:p w14:paraId="61638F0A" w14:textId="77777777" w:rsidR="00C21EAE" w:rsidRPr="00224478" w:rsidRDefault="00C21EAE" w:rsidP="00965011">
            <w:pPr>
              <w:spacing w:after="160" w:line="259" w:lineRule="auto"/>
              <w:jc w:val="center"/>
              <w:rPr>
                <w:rFonts w:ascii="Arial" w:hAnsi="Arial" w:cs="Arial"/>
                <w:sz w:val="24"/>
                <w:szCs w:val="24"/>
              </w:rPr>
            </w:pPr>
            <w:r w:rsidRPr="00224478">
              <w:rPr>
                <w:rFonts w:ascii="Arial" w:hAnsi="Arial" w:cs="Arial"/>
                <w:sz w:val="24"/>
                <w:szCs w:val="24"/>
              </w:rPr>
              <w:t>18</w:t>
            </w:r>
          </w:p>
        </w:tc>
        <w:tc>
          <w:tcPr>
            <w:tcW w:w="1119" w:type="dxa"/>
          </w:tcPr>
          <w:p w14:paraId="43734B0C" w14:textId="77777777" w:rsidR="00C21EAE" w:rsidRPr="00224478" w:rsidRDefault="00C21EAE" w:rsidP="0096501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4</w:t>
            </w:r>
          </w:p>
        </w:tc>
        <w:tc>
          <w:tcPr>
            <w:tcW w:w="4460" w:type="dxa"/>
          </w:tcPr>
          <w:p w14:paraId="3912F216" w14:textId="77777777" w:rsidR="00C21EAE" w:rsidRPr="00224478" w:rsidRDefault="00C21EAE" w:rsidP="009650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24478">
              <w:rPr>
                <w:rFonts w:ascii="Arial" w:hAnsi="Arial" w:cs="Arial"/>
                <w:sz w:val="24"/>
                <w:szCs w:val="24"/>
              </w:rPr>
              <w:t xml:space="preserve">Ancho de la imagen en </w:t>
            </w:r>
            <w:proofErr w:type="spellStart"/>
            <w:r w:rsidRPr="00224478">
              <w:rPr>
                <w:rFonts w:ascii="Arial" w:hAnsi="Arial" w:cs="Arial"/>
                <w:sz w:val="24"/>
                <w:szCs w:val="24"/>
              </w:rPr>
              <w:t>pixels</w:t>
            </w:r>
            <w:proofErr w:type="spellEnd"/>
          </w:p>
        </w:tc>
      </w:tr>
      <w:tr w:rsidR="00C21EAE" w:rsidRPr="00224478" w14:paraId="748A8D20" w14:textId="77777777" w:rsidTr="009650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2" w:type="dxa"/>
            <w:vAlign w:val="center"/>
          </w:tcPr>
          <w:p w14:paraId="303D4E1D" w14:textId="77777777" w:rsidR="00C21EAE" w:rsidRPr="00224478" w:rsidRDefault="00C21EAE" w:rsidP="00965011">
            <w:pPr>
              <w:spacing w:after="160" w:line="259" w:lineRule="auto"/>
              <w:jc w:val="center"/>
              <w:rPr>
                <w:rFonts w:ascii="Arial" w:hAnsi="Arial" w:cs="Arial"/>
                <w:sz w:val="24"/>
                <w:szCs w:val="24"/>
              </w:rPr>
            </w:pPr>
            <w:r w:rsidRPr="00224478">
              <w:rPr>
                <w:rFonts w:ascii="Arial" w:hAnsi="Arial" w:cs="Arial"/>
                <w:sz w:val="24"/>
                <w:szCs w:val="24"/>
              </w:rPr>
              <w:t>22</w:t>
            </w:r>
          </w:p>
        </w:tc>
        <w:tc>
          <w:tcPr>
            <w:tcW w:w="1119" w:type="dxa"/>
          </w:tcPr>
          <w:p w14:paraId="3AEA7079" w14:textId="77777777" w:rsidR="00C21EAE" w:rsidRPr="00224478" w:rsidRDefault="00C21EAE" w:rsidP="0096501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4</w:t>
            </w:r>
          </w:p>
        </w:tc>
        <w:tc>
          <w:tcPr>
            <w:tcW w:w="4460" w:type="dxa"/>
          </w:tcPr>
          <w:p w14:paraId="4EE9A5CD" w14:textId="77777777" w:rsidR="00C21EAE" w:rsidRPr="00224478" w:rsidRDefault="00C21EAE" w:rsidP="009650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 xml:space="preserve">Alto de la imagen en </w:t>
            </w:r>
            <w:proofErr w:type="spellStart"/>
            <w:r w:rsidRPr="00224478">
              <w:rPr>
                <w:rFonts w:ascii="Arial" w:hAnsi="Arial" w:cs="Arial"/>
                <w:sz w:val="24"/>
                <w:szCs w:val="24"/>
              </w:rPr>
              <w:t>pixels</w:t>
            </w:r>
            <w:proofErr w:type="spellEnd"/>
          </w:p>
        </w:tc>
      </w:tr>
      <w:tr w:rsidR="00C21EAE" w:rsidRPr="00224478" w14:paraId="64D3693E" w14:textId="77777777" w:rsidTr="00965011">
        <w:trPr>
          <w:jc w:val="center"/>
        </w:trPr>
        <w:tc>
          <w:tcPr>
            <w:cnfStyle w:val="001000000000" w:firstRow="0" w:lastRow="0" w:firstColumn="1" w:lastColumn="0" w:oddVBand="0" w:evenVBand="0" w:oddHBand="0" w:evenHBand="0" w:firstRowFirstColumn="0" w:firstRowLastColumn="0" w:lastRowFirstColumn="0" w:lastRowLastColumn="0"/>
            <w:tcW w:w="1362" w:type="dxa"/>
            <w:vAlign w:val="center"/>
          </w:tcPr>
          <w:p w14:paraId="0254F4CC" w14:textId="77777777" w:rsidR="00C21EAE" w:rsidRPr="00224478" w:rsidRDefault="00C21EAE" w:rsidP="00965011">
            <w:pPr>
              <w:jc w:val="center"/>
              <w:rPr>
                <w:rFonts w:ascii="Arial" w:hAnsi="Arial" w:cs="Arial"/>
                <w:sz w:val="24"/>
                <w:szCs w:val="24"/>
              </w:rPr>
            </w:pPr>
            <w:r w:rsidRPr="00224478">
              <w:rPr>
                <w:rFonts w:ascii="Arial" w:hAnsi="Arial" w:cs="Arial"/>
                <w:sz w:val="24"/>
                <w:szCs w:val="24"/>
              </w:rPr>
              <w:t>…</w:t>
            </w:r>
          </w:p>
        </w:tc>
        <w:tc>
          <w:tcPr>
            <w:tcW w:w="1119" w:type="dxa"/>
          </w:tcPr>
          <w:p w14:paraId="103FE671" w14:textId="77777777" w:rsidR="00C21EAE" w:rsidRPr="00224478" w:rsidRDefault="00C21EAE" w:rsidP="0096501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460" w:type="dxa"/>
          </w:tcPr>
          <w:p w14:paraId="7E783698" w14:textId="77777777" w:rsidR="00C21EAE" w:rsidRPr="00224478" w:rsidRDefault="00C21EAE" w:rsidP="009650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21EAE" w:rsidRPr="00224478" w14:paraId="5ADC1818" w14:textId="77777777" w:rsidTr="009650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2" w:type="dxa"/>
            <w:vAlign w:val="center"/>
          </w:tcPr>
          <w:p w14:paraId="1D794B76" w14:textId="77777777" w:rsidR="00C21EAE" w:rsidRPr="00224478" w:rsidRDefault="00C21EAE" w:rsidP="00965011">
            <w:pPr>
              <w:jc w:val="center"/>
              <w:rPr>
                <w:rFonts w:ascii="Arial" w:hAnsi="Arial" w:cs="Arial"/>
                <w:sz w:val="24"/>
                <w:szCs w:val="24"/>
              </w:rPr>
            </w:pPr>
            <w:r w:rsidRPr="00224478">
              <w:rPr>
                <w:rFonts w:ascii="Arial" w:hAnsi="Arial" w:cs="Arial"/>
                <w:sz w:val="24"/>
                <w:szCs w:val="24"/>
              </w:rPr>
              <w:t>30</w:t>
            </w:r>
          </w:p>
        </w:tc>
        <w:tc>
          <w:tcPr>
            <w:tcW w:w="1119" w:type="dxa"/>
          </w:tcPr>
          <w:p w14:paraId="5150C2D6" w14:textId="77777777" w:rsidR="00C21EAE" w:rsidRPr="00224478" w:rsidRDefault="00C21EAE" w:rsidP="0096501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4</w:t>
            </w:r>
          </w:p>
        </w:tc>
        <w:tc>
          <w:tcPr>
            <w:tcW w:w="4460" w:type="dxa"/>
          </w:tcPr>
          <w:p w14:paraId="224F64D6" w14:textId="77777777" w:rsidR="00C21EAE" w:rsidRPr="00224478" w:rsidRDefault="00C21EAE" w:rsidP="009650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24478">
              <w:rPr>
                <w:rFonts w:ascii="Arial" w:hAnsi="Arial" w:cs="Arial"/>
                <w:sz w:val="24"/>
                <w:szCs w:val="24"/>
              </w:rPr>
              <w:t>Compresión (0=no, 1=RLE-8, 2=RLE-4)</w:t>
            </w:r>
          </w:p>
        </w:tc>
      </w:tr>
    </w:tbl>
    <w:p w14:paraId="48952CF5" w14:textId="77777777" w:rsidR="00C21EAE" w:rsidRPr="00224478" w:rsidRDefault="00C21EAE" w:rsidP="00C21EAE">
      <w:pPr>
        <w:jc w:val="both"/>
        <w:rPr>
          <w:rFonts w:ascii="Arial" w:hAnsi="Arial" w:cs="Arial"/>
          <w:sz w:val="24"/>
          <w:szCs w:val="24"/>
        </w:rPr>
      </w:pPr>
    </w:p>
    <w:p w14:paraId="1DEA7D7C" w14:textId="77777777" w:rsidR="00C21EAE" w:rsidRPr="00224478" w:rsidRDefault="00C21EAE" w:rsidP="00C21EAE">
      <w:pPr>
        <w:jc w:val="both"/>
        <w:rPr>
          <w:rFonts w:ascii="Arial" w:hAnsi="Arial" w:cs="Arial"/>
          <w:sz w:val="24"/>
          <w:szCs w:val="24"/>
        </w:rPr>
      </w:pPr>
      <w:r w:rsidRPr="00224478">
        <w:rPr>
          <w:rFonts w:ascii="Arial" w:hAnsi="Arial" w:cs="Arial"/>
          <w:sz w:val="24"/>
          <w:szCs w:val="24"/>
        </w:rPr>
        <w:t xml:space="preserve">Se puede consultar el formato completo en el siguiente enlace: </w:t>
      </w:r>
      <w:hyperlink r:id="rId8" w:history="1">
        <w:r w:rsidRPr="00224478">
          <w:rPr>
            <w:rStyle w:val="Hipervnculo"/>
            <w:rFonts w:ascii="Arial" w:hAnsi="Arial" w:cs="Arial"/>
            <w:sz w:val="24"/>
            <w:szCs w:val="24"/>
          </w:rPr>
          <w:t>https://es.wikipedia.org/wiki/Windows_bitmap</w:t>
        </w:r>
      </w:hyperlink>
    </w:p>
    <w:p w14:paraId="47DCC6A7" w14:textId="77777777" w:rsidR="00C21EAE" w:rsidRPr="00224478" w:rsidRDefault="00C21EAE" w:rsidP="00C21EAE">
      <w:pPr>
        <w:jc w:val="both"/>
        <w:rPr>
          <w:rFonts w:ascii="Arial" w:hAnsi="Arial" w:cs="Arial"/>
          <w:sz w:val="24"/>
          <w:szCs w:val="24"/>
        </w:rPr>
      </w:pPr>
      <w:r w:rsidRPr="00224478">
        <w:rPr>
          <w:rFonts w:ascii="Arial" w:hAnsi="Arial" w:cs="Arial"/>
          <w:sz w:val="24"/>
          <w:szCs w:val="24"/>
        </w:rPr>
        <w:t xml:space="preserve">Como posiblemente habréis notado, a la hora de almacenar un valor, por ejemplo, entero, en un archivo binario, hay que hacerlo byte a byte. Esto implica que, para leerlo, tendremos que reconstruir el valor, en función de si el formato elegido para almacenar ha sido </w:t>
      </w:r>
      <w:proofErr w:type="spellStart"/>
      <w:r w:rsidRPr="00224478">
        <w:rPr>
          <w:rFonts w:ascii="Arial" w:hAnsi="Arial" w:cs="Arial"/>
          <w:sz w:val="24"/>
          <w:szCs w:val="24"/>
        </w:rPr>
        <w:t>liteEndian</w:t>
      </w:r>
      <w:proofErr w:type="spellEnd"/>
      <w:r w:rsidRPr="00224478">
        <w:rPr>
          <w:rFonts w:ascii="Arial" w:hAnsi="Arial" w:cs="Arial"/>
          <w:sz w:val="24"/>
          <w:szCs w:val="24"/>
        </w:rPr>
        <w:t xml:space="preserve"> (como es el caso) o </w:t>
      </w:r>
      <w:proofErr w:type="spellStart"/>
      <w:r w:rsidRPr="00224478">
        <w:rPr>
          <w:rFonts w:ascii="Arial" w:hAnsi="Arial" w:cs="Arial"/>
          <w:sz w:val="24"/>
          <w:szCs w:val="24"/>
        </w:rPr>
        <w:t>BioEndian</w:t>
      </w:r>
      <w:proofErr w:type="spellEnd"/>
      <w:r w:rsidRPr="00224478">
        <w:rPr>
          <w:rFonts w:ascii="Arial" w:hAnsi="Arial" w:cs="Arial"/>
          <w:sz w:val="24"/>
          <w:szCs w:val="24"/>
        </w:rPr>
        <w:t xml:space="preserve">. Se puede dite más información sobre esto en el siguiente enlace: </w:t>
      </w:r>
      <w:hyperlink r:id="rId9" w:history="1">
        <w:r w:rsidRPr="00224478">
          <w:rPr>
            <w:rStyle w:val="Hipervnculo"/>
            <w:rFonts w:ascii="Arial" w:hAnsi="Arial" w:cs="Arial"/>
            <w:sz w:val="24"/>
            <w:szCs w:val="24"/>
          </w:rPr>
          <w:t>https://es.wikipedia.org/wiki/Endianness</w:t>
        </w:r>
      </w:hyperlink>
    </w:p>
    <w:p w14:paraId="7BBDCEE1" w14:textId="77777777" w:rsidR="00C21EAE" w:rsidRPr="00224478" w:rsidRDefault="00C21EAE" w:rsidP="00C21EAE">
      <w:pPr>
        <w:jc w:val="both"/>
        <w:rPr>
          <w:rFonts w:ascii="Arial" w:hAnsi="Arial" w:cs="Arial"/>
          <w:sz w:val="24"/>
          <w:szCs w:val="24"/>
        </w:rPr>
      </w:pPr>
    </w:p>
    <w:p w14:paraId="61BB0515" w14:textId="1A2E1974" w:rsidR="083F06D2" w:rsidRDefault="083F06D2" w:rsidP="00C21EAE">
      <w:pPr>
        <w:ind w:left="284"/>
        <w:jc w:val="both"/>
        <w:rPr>
          <w:rFonts w:ascii="Grotesque Light" w:hAnsi="Grotesque Light"/>
        </w:rPr>
      </w:pPr>
    </w:p>
    <w:sectPr w:rsidR="083F06D2">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4EF5" w14:textId="77777777" w:rsidR="00EA5167" w:rsidRDefault="00EA5167" w:rsidP="000E0967">
      <w:pPr>
        <w:spacing w:after="0" w:line="240" w:lineRule="auto"/>
      </w:pPr>
      <w:r>
        <w:separator/>
      </w:r>
    </w:p>
  </w:endnote>
  <w:endnote w:type="continuationSeparator" w:id="0">
    <w:p w14:paraId="3100D1DB" w14:textId="77777777" w:rsidR="00EA5167" w:rsidRDefault="00EA5167" w:rsidP="000E0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otesque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CD9D" w14:textId="69593EC8" w:rsidR="00A44FA7" w:rsidRDefault="00A44FA7" w:rsidP="00A44FA7">
    <w:pPr>
      <w:pStyle w:val="Piedepgina"/>
      <w:pBdr>
        <w:top w:val="single" w:sz="4" w:space="1" w:color="auto"/>
      </w:pBdr>
      <w:jc w:val="right"/>
    </w:pP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BF09" w14:textId="77777777" w:rsidR="00EA5167" w:rsidRDefault="00EA5167" w:rsidP="000E0967">
      <w:pPr>
        <w:spacing w:after="0" w:line="240" w:lineRule="auto"/>
      </w:pPr>
      <w:r>
        <w:separator/>
      </w:r>
    </w:p>
  </w:footnote>
  <w:footnote w:type="continuationSeparator" w:id="0">
    <w:p w14:paraId="55223D64" w14:textId="77777777" w:rsidR="00EA5167" w:rsidRDefault="00EA5167" w:rsidP="000E0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00D4" w14:textId="3FB8A214" w:rsidR="000E0967" w:rsidRDefault="00A44FA7" w:rsidP="000E0967">
    <w:pPr>
      <w:pStyle w:val="Encabezado"/>
      <w:pBdr>
        <w:bottom w:val="single" w:sz="4" w:space="1" w:color="auto"/>
      </w:pBdr>
      <w:jc w:val="right"/>
    </w:pPr>
    <w:r>
      <w:rPr>
        <w:noProof/>
        <w:color w:val="4472C4" w:themeColor="accent1"/>
      </w:rPr>
      <mc:AlternateContent>
        <mc:Choice Requires="wps">
          <w:drawing>
            <wp:anchor distT="0" distB="0" distL="114300" distR="114300" simplePos="0" relativeHeight="251660288" behindDoc="0" locked="0" layoutInCell="1" allowOverlap="1" wp14:anchorId="7CF21F82" wp14:editId="08B5B673">
              <wp:simplePos x="0" y="0"/>
              <wp:positionH relativeFrom="page">
                <wp:posOffset>190500</wp:posOffset>
              </wp:positionH>
              <wp:positionV relativeFrom="page">
                <wp:posOffset>76200</wp:posOffset>
              </wp:positionV>
              <wp:extent cx="7364730" cy="10321290"/>
              <wp:effectExtent l="0" t="0" r="18415" b="22860"/>
              <wp:wrapNone/>
              <wp:docPr id="452" name="Rectángulo 77"/>
              <wp:cNvGraphicFramePr/>
              <a:graphic xmlns:a="http://schemas.openxmlformats.org/drawingml/2006/main">
                <a:graphicData uri="http://schemas.microsoft.com/office/word/2010/wordprocessingShape">
                  <wps:wsp>
                    <wps:cNvSpPr/>
                    <wps:spPr>
                      <a:xfrm>
                        <a:off x="0" y="0"/>
                        <a:ext cx="7364730" cy="1032129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2C126901" id="Rectángulo 77" o:spid="_x0000_s1026" style="position:absolute;margin-left:15pt;margin-top:6pt;width:579.9pt;height:812.7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" filled="f" strokecolor="#747070 [1614]" strokeweight="1.25pt">
              <w10:wrap anchorx="page" anchory="page"/>
            </v:rect>
          </w:pict>
        </mc:Fallback>
      </mc:AlternateContent>
    </w:r>
    <w:r>
      <w:rPr>
        <w:noProof/>
      </w:rPr>
      <w:drawing>
        <wp:anchor distT="0" distB="0" distL="114300" distR="114300" simplePos="0" relativeHeight="251658240" behindDoc="0" locked="0" layoutInCell="1" allowOverlap="1" wp14:anchorId="4A0E4A0D" wp14:editId="60588A64">
          <wp:simplePos x="0" y="0"/>
          <wp:positionH relativeFrom="margin">
            <wp:align>left</wp:align>
          </wp:positionH>
          <wp:positionV relativeFrom="paragraph">
            <wp:posOffset>-363855</wp:posOffset>
          </wp:positionV>
          <wp:extent cx="1799590" cy="507365"/>
          <wp:effectExtent l="0" t="0" r="0" b="6985"/>
          <wp:wrapNone/>
          <wp:docPr id="1666283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9590" cy="507365"/>
                  </a:xfrm>
                  <a:prstGeom prst="rect">
                    <a:avLst/>
                  </a:prstGeom>
                  <a:noFill/>
                </pic:spPr>
              </pic:pic>
            </a:graphicData>
          </a:graphic>
          <wp14:sizeRelH relativeFrom="margin">
            <wp14:pctWidth>0</wp14:pctWidth>
          </wp14:sizeRelH>
          <wp14:sizeRelV relativeFrom="margin">
            <wp14:pctHeight>0</wp14:pctHeight>
          </wp14:sizeRelV>
        </wp:anchor>
      </w:drawing>
    </w:r>
    <w:r w:rsidR="00E90238">
      <w:t>Acceso a datos</w:t>
    </w:r>
    <w:r w:rsidR="000E0967">
      <w:t xml:space="preserve"> 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6B11"/>
    <w:multiLevelType w:val="hybridMultilevel"/>
    <w:tmpl w:val="7F427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E278A5"/>
    <w:multiLevelType w:val="hybridMultilevel"/>
    <w:tmpl w:val="2398D590"/>
    <w:lvl w:ilvl="0" w:tplc="0C0A0017">
      <w:start w:val="5"/>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28550316"/>
    <w:multiLevelType w:val="hybridMultilevel"/>
    <w:tmpl w:val="2B246E9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3" w15:restartNumberingAfterBreak="0">
    <w:nsid w:val="33B8654A"/>
    <w:multiLevelType w:val="hybridMultilevel"/>
    <w:tmpl w:val="8FBCBFCA"/>
    <w:lvl w:ilvl="0" w:tplc="0B24C16A">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65F24861"/>
    <w:multiLevelType w:val="hybridMultilevel"/>
    <w:tmpl w:val="8FBCBFCA"/>
    <w:lvl w:ilvl="0" w:tplc="FFFFFFFF">
      <w:start w:val="1"/>
      <w:numFmt w:val="lowerLetter"/>
      <w:lvlText w:val="%1)"/>
      <w:lvlJc w:val="left"/>
      <w:pPr>
        <w:ind w:left="1004"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5" w15:restartNumberingAfterBreak="0">
    <w:nsid w:val="65F41EAC"/>
    <w:multiLevelType w:val="hybridMultilevel"/>
    <w:tmpl w:val="AB24E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E2E239F"/>
    <w:multiLevelType w:val="hybridMultilevel"/>
    <w:tmpl w:val="8308510C"/>
    <w:lvl w:ilvl="0" w:tplc="0C0A0017">
      <w:start w:val="1"/>
      <w:numFmt w:val="lowerLetter"/>
      <w:lvlText w:val="%1)"/>
      <w:lvlJc w:val="left"/>
      <w:pPr>
        <w:ind w:left="1004" w:hanging="360"/>
      </w:p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start w:val="1"/>
      <w:numFmt w:val="decimal"/>
      <w:lvlText w:val="%4."/>
      <w:lvlJc w:val="left"/>
      <w:pPr>
        <w:ind w:left="3164" w:hanging="360"/>
      </w:pPr>
    </w:lvl>
    <w:lvl w:ilvl="4" w:tplc="0C0A0019">
      <w:start w:val="1"/>
      <w:numFmt w:val="lowerLetter"/>
      <w:lvlText w:val="%5."/>
      <w:lvlJc w:val="left"/>
      <w:pPr>
        <w:ind w:left="3884" w:hanging="360"/>
      </w:pPr>
    </w:lvl>
    <w:lvl w:ilvl="5" w:tplc="0C0A001B">
      <w:start w:val="1"/>
      <w:numFmt w:val="lowerRoman"/>
      <w:lvlText w:val="%6."/>
      <w:lvlJc w:val="right"/>
      <w:pPr>
        <w:ind w:left="4604" w:hanging="180"/>
      </w:pPr>
    </w:lvl>
    <w:lvl w:ilvl="6" w:tplc="0C0A000F">
      <w:start w:val="1"/>
      <w:numFmt w:val="decimal"/>
      <w:lvlText w:val="%7."/>
      <w:lvlJc w:val="left"/>
      <w:pPr>
        <w:ind w:left="5324" w:hanging="360"/>
      </w:pPr>
    </w:lvl>
    <w:lvl w:ilvl="7" w:tplc="0C0A0019">
      <w:start w:val="1"/>
      <w:numFmt w:val="lowerLetter"/>
      <w:lvlText w:val="%8."/>
      <w:lvlJc w:val="left"/>
      <w:pPr>
        <w:ind w:left="6044" w:hanging="360"/>
      </w:pPr>
    </w:lvl>
    <w:lvl w:ilvl="8" w:tplc="0C0A001B">
      <w:start w:val="1"/>
      <w:numFmt w:val="lowerRoman"/>
      <w:lvlText w:val="%9."/>
      <w:lvlJc w:val="right"/>
      <w:pPr>
        <w:ind w:left="6764" w:hanging="180"/>
      </w:pPr>
    </w:lvl>
  </w:abstractNum>
  <w:num w:numId="1" w16cid:durableId="1110011211">
    <w:abstractNumId w:val="0"/>
  </w:num>
  <w:num w:numId="2" w16cid:durableId="826213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08313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6184674">
    <w:abstractNumId w:val="2"/>
  </w:num>
  <w:num w:numId="5" w16cid:durableId="1082414962">
    <w:abstractNumId w:val="3"/>
  </w:num>
  <w:num w:numId="6" w16cid:durableId="1844318058">
    <w:abstractNumId w:val="4"/>
  </w:num>
  <w:num w:numId="7" w16cid:durableId="1060396245">
    <w:abstractNumId w:val="1"/>
  </w:num>
  <w:num w:numId="8" w16cid:durableId="1883663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67"/>
    <w:rsid w:val="000E0967"/>
    <w:rsid w:val="002F1891"/>
    <w:rsid w:val="003B5029"/>
    <w:rsid w:val="003C573E"/>
    <w:rsid w:val="004153A2"/>
    <w:rsid w:val="00527CD4"/>
    <w:rsid w:val="006B6736"/>
    <w:rsid w:val="00723C10"/>
    <w:rsid w:val="008225A0"/>
    <w:rsid w:val="00940663"/>
    <w:rsid w:val="009E3DC1"/>
    <w:rsid w:val="00A44FA7"/>
    <w:rsid w:val="00C04BAC"/>
    <w:rsid w:val="00C21EAE"/>
    <w:rsid w:val="00C74101"/>
    <w:rsid w:val="00D14F3A"/>
    <w:rsid w:val="00D31E31"/>
    <w:rsid w:val="00E90238"/>
    <w:rsid w:val="00EA5167"/>
    <w:rsid w:val="00F77E46"/>
    <w:rsid w:val="00FF5820"/>
    <w:rsid w:val="083F06D2"/>
    <w:rsid w:val="0C69271A"/>
    <w:rsid w:val="696F8F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F8FE0"/>
  <w15:chartTrackingRefBased/>
  <w15:docId w15:val="{C719943D-823B-48A3-91CF-9C450B2F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BAC"/>
  </w:style>
  <w:style w:type="paragraph" w:styleId="Ttulo1">
    <w:name w:val="heading 1"/>
    <w:basedOn w:val="Normal"/>
    <w:next w:val="Normal"/>
    <w:link w:val="Ttulo1Car"/>
    <w:uiPriority w:val="9"/>
    <w:qFormat/>
    <w:rsid w:val="00A44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4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967"/>
    <w:pPr>
      <w:ind w:left="720"/>
      <w:contextualSpacing/>
    </w:pPr>
  </w:style>
  <w:style w:type="paragraph" w:styleId="Encabezado">
    <w:name w:val="header"/>
    <w:basedOn w:val="Normal"/>
    <w:link w:val="EncabezadoCar"/>
    <w:uiPriority w:val="99"/>
    <w:unhideWhenUsed/>
    <w:rsid w:val="000E0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0967"/>
  </w:style>
  <w:style w:type="paragraph" w:styleId="Piedepgina">
    <w:name w:val="footer"/>
    <w:basedOn w:val="Normal"/>
    <w:link w:val="PiedepginaCar"/>
    <w:uiPriority w:val="99"/>
    <w:unhideWhenUsed/>
    <w:rsid w:val="000E0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0967"/>
  </w:style>
  <w:style w:type="character" w:customStyle="1" w:styleId="Ttulo1Car">
    <w:name w:val="Título 1 Car"/>
    <w:basedOn w:val="Fuentedeprrafopredeter"/>
    <w:link w:val="Ttulo1"/>
    <w:uiPriority w:val="9"/>
    <w:rsid w:val="00A44FA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44FA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44FA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066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5oscura-nfasis1">
    <w:name w:val="Grid Table 5 Dark Accent 1"/>
    <w:basedOn w:val="Tablanormal"/>
    <w:uiPriority w:val="50"/>
    <w:rsid w:val="00C2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ipervnculo">
    <w:name w:val="Hyperlink"/>
    <w:basedOn w:val="Fuentedeprrafopredeter"/>
    <w:uiPriority w:val="99"/>
    <w:unhideWhenUsed/>
    <w:rsid w:val="00C21EAE"/>
    <w:rPr>
      <w:color w:val="0563C1" w:themeColor="hyperlink"/>
      <w:u w:val="single"/>
    </w:rPr>
  </w:style>
  <w:style w:type="table" w:styleId="Tablaconcuadrcula4-nfasis1">
    <w:name w:val="Grid Table 4 Accent 1"/>
    <w:basedOn w:val="Tablanormal"/>
    <w:uiPriority w:val="49"/>
    <w:rsid w:val="00C21E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41148">
      <w:bodyDiv w:val="1"/>
      <w:marLeft w:val="0"/>
      <w:marRight w:val="0"/>
      <w:marTop w:val="0"/>
      <w:marBottom w:val="0"/>
      <w:divBdr>
        <w:top w:val="none" w:sz="0" w:space="0" w:color="auto"/>
        <w:left w:val="none" w:sz="0" w:space="0" w:color="auto"/>
        <w:bottom w:val="none" w:sz="0" w:space="0" w:color="auto"/>
        <w:right w:val="none" w:sz="0" w:space="0" w:color="auto"/>
      </w:divBdr>
    </w:div>
    <w:div w:id="584076448">
      <w:bodyDiv w:val="1"/>
      <w:marLeft w:val="0"/>
      <w:marRight w:val="0"/>
      <w:marTop w:val="0"/>
      <w:marBottom w:val="0"/>
      <w:divBdr>
        <w:top w:val="none" w:sz="0" w:space="0" w:color="auto"/>
        <w:left w:val="none" w:sz="0" w:space="0" w:color="auto"/>
        <w:bottom w:val="none" w:sz="0" w:space="0" w:color="auto"/>
        <w:right w:val="none" w:sz="0" w:space="0" w:color="auto"/>
      </w:divBdr>
    </w:div>
    <w:div w:id="11883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Windows_bitm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file_signat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wikipedia.org/wiki/Endiann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1915</Characters>
  <Application>Microsoft Office Word</Application>
  <DocSecurity>0</DocSecurity>
  <Lines>15</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Bustamante</dc:creator>
  <cp:keywords/>
  <dc:description/>
  <cp:lastModifiedBy>Javier Bustamante</cp:lastModifiedBy>
  <cp:revision>5</cp:revision>
  <dcterms:created xsi:type="dcterms:W3CDTF">2023-10-09T07:59:00Z</dcterms:created>
  <dcterms:modified xsi:type="dcterms:W3CDTF">2023-10-09T08:01:00Z</dcterms:modified>
</cp:coreProperties>
</file>