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0C7DE" w14:textId="77777777" w:rsidR="00F42599" w:rsidRPr="00697111" w:rsidRDefault="00A60F12" w:rsidP="00C2366B">
      <w:pPr>
        <w:spacing w:after="0"/>
        <w:jc w:val="center"/>
        <w:rPr>
          <w:rFonts w:ascii="Arial Narrow" w:hAnsi="Arial Narrow"/>
          <w:b/>
          <w:sz w:val="16"/>
          <w:szCs w:val="16"/>
        </w:rPr>
      </w:pPr>
      <w:bookmarkStart w:id="0" w:name="_GoBack"/>
      <w:bookmarkEnd w:id="0"/>
      <w:r w:rsidRPr="00697111">
        <w:rPr>
          <w:rFonts w:ascii="Arial Narrow" w:hAnsi="Arial Narrow"/>
          <w:b/>
        </w:rPr>
        <w:t xml:space="preserve">SOLID </w:t>
      </w:r>
      <w:r w:rsidR="00666F3C" w:rsidRPr="00697111">
        <w:rPr>
          <w:rFonts w:ascii="Arial Narrow" w:hAnsi="Arial Narrow"/>
          <w:b/>
        </w:rPr>
        <w:t>TUMOR MEASUREMENT FORM (RECIST v 1.1)</w:t>
      </w:r>
      <w:r w:rsidR="005107CF" w:rsidRPr="00697111">
        <w:rPr>
          <w:rFonts w:ascii="Arial Narrow" w:hAnsi="Arial Narrow"/>
          <w:b/>
        </w:rPr>
        <w:t xml:space="preserve">  </w:t>
      </w:r>
    </w:p>
    <w:tbl>
      <w:tblPr>
        <w:tblStyle w:val="TableGrid"/>
        <w:tblW w:w="14058" w:type="dxa"/>
        <w:tblLayout w:type="fixed"/>
        <w:tblLook w:val="04A0" w:firstRow="1" w:lastRow="0" w:firstColumn="1" w:lastColumn="0" w:noHBand="0" w:noVBand="1"/>
      </w:tblPr>
      <w:tblGrid>
        <w:gridCol w:w="3348"/>
        <w:gridCol w:w="1248"/>
        <w:gridCol w:w="1440"/>
        <w:gridCol w:w="1318"/>
        <w:gridCol w:w="1304"/>
        <w:gridCol w:w="7"/>
        <w:gridCol w:w="1299"/>
        <w:gridCol w:w="1394"/>
        <w:gridCol w:w="1372"/>
        <w:gridCol w:w="26"/>
        <w:gridCol w:w="1276"/>
        <w:gridCol w:w="26"/>
      </w:tblGrid>
      <w:tr w:rsidR="003919C0" w14:paraId="609B8764" w14:textId="77777777" w:rsidTr="00D121AA">
        <w:tc>
          <w:tcPr>
            <w:tcW w:w="8665" w:type="dxa"/>
            <w:gridSpan w:val="6"/>
            <w:tcBorders>
              <w:top w:val="nil"/>
              <w:left w:val="nil"/>
              <w:bottom w:val="nil"/>
              <w:right w:val="nil"/>
            </w:tcBorders>
            <w:vAlign w:val="center"/>
          </w:tcPr>
          <w:p w14:paraId="4C904599" w14:textId="77777777" w:rsidR="003919C0" w:rsidRDefault="003919C0" w:rsidP="00187AFB">
            <w:pPr>
              <w:spacing w:line="276" w:lineRule="auto"/>
              <w:rPr>
                <w:rFonts w:ascii="Arial Narrow" w:hAnsi="Arial Narrow"/>
              </w:rPr>
            </w:pPr>
            <w:r>
              <w:rPr>
                <w:rFonts w:ascii="Arial Narrow" w:hAnsi="Arial Narrow"/>
              </w:rPr>
              <w:t>Patient Identifier:  _________________________________</w:t>
            </w:r>
          </w:p>
        </w:tc>
        <w:tc>
          <w:tcPr>
            <w:tcW w:w="5393" w:type="dxa"/>
            <w:gridSpan w:val="6"/>
            <w:tcBorders>
              <w:top w:val="nil"/>
              <w:left w:val="nil"/>
              <w:bottom w:val="nil"/>
              <w:right w:val="nil"/>
            </w:tcBorders>
          </w:tcPr>
          <w:p w14:paraId="55CAD007" w14:textId="77777777" w:rsidR="003919C0" w:rsidRDefault="003919C0" w:rsidP="00187AFB">
            <w:pPr>
              <w:spacing w:line="276" w:lineRule="auto"/>
              <w:rPr>
                <w:rFonts w:ascii="Arial Narrow" w:hAnsi="Arial Narrow"/>
              </w:rPr>
            </w:pPr>
            <w:r>
              <w:rPr>
                <w:rFonts w:ascii="Arial Narrow" w:hAnsi="Arial Narrow"/>
              </w:rPr>
              <w:t>Study Identifier:  ________________________</w:t>
            </w:r>
          </w:p>
        </w:tc>
      </w:tr>
      <w:tr w:rsidR="00C2366B" w14:paraId="4524398B" w14:textId="77777777" w:rsidTr="00D121AA">
        <w:tc>
          <w:tcPr>
            <w:tcW w:w="8665" w:type="dxa"/>
            <w:gridSpan w:val="6"/>
            <w:tcBorders>
              <w:top w:val="nil"/>
              <w:left w:val="nil"/>
              <w:bottom w:val="nil"/>
              <w:right w:val="nil"/>
            </w:tcBorders>
            <w:vAlign w:val="center"/>
          </w:tcPr>
          <w:p w14:paraId="49A5E1EB" w14:textId="77777777" w:rsidR="00C2366B" w:rsidRDefault="00C2366B" w:rsidP="00187AFB">
            <w:pPr>
              <w:spacing w:line="276" w:lineRule="auto"/>
              <w:rPr>
                <w:rFonts w:ascii="Arial Narrow" w:hAnsi="Arial Narrow"/>
              </w:rPr>
            </w:pPr>
          </w:p>
        </w:tc>
        <w:tc>
          <w:tcPr>
            <w:tcW w:w="5393" w:type="dxa"/>
            <w:gridSpan w:val="6"/>
            <w:tcBorders>
              <w:top w:val="nil"/>
              <w:left w:val="nil"/>
              <w:bottom w:val="nil"/>
              <w:right w:val="nil"/>
            </w:tcBorders>
          </w:tcPr>
          <w:p w14:paraId="7BD8BEFF" w14:textId="77777777" w:rsidR="00C2366B" w:rsidRDefault="00C2366B" w:rsidP="00187AFB">
            <w:pPr>
              <w:spacing w:line="276" w:lineRule="auto"/>
              <w:rPr>
                <w:rFonts w:ascii="Arial Narrow" w:hAnsi="Arial Narrow"/>
              </w:rPr>
            </w:pPr>
          </w:p>
        </w:tc>
      </w:tr>
      <w:tr w:rsidR="00A60F12" w14:paraId="23928B96" w14:textId="77777777" w:rsidTr="00D121AA">
        <w:trPr>
          <w:gridAfter w:val="1"/>
          <w:wAfter w:w="26" w:type="dxa"/>
        </w:trPr>
        <w:tc>
          <w:tcPr>
            <w:tcW w:w="3348" w:type="dxa"/>
          </w:tcPr>
          <w:p w14:paraId="19C05B8C" w14:textId="77777777" w:rsidR="00A60F12" w:rsidRPr="00A53C1D" w:rsidRDefault="00A60F12" w:rsidP="00187AFB">
            <w:pPr>
              <w:spacing w:line="276" w:lineRule="auto"/>
              <w:jc w:val="center"/>
              <w:rPr>
                <w:rFonts w:ascii="Arial Narrow" w:hAnsi="Arial Narrow"/>
                <w:b/>
              </w:rPr>
            </w:pPr>
            <w:r w:rsidRPr="00A53C1D">
              <w:rPr>
                <w:rFonts w:ascii="Arial Narrow" w:hAnsi="Arial Narrow"/>
                <w:b/>
              </w:rPr>
              <w:t>Date of Exam:</w:t>
            </w:r>
          </w:p>
          <w:p w14:paraId="0384B95E" w14:textId="77777777" w:rsidR="00A60F12" w:rsidRPr="00A53C1D" w:rsidRDefault="00A60F12" w:rsidP="00187AFB">
            <w:pPr>
              <w:spacing w:line="276" w:lineRule="auto"/>
              <w:jc w:val="center"/>
              <w:rPr>
                <w:rFonts w:ascii="Arial Narrow" w:hAnsi="Arial Narrow"/>
                <w:b/>
              </w:rPr>
            </w:pPr>
            <w:r w:rsidRPr="00A53C1D">
              <w:rPr>
                <w:rFonts w:ascii="Arial Narrow" w:hAnsi="Arial Narrow"/>
                <w:b/>
              </w:rPr>
              <w:t>(mm/</w:t>
            </w:r>
            <w:proofErr w:type="spellStart"/>
            <w:r w:rsidRPr="00A53C1D">
              <w:rPr>
                <w:rFonts w:ascii="Arial Narrow" w:hAnsi="Arial Narrow"/>
                <w:b/>
              </w:rPr>
              <w:t>dd</w:t>
            </w:r>
            <w:proofErr w:type="spellEnd"/>
            <w:r w:rsidRPr="00A53C1D">
              <w:rPr>
                <w:rFonts w:ascii="Arial Narrow" w:hAnsi="Arial Narrow"/>
                <w:b/>
              </w:rPr>
              <w:t>/</w:t>
            </w:r>
            <w:proofErr w:type="spellStart"/>
            <w:r w:rsidRPr="00A53C1D">
              <w:rPr>
                <w:rFonts w:ascii="Arial Narrow" w:hAnsi="Arial Narrow"/>
                <w:b/>
              </w:rPr>
              <w:t>yy</w:t>
            </w:r>
            <w:proofErr w:type="spellEnd"/>
            <w:r w:rsidRPr="00A53C1D">
              <w:rPr>
                <w:rFonts w:ascii="Arial Narrow" w:hAnsi="Arial Narrow"/>
                <w:b/>
              </w:rPr>
              <w:t>)</w:t>
            </w:r>
          </w:p>
        </w:tc>
        <w:tc>
          <w:tcPr>
            <w:tcW w:w="2688" w:type="dxa"/>
            <w:gridSpan w:val="2"/>
            <w:vAlign w:val="center"/>
          </w:tcPr>
          <w:p w14:paraId="15C804C5" w14:textId="77777777" w:rsidR="00A60F12" w:rsidRDefault="00A60F12" w:rsidP="00187AFB">
            <w:pPr>
              <w:spacing w:line="276" w:lineRule="auto"/>
              <w:jc w:val="center"/>
              <w:rPr>
                <w:rFonts w:ascii="Arial Narrow" w:hAnsi="Arial Narrow"/>
              </w:rPr>
            </w:pPr>
            <w:r w:rsidRPr="00457D83">
              <w:rPr>
                <w:rFonts w:cs="Arial"/>
                <w:sz w:val="28"/>
                <w:szCs w:val="28"/>
              </w:rPr>
              <w:fldChar w:fldCharType="begin">
                <w:ffData>
                  <w:name w:val="Check58"/>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59"/>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t>/</w:t>
            </w:r>
            <w:r w:rsidRPr="00457D83">
              <w:rPr>
                <w:rFonts w:cs="Arial"/>
                <w:sz w:val="28"/>
                <w:szCs w:val="28"/>
              </w:rPr>
              <w:fldChar w:fldCharType="begin">
                <w:ffData>
                  <w:name w:val="Check60"/>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61"/>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t>/</w:t>
            </w:r>
            <w:r w:rsidRPr="00457D83">
              <w:rPr>
                <w:rFonts w:cs="Arial"/>
                <w:sz w:val="28"/>
                <w:szCs w:val="28"/>
              </w:rPr>
              <w:fldChar w:fldCharType="begin">
                <w:ffData>
                  <w:name w:val="Check62"/>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63"/>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p>
        </w:tc>
        <w:tc>
          <w:tcPr>
            <w:tcW w:w="2629" w:type="dxa"/>
            <w:gridSpan w:val="3"/>
            <w:vAlign w:val="center"/>
          </w:tcPr>
          <w:p w14:paraId="356BC731" w14:textId="77777777" w:rsidR="00A60F12" w:rsidRDefault="00A60F12" w:rsidP="00187AFB">
            <w:pPr>
              <w:spacing w:line="276" w:lineRule="auto"/>
              <w:jc w:val="center"/>
              <w:rPr>
                <w:rFonts w:ascii="Arial Narrow" w:hAnsi="Arial Narrow"/>
              </w:rPr>
            </w:pPr>
            <w:r w:rsidRPr="00457D83">
              <w:rPr>
                <w:rFonts w:cs="Arial"/>
                <w:sz w:val="28"/>
                <w:szCs w:val="28"/>
              </w:rPr>
              <w:fldChar w:fldCharType="begin">
                <w:ffData>
                  <w:name w:val="Check58"/>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59"/>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t>/</w:t>
            </w:r>
            <w:r w:rsidRPr="00457D83">
              <w:rPr>
                <w:rFonts w:cs="Arial"/>
                <w:sz w:val="28"/>
                <w:szCs w:val="28"/>
              </w:rPr>
              <w:fldChar w:fldCharType="begin">
                <w:ffData>
                  <w:name w:val="Check60"/>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61"/>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t>/</w:t>
            </w:r>
            <w:r w:rsidRPr="00457D83">
              <w:rPr>
                <w:rFonts w:cs="Arial"/>
                <w:sz w:val="28"/>
                <w:szCs w:val="28"/>
              </w:rPr>
              <w:fldChar w:fldCharType="begin">
                <w:ffData>
                  <w:name w:val="Check62"/>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63"/>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p>
        </w:tc>
        <w:tc>
          <w:tcPr>
            <w:tcW w:w="2693" w:type="dxa"/>
            <w:gridSpan w:val="2"/>
            <w:vAlign w:val="center"/>
          </w:tcPr>
          <w:p w14:paraId="02C5838A" w14:textId="77777777" w:rsidR="00A60F12" w:rsidRDefault="00A60F12" w:rsidP="00187AFB">
            <w:pPr>
              <w:spacing w:line="276" w:lineRule="auto"/>
              <w:jc w:val="center"/>
              <w:rPr>
                <w:rFonts w:ascii="Arial Narrow" w:hAnsi="Arial Narrow"/>
              </w:rPr>
            </w:pPr>
            <w:r w:rsidRPr="00457D83">
              <w:rPr>
                <w:rFonts w:cs="Arial"/>
                <w:sz w:val="28"/>
                <w:szCs w:val="28"/>
              </w:rPr>
              <w:fldChar w:fldCharType="begin">
                <w:ffData>
                  <w:name w:val="Check58"/>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59"/>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t>/</w:t>
            </w:r>
            <w:r w:rsidRPr="00457D83">
              <w:rPr>
                <w:rFonts w:cs="Arial"/>
                <w:sz w:val="28"/>
                <w:szCs w:val="28"/>
              </w:rPr>
              <w:fldChar w:fldCharType="begin">
                <w:ffData>
                  <w:name w:val="Check60"/>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61"/>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t>/</w:t>
            </w:r>
            <w:r w:rsidRPr="00457D83">
              <w:rPr>
                <w:rFonts w:cs="Arial"/>
                <w:sz w:val="28"/>
                <w:szCs w:val="28"/>
              </w:rPr>
              <w:fldChar w:fldCharType="begin">
                <w:ffData>
                  <w:name w:val="Check62"/>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63"/>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p>
        </w:tc>
        <w:tc>
          <w:tcPr>
            <w:tcW w:w="2674" w:type="dxa"/>
            <w:gridSpan w:val="3"/>
            <w:vAlign w:val="center"/>
          </w:tcPr>
          <w:p w14:paraId="6E53E559" w14:textId="77777777" w:rsidR="00A60F12" w:rsidRDefault="00A60F12" w:rsidP="00187AFB">
            <w:pPr>
              <w:spacing w:line="276" w:lineRule="auto"/>
              <w:jc w:val="center"/>
              <w:rPr>
                <w:rFonts w:ascii="Arial Narrow" w:hAnsi="Arial Narrow"/>
              </w:rPr>
            </w:pPr>
            <w:r w:rsidRPr="00457D83">
              <w:rPr>
                <w:rFonts w:cs="Arial"/>
                <w:sz w:val="28"/>
                <w:szCs w:val="28"/>
              </w:rPr>
              <w:fldChar w:fldCharType="begin">
                <w:ffData>
                  <w:name w:val="Check58"/>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59"/>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t>/</w:t>
            </w:r>
            <w:r w:rsidRPr="00457D83">
              <w:rPr>
                <w:rFonts w:cs="Arial"/>
                <w:sz w:val="28"/>
                <w:szCs w:val="28"/>
              </w:rPr>
              <w:fldChar w:fldCharType="begin">
                <w:ffData>
                  <w:name w:val="Check60"/>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61"/>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t>/</w:t>
            </w:r>
            <w:r w:rsidRPr="00457D83">
              <w:rPr>
                <w:rFonts w:cs="Arial"/>
                <w:sz w:val="28"/>
                <w:szCs w:val="28"/>
              </w:rPr>
              <w:fldChar w:fldCharType="begin">
                <w:ffData>
                  <w:name w:val="Check62"/>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r w:rsidRPr="00457D83">
              <w:rPr>
                <w:rFonts w:cs="Arial"/>
                <w:sz w:val="28"/>
                <w:szCs w:val="28"/>
              </w:rPr>
              <w:fldChar w:fldCharType="begin">
                <w:ffData>
                  <w:name w:val="Check63"/>
                  <w:enabled/>
                  <w:calcOnExit w:val="0"/>
                  <w:checkBox>
                    <w:sizeAuto/>
                    <w:default w:val="0"/>
                  </w:checkBox>
                </w:ffData>
              </w:fldChar>
            </w:r>
            <w:r w:rsidRPr="00457D83">
              <w:rPr>
                <w:rFonts w:cs="Arial"/>
                <w:sz w:val="28"/>
                <w:szCs w:val="28"/>
              </w:rPr>
              <w:instrText xml:space="preserve"> FORMCHECKBOX </w:instrText>
            </w:r>
            <w:r w:rsidR="00405FC6">
              <w:rPr>
                <w:rFonts w:cs="Arial"/>
                <w:sz w:val="28"/>
                <w:szCs w:val="28"/>
              </w:rPr>
            </w:r>
            <w:r w:rsidR="00405FC6">
              <w:rPr>
                <w:rFonts w:cs="Arial"/>
                <w:sz w:val="28"/>
                <w:szCs w:val="28"/>
              </w:rPr>
              <w:fldChar w:fldCharType="separate"/>
            </w:r>
            <w:r w:rsidRPr="00457D83">
              <w:rPr>
                <w:rFonts w:cs="Arial"/>
                <w:sz w:val="28"/>
                <w:szCs w:val="28"/>
              </w:rPr>
              <w:fldChar w:fldCharType="end"/>
            </w:r>
          </w:p>
        </w:tc>
      </w:tr>
      <w:tr w:rsidR="00A60F12" w14:paraId="1271593F" w14:textId="77777777" w:rsidTr="00D121AA">
        <w:trPr>
          <w:gridAfter w:val="1"/>
          <w:wAfter w:w="26" w:type="dxa"/>
        </w:trPr>
        <w:tc>
          <w:tcPr>
            <w:tcW w:w="3348" w:type="dxa"/>
          </w:tcPr>
          <w:p w14:paraId="4801B476" w14:textId="77777777" w:rsidR="00A53C1D" w:rsidRPr="00A53C1D" w:rsidRDefault="00187AFB" w:rsidP="00A53C1D">
            <w:pPr>
              <w:spacing w:line="276" w:lineRule="auto"/>
              <w:jc w:val="right"/>
              <w:rPr>
                <w:rFonts w:ascii="Arial Narrow" w:hAnsi="Arial Narrow"/>
                <w:b/>
              </w:rPr>
            </w:pPr>
            <w:r w:rsidRPr="00A53C1D">
              <w:rPr>
                <w:rFonts w:ascii="Arial Narrow" w:hAnsi="Arial Narrow"/>
                <w:b/>
              </w:rPr>
              <w:t>Method</w:t>
            </w:r>
            <w:r w:rsidR="00A60F12" w:rsidRPr="00A53C1D">
              <w:rPr>
                <w:rFonts w:ascii="Arial Narrow" w:hAnsi="Arial Narrow"/>
                <w:b/>
              </w:rPr>
              <w:t>:</w:t>
            </w:r>
          </w:p>
        </w:tc>
        <w:tc>
          <w:tcPr>
            <w:tcW w:w="2688" w:type="dxa"/>
            <w:gridSpan w:val="2"/>
            <w:vAlign w:val="center"/>
          </w:tcPr>
          <w:p w14:paraId="0474EAD6" w14:textId="77777777" w:rsidR="00A60F12" w:rsidRDefault="00A60F12" w:rsidP="00A53C1D">
            <w:pPr>
              <w:spacing w:line="276" w:lineRule="auto"/>
              <w:jc w:val="center"/>
              <w:rPr>
                <w:rFonts w:ascii="Arial Narrow" w:hAnsi="Arial Narrow"/>
              </w:rPr>
            </w:pPr>
          </w:p>
        </w:tc>
        <w:tc>
          <w:tcPr>
            <w:tcW w:w="2629" w:type="dxa"/>
            <w:gridSpan w:val="3"/>
            <w:vAlign w:val="center"/>
          </w:tcPr>
          <w:p w14:paraId="1461D0A9" w14:textId="77777777" w:rsidR="00A60F12" w:rsidRDefault="00A60F12" w:rsidP="00A53C1D">
            <w:pPr>
              <w:spacing w:line="276" w:lineRule="auto"/>
              <w:jc w:val="center"/>
              <w:rPr>
                <w:rFonts w:ascii="Arial Narrow" w:hAnsi="Arial Narrow"/>
              </w:rPr>
            </w:pPr>
          </w:p>
        </w:tc>
        <w:tc>
          <w:tcPr>
            <w:tcW w:w="2693" w:type="dxa"/>
            <w:gridSpan w:val="2"/>
            <w:vAlign w:val="center"/>
          </w:tcPr>
          <w:p w14:paraId="078EB0B9" w14:textId="77777777" w:rsidR="00A60F12" w:rsidRDefault="00A60F12" w:rsidP="00A53C1D">
            <w:pPr>
              <w:spacing w:line="276" w:lineRule="auto"/>
              <w:jc w:val="center"/>
              <w:rPr>
                <w:rFonts w:ascii="Arial Narrow" w:hAnsi="Arial Narrow"/>
              </w:rPr>
            </w:pPr>
          </w:p>
        </w:tc>
        <w:tc>
          <w:tcPr>
            <w:tcW w:w="2674" w:type="dxa"/>
            <w:gridSpan w:val="3"/>
            <w:vAlign w:val="center"/>
          </w:tcPr>
          <w:p w14:paraId="081E6E12" w14:textId="77777777" w:rsidR="00A60F12" w:rsidRDefault="00A60F12" w:rsidP="00A53C1D">
            <w:pPr>
              <w:spacing w:line="276" w:lineRule="auto"/>
              <w:jc w:val="center"/>
              <w:rPr>
                <w:rFonts w:ascii="Arial Narrow" w:hAnsi="Arial Narrow"/>
              </w:rPr>
            </w:pPr>
          </w:p>
        </w:tc>
      </w:tr>
      <w:tr w:rsidR="002C15BE" w14:paraId="4C93720F" w14:textId="77777777" w:rsidTr="00D121AA">
        <w:tc>
          <w:tcPr>
            <w:tcW w:w="14058" w:type="dxa"/>
            <w:gridSpan w:val="12"/>
            <w:shd w:val="clear" w:color="auto" w:fill="D9D9D9" w:themeFill="background1" w:themeFillShade="D9"/>
            <w:vAlign w:val="center"/>
          </w:tcPr>
          <w:p w14:paraId="21797BEA" w14:textId="77777777" w:rsidR="002C15BE" w:rsidRDefault="002C15BE" w:rsidP="00187AFB">
            <w:pPr>
              <w:spacing w:line="276" w:lineRule="auto"/>
              <w:rPr>
                <w:rFonts w:ascii="Arial Narrow" w:hAnsi="Arial Narrow"/>
              </w:rPr>
            </w:pPr>
            <w:r>
              <w:rPr>
                <w:rFonts w:ascii="Arial Narrow" w:hAnsi="Arial Narrow"/>
                <w:b/>
              </w:rPr>
              <w:t xml:space="preserve">Target Lesions    </w:t>
            </w:r>
          </w:p>
        </w:tc>
      </w:tr>
      <w:tr w:rsidR="00A60F12" w14:paraId="24B32B31" w14:textId="77777777" w:rsidTr="00D121AA">
        <w:trPr>
          <w:gridAfter w:val="1"/>
          <w:wAfter w:w="26" w:type="dxa"/>
        </w:trPr>
        <w:tc>
          <w:tcPr>
            <w:tcW w:w="3348" w:type="dxa"/>
          </w:tcPr>
          <w:p w14:paraId="4F8B902D" w14:textId="77777777" w:rsidR="00A60F12" w:rsidRDefault="00A60F12" w:rsidP="007E198E">
            <w:pPr>
              <w:spacing w:line="276" w:lineRule="auto"/>
              <w:rPr>
                <w:rFonts w:ascii="Arial Narrow" w:hAnsi="Arial Narrow"/>
                <w:b/>
                <w:sz w:val="18"/>
                <w:szCs w:val="18"/>
              </w:rPr>
            </w:pPr>
            <w:r w:rsidRPr="00387629">
              <w:rPr>
                <w:rFonts w:ascii="Arial Narrow" w:hAnsi="Arial Narrow"/>
                <w:b/>
                <w:sz w:val="18"/>
                <w:szCs w:val="18"/>
              </w:rPr>
              <w:t>lesion(s) description</w:t>
            </w:r>
            <w:r>
              <w:rPr>
                <w:rFonts w:ascii="Arial Narrow" w:hAnsi="Arial Narrow"/>
                <w:b/>
                <w:sz w:val="18"/>
                <w:szCs w:val="18"/>
              </w:rPr>
              <w:t xml:space="preserve"> and </w:t>
            </w:r>
            <w:r w:rsidR="007E198E">
              <w:rPr>
                <w:rFonts w:ascii="Arial Narrow" w:hAnsi="Arial Narrow"/>
                <w:b/>
                <w:sz w:val="18"/>
                <w:szCs w:val="18"/>
              </w:rPr>
              <w:t>location</w:t>
            </w:r>
          </w:p>
        </w:tc>
        <w:tc>
          <w:tcPr>
            <w:tcW w:w="2688" w:type="dxa"/>
            <w:gridSpan w:val="2"/>
          </w:tcPr>
          <w:p w14:paraId="3826E950" w14:textId="77777777" w:rsidR="00A60F12" w:rsidRDefault="00A60F12" w:rsidP="00187AFB">
            <w:pPr>
              <w:spacing w:line="276" w:lineRule="auto"/>
              <w:rPr>
                <w:rFonts w:ascii="Arial Narrow" w:hAnsi="Arial Narrow"/>
              </w:rPr>
            </w:pPr>
          </w:p>
        </w:tc>
        <w:tc>
          <w:tcPr>
            <w:tcW w:w="1318" w:type="dxa"/>
            <w:tcBorders>
              <w:right w:val="nil"/>
            </w:tcBorders>
            <w:vAlign w:val="center"/>
          </w:tcPr>
          <w:p w14:paraId="47D1692B" w14:textId="77777777" w:rsidR="00A60F12" w:rsidRPr="00E05337" w:rsidRDefault="00A60F12" w:rsidP="00187AFB">
            <w:pPr>
              <w:spacing w:line="276" w:lineRule="auto"/>
              <w:rPr>
                <w:rFonts w:ascii="Arial Narrow" w:hAnsi="Arial Narrow"/>
              </w:rPr>
            </w:pPr>
          </w:p>
        </w:tc>
        <w:tc>
          <w:tcPr>
            <w:tcW w:w="1311" w:type="dxa"/>
            <w:gridSpan w:val="2"/>
            <w:tcBorders>
              <w:left w:val="nil"/>
            </w:tcBorders>
            <w:vAlign w:val="center"/>
          </w:tcPr>
          <w:p w14:paraId="47BC7EEC" w14:textId="77777777" w:rsidR="00A60F12" w:rsidRDefault="00A60F12" w:rsidP="00187AFB">
            <w:pPr>
              <w:spacing w:line="276" w:lineRule="auto"/>
              <w:rPr>
                <w:rFonts w:ascii="Arial Narrow" w:hAnsi="Arial Narrow"/>
              </w:rPr>
            </w:pPr>
          </w:p>
        </w:tc>
        <w:tc>
          <w:tcPr>
            <w:tcW w:w="1299" w:type="dxa"/>
            <w:tcBorders>
              <w:right w:val="nil"/>
            </w:tcBorders>
            <w:vAlign w:val="center"/>
          </w:tcPr>
          <w:p w14:paraId="255DF795" w14:textId="77777777" w:rsidR="00A60F12" w:rsidRPr="00E05337" w:rsidRDefault="00A60F12" w:rsidP="00187AFB">
            <w:pPr>
              <w:spacing w:line="276" w:lineRule="auto"/>
              <w:rPr>
                <w:rFonts w:ascii="Arial Narrow" w:hAnsi="Arial Narrow"/>
              </w:rPr>
            </w:pPr>
          </w:p>
        </w:tc>
        <w:tc>
          <w:tcPr>
            <w:tcW w:w="1394" w:type="dxa"/>
            <w:tcBorders>
              <w:left w:val="nil"/>
            </w:tcBorders>
            <w:vAlign w:val="center"/>
          </w:tcPr>
          <w:p w14:paraId="20EFCC6C" w14:textId="77777777" w:rsidR="00A60F12" w:rsidRDefault="00A60F12" w:rsidP="00187AFB">
            <w:pPr>
              <w:spacing w:line="276" w:lineRule="auto"/>
              <w:rPr>
                <w:rFonts w:ascii="Arial Narrow" w:hAnsi="Arial Narrow"/>
              </w:rPr>
            </w:pPr>
          </w:p>
        </w:tc>
        <w:tc>
          <w:tcPr>
            <w:tcW w:w="1372" w:type="dxa"/>
            <w:tcBorders>
              <w:right w:val="nil"/>
            </w:tcBorders>
            <w:vAlign w:val="center"/>
          </w:tcPr>
          <w:p w14:paraId="2A82150A" w14:textId="77777777" w:rsidR="00A60F12" w:rsidRPr="00E05337" w:rsidRDefault="00A60F12" w:rsidP="00187AFB">
            <w:pPr>
              <w:spacing w:line="276" w:lineRule="auto"/>
              <w:rPr>
                <w:rFonts w:ascii="Arial Narrow" w:hAnsi="Arial Narrow"/>
              </w:rPr>
            </w:pPr>
          </w:p>
        </w:tc>
        <w:tc>
          <w:tcPr>
            <w:tcW w:w="1302" w:type="dxa"/>
            <w:gridSpan w:val="2"/>
            <w:tcBorders>
              <w:left w:val="nil"/>
            </w:tcBorders>
            <w:vAlign w:val="center"/>
          </w:tcPr>
          <w:p w14:paraId="5B6DF740" w14:textId="77777777" w:rsidR="00A60F12" w:rsidRDefault="00A60F12" w:rsidP="00187AFB">
            <w:pPr>
              <w:spacing w:line="276" w:lineRule="auto"/>
              <w:rPr>
                <w:rFonts w:ascii="Arial Narrow" w:hAnsi="Arial Narrow"/>
              </w:rPr>
            </w:pPr>
          </w:p>
        </w:tc>
      </w:tr>
      <w:tr w:rsidR="00A60F12" w14:paraId="5E7FA7DE" w14:textId="77777777" w:rsidTr="00D121AA">
        <w:trPr>
          <w:gridAfter w:val="1"/>
          <w:wAfter w:w="26" w:type="dxa"/>
        </w:trPr>
        <w:tc>
          <w:tcPr>
            <w:tcW w:w="3348" w:type="dxa"/>
            <w:vAlign w:val="center"/>
          </w:tcPr>
          <w:p w14:paraId="088CC195" w14:textId="77777777" w:rsidR="00A60F12" w:rsidRPr="00A60F12" w:rsidRDefault="00A60F12" w:rsidP="00187AFB">
            <w:pPr>
              <w:pStyle w:val="ListParagraph"/>
              <w:numPr>
                <w:ilvl w:val="0"/>
                <w:numId w:val="1"/>
              </w:numPr>
              <w:spacing w:line="276" w:lineRule="auto"/>
              <w:ind w:left="270" w:hanging="270"/>
              <w:rPr>
                <w:rFonts w:ascii="Arial Narrow" w:hAnsi="Arial Narrow"/>
              </w:rPr>
            </w:pPr>
          </w:p>
        </w:tc>
        <w:tc>
          <w:tcPr>
            <w:tcW w:w="1248" w:type="dxa"/>
            <w:tcBorders>
              <w:right w:val="nil"/>
            </w:tcBorders>
            <w:vAlign w:val="center"/>
          </w:tcPr>
          <w:p w14:paraId="1AEB2F3F"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440" w:type="dxa"/>
            <w:tcBorders>
              <w:left w:val="nil"/>
            </w:tcBorders>
            <w:vAlign w:val="center"/>
          </w:tcPr>
          <w:p w14:paraId="4B804D9E"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18" w:type="dxa"/>
            <w:tcBorders>
              <w:right w:val="nil"/>
            </w:tcBorders>
            <w:vAlign w:val="center"/>
          </w:tcPr>
          <w:p w14:paraId="142E760D"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11" w:type="dxa"/>
            <w:gridSpan w:val="2"/>
            <w:tcBorders>
              <w:left w:val="nil"/>
            </w:tcBorders>
            <w:vAlign w:val="center"/>
          </w:tcPr>
          <w:p w14:paraId="5573876B" w14:textId="77777777" w:rsidR="00A60F12" w:rsidRDefault="00A60F12" w:rsidP="00187AFB">
            <w:pPr>
              <w:spacing w:line="276" w:lineRule="auto"/>
              <w:rPr>
                <w:rFonts w:ascii="Arial Narrow" w:hAnsi="Arial Narrow"/>
              </w:rPr>
            </w:pPr>
            <w:r>
              <w:rPr>
                <w:rFonts w:ascii="Arial Narrow" w:hAnsi="Arial Narrow"/>
              </w:rPr>
              <w:t xml:space="preserve">series # ___ </w:t>
            </w:r>
          </w:p>
          <w:p w14:paraId="4C1F04A3" w14:textId="77777777" w:rsidR="00A60F12" w:rsidRPr="00E05337" w:rsidRDefault="00A60F12" w:rsidP="00187AFB">
            <w:pPr>
              <w:spacing w:line="276" w:lineRule="auto"/>
              <w:rPr>
                <w:rFonts w:ascii="Arial Narrow" w:hAnsi="Arial Narrow"/>
              </w:rPr>
            </w:pPr>
            <w:r>
              <w:rPr>
                <w:rFonts w:ascii="Arial Narrow" w:hAnsi="Arial Narrow"/>
              </w:rPr>
              <w:t>image # ___</w:t>
            </w:r>
          </w:p>
        </w:tc>
        <w:tc>
          <w:tcPr>
            <w:tcW w:w="1299" w:type="dxa"/>
            <w:tcBorders>
              <w:right w:val="nil"/>
            </w:tcBorders>
            <w:vAlign w:val="center"/>
          </w:tcPr>
          <w:p w14:paraId="5D01C937"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94" w:type="dxa"/>
            <w:tcBorders>
              <w:left w:val="nil"/>
            </w:tcBorders>
            <w:vAlign w:val="center"/>
          </w:tcPr>
          <w:p w14:paraId="28912151"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72" w:type="dxa"/>
            <w:tcBorders>
              <w:right w:val="nil"/>
            </w:tcBorders>
            <w:vAlign w:val="center"/>
          </w:tcPr>
          <w:p w14:paraId="62B7EE33"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02" w:type="dxa"/>
            <w:gridSpan w:val="2"/>
            <w:tcBorders>
              <w:left w:val="nil"/>
            </w:tcBorders>
            <w:vAlign w:val="center"/>
          </w:tcPr>
          <w:p w14:paraId="453A0932"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r>
      <w:tr w:rsidR="00A60F12" w14:paraId="64B00D23" w14:textId="77777777" w:rsidTr="00D121AA">
        <w:trPr>
          <w:gridAfter w:val="1"/>
          <w:wAfter w:w="26" w:type="dxa"/>
        </w:trPr>
        <w:tc>
          <w:tcPr>
            <w:tcW w:w="3348" w:type="dxa"/>
            <w:vAlign w:val="center"/>
          </w:tcPr>
          <w:p w14:paraId="6257CE48" w14:textId="77777777" w:rsidR="00A60F12" w:rsidRPr="00A60F12" w:rsidRDefault="00A60F12" w:rsidP="00187AFB">
            <w:pPr>
              <w:pStyle w:val="ListParagraph"/>
              <w:numPr>
                <w:ilvl w:val="0"/>
                <w:numId w:val="1"/>
              </w:numPr>
              <w:spacing w:line="276" w:lineRule="auto"/>
              <w:ind w:left="270" w:hanging="270"/>
              <w:rPr>
                <w:rFonts w:ascii="Arial Narrow" w:hAnsi="Arial Narrow"/>
              </w:rPr>
            </w:pPr>
          </w:p>
        </w:tc>
        <w:tc>
          <w:tcPr>
            <w:tcW w:w="1248" w:type="dxa"/>
            <w:tcBorders>
              <w:right w:val="nil"/>
            </w:tcBorders>
            <w:vAlign w:val="center"/>
          </w:tcPr>
          <w:p w14:paraId="5D9189CE"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440" w:type="dxa"/>
            <w:tcBorders>
              <w:left w:val="nil"/>
            </w:tcBorders>
            <w:vAlign w:val="center"/>
          </w:tcPr>
          <w:p w14:paraId="33608206"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18" w:type="dxa"/>
            <w:tcBorders>
              <w:right w:val="nil"/>
            </w:tcBorders>
            <w:vAlign w:val="center"/>
          </w:tcPr>
          <w:p w14:paraId="1868E005"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11" w:type="dxa"/>
            <w:gridSpan w:val="2"/>
            <w:tcBorders>
              <w:left w:val="nil"/>
            </w:tcBorders>
            <w:vAlign w:val="center"/>
          </w:tcPr>
          <w:p w14:paraId="0A66F05E"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299" w:type="dxa"/>
            <w:tcBorders>
              <w:right w:val="nil"/>
            </w:tcBorders>
            <w:vAlign w:val="center"/>
          </w:tcPr>
          <w:p w14:paraId="2A2003BE"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94" w:type="dxa"/>
            <w:tcBorders>
              <w:left w:val="nil"/>
            </w:tcBorders>
            <w:vAlign w:val="center"/>
          </w:tcPr>
          <w:p w14:paraId="293C4F57"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72" w:type="dxa"/>
            <w:tcBorders>
              <w:right w:val="nil"/>
            </w:tcBorders>
            <w:vAlign w:val="center"/>
          </w:tcPr>
          <w:p w14:paraId="09BC82BE"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02" w:type="dxa"/>
            <w:gridSpan w:val="2"/>
            <w:tcBorders>
              <w:left w:val="nil"/>
            </w:tcBorders>
            <w:vAlign w:val="center"/>
          </w:tcPr>
          <w:p w14:paraId="1FF0671A"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r>
      <w:tr w:rsidR="00A60F12" w14:paraId="1A59AE64" w14:textId="77777777" w:rsidTr="00D121AA">
        <w:trPr>
          <w:gridAfter w:val="1"/>
          <w:wAfter w:w="26" w:type="dxa"/>
        </w:trPr>
        <w:tc>
          <w:tcPr>
            <w:tcW w:w="3348" w:type="dxa"/>
            <w:vAlign w:val="center"/>
          </w:tcPr>
          <w:p w14:paraId="50F4D680" w14:textId="77777777" w:rsidR="00A60F12" w:rsidRPr="00A60F12" w:rsidRDefault="00A60F12" w:rsidP="00187AFB">
            <w:pPr>
              <w:pStyle w:val="ListParagraph"/>
              <w:numPr>
                <w:ilvl w:val="0"/>
                <w:numId w:val="1"/>
              </w:numPr>
              <w:spacing w:line="276" w:lineRule="auto"/>
              <w:ind w:left="270" w:hanging="270"/>
              <w:rPr>
                <w:rFonts w:ascii="Arial Narrow" w:hAnsi="Arial Narrow"/>
              </w:rPr>
            </w:pPr>
          </w:p>
        </w:tc>
        <w:tc>
          <w:tcPr>
            <w:tcW w:w="1248" w:type="dxa"/>
            <w:tcBorders>
              <w:right w:val="nil"/>
            </w:tcBorders>
            <w:vAlign w:val="center"/>
          </w:tcPr>
          <w:p w14:paraId="5BD5BDB9"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440" w:type="dxa"/>
            <w:tcBorders>
              <w:left w:val="nil"/>
            </w:tcBorders>
            <w:vAlign w:val="center"/>
          </w:tcPr>
          <w:p w14:paraId="31DC3827"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18" w:type="dxa"/>
            <w:tcBorders>
              <w:right w:val="nil"/>
            </w:tcBorders>
            <w:vAlign w:val="center"/>
          </w:tcPr>
          <w:p w14:paraId="6862F0C1"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11" w:type="dxa"/>
            <w:gridSpan w:val="2"/>
            <w:tcBorders>
              <w:left w:val="nil"/>
            </w:tcBorders>
            <w:vAlign w:val="center"/>
          </w:tcPr>
          <w:p w14:paraId="36BB0BFB"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299" w:type="dxa"/>
            <w:tcBorders>
              <w:right w:val="nil"/>
            </w:tcBorders>
            <w:vAlign w:val="center"/>
          </w:tcPr>
          <w:p w14:paraId="40C77D4A"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94" w:type="dxa"/>
            <w:tcBorders>
              <w:left w:val="nil"/>
            </w:tcBorders>
            <w:vAlign w:val="center"/>
          </w:tcPr>
          <w:p w14:paraId="401E694F"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72" w:type="dxa"/>
            <w:tcBorders>
              <w:right w:val="nil"/>
            </w:tcBorders>
            <w:vAlign w:val="center"/>
          </w:tcPr>
          <w:p w14:paraId="69BAC4FA"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02" w:type="dxa"/>
            <w:gridSpan w:val="2"/>
            <w:tcBorders>
              <w:left w:val="nil"/>
            </w:tcBorders>
            <w:vAlign w:val="center"/>
          </w:tcPr>
          <w:p w14:paraId="3D239D63"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r>
      <w:tr w:rsidR="00A60F12" w14:paraId="297CF6FD" w14:textId="77777777" w:rsidTr="00D121AA">
        <w:trPr>
          <w:gridAfter w:val="1"/>
          <w:wAfter w:w="26" w:type="dxa"/>
        </w:trPr>
        <w:tc>
          <w:tcPr>
            <w:tcW w:w="3348" w:type="dxa"/>
            <w:vAlign w:val="center"/>
          </w:tcPr>
          <w:p w14:paraId="7D83FA7B" w14:textId="77777777" w:rsidR="00A60F12" w:rsidRPr="00A60F12" w:rsidRDefault="00A60F12" w:rsidP="00187AFB">
            <w:pPr>
              <w:pStyle w:val="ListParagraph"/>
              <w:numPr>
                <w:ilvl w:val="0"/>
                <w:numId w:val="1"/>
              </w:numPr>
              <w:spacing w:line="276" w:lineRule="auto"/>
              <w:ind w:left="270" w:hanging="270"/>
              <w:rPr>
                <w:rFonts w:ascii="Arial Narrow" w:hAnsi="Arial Narrow"/>
              </w:rPr>
            </w:pPr>
          </w:p>
        </w:tc>
        <w:tc>
          <w:tcPr>
            <w:tcW w:w="1248" w:type="dxa"/>
            <w:tcBorders>
              <w:right w:val="nil"/>
            </w:tcBorders>
            <w:vAlign w:val="center"/>
          </w:tcPr>
          <w:p w14:paraId="4B2D3DD0"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440" w:type="dxa"/>
            <w:tcBorders>
              <w:left w:val="nil"/>
            </w:tcBorders>
            <w:vAlign w:val="center"/>
          </w:tcPr>
          <w:p w14:paraId="21A93B97"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18" w:type="dxa"/>
            <w:tcBorders>
              <w:right w:val="nil"/>
            </w:tcBorders>
            <w:vAlign w:val="center"/>
          </w:tcPr>
          <w:p w14:paraId="745FE053"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11" w:type="dxa"/>
            <w:gridSpan w:val="2"/>
            <w:tcBorders>
              <w:left w:val="nil"/>
            </w:tcBorders>
            <w:vAlign w:val="center"/>
          </w:tcPr>
          <w:p w14:paraId="1D2DD381"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299" w:type="dxa"/>
            <w:tcBorders>
              <w:right w:val="nil"/>
            </w:tcBorders>
            <w:vAlign w:val="center"/>
          </w:tcPr>
          <w:p w14:paraId="0217BF61"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94" w:type="dxa"/>
            <w:tcBorders>
              <w:left w:val="nil"/>
            </w:tcBorders>
            <w:vAlign w:val="center"/>
          </w:tcPr>
          <w:p w14:paraId="6415929A"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72" w:type="dxa"/>
            <w:tcBorders>
              <w:right w:val="nil"/>
            </w:tcBorders>
            <w:vAlign w:val="center"/>
          </w:tcPr>
          <w:p w14:paraId="2AA5F7CA"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02" w:type="dxa"/>
            <w:gridSpan w:val="2"/>
            <w:tcBorders>
              <w:left w:val="nil"/>
            </w:tcBorders>
            <w:vAlign w:val="center"/>
          </w:tcPr>
          <w:p w14:paraId="3C1FC2B2"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r>
      <w:tr w:rsidR="00A60F12" w14:paraId="1981D679" w14:textId="77777777" w:rsidTr="00D121AA">
        <w:trPr>
          <w:gridAfter w:val="1"/>
          <w:wAfter w:w="26" w:type="dxa"/>
        </w:trPr>
        <w:tc>
          <w:tcPr>
            <w:tcW w:w="3348" w:type="dxa"/>
            <w:vAlign w:val="center"/>
          </w:tcPr>
          <w:p w14:paraId="3A1C16F6" w14:textId="77777777" w:rsidR="00A60F12" w:rsidRPr="00A60F12" w:rsidRDefault="00A60F12" w:rsidP="00187AFB">
            <w:pPr>
              <w:pStyle w:val="ListParagraph"/>
              <w:numPr>
                <w:ilvl w:val="0"/>
                <w:numId w:val="1"/>
              </w:numPr>
              <w:spacing w:line="276" w:lineRule="auto"/>
              <w:ind w:left="270" w:hanging="270"/>
              <w:rPr>
                <w:rFonts w:ascii="Arial Narrow" w:hAnsi="Arial Narrow"/>
              </w:rPr>
            </w:pPr>
          </w:p>
        </w:tc>
        <w:tc>
          <w:tcPr>
            <w:tcW w:w="1248" w:type="dxa"/>
            <w:tcBorders>
              <w:right w:val="nil"/>
            </w:tcBorders>
            <w:vAlign w:val="center"/>
          </w:tcPr>
          <w:p w14:paraId="62A9A70B"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440" w:type="dxa"/>
            <w:tcBorders>
              <w:left w:val="nil"/>
            </w:tcBorders>
            <w:vAlign w:val="center"/>
          </w:tcPr>
          <w:p w14:paraId="217A3C5F"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18" w:type="dxa"/>
            <w:tcBorders>
              <w:right w:val="nil"/>
            </w:tcBorders>
            <w:vAlign w:val="center"/>
          </w:tcPr>
          <w:p w14:paraId="696AC726"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11" w:type="dxa"/>
            <w:gridSpan w:val="2"/>
            <w:tcBorders>
              <w:left w:val="nil"/>
            </w:tcBorders>
            <w:vAlign w:val="center"/>
          </w:tcPr>
          <w:p w14:paraId="4066F750"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299" w:type="dxa"/>
            <w:tcBorders>
              <w:right w:val="nil"/>
            </w:tcBorders>
            <w:vAlign w:val="center"/>
          </w:tcPr>
          <w:p w14:paraId="492A913A"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94" w:type="dxa"/>
            <w:tcBorders>
              <w:left w:val="nil"/>
            </w:tcBorders>
            <w:vAlign w:val="center"/>
          </w:tcPr>
          <w:p w14:paraId="01123DC2"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c>
          <w:tcPr>
            <w:tcW w:w="1372" w:type="dxa"/>
            <w:tcBorders>
              <w:right w:val="nil"/>
            </w:tcBorders>
            <w:vAlign w:val="center"/>
          </w:tcPr>
          <w:p w14:paraId="33D7ED3B"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02" w:type="dxa"/>
            <w:gridSpan w:val="2"/>
            <w:tcBorders>
              <w:left w:val="nil"/>
            </w:tcBorders>
            <w:vAlign w:val="center"/>
          </w:tcPr>
          <w:p w14:paraId="7DB4BB49" w14:textId="77777777" w:rsidR="00A60F12" w:rsidRPr="00E05337" w:rsidRDefault="00A60F12" w:rsidP="00187AFB">
            <w:pPr>
              <w:spacing w:line="276" w:lineRule="auto"/>
              <w:rPr>
                <w:rFonts w:ascii="Arial Narrow" w:hAnsi="Arial Narrow"/>
              </w:rPr>
            </w:pPr>
            <w:r>
              <w:rPr>
                <w:rFonts w:ascii="Arial Narrow" w:hAnsi="Arial Narrow"/>
              </w:rPr>
              <w:t>series # ___ image # ___</w:t>
            </w:r>
          </w:p>
        </w:tc>
      </w:tr>
      <w:tr w:rsidR="00A60F12" w14:paraId="21B24645" w14:textId="77777777" w:rsidTr="00D121AA">
        <w:trPr>
          <w:gridAfter w:val="1"/>
          <w:wAfter w:w="26" w:type="dxa"/>
        </w:trPr>
        <w:tc>
          <w:tcPr>
            <w:tcW w:w="3348" w:type="dxa"/>
            <w:vAlign w:val="center"/>
          </w:tcPr>
          <w:p w14:paraId="250D8DE4" w14:textId="77777777" w:rsidR="00A60F12" w:rsidRPr="00187AFB" w:rsidRDefault="00A60F12" w:rsidP="007E198E">
            <w:pPr>
              <w:spacing w:line="276" w:lineRule="auto"/>
              <w:ind w:right="-108"/>
              <w:rPr>
                <w:rFonts w:ascii="Arial Narrow" w:hAnsi="Arial Narrow"/>
                <w:sz w:val="24"/>
                <w:szCs w:val="24"/>
              </w:rPr>
            </w:pPr>
            <w:r w:rsidRPr="00187AFB">
              <w:rPr>
                <w:rFonts w:ascii="Arial Narrow" w:hAnsi="Arial Narrow"/>
                <w:sz w:val="24"/>
                <w:szCs w:val="24"/>
              </w:rPr>
              <w:t xml:space="preserve">total/% change </w:t>
            </w:r>
            <w:r w:rsidR="00187AFB" w:rsidRPr="00187AFB">
              <w:rPr>
                <w:rFonts w:ascii="Arial Narrow" w:hAnsi="Arial Narrow"/>
                <w:sz w:val="24"/>
                <w:szCs w:val="24"/>
              </w:rPr>
              <w:t>from screening</w:t>
            </w:r>
            <w:r w:rsidR="007E198E">
              <w:rPr>
                <w:rFonts w:ascii="Arial Narrow" w:hAnsi="Arial Narrow"/>
                <w:sz w:val="24"/>
                <w:szCs w:val="24"/>
              </w:rPr>
              <w:t>/nadir</w:t>
            </w:r>
          </w:p>
        </w:tc>
        <w:tc>
          <w:tcPr>
            <w:tcW w:w="1248" w:type="dxa"/>
            <w:tcBorders>
              <w:right w:val="nil"/>
            </w:tcBorders>
            <w:vAlign w:val="center"/>
          </w:tcPr>
          <w:p w14:paraId="14092492"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440" w:type="dxa"/>
            <w:tcBorders>
              <w:left w:val="nil"/>
            </w:tcBorders>
            <w:vAlign w:val="center"/>
          </w:tcPr>
          <w:p w14:paraId="3DCCA61E" w14:textId="77777777" w:rsidR="00A60F12" w:rsidRDefault="00187AFB"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w:t>
            </w:r>
          </w:p>
        </w:tc>
        <w:tc>
          <w:tcPr>
            <w:tcW w:w="1318" w:type="dxa"/>
            <w:tcBorders>
              <w:right w:val="nil"/>
            </w:tcBorders>
            <w:vAlign w:val="center"/>
          </w:tcPr>
          <w:p w14:paraId="6F0DA5C3"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11" w:type="dxa"/>
            <w:gridSpan w:val="2"/>
            <w:tcBorders>
              <w:left w:val="nil"/>
            </w:tcBorders>
            <w:vAlign w:val="center"/>
          </w:tcPr>
          <w:p w14:paraId="799D1403"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  </w:t>
            </w:r>
          </w:p>
        </w:tc>
        <w:tc>
          <w:tcPr>
            <w:tcW w:w="1299" w:type="dxa"/>
            <w:tcBorders>
              <w:right w:val="nil"/>
            </w:tcBorders>
            <w:vAlign w:val="center"/>
          </w:tcPr>
          <w:p w14:paraId="1A159FC4"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94" w:type="dxa"/>
            <w:tcBorders>
              <w:left w:val="nil"/>
            </w:tcBorders>
            <w:vAlign w:val="center"/>
          </w:tcPr>
          <w:p w14:paraId="4A9EF29A"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  </w:t>
            </w:r>
          </w:p>
        </w:tc>
        <w:tc>
          <w:tcPr>
            <w:tcW w:w="1372" w:type="dxa"/>
            <w:tcBorders>
              <w:right w:val="nil"/>
            </w:tcBorders>
            <w:vAlign w:val="center"/>
          </w:tcPr>
          <w:p w14:paraId="4ECDD3F6"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mm  </w:t>
            </w:r>
          </w:p>
        </w:tc>
        <w:tc>
          <w:tcPr>
            <w:tcW w:w="1302" w:type="dxa"/>
            <w:gridSpan w:val="2"/>
            <w:tcBorders>
              <w:left w:val="nil"/>
            </w:tcBorders>
            <w:vAlign w:val="center"/>
          </w:tcPr>
          <w:p w14:paraId="49497249" w14:textId="77777777" w:rsidR="00A60F12" w:rsidRDefault="00A60F12" w:rsidP="00187AFB">
            <w:pPr>
              <w:spacing w:line="276" w:lineRule="auto"/>
              <w:rPr>
                <w:rFonts w:ascii="Arial Narrow" w:hAnsi="Arial Narrow"/>
              </w:rPr>
            </w:pPr>
            <w:r w:rsidRPr="00E05337">
              <w:rPr>
                <w:rFonts w:ascii="Arial Narrow" w:hAnsi="Arial Narrow"/>
              </w:rPr>
              <w:t>____</w:t>
            </w:r>
            <w:r>
              <w:rPr>
                <w:rFonts w:ascii="Arial Narrow" w:hAnsi="Arial Narrow"/>
              </w:rPr>
              <w:t xml:space="preserve">  %  </w:t>
            </w:r>
          </w:p>
        </w:tc>
      </w:tr>
      <w:tr w:rsidR="00187AFB" w14:paraId="2CF04A26" w14:textId="77777777" w:rsidTr="00D121AA">
        <w:trPr>
          <w:gridAfter w:val="1"/>
          <w:wAfter w:w="26" w:type="dxa"/>
        </w:trPr>
        <w:tc>
          <w:tcPr>
            <w:tcW w:w="3348" w:type="dxa"/>
            <w:vAlign w:val="center"/>
          </w:tcPr>
          <w:p w14:paraId="4F3E802F" w14:textId="77777777" w:rsidR="00187AFB" w:rsidRDefault="00187AFB" w:rsidP="00187AFB">
            <w:pPr>
              <w:spacing w:line="360" w:lineRule="auto"/>
              <w:rPr>
                <w:rFonts w:ascii="Arial Narrow" w:hAnsi="Arial Narrow"/>
              </w:rPr>
            </w:pPr>
            <w:r>
              <w:rPr>
                <w:rFonts w:ascii="Arial Narrow" w:hAnsi="Arial Narrow"/>
                <w:b/>
              </w:rPr>
              <w:t xml:space="preserve">Response  </w:t>
            </w:r>
            <w:r>
              <w:rPr>
                <w:rFonts w:ascii="Arial Narrow" w:hAnsi="Arial Narrow"/>
              </w:rPr>
              <w:t>(targeted lesions)</w:t>
            </w:r>
          </w:p>
        </w:tc>
        <w:tc>
          <w:tcPr>
            <w:tcW w:w="2688" w:type="dxa"/>
            <w:gridSpan w:val="2"/>
            <w:vAlign w:val="center"/>
          </w:tcPr>
          <w:p w14:paraId="2BC870FA" w14:textId="77777777" w:rsidR="00187AFB" w:rsidRPr="0053554D" w:rsidRDefault="00187AFB" w:rsidP="00187AFB">
            <w:pPr>
              <w:spacing w:line="360" w:lineRule="auto"/>
              <w:jc w:val="center"/>
              <w:rPr>
                <w:rFonts w:ascii="Arial Narrow" w:hAnsi="Arial Narrow"/>
                <w:b/>
                <w:szCs w:val="20"/>
              </w:rPr>
            </w:pPr>
            <w:r w:rsidRPr="0053554D">
              <w:rPr>
                <w:rFonts w:ascii="Arial Narrow" w:hAnsi="Arial Narrow"/>
                <w:b/>
                <w:szCs w:val="20"/>
              </w:rPr>
              <w:t>CR       PR       SD       PD</w:t>
            </w:r>
          </w:p>
        </w:tc>
        <w:tc>
          <w:tcPr>
            <w:tcW w:w="2629" w:type="dxa"/>
            <w:gridSpan w:val="3"/>
            <w:shd w:val="clear" w:color="auto" w:fill="FFFFFF" w:themeFill="background1"/>
            <w:vAlign w:val="center"/>
          </w:tcPr>
          <w:p w14:paraId="43A301DC" w14:textId="77777777" w:rsidR="00187AFB" w:rsidRPr="0053554D" w:rsidRDefault="00187AFB" w:rsidP="00187AFB">
            <w:pPr>
              <w:spacing w:line="360" w:lineRule="auto"/>
              <w:jc w:val="center"/>
              <w:rPr>
                <w:rFonts w:ascii="Arial Narrow" w:hAnsi="Arial Narrow"/>
                <w:b/>
                <w:szCs w:val="20"/>
              </w:rPr>
            </w:pPr>
            <w:r w:rsidRPr="0053554D">
              <w:rPr>
                <w:rFonts w:ascii="Arial Narrow" w:hAnsi="Arial Narrow"/>
                <w:b/>
                <w:szCs w:val="20"/>
              </w:rPr>
              <w:t>CR       PR       SD       PD</w:t>
            </w:r>
          </w:p>
        </w:tc>
        <w:tc>
          <w:tcPr>
            <w:tcW w:w="2693" w:type="dxa"/>
            <w:gridSpan w:val="2"/>
            <w:shd w:val="clear" w:color="auto" w:fill="FFFFFF" w:themeFill="background1"/>
            <w:vAlign w:val="center"/>
          </w:tcPr>
          <w:p w14:paraId="5F8B22FF" w14:textId="77777777" w:rsidR="00187AFB" w:rsidRPr="0053554D" w:rsidRDefault="00187AFB" w:rsidP="00187AFB">
            <w:pPr>
              <w:spacing w:line="360" w:lineRule="auto"/>
              <w:jc w:val="center"/>
              <w:rPr>
                <w:rFonts w:ascii="Arial Narrow" w:hAnsi="Arial Narrow"/>
                <w:b/>
                <w:szCs w:val="20"/>
              </w:rPr>
            </w:pPr>
            <w:r w:rsidRPr="0053554D">
              <w:rPr>
                <w:rFonts w:ascii="Arial Narrow" w:hAnsi="Arial Narrow"/>
                <w:b/>
                <w:szCs w:val="20"/>
              </w:rPr>
              <w:t>CR       PR       SD       PD</w:t>
            </w:r>
          </w:p>
        </w:tc>
        <w:tc>
          <w:tcPr>
            <w:tcW w:w="2674" w:type="dxa"/>
            <w:gridSpan w:val="3"/>
            <w:shd w:val="clear" w:color="auto" w:fill="FFFFFF" w:themeFill="background1"/>
            <w:vAlign w:val="center"/>
          </w:tcPr>
          <w:p w14:paraId="77CA74D0" w14:textId="77777777" w:rsidR="00187AFB" w:rsidRPr="0053554D" w:rsidRDefault="00187AFB" w:rsidP="00187AFB">
            <w:pPr>
              <w:spacing w:line="360" w:lineRule="auto"/>
              <w:jc w:val="center"/>
              <w:rPr>
                <w:rFonts w:ascii="Arial Narrow" w:hAnsi="Arial Narrow"/>
                <w:b/>
                <w:szCs w:val="20"/>
              </w:rPr>
            </w:pPr>
            <w:r w:rsidRPr="0053554D">
              <w:rPr>
                <w:rFonts w:ascii="Arial Narrow" w:hAnsi="Arial Narrow"/>
                <w:b/>
                <w:szCs w:val="20"/>
              </w:rPr>
              <w:t>CR       PR       SD       PD</w:t>
            </w:r>
          </w:p>
        </w:tc>
      </w:tr>
      <w:tr w:rsidR="00F5001D" w14:paraId="1201DBF8" w14:textId="77777777" w:rsidTr="00D121AA">
        <w:tc>
          <w:tcPr>
            <w:tcW w:w="14058" w:type="dxa"/>
            <w:gridSpan w:val="12"/>
            <w:shd w:val="clear" w:color="auto" w:fill="D9D9D9" w:themeFill="background1" w:themeFillShade="D9"/>
            <w:vAlign w:val="center"/>
          </w:tcPr>
          <w:p w14:paraId="19594D94" w14:textId="77777777" w:rsidR="00F5001D" w:rsidRDefault="00F5001D" w:rsidP="008029CD">
            <w:pPr>
              <w:spacing w:line="276" w:lineRule="auto"/>
              <w:rPr>
                <w:rFonts w:ascii="Arial Narrow" w:hAnsi="Arial Narrow"/>
              </w:rPr>
            </w:pPr>
            <w:r>
              <w:rPr>
                <w:rFonts w:ascii="Arial Narrow" w:hAnsi="Arial Narrow"/>
                <w:b/>
              </w:rPr>
              <w:t xml:space="preserve">Non - Target Lesions  </w:t>
            </w:r>
          </w:p>
        </w:tc>
      </w:tr>
      <w:tr w:rsidR="00F5001D" w:rsidRPr="00E05337" w14:paraId="4866FBDA" w14:textId="77777777" w:rsidTr="00D121AA">
        <w:tc>
          <w:tcPr>
            <w:tcW w:w="3348" w:type="dxa"/>
            <w:tcBorders>
              <w:right w:val="single" w:sz="4" w:space="0" w:color="auto"/>
            </w:tcBorders>
            <w:vAlign w:val="center"/>
          </w:tcPr>
          <w:p w14:paraId="6C606B38" w14:textId="77777777" w:rsidR="00F5001D" w:rsidRPr="00387629" w:rsidRDefault="00F5001D" w:rsidP="00187AFB">
            <w:pPr>
              <w:spacing w:line="276" w:lineRule="auto"/>
              <w:jc w:val="center"/>
              <w:rPr>
                <w:rFonts w:ascii="Arial Narrow" w:hAnsi="Arial Narrow"/>
                <w:b/>
                <w:sz w:val="18"/>
                <w:szCs w:val="18"/>
              </w:rPr>
            </w:pPr>
            <w:r w:rsidRPr="00387629">
              <w:rPr>
                <w:rFonts w:ascii="Arial Narrow" w:hAnsi="Arial Narrow"/>
                <w:b/>
                <w:sz w:val="18"/>
                <w:szCs w:val="18"/>
              </w:rPr>
              <w:t xml:space="preserve">lesion(s) </w:t>
            </w:r>
            <w:r>
              <w:rPr>
                <w:rFonts w:ascii="Arial Narrow" w:hAnsi="Arial Narrow"/>
                <w:b/>
                <w:sz w:val="18"/>
                <w:szCs w:val="18"/>
              </w:rPr>
              <w:t>/</w:t>
            </w:r>
            <w:r w:rsidRPr="00387629">
              <w:rPr>
                <w:rFonts w:ascii="Arial Narrow" w:hAnsi="Arial Narrow"/>
                <w:b/>
                <w:sz w:val="18"/>
                <w:szCs w:val="18"/>
              </w:rPr>
              <w:t xml:space="preserve"> node description/location</w:t>
            </w:r>
          </w:p>
        </w:tc>
        <w:tc>
          <w:tcPr>
            <w:tcW w:w="2688" w:type="dxa"/>
            <w:gridSpan w:val="2"/>
            <w:tcBorders>
              <w:bottom w:val="single" w:sz="4" w:space="0" w:color="auto"/>
            </w:tcBorders>
            <w:vAlign w:val="center"/>
          </w:tcPr>
          <w:p w14:paraId="49FE310A" w14:textId="77777777" w:rsidR="00F5001D" w:rsidRPr="00387629" w:rsidRDefault="00F5001D" w:rsidP="00187AFB">
            <w:pPr>
              <w:spacing w:line="276" w:lineRule="auto"/>
              <w:jc w:val="center"/>
              <w:rPr>
                <w:rFonts w:ascii="Arial Narrow" w:hAnsi="Arial Narrow"/>
                <w:b/>
                <w:sz w:val="18"/>
                <w:szCs w:val="18"/>
              </w:rPr>
            </w:pPr>
            <w:r w:rsidRPr="00387629">
              <w:rPr>
                <w:rFonts w:ascii="Arial Narrow" w:hAnsi="Arial Narrow"/>
                <w:b/>
                <w:sz w:val="18"/>
                <w:szCs w:val="18"/>
              </w:rPr>
              <w:t>present</w:t>
            </w:r>
            <w:r w:rsidR="00673AE5" w:rsidRPr="009C672D">
              <w:rPr>
                <w:rFonts w:ascii="Arial Narrow" w:hAnsi="Arial Narrow"/>
                <w:b/>
                <w:sz w:val="18"/>
                <w:szCs w:val="18"/>
              </w:rPr>
              <w:t>, absent, or progression</w:t>
            </w:r>
          </w:p>
        </w:tc>
        <w:tc>
          <w:tcPr>
            <w:tcW w:w="2629" w:type="dxa"/>
            <w:gridSpan w:val="3"/>
            <w:vAlign w:val="center"/>
          </w:tcPr>
          <w:p w14:paraId="37AC237A" w14:textId="77777777" w:rsidR="00F5001D" w:rsidRPr="00E05337" w:rsidRDefault="00F5001D" w:rsidP="00187AFB">
            <w:pPr>
              <w:spacing w:line="276" w:lineRule="auto"/>
              <w:jc w:val="center"/>
              <w:rPr>
                <w:rFonts w:ascii="Arial Narrow" w:hAnsi="Arial Narrow"/>
              </w:rPr>
            </w:pPr>
            <w:r w:rsidRPr="00387629">
              <w:rPr>
                <w:rFonts w:ascii="Arial Narrow" w:hAnsi="Arial Narrow"/>
                <w:b/>
                <w:sz w:val="18"/>
                <w:szCs w:val="18"/>
              </w:rPr>
              <w:t>present, absent, or</w:t>
            </w:r>
            <w:r>
              <w:rPr>
                <w:rFonts w:ascii="Arial Narrow" w:hAnsi="Arial Narrow"/>
                <w:b/>
                <w:sz w:val="18"/>
                <w:szCs w:val="18"/>
              </w:rPr>
              <w:t xml:space="preserve"> progression</w:t>
            </w:r>
          </w:p>
        </w:tc>
        <w:tc>
          <w:tcPr>
            <w:tcW w:w="2693" w:type="dxa"/>
            <w:gridSpan w:val="2"/>
            <w:vAlign w:val="center"/>
          </w:tcPr>
          <w:p w14:paraId="61D9C6CD" w14:textId="77777777" w:rsidR="00F5001D" w:rsidRPr="00E05337" w:rsidRDefault="00F5001D" w:rsidP="00187AFB">
            <w:pPr>
              <w:spacing w:line="276" w:lineRule="auto"/>
              <w:jc w:val="center"/>
              <w:rPr>
                <w:rFonts w:ascii="Arial Narrow" w:hAnsi="Arial Narrow"/>
              </w:rPr>
            </w:pPr>
            <w:r w:rsidRPr="00387629">
              <w:rPr>
                <w:rFonts w:ascii="Arial Narrow" w:hAnsi="Arial Narrow"/>
                <w:b/>
                <w:sz w:val="18"/>
                <w:szCs w:val="18"/>
              </w:rPr>
              <w:t>present, absent, or</w:t>
            </w:r>
            <w:r>
              <w:rPr>
                <w:rFonts w:ascii="Arial Narrow" w:hAnsi="Arial Narrow"/>
                <w:b/>
                <w:sz w:val="18"/>
                <w:szCs w:val="18"/>
              </w:rPr>
              <w:t xml:space="preserve"> progression</w:t>
            </w:r>
          </w:p>
        </w:tc>
        <w:tc>
          <w:tcPr>
            <w:tcW w:w="2700" w:type="dxa"/>
            <w:gridSpan w:val="4"/>
            <w:vAlign w:val="center"/>
          </w:tcPr>
          <w:p w14:paraId="7AAC8B3F" w14:textId="77777777" w:rsidR="00F5001D" w:rsidRPr="00E05337" w:rsidRDefault="00F5001D" w:rsidP="00187AFB">
            <w:pPr>
              <w:spacing w:line="276" w:lineRule="auto"/>
              <w:jc w:val="center"/>
              <w:rPr>
                <w:rFonts w:ascii="Arial Narrow" w:hAnsi="Arial Narrow"/>
              </w:rPr>
            </w:pPr>
            <w:r w:rsidRPr="00387629">
              <w:rPr>
                <w:rFonts w:ascii="Arial Narrow" w:hAnsi="Arial Narrow"/>
                <w:b/>
                <w:sz w:val="18"/>
                <w:szCs w:val="18"/>
              </w:rPr>
              <w:t>present, absent, or</w:t>
            </w:r>
            <w:r>
              <w:rPr>
                <w:rFonts w:ascii="Arial Narrow" w:hAnsi="Arial Narrow"/>
                <w:b/>
                <w:sz w:val="18"/>
                <w:szCs w:val="18"/>
              </w:rPr>
              <w:t xml:space="preserve"> progression</w:t>
            </w:r>
          </w:p>
        </w:tc>
      </w:tr>
      <w:tr w:rsidR="00F5001D" w:rsidRPr="00E05337" w14:paraId="3114DA89" w14:textId="77777777" w:rsidTr="00D121AA">
        <w:tc>
          <w:tcPr>
            <w:tcW w:w="3348" w:type="dxa"/>
            <w:tcBorders>
              <w:right w:val="single" w:sz="4" w:space="0" w:color="auto"/>
            </w:tcBorders>
          </w:tcPr>
          <w:p w14:paraId="31D8BFB9" w14:textId="77777777" w:rsidR="00F5001D" w:rsidRDefault="00F5001D" w:rsidP="00187AFB">
            <w:pPr>
              <w:spacing w:line="276" w:lineRule="auto"/>
              <w:jc w:val="center"/>
              <w:rPr>
                <w:rFonts w:ascii="Arial Narrow" w:hAnsi="Arial Narrow"/>
              </w:rPr>
            </w:pPr>
          </w:p>
        </w:tc>
        <w:tc>
          <w:tcPr>
            <w:tcW w:w="1248" w:type="dxa"/>
            <w:tcBorders>
              <w:left w:val="single" w:sz="4" w:space="0" w:color="auto"/>
              <w:right w:val="nil"/>
            </w:tcBorders>
            <w:vAlign w:val="center"/>
          </w:tcPr>
          <w:p w14:paraId="633FFAC4" w14:textId="77777777" w:rsidR="00F5001D" w:rsidRDefault="00F5001D" w:rsidP="00187AFB">
            <w:pPr>
              <w:spacing w:line="276" w:lineRule="auto"/>
              <w:rPr>
                <w:rFonts w:ascii="Arial Narrow" w:hAnsi="Arial Narrow"/>
              </w:rPr>
            </w:pPr>
          </w:p>
        </w:tc>
        <w:tc>
          <w:tcPr>
            <w:tcW w:w="1440" w:type="dxa"/>
            <w:tcBorders>
              <w:left w:val="nil"/>
            </w:tcBorders>
            <w:vAlign w:val="center"/>
          </w:tcPr>
          <w:p w14:paraId="288413E3" w14:textId="77777777" w:rsidR="00F5001D" w:rsidRPr="00E05337" w:rsidRDefault="00F5001D" w:rsidP="00187AFB">
            <w:pPr>
              <w:spacing w:line="276" w:lineRule="auto"/>
              <w:rPr>
                <w:rFonts w:ascii="Arial Narrow" w:hAnsi="Arial Narrow"/>
              </w:rPr>
            </w:pPr>
          </w:p>
        </w:tc>
        <w:tc>
          <w:tcPr>
            <w:tcW w:w="1318" w:type="dxa"/>
            <w:tcBorders>
              <w:right w:val="nil"/>
            </w:tcBorders>
            <w:vAlign w:val="center"/>
          </w:tcPr>
          <w:p w14:paraId="6DFBA768" w14:textId="77777777" w:rsidR="00F5001D" w:rsidRDefault="00F5001D" w:rsidP="00187AFB">
            <w:pPr>
              <w:spacing w:line="276" w:lineRule="auto"/>
              <w:rPr>
                <w:rFonts w:ascii="Arial Narrow" w:hAnsi="Arial Narrow"/>
              </w:rPr>
            </w:pPr>
          </w:p>
        </w:tc>
        <w:tc>
          <w:tcPr>
            <w:tcW w:w="1311" w:type="dxa"/>
            <w:gridSpan w:val="2"/>
            <w:tcBorders>
              <w:left w:val="nil"/>
            </w:tcBorders>
            <w:vAlign w:val="center"/>
          </w:tcPr>
          <w:p w14:paraId="6A52269B" w14:textId="77777777" w:rsidR="00F5001D" w:rsidRPr="00E05337" w:rsidRDefault="00F5001D" w:rsidP="00187AFB">
            <w:pPr>
              <w:spacing w:line="276" w:lineRule="auto"/>
              <w:rPr>
                <w:rFonts w:ascii="Arial Narrow" w:hAnsi="Arial Narrow"/>
              </w:rPr>
            </w:pPr>
          </w:p>
        </w:tc>
        <w:tc>
          <w:tcPr>
            <w:tcW w:w="1299" w:type="dxa"/>
            <w:tcBorders>
              <w:right w:val="nil"/>
            </w:tcBorders>
            <w:vAlign w:val="center"/>
          </w:tcPr>
          <w:p w14:paraId="6CA002D0" w14:textId="77777777" w:rsidR="00F5001D" w:rsidRDefault="00F5001D" w:rsidP="00187AFB">
            <w:pPr>
              <w:spacing w:line="276" w:lineRule="auto"/>
              <w:rPr>
                <w:rFonts w:ascii="Arial Narrow" w:hAnsi="Arial Narrow"/>
              </w:rPr>
            </w:pPr>
          </w:p>
        </w:tc>
        <w:tc>
          <w:tcPr>
            <w:tcW w:w="1394" w:type="dxa"/>
            <w:tcBorders>
              <w:left w:val="nil"/>
            </w:tcBorders>
            <w:vAlign w:val="center"/>
          </w:tcPr>
          <w:p w14:paraId="5198E517" w14:textId="77777777" w:rsidR="00F5001D" w:rsidRPr="00E05337" w:rsidRDefault="00F5001D" w:rsidP="00187AFB">
            <w:pPr>
              <w:spacing w:line="276" w:lineRule="auto"/>
              <w:rPr>
                <w:rFonts w:ascii="Arial Narrow" w:hAnsi="Arial Narrow"/>
              </w:rPr>
            </w:pPr>
          </w:p>
        </w:tc>
        <w:tc>
          <w:tcPr>
            <w:tcW w:w="1398" w:type="dxa"/>
            <w:gridSpan w:val="2"/>
            <w:tcBorders>
              <w:right w:val="nil"/>
            </w:tcBorders>
            <w:vAlign w:val="center"/>
          </w:tcPr>
          <w:p w14:paraId="71998330" w14:textId="77777777" w:rsidR="00F5001D" w:rsidRDefault="00F5001D" w:rsidP="00187AFB">
            <w:pPr>
              <w:spacing w:line="276" w:lineRule="auto"/>
              <w:rPr>
                <w:rFonts w:ascii="Arial Narrow" w:hAnsi="Arial Narrow"/>
              </w:rPr>
            </w:pPr>
          </w:p>
        </w:tc>
        <w:tc>
          <w:tcPr>
            <w:tcW w:w="1302" w:type="dxa"/>
            <w:gridSpan w:val="2"/>
            <w:tcBorders>
              <w:left w:val="nil"/>
            </w:tcBorders>
            <w:vAlign w:val="center"/>
          </w:tcPr>
          <w:p w14:paraId="294AAE7E" w14:textId="77777777" w:rsidR="00F5001D" w:rsidRPr="00E05337" w:rsidRDefault="00F5001D" w:rsidP="00187AFB">
            <w:pPr>
              <w:spacing w:line="276" w:lineRule="auto"/>
              <w:rPr>
                <w:rFonts w:ascii="Arial Narrow" w:hAnsi="Arial Narrow"/>
              </w:rPr>
            </w:pPr>
          </w:p>
        </w:tc>
      </w:tr>
      <w:tr w:rsidR="00F5001D" w:rsidRPr="00E05337" w14:paraId="66063535" w14:textId="77777777" w:rsidTr="00D121AA">
        <w:tc>
          <w:tcPr>
            <w:tcW w:w="3348" w:type="dxa"/>
            <w:tcBorders>
              <w:right w:val="single" w:sz="4" w:space="0" w:color="auto"/>
            </w:tcBorders>
          </w:tcPr>
          <w:p w14:paraId="08108D8B" w14:textId="77777777" w:rsidR="00F5001D" w:rsidRDefault="00F5001D" w:rsidP="00187AFB">
            <w:pPr>
              <w:spacing w:line="276" w:lineRule="auto"/>
              <w:jc w:val="center"/>
              <w:rPr>
                <w:rFonts w:ascii="Arial Narrow" w:hAnsi="Arial Narrow"/>
              </w:rPr>
            </w:pPr>
          </w:p>
        </w:tc>
        <w:tc>
          <w:tcPr>
            <w:tcW w:w="1248" w:type="dxa"/>
            <w:tcBorders>
              <w:left w:val="single" w:sz="4" w:space="0" w:color="auto"/>
              <w:right w:val="nil"/>
            </w:tcBorders>
            <w:vAlign w:val="center"/>
          </w:tcPr>
          <w:p w14:paraId="7E12C3D1" w14:textId="77777777" w:rsidR="00F5001D" w:rsidRDefault="00F5001D" w:rsidP="00187AFB">
            <w:pPr>
              <w:spacing w:line="276" w:lineRule="auto"/>
              <w:rPr>
                <w:rFonts w:ascii="Arial Narrow" w:hAnsi="Arial Narrow"/>
              </w:rPr>
            </w:pPr>
          </w:p>
        </w:tc>
        <w:tc>
          <w:tcPr>
            <w:tcW w:w="1440" w:type="dxa"/>
            <w:tcBorders>
              <w:left w:val="nil"/>
            </w:tcBorders>
            <w:vAlign w:val="center"/>
          </w:tcPr>
          <w:p w14:paraId="30EF1D37" w14:textId="77777777" w:rsidR="00F5001D" w:rsidRPr="00E05337" w:rsidRDefault="00F5001D" w:rsidP="00187AFB">
            <w:pPr>
              <w:spacing w:line="276" w:lineRule="auto"/>
              <w:rPr>
                <w:rFonts w:ascii="Arial Narrow" w:hAnsi="Arial Narrow"/>
              </w:rPr>
            </w:pPr>
          </w:p>
        </w:tc>
        <w:tc>
          <w:tcPr>
            <w:tcW w:w="1318" w:type="dxa"/>
            <w:tcBorders>
              <w:right w:val="nil"/>
            </w:tcBorders>
            <w:vAlign w:val="center"/>
          </w:tcPr>
          <w:p w14:paraId="60409D39" w14:textId="77777777" w:rsidR="00F5001D" w:rsidRDefault="00F5001D" w:rsidP="00187AFB">
            <w:pPr>
              <w:spacing w:line="276" w:lineRule="auto"/>
              <w:rPr>
                <w:rFonts w:ascii="Arial Narrow" w:hAnsi="Arial Narrow"/>
              </w:rPr>
            </w:pPr>
          </w:p>
        </w:tc>
        <w:tc>
          <w:tcPr>
            <w:tcW w:w="1311" w:type="dxa"/>
            <w:gridSpan w:val="2"/>
            <w:tcBorders>
              <w:left w:val="nil"/>
            </w:tcBorders>
            <w:vAlign w:val="center"/>
          </w:tcPr>
          <w:p w14:paraId="29DC702C" w14:textId="77777777" w:rsidR="00F5001D" w:rsidRPr="00E05337" w:rsidRDefault="00F5001D" w:rsidP="00187AFB">
            <w:pPr>
              <w:spacing w:line="276" w:lineRule="auto"/>
              <w:rPr>
                <w:rFonts w:ascii="Arial Narrow" w:hAnsi="Arial Narrow"/>
              </w:rPr>
            </w:pPr>
          </w:p>
        </w:tc>
        <w:tc>
          <w:tcPr>
            <w:tcW w:w="1299" w:type="dxa"/>
            <w:tcBorders>
              <w:right w:val="nil"/>
            </w:tcBorders>
            <w:vAlign w:val="center"/>
          </w:tcPr>
          <w:p w14:paraId="08C80102" w14:textId="77777777" w:rsidR="00F5001D" w:rsidRDefault="00F5001D" w:rsidP="00187AFB">
            <w:pPr>
              <w:spacing w:line="276" w:lineRule="auto"/>
              <w:rPr>
                <w:rFonts w:ascii="Arial Narrow" w:hAnsi="Arial Narrow"/>
              </w:rPr>
            </w:pPr>
          </w:p>
        </w:tc>
        <w:tc>
          <w:tcPr>
            <w:tcW w:w="1394" w:type="dxa"/>
            <w:tcBorders>
              <w:left w:val="nil"/>
            </w:tcBorders>
            <w:vAlign w:val="center"/>
          </w:tcPr>
          <w:p w14:paraId="7BDB65F7" w14:textId="77777777" w:rsidR="00F5001D" w:rsidRPr="00E05337" w:rsidRDefault="00F5001D" w:rsidP="00187AFB">
            <w:pPr>
              <w:spacing w:line="276" w:lineRule="auto"/>
              <w:rPr>
                <w:rFonts w:ascii="Arial Narrow" w:hAnsi="Arial Narrow"/>
              </w:rPr>
            </w:pPr>
          </w:p>
        </w:tc>
        <w:tc>
          <w:tcPr>
            <w:tcW w:w="1398" w:type="dxa"/>
            <w:gridSpan w:val="2"/>
            <w:tcBorders>
              <w:right w:val="nil"/>
            </w:tcBorders>
            <w:vAlign w:val="center"/>
          </w:tcPr>
          <w:p w14:paraId="2AE3B66F" w14:textId="77777777" w:rsidR="00F5001D" w:rsidRDefault="00F5001D" w:rsidP="00187AFB">
            <w:pPr>
              <w:spacing w:line="276" w:lineRule="auto"/>
              <w:rPr>
                <w:rFonts w:ascii="Arial Narrow" w:hAnsi="Arial Narrow"/>
              </w:rPr>
            </w:pPr>
          </w:p>
        </w:tc>
        <w:tc>
          <w:tcPr>
            <w:tcW w:w="1302" w:type="dxa"/>
            <w:gridSpan w:val="2"/>
            <w:tcBorders>
              <w:left w:val="nil"/>
            </w:tcBorders>
            <w:vAlign w:val="center"/>
          </w:tcPr>
          <w:p w14:paraId="7CDA83FB" w14:textId="77777777" w:rsidR="00F5001D" w:rsidRPr="00E05337" w:rsidRDefault="00F5001D" w:rsidP="00187AFB">
            <w:pPr>
              <w:spacing w:line="276" w:lineRule="auto"/>
              <w:rPr>
                <w:rFonts w:ascii="Arial Narrow" w:hAnsi="Arial Narrow"/>
              </w:rPr>
            </w:pPr>
          </w:p>
        </w:tc>
      </w:tr>
      <w:tr w:rsidR="00187AFB" w:rsidRPr="00E05337" w14:paraId="6F9D2C75" w14:textId="77777777" w:rsidTr="00D121AA">
        <w:tc>
          <w:tcPr>
            <w:tcW w:w="3348" w:type="dxa"/>
            <w:tcBorders>
              <w:right w:val="single" w:sz="4" w:space="0" w:color="auto"/>
            </w:tcBorders>
          </w:tcPr>
          <w:p w14:paraId="17342A5E" w14:textId="77777777" w:rsidR="00187AFB" w:rsidRDefault="00187AFB" w:rsidP="00187AFB">
            <w:pPr>
              <w:spacing w:line="276" w:lineRule="auto"/>
              <w:jc w:val="center"/>
              <w:rPr>
                <w:rFonts w:ascii="Arial Narrow" w:hAnsi="Arial Narrow"/>
              </w:rPr>
            </w:pPr>
          </w:p>
        </w:tc>
        <w:tc>
          <w:tcPr>
            <w:tcW w:w="1248" w:type="dxa"/>
            <w:tcBorders>
              <w:left w:val="single" w:sz="4" w:space="0" w:color="auto"/>
              <w:right w:val="nil"/>
            </w:tcBorders>
            <w:vAlign w:val="center"/>
          </w:tcPr>
          <w:p w14:paraId="474A1225" w14:textId="77777777" w:rsidR="00187AFB" w:rsidRDefault="00187AFB" w:rsidP="00187AFB">
            <w:pPr>
              <w:spacing w:line="276" w:lineRule="auto"/>
              <w:rPr>
                <w:rFonts w:ascii="Arial Narrow" w:hAnsi="Arial Narrow"/>
              </w:rPr>
            </w:pPr>
          </w:p>
        </w:tc>
        <w:tc>
          <w:tcPr>
            <w:tcW w:w="1440" w:type="dxa"/>
            <w:tcBorders>
              <w:left w:val="nil"/>
            </w:tcBorders>
            <w:vAlign w:val="center"/>
          </w:tcPr>
          <w:p w14:paraId="7FA6DF8B" w14:textId="77777777" w:rsidR="00187AFB" w:rsidRPr="00E05337" w:rsidRDefault="00187AFB" w:rsidP="00187AFB">
            <w:pPr>
              <w:spacing w:line="276" w:lineRule="auto"/>
              <w:rPr>
                <w:rFonts w:ascii="Arial Narrow" w:hAnsi="Arial Narrow"/>
              </w:rPr>
            </w:pPr>
          </w:p>
        </w:tc>
        <w:tc>
          <w:tcPr>
            <w:tcW w:w="1318" w:type="dxa"/>
            <w:tcBorders>
              <w:right w:val="nil"/>
            </w:tcBorders>
            <w:vAlign w:val="center"/>
          </w:tcPr>
          <w:p w14:paraId="3FDAC9FD" w14:textId="77777777" w:rsidR="00187AFB" w:rsidRDefault="00187AFB" w:rsidP="00187AFB">
            <w:pPr>
              <w:spacing w:line="276" w:lineRule="auto"/>
              <w:rPr>
                <w:rFonts w:ascii="Arial Narrow" w:hAnsi="Arial Narrow"/>
              </w:rPr>
            </w:pPr>
          </w:p>
        </w:tc>
        <w:tc>
          <w:tcPr>
            <w:tcW w:w="1311" w:type="dxa"/>
            <w:gridSpan w:val="2"/>
            <w:tcBorders>
              <w:left w:val="nil"/>
            </w:tcBorders>
            <w:vAlign w:val="center"/>
          </w:tcPr>
          <w:p w14:paraId="4783B75E" w14:textId="77777777" w:rsidR="00187AFB" w:rsidRPr="00E05337" w:rsidRDefault="00187AFB" w:rsidP="00187AFB">
            <w:pPr>
              <w:spacing w:line="276" w:lineRule="auto"/>
              <w:rPr>
                <w:rFonts w:ascii="Arial Narrow" w:hAnsi="Arial Narrow"/>
              </w:rPr>
            </w:pPr>
          </w:p>
        </w:tc>
        <w:tc>
          <w:tcPr>
            <w:tcW w:w="1299" w:type="dxa"/>
            <w:tcBorders>
              <w:right w:val="nil"/>
            </w:tcBorders>
            <w:vAlign w:val="center"/>
          </w:tcPr>
          <w:p w14:paraId="231E5D6D" w14:textId="77777777" w:rsidR="00187AFB" w:rsidRDefault="00187AFB" w:rsidP="00187AFB">
            <w:pPr>
              <w:spacing w:line="276" w:lineRule="auto"/>
              <w:rPr>
                <w:rFonts w:ascii="Arial Narrow" w:hAnsi="Arial Narrow"/>
              </w:rPr>
            </w:pPr>
          </w:p>
        </w:tc>
        <w:tc>
          <w:tcPr>
            <w:tcW w:w="1394" w:type="dxa"/>
            <w:tcBorders>
              <w:left w:val="nil"/>
            </w:tcBorders>
            <w:vAlign w:val="center"/>
          </w:tcPr>
          <w:p w14:paraId="5EF2F4FD" w14:textId="77777777" w:rsidR="00187AFB" w:rsidRPr="00E05337" w:rsidRDefault="00187AFB" w:rsidP="00187AFB">
            <w:pPr>
              <w:spacing w:line="276" w:lineRule="auto"/>
              <w:rPr>
                <w:rFonts w:ascii="Arial Narrow" w:hAnsi="Arial Narrow"/>
              </w:rPr>
            </w:pPr>
          </w:p>
        </w:tc>
        <w:tc>
          <w:tcPr>
            <w:tcW w:w="1398" w:type="dxa"/>
            <w:gridSpan w:val="2"/>
            <w:tcBorders>
              <w:right w:val="nil"/>
            </w:tcBorders>
            <w:vAlign w:val="center"/>
          </w:tcPr>
          <w:p w14:paraId="29AD784F" w14:textId="77777777" w:rsidR="00187AFB" w:rsidRDefault="00187AFB" w:rsidP="00187AFB">
            <w:pPr>
              <w:spacing w:line="276" w:lineRule="auto"/>
              <w:rPr>
                <w:rFonts w:ascii="Arial Narrow" w:hAnsi="Arial Narrow"/>
              </w:rPr>
            </w:pPr>
          </w:p>
        </w:tc>
        <w:tc>
          <w:tcPr>
            <w:tcW w:w="1302" w:type="dxa"/>
            <w:gridSpan w:val="2"/>
            <w:tcBorders>
              <w:left w:val="nil"/>
            </w:tcBorders>
            <w:vAlign w:val="center"/>
          </w:tcPr>
          <w:p w14:paraId="7EED45D6" w14:textId="77777777" w:rsidR="00187AFB" w:rsidRPr="00E05337" w:rsidRDefault="00187AFB" w:rsidP="00187AFB">
            <w:pPr>
              <w:spacing w:line="276" w:lineRule="auto"/>
              <w:rPr>
                <w:rFonts w:ascii="Arial Narrow" w:hAnsi="Arial Narrow"/>
              </w:rPr>
            </w:pPr>
          </w:p>
        </w:tc>
      </w:tr>
      <w:tr w:rsidR="00187AFB" w:rsidRPr="00E05337" w14:paraId="6B0AAC9B" w14:textId="77777777" w:rsidTr="00D121AA">
        <w:tc>
          <w:tcPr>
            <w:tcW w:w="3348" w:type="dxa"/>
            <w:tcBorders>
              <w:right w:val="single" w:sz="4" w:space="0" w:color="auto"/>
            </w:tcBorders>
          </w:tcPr>
          <w:p w14:paraId="7BBF7F4F" w14:textId="77777777" w:rsidR="00187AFB" w:rsidRDefault="00187AFB" w:rsidP="00187AFB">
            <w:pPr>
              <w:spacing w:line="276" w:lineRule="auto"/>
              <w:jc w:val="center"/>
              <w:rPr>
                <w:rFonts w:ascii="Arial Narrow" w:hAnsi="Arial Narrow"/>
              </w:rPr>
            </w:pPr>
          </w:p>
        </w:tc>
        <w:tc>
          <w:tcPr>
            <w:tcW w:w="1248" w:type="dxa"/>
            <w:tcBorders>
              <w:left w:val="single" w:sz="4" w:space="0" w:color="auto"/>
              <w:right w:val="nil"/>
            </w:tcBorders>
            <w:vAlign w:val="center"/>
          </w:tcPr>
          <w:p w14:paraId="7C83EECF" w14:textId="77777777" w:rsidR="00187AFB" w:rsidRDefault="00187AFB" w:rsidP="00187AFB">
            <w:pPr>
              <w:spacing w:line="276" w:lineRule="auto"/>
              <w:rPr>
                <w:rFonts w:ascii="Arial Narrow" w:hAnsi="Arial Narrow"/>
              </w:rPr>
            </w:pPr>
          </w:p>
        </w:tc>
        <w:tc>
          <w:tcPr>
            <w:tcW w:w="1440" w:type="dxa"/>
            <w:tcBorders>
              <w:left w:val="nil"/>
            </w:tcBorders>
            <w:vAlign w:val="center"/>
          </w:tcPr>
          <w:p w14:paraId="6C6D77CD" w14:textId="77777777" w:rsidR="00187AFB" w:rsidRPr="00E05337" w:rsidRDefault="00187AFB" w:rsidP="00187AFB">
            <w:pPr>
              <w:spacing w:line="276" w:lineRule="auto"/>
              <w:rPr>
                <w:rFonts w:ascii="Arial Narrow" w:hAnsi="Arial Narrow"/>
              </w:rPr>
            </w:pPr>
          </w:p>
        </w:tc>
        <w:tc>
          <w:tcPr>
            <w:tcW w:w="1318" w:type="dxa"/>
            <w:tcBorders>
              <w:right w:val="nil"/>
            </w:tcBorders>
            <w:vAlign w:val="center"/>
          </w:tcPr>
          <w:p w14:paraId="3E99F65F" w14:textId="77777777" w:rsidR="00187AFB" w:rsidRDefault="00187AFB" w:rsidP="00187AFB">
            <w:pPr>
              <w:spacing w:line="276" w:lineRule="auto"/>
              <w:rPr>
                <w:rFonts w:ascii="Arial Narrow" w:hAnsi="Arial Narrow"/>
              </w:rPr>
            </w:pPr>
          </w:p>
        </w:tc>
        <w:tc>
          <w:tcPr>
            <w:tcW w:w="1311" w:type="dxa"/>
            <w:gridSpan w:val="2"/>
            <w:tcBorders>
              <w:left w:val="nil"/>
            </w:tcBorders>
            <w:vAlign w:val="center"/>
          </w:tcPr>
          <w:p w14:paraId="338D80F1" w14:textId="77777777" w:rsidR="00187AFB" w:rsidRPr="00E05337" w:rsidRDefault="00187AFB" w:rsidP="00187AFB">
            <w:pPr>
              <w:spacing w:line="276" w:lineRule="auto"/>
              <w:rPr>
                <w:rFonts w:ascii="Arial Narrow" w:hAnsi="Arial Narrow"/>
              </w:rPr>
            </w:pPr>
          </w:p>
        </w:tc>
        <w:tc>
          <w:tcPr>
            <w:tcW w:w="1299" w:type="dxa"/>
            <w:tcBorders>
              <w:right w:val="nil"/>
            </w:tcBorders>
            <w:vAlign w:val="center"/>
          </w:tcPr>
          <w:p w14:paraId="56985CA4" w14:textId="77777777" w:rsidR="00187AFB" w:rsidRDefault="00187AFB" w:rsidP="00187AFB">
            <w:pPr>
              <w:spacing w:line="276" w:lineRule="auto"/>
              <w:rPr>
                <w:rFonts w:ascii="Arial Narrow" w:hAnsi="Arial Narrow"/>
              </w:rPr>
            </w:pPr>
          </w:p>
        </w:tc>
        <w:tc>
          <w:tcPr>
            <w:tcW w:w="1394" w:type="dxa"/>
            <w:tcBorders>
              <w:left w:val="nil"/>
            </w:tcBorders>
            <w:vAlign w:val="center"/>
          </w:tcPr>
          <w:p w14:paraId="2E26D72C" w14:textId="77777777" w:rsidR="00187AFB" w:rsidRPr="00E05337" w:rsidRDefault="00187AFB" w:rsidP="00187AFB">
            <w:pPr>
              <w:spacing w:line="276" w:lineRule="auto"/>
              <w:rPr>
                <w:rFonts w:ascii="Arial Narrow" w:hAnsi="Arial Narrow"/>
              </w:rPr>
            </w:pPr>
          </w:p>
        </w:tc>
        <w:tc>
          <w:tcPr>
            <w:tcW w:w="1398" w:type="dxa"/>
            <w:gridSpan w:val="2"/>
            <w:tcBorders>
              <w:right w:val="nil"/>
            </w:tcBorders>
            <w:vAlign w:val="center"/>
          </w:tcPr>
          <w:p w14:paraId="2319736D" w14:textId="77777777" w:rsidR="00187AFB" w:rsidRDefault="00187AFB" w:rsidP="00187AFB">
            <w:pPr>
              <w:spacing w:line="276" w:lineRule="auto"/>
              <w:rPr>
                <w:rFonts w:ascii="Arial Narrow" w:hAnsi="Arial Narrow"/>
              </w:rPr>
            </w:pPr>
          </w:p>
        </w:tc>
        <w:tc>
          <w:tcPr>
            <w:tcW w:w="1302" w:type="dxa"/>
            <w:gridSpan w:val="2"/>
            <w:tcBorders>
              <w:left w:val="nil"/>
            </w:tcBorders>
            <w:vAlign w:val="center"/>
          </w:tcPr>
          <w:p w14:paraId="226DD82B" w14:textId="77777777" w:rsidR="00187AFB" w:rsidRPr="00E05337" w:rsidRDefault="00187AFB" w:rsidP="00187AFB">
            <w:pPr>
              <w:spacing w:line="276" w:lineRule="auto"/>
              <w:rPr>
                <w:rFonts w:ascii="Arial Narrow" w:hAnsi="Arial Narrow"/>
              </w:rPr>
            </w:pPr>
          </w:p>
        </w:tc>
      </w:tr>
      <w:tr w:rsidR="00F5001D" w:rsidRPr="00E05337" w14:paraId="4B22A35D" w14:textId="77777777" w:rsidTr="00D121AA">
        <w:tc>
          <w:tcPr>
            <w:tcW w:w="3348" w:type="dxa"/>
            <w:tcBorders>
              <w:right w:val="single" w:sz="4" w:space="0" w:color="auto"/>
            </w:tcBorders>
          </w:tcPr>
          <w:p w14:paraId="138C9EFD" w14:textId="77777777" w:rsidR="00F5001D" w:rsidRDefault="00F5001D" w:rsidP="00187AFB">
            <w:pPr>
              <w:spacing w:line="276" w:lineRule="auto"/>
              <w:jc w:val="center"/>
              <w:rPr>
                <w:rFonts w:ascii="Arial Narrow" w:hAnsi="Arial Narrow"/>
              </w:rPr>
            </w:pPr>
          </w:p>
        </w:tc>
        <w:tc>
          <w:tcPr>
            <w:tcW w:w="1248" w:type="dxa"/>
            <w:tcBorders>
              <w:left w:val="single" w:sz="4" w:space="0" w:color="auto"/>
              <w:right w:val="nil"/>
            </w:tcBorders>
            <w:vAlign w:val="center"/>
          </w:tcPr>
          <w:p w14:paraId="14BBF9F3" w14:textId="77777777" w:rsidR="00F5001D" w:rsidRDefault="00F5001D" w:rsidP="00187AFB">
            <w:pPr>
              <w:spacing w:line="276" w:lineRule="auto"/>
              <w:rPr>
                <w:rFonts w:ascii="Arial Narrow" w:hAnsi="Arial Narrow"/>
              </w:rPr>
            </w:pPr>
          </w:p>
        </w:tc>
        <w:tc>
          <w:tcPr>
            <w:tcW w:w="1440" w:type="dxa"/>
            <w:tcBorders>
              <w:left w:val="nil"/>
            </w:tcBorders>
            <w:vAlign w:val="center"/>
          </w:tcPr>
          <w:p w14:paraId="0A708EEF" w14:textId="77777777" w:rsidR="00F5001D" w:rsidRPr="00E05337" w:rsidRDefault="00F5001D" w:rsidP="00187AFB">
            <w:pPr>
              <w:spacing w:line="276" w:lineRule="auto"/>
              <w:rPr>
                <w:rFonts w:ascii="Arial Narrow" w:hAnsi="Arial Narrow"/>
              </w:rPr>
            </w:pPr>
          </w:p>
        </w:tc>
        <w:tc>
          <w:tcPr>
            <w:tcW w:w="1318" w:type="dxa"/>
            <w:tcBorders>
              <w:right w:val="nil"/>
            </w:tcBorders>
            <w:vAlign w:val="center"/>
          </w:tcPr>
          <w:p w14:paraId="1B282E62" w14:textId="77777777" w:rsidR="00F5001D" w:rsidRDefault="00F5001D" w:rsidP="00187AFB">
            <w:pPr>
              <w:spacing w:line="276" w:lineRule="auto"/>
              <w:rPr>
                <w:rFonts w:ascii="Arial Narrow" w:hAnsi="Arial Narrow"/>
              </w:rPr>
            </w:pPr>
          </w:p>
        </w:tc>
        <w:tc>
          <w:tcPr>
            <w:tcW w:w="1311" w:type="dxa"/>
            <w:gridSpan w:val="2"/>
            <w:tcBorders>
              <w:left w:val="nil"/>
            </w:tcBorders>
            <w:vAlign w:val="center"/>
          </w:tcPr>
          <w:p w14:paraId="6F882AFC" w14:textId="77777777" w:rsidR="00F5001D" w:rsidRPr="00E05337" w:rsidRDefault="00F5001D" w:rsidP="00187AFB">
            <w:pPr>
              <w:spacing w:line="276" w:lineRule="auto"/>
              <w:rPr>
                <w:rFonts w:ascii="Arial Narrow" w:hAnsi="Arial Narrow"/>
              </w:rPr>
            </w:pPr>
          </w:p>
        </w:tc>
        <w:tc>
          <w:tcPr>
            <w:tcW w:w="1299" w:type="dxa"/>
            <w:tcBorders>
              <w:right w:val="nil"/>
            </w:tcBorders>
            <w:vAlign w:val="center"/>
          </w:tcPr>
          <w:p w14:paraId="55E5E707" w14:textId="77777777" w:rsidR="00F5001D" w:rsidRDefault="00F5001D" w:rsidP="00187AFB">
            <w:pPr>
              <w:spacing w:line="276" w:lineRule="auto"/>
              <w:rPr>
                <w:rFonts w:ascii="Arial Narrow" w:hAnsi="Arial Narrow"/>
              </w:rPr>
            </w:pPr>
          </w:p>
        </w:tc>
        <w:tc>
          <w:tcPr>
            <w:tcW w:w="1394" w:type="dxa"/>
            <w:tcBorders>
              <w:left w:val="nil"/>
            </w:tcBorders>
            <w:vAlign w:val="center"/>
          </w:tcPr>
          <w:p w14:paraId="6FDCDD85" w14:textId="77777777" w:rsidR="00F5001D" w:rsidRPr="00E05337" w:rsidRDefault="00F5001D" w:rsidP="00187AFB">
            <w:pPr>
              <w:spacing w:line="276" w:lineRule="auto"/>
              <w:rPr>
                <w:rFonts w:ascii="Arial Narrow" w:hAnsi="Arial Narrow"/>
              </w:rPr>
            </w:pPr>
          </w:p>
        </w:tc>
        <w:tc>
          <w:tcPr>
            <w:tcW w:w="1398" w:type="dxa"/>
            <w:gridSpan w:val="2"/>
            <w:tcBorders>
              <w:right w:val="nil"/>
            </w:tcBorders>
            <w:vAlign w:val="center"/>
          </w:tcPr>
          <w:p w14:paraId="072B1954" w14:textId="77777777" w:rsidR="00F5001D" w:rsidRDefault="00F5001D" w:rsidP="00187AFB">
            <w:pPr>
              <w:spacing w:line="276" w:lineRule="auto"/>
              <w:rPr>
                <w:rFonts w:ascii="Arial Narrow" w:hAnsi="Arial Narrow"/>
              </w:rPr>
            </w:pPr>
          </w:p>
        </w:tc>
        <w:tc>
          <w:tcPr>
            <w:tcW w:w="1302" w:type="dxa"/>
            <w:gridSpan w:val="2"/>
            <w:tcBorders>
              <w:left w:val="nil"/>
            </w:tcBorders>
            <w:vAlign w:val="center"/>
          </w:tcPr>
          <w:p w14:paraId="1B774F1C" w14:textId="77777777" w:rsidR="00F5001D" w:rsidRPr="00E05337" w:rsidRDefault="00F5001D" w:rsidP="00187AFB">
            <w:pPr>
              <w:spacing w:line="276" w:lineRule="auto"/>
              <w:rPr>
                <w:rFonts w:ascii="Arial Narrow" w:hAnsi="Arial Narrow"/>
              </w:rPr>
            </w:pPr>
          </w:p>
        </w:tc>
      </w:tr>
      <w:tr w:rsidR="00F5001D" w:rsidRPr="00E05337" w14:paraId="253E9AB2" w14:textId="77777777" w:rsidTr="00D121AA">
        <w:tc>
          <w:tcPr>
            <w:tcW w:w="3348" w:type="dxa"/>
            <w:tcBorders>
              <w:right w:val="single" w:sz="4" w:space="0" w:color="auto"/>
            </w:tcBorders>
          </w:tcPr>
          <w:p w14:paraId="0AE1F77D" w14:textId="77777777" w:rsidR="00F5001D" w:rsidRDefault="00F5001D" w:rsidP="00187AFB">
            <w:pPr>
              <w:spacing w:line="276" w:lineRule="auto"/>
              <w:jc w:val="center"/>
              <w:rPr>
                <w:rFonts w:ascii="Arial Narrow" w:hAnsi="Arial Narrow"/>
              </w:rPr>
            </w:pPr>
          </w:p>
        </w:tc>
        <w:tc>
          <w:tcPr>
            <w:tcW w:w="1248" w:type="dxa"/>
            <w:tcBorders>
              <w:left w:val="single" w:sz="4" w:space="0" w:color="auto"/>
              <w:right w:val="nil"/>
            </w:tcBorders>
            <w:vAlign w:val="center"/>
          </w:tcPr>
          <w:p w14:paraId="19E01B94" w14:textId="77777777" w:rsidR="00F5001D" w:rsidRDefault="00F5001D" w:rsidP="00187AFB">
            <w:pPr>
              <w:spacing w:line="276" w:lineRule="auto"/>
              <w:rPr>
                <w:rFonts w:ascii="Arial Narrow" w:hAnsi="Arial Narrow"/>
              </w:rPr>
            </w:pPr>
          </w:p>
        </w:tc>
        <w:tc>
          <w:tcPr>
            <w:tcW w:w="1440" w:type="dxa"/>
            <w:tcBorders>
              <w:left w:val="nil"/>
            </w:tcBorders>
            <w:vAlign w:val="center"/>
          </w:tcPr>
          <w:p w14:paraId="458EB3D7" w14:textId="77777777" w:rsidR="00F5001D" w:rsidRPr="00E05337" w:rsidRDefault="00F5001D" w:rsidP="00187AFB">
            <w:pPr>
              <w:spacing w:line="276" w:lineRule="auto"/>
              <w:rPr>
                <w:rFonts w:ascii="Arial Narrow" w:hAnsi="Arial Narrow"/>
              </w:rPr>
            </w:pPr>
          </w:p>
        </w:tc>
        <w:tc>
          <w:tcPr>
            <w:tcW w:w="1318" w:type="dxa"/>
            <w:tcBorders>
              <w:right w:val="nil"/>
            </w:tcBorders>
            <w:vAlign w:val="center"/>
          </w:tcPr>
          <w:p w14:paraId="0E9605FE" w14:textId="77777777" w:rsidR="00F5001D" w:rsidRDefault="00F5001D" w:rsidP="00187AFB">
            <w:pPr>
              <w:spacing w:line="276" w:lineRule="auto"/>
              <w:rPr>
                <w:rFonts w:ascii="Arial Narrow" w:hAnsi="Arial Narrow"/>
              </w:rPr>
            </w:pPr>
          </w:p>
        </w:tc>
        <w:tc>
          <w:tcPr>
            <w:tcW w:w="1311" w:type="dxa"/>
            <w:gridSpan w:val="2"/>
            <w:tcBorders>
              <w:left w:val="nil"/>
            </w:tcBorders>
            <w:vAlign w:val="center"/>
          </w:tcPr>
          <w:p w14:paraId="2C708E4F" w14:textId="77777777" w:rsidR="00F5001D" w:rsidRPr="00E05337" w:rsidRDefault="00F5001D" w:rsidP="00187AFB">
            <w:pPr>
              <w:spacing w:line="276" w:lineRule="auto"/>
              <w:rPr>
                <w:rFonts w:ascii="Arial Narrow" w:hAnsi="Arial Narrow"/>
              </w:rPr>
            </w:pPr>
          </w:p>
        </w:tc>
        <w:tc>
          <w:tcPr>
            <w:tcW w:w="1299" w:type="dxa"/>
            <w:tcBorders>
              <w:right w:val="nil"/>
            </w:tcBorders>
            <w:vAlign w:val="center"/>
          </w:tcPr>
          <w:p w14:paraId="7510268A" w14:textId="77777777" w:rsidR="00F5001D" w:rsidRDefault="00F5001D" w:rsidP="00187AFB">
            <w:pPr>
              <w:spacing w:line="276" w:lineRule="auto"/>
              <w:rPr>
                <w:rFonts w:ascii="Arial Narrow" w:hAnsi="Arial Narrow"/>
              </w:rPr>
            </w:pPr>
          </w:p>
        </w:tc>
        <w:tc>
          <w:tcPr>
            <w:tcW w:w="1394" w:type="dxa"/>
            <w:tcBorders>
              <w:left w:val="nil"/>
            </w:tcBorders>
            <w:vAlign w:val="center"/>
          </w:tcPr>
          <w:p w14:paraId="07A38508" w14:textId="77777777" w:rsidR="00F5001D" w:rsidRPr="00E05337" w:rsidRDefault="00F5001D" w:rsidP="00187AFB">
            <w:pPr>
              <w:spacing w:line="276" w:lineRule="auto"/>
              <w:rPr>
                <w:rFonts w:ascii="Arial Narrow" w:hAnsi="Arial Narrow"/>
              </w:rPr>
            </w:pPr>
          </w:p>
        </w:tc>
        <w:tc>
          <w:tcPr>
            <w:tcW w:w="1398" w:type="dxa"/>
            <w:gridSpan w:val="2"/>
            <w:tcBorders>
              <w:right w:val="nil"/>
            </w:tcBorders>
            <w:vAlign w:val="center"/>
          </w:tcPr>
          <w:p w14:paraId="273331FD" w14:textId="77777777" w:rsidR="00F5001D" w:rsidRDefault="00F5001D" w:rsidP="00187AFB">
            <w:pPr>
              <w:spacing w:line="276" w:lineRule="auto"/>
              <w:rPr>
                <w:rFonts w:ascii="Arial Narrow" w:hAnsi="Arial Narrow"/>
              </w:rPr>
            </w:pPr>
          </w:p>
        </w:tc>
        <w:tc>
          <w:tcPr>
            <w:tcW w:w="1302" w:type="dxa"/>
            <w:gridSpan w:val="2"/>
            <w:tcBorders>
              <w:left w:val="nil"/>
            </w:tcBorders>
            <w:vAlign w:val="center"/>
          </w:tcPr>
          <w:p w14:paraId="72118595" w14:textId="77777777" w:rsidR="00F5001D" w:rsidRPr="00E05337" w:rsidRDefault="00F5001D" w:rsidP="00187AFB">
            <w:pPr>
              <w:spacing w:line="276" w:lineRule="auto"/>
              <w:rPr>
                <w:rFonts w:ascii="Arial Narrow" w:hAnsi="Arial Narrow"/>
              </w:rPr>
            </w:pPr>
          </w:p>
        </w:tc>
      </w:tr>
      <w:tr w:rsidR="00D121AA" w:rsidRPr="00E05337" w14:paraId="5952EA85" w14:textId="77777777" w:rsidTr="00D121AA">
        <w:tc>
          <w:tcPr>
            <w:tcW w:w="3348" w:type="dxa"/>
            <w:vAlign w:val="center"/>
          </w:tcPr>
          <w:p w14:paraId="6DC151FD" w14:textId="77777777" w:rsidR="00D121AA" w:rsidRDefault="00D121AA" w:rsidP="00187AFB">
            <w:pPr>
              <w:spacing w:line="360" w:lineRule="auto"/>
              <w:rPr>
                <w:rFonts w:ascii="Arial Narrow" w:hAnsi="Arial Narrow"/>
              </w:rPr>
            </w:pPr>
            <w:r>
              <w:rPr>
                <w:rFonts w:ascii="Arial Narrow" w:hAnsi="Arial Narrow"/>
                <w:b/>
              </w:rPr>
              <w:t xml:space="preserve">Response  </w:t>
            </w:r>
            <w:r>
              <w:rPr>
                <w:rFonts w:ascii="Arial Narrow" w:hAnsi="Arial Narrow"/>
              </w:rPr>
              <w:t>(non-targeted lesions)</w:t>
            </w:r>
          </w:p>
        </w:tc>
        <w:tc>
          <w:tcPr>
            <w:tcW w:w="2688" w:type="dxa"/>
            <w:gridSpan w:val="2"/>
            <w:vAlign w:val="center"/>
          </w:tcPr>
          <w:p w14:paraId="2C734103" w14:textId="77777777" w:rsidR="00D121AA" w:rsidRPr="0053554D" w:rsidRDefault="00D121AA" w:rsidP="00D121AA">
            <w:pPr>
              <w:spacing w:line="360" w:lineRule="auto"/>
              <w:jc w:val="center"/>
              <w:rPr>
                <w:rFonts w:ascii="Arial Narrow" w:hAnsi="Arial Narrow"/>
                <w:b/>
                <w:szCs w:val="20"/>
              </w:rPr>
            </w:pPr>
            <w:r w:rsidRPr="0053554D">
              <w:rPr>
                <w:rFonts w:ascii="Arial Narrow" w:hAnsi="Arial Narrow"/>
                <w:b/>
                <w:szCs w:val="20"/>
              </w:rPr>
              <w:t>CR      no</w:t>
            </w:r>
            <w:r>
              <w:rPr>
                <w:rFonts w:ascii="Arial Narrow" w:hAnsi="Arial Narrow"/>
                <w:b/>
                <w:szCs w:val="20"/>
              </w:rPr>
              <w:t>n-</w:t>
            </w:r>
            <w:r w:rsidRPr="0053554D">
              <w:rPr>
                <w:rFonts w:ascii="Arial Narrow" w:hAnsi="Arial Narrow"/>
                <w:b/>
                <w:szCs w:val="20"/>
              </w:rPr>
              <w:t>CR/no</w:t>
            </w:r>
            <w:r>
              <w:rPr>
                <w:rFonts w:ascii="Arial Narrow" w:hAnsi="Arial Narrow"/>
                <w:b/>
                <w:szCs w:val="20"/>
              </w:rPr>
              <w:t>n-</w:t>
            </w:r>
            <w:r w:rsidRPr="0053554D">
              <w:rPr>
                <w:rFonts w:ascii="Arial Narrow" w:hAnsi="Arial Narrow"/>
                <w:b/>
                <w:szCs w:val="20"/>
              </w:rPr>
              <w:t>PD     PD</w:t>
            </w:r>
          </w:p>
        </w:tc>
        <w:tc>
          <w:tcPr>
            <w:tcW w:w="2629" w:type="dxa"/>
            <w:gridSpan w:val="3"/>
            <w:vAlign w:val="center"/>
          </w:tcPr>
          <w:p w14:paraId="5C91CB5B" w14:textId="77777777" w:rsidR="00D121AA" w:rsidRPr="0053554D" w:rsidRDefault="00D121AA" w:rsidP="00EB00FA">
            <w:pPr>
              <w:spacing w:line="360" w:lineRule="auto"/>
              <w:jc w:val="center"/>
              <w:rPr>
                <w:rFonts w:ascii="Arial Narrow" w:hAnsi="Arial Narrow"/>
                <w:b/>
                <w:szCs w:val="20"/>
              </w:rPr>
            </w:pPr>
            <w:r w:rsidRPr="0053554D">
              <w:rPr>
                <w:rFonts w:ascii="Arial Narrow" w:hAnsi="Arial Narrow"/>
                <w:b/>
                <w:szCs w:val="20"/>
              </w:rPr>
              <w:t>CR      no</w:t>
            </w:r>
            <w:r>
              <w:rPr>
                <w:rFonts w:ascii="Arial Narrow" w:hAnsi="Arial Narrow"/>
                <w:b/>
                <w:szCs w:val="20"/>
              </w:rPr>
              <w:t>n-</w:t>
            </w:r>
            <w:r w:rsidRPr="0053554D">
              <w:rPr>
                <w:rFonts w:ascii="Arial Narrow" w:hAnsi="Arial Narrow"/>
                <w:b/>
                <w:szCs w:val="20"/>
              </w:rPr>
              <w:t>CR/no</w:t>
            </w:r>
            <w:r>
              <w:rPr>
                <w:rFonts w:ascii="Arial Narrow" w:hAnsi="Arial Narrow"/>
                <w:b/>
                <w:szCs w:val="20"/>
              </w:rPr>
              <w:t>n-</w:t>
            </w:r>
            <w:r w:rsidRPr="0053554D">
              <w:rPr>
                <w:rFonts w:ascii="Arial Narrow" w:hAnsi="Arial Narrow"/>
                <w:b/>
                <w:szCs w:val="20"/>
              </w:rPr>
              <w:t>PD     PD</w:t>
            </w:r>
          </w:p>
        </w:tc>
        <w:tc>
          <w:tcPr>
            <w:tcW w:w="2693" w:type="dxa"/>
            <w:gridSpan w:val="2"/>
            <w:vAlign w:val="center"/>
          </w:tcPr>
          <w:p w14:paraId="603355E5" w14:textId="77777777" w:rsidR="00D121AA" w:rsidRPr="0053554D" w:rsidRDefault="00D121AA" w:rsidP="00EB00FA">
            <w:pPr>
              <w:spacing w:line="360" w:lineRule="auto"/>
              <w:jc w:val="center"/>
              <w:rPr>
                <w:rFonts w:ascii="Arial Narrow" w:hAnsi="Arial Narrow"/>
                <w:b/>
                <w:szCs w:val="20"/>
              </w:rPr>
            </w:pPr>
            <w:r w:rsidRPr="0053554D">
              <w:rPr>
                <w:rFonts w:ascii="Arial Narrow" w:hAnsi="Arial Narrow"/>
                <w:b/>
                <w:szCs w:val="20"/>
              </w:rPr>
              <w:t>CR      no</w:t>
            </w:r>
            <w:r>
              <w:rPr>
                <w:rFonts w:ascii="Arial Narrow" w:hAnsi="Arial Narrow"/>
                <w:b/>
                <w:szCs w:val="20"/>
              </w:rPr>
              <w:t>n-</w:t>
            </w:r>
            <w:r w:rsidRPr="0053554D">
              <w:rPr>
                <w:rFonts w:ascii="Arial Narrow" w:hAnsi="Arial Narrow"/>
                <w:b/>
                <w:szCs w:val="20"/>
              </w:rPr>
              <w:t>CR/no</w:t>
            </w:r>
            <w:r>
              <w:rPr>
                <w:rFonts w:ascii="Arial Narrow" w:hAnsi="Arial Narrow"/>
                <w:b/>
                <w:szCs w:val="20"/>
              </w:rPr>
              <w:t>n-</w:t>
            </w:r>
            <w:r w:rsidRPr="0053554D">
              <w:rPr>
                <w:rFonts w:ascii="Arial Narrow" w:hAnsi="Arial Narrow"/>
                <w:b/>
                <w:szCs w:val="20"/>
              </w:rPr>
              <w:t>PD     PD</w:t>
            </w:r>
          </w:p>
        </w:tc>
        <w:tc>
          <w:tcPr>
            <w:tcW w:w="2700" w:type="dxa"/>
            <w:gridSpan w:val="4"/>
            <w:vAlign w:val="center"/>
          </w:tcPr>
          <w:p w14:paraId="2C732B5A" w14:textId="77777777" w:rsidR="00D121AA" w:rsidRPr="0053554D" w:rsidRDefault="00D121AA" w:rsidP="00EB00FA">
            <w:pPr>
              <w:spacing w:line="360" w:lineRule="auto"/>
              <w:jc w:val="center"/>
              <w:rPr>
                <w:rFonts w:ascii="Arial Narrow" w:hAnsi="Arial Narrow"/>
                <w:b/>
                <w:szCs w:val="20"/>
              </w:rPr>
            </w:pPr>
            <w:r w:rsidRPr="0053554D">
              <w:rPr>
                <w:rFonts w:ascii="Arial Narrow" w:hAnsi="Arial Narrow"/>
                <w:b/>
                <w:szCs w:val="20"/>
              </w:rPr>
              <w:t>CR      no</w:t>
            </w:r>
            <w:r>
              <w:rPr>
                <w:rFonts w:ascii="Arial Narrow" w:hAnsi="Arial Narrow"/>
                <w:b/>
                <w:szCs w:val="20"/>
              </w:rPr>
              <w:t>n-</w:t>
            </w:r>
            <w:r w:rsidRPr="0053554D">
              <w:rPr>
                <w:rFonts w:ascii="Arial Narrow" w:hAnsi="Arial Narrow"/>
                <w:b/>
                <w:szCs w:val="20"/>
              </w:rPr>
              <w:t>CR/no</w:t>
            </w:r>
            <w:r>
              <w:rPr>
                <w:rFonts w:ascii="Arial Narrow" w:hAnsi="Arial Narrow"/>
                <w:b/>
                <w:szCs w:val="20"/>
              </w:rPr>
              <w:t>n-</w:t>
            </w:r>
            <w:r w:rsidRPr="0053554D">
              <w:rPr>
                <w:rFonts w:ascii="Arial Narrow" w:hAnsi="Arial Narrow"/>
                <w:b/>
                <w:szCs w:val="20"/>
              </w:rPr>
              <w:t>PD     PD</w:t>
            </w:r>
          </w:p>
        </w:tc>
      </w:tr>
      <w:tr w:rsidR="00D121AA" w:rsidRPr="00E05337" w14:paraId="7EF23D31" w14:textId="77777777" w:rsidTr="00D121AA">
        <w:tc>
          <w:tcPr>
            <w:tcW w:w="6036" w:type="dxa"/>
            <w:gridSpan w:val="3"/>
            <w:tcBorders>
              <w:bottom w:val="single" w:sz="4" w:space="0" w:color="auto"/>
            </w:tcBorders>
            <w:shd w:val="clear" w:color="auto" w:fill="D9D9D9" w:themeFill="background1" w:themeFillShade="D9"/>
          </w:tcPr>
          <w:p w14:paraId="5CFBCD73" w14:textId="77777777" w:rsidR="00D121AA" w:rsidRPr="00F5001D" w:rsidRDefault="00D121AA" w:rsidP="008029CD">
            <w:pPr>
              <w:spacing w:line="276" w:lineRule="auto"/>
              <w:rPr>
                <w:rFonts w:ascii="Arial Narrow" w:hAnsi="Arial Narrow"/>
                <w:szCs w:val="20"/>
              </w:rPr>
            </w:pPr>
            <w:r>
              <w:rPr>
                <w:rFonts w:ascii="Arial Narrow" w:hAnsi="Arial Narrow"/>
                <w:b/>
              </w:rPr>
              <w:t xml:space="preserve">New Lesion(s) </w:t>
            </w:r>
            <w:r w:rsidR="00673AE5">
              <w:rPr>
                <w:rFonts w:ascii="Arial Narrow" w:hAnsi="Arial Narrow"/>
                <w:b/>
              </w:rPr>
              <w:t xml:space="preserve">                                          </w:t>
            </w:r>
            <w:r w:rsidR="00673AE5" w:rsidRPr="009C672D">
              <w:rPr>
                <w:rFonts w:ascii="Arial Narrow" w:hAnsi="Arial Narrow" w:cs="Arial"/>
                <w:sz w:val="20"/>
                <w:szCs w:val="20"/>
              </w:rPr>
              <w:fldChar w:fldCharType="begin">
                <w:ffData>
                  <w:name w:val="Check58"/>
                  <w:enabled/>
                  <w:calcOnExit w:val="0"/>
                  <w:checkBox>
                    <w:sizeAuto/>
                    <w:default w:val="0"/>
                  </w:checkBox>
                </w:ffData>
              </w:fldChar>
            </w:r>
            <w:r w:rsidR="00673AE5" w:rsidRPr="009C672D">
              <w:rPr>
                <w:rFonts w:ascii="Arial Narrow" w:hAnsi="Arial Narrow" w:cs="Arial"/>
                <w:sz w:val="20"/>
                <w:szCs w:val="20"/>
              </w:rPr>
              <w:instrText xml:space="preserve"> FORMCHECKBOX </w:instrText>
            </w:r>
            <w:r w:rsidR="00405FC6">
              <w:rPr>
                <w:rFonts w:ascii="Arial Narrow" w:hAnsi="Arial Narrow" w:cs="Arial"/>
                <w:sz w:val="20"/>
                <w:szCs w:val="20"/>
              </w:rPr>
            </w:r>
            <w:r w:rsidR="00405FC6">
              <w:rPr>
                <w:rFonts w:ascii="Arial Narrow" w:hAnsi="Arial Narrow" w:cs="Arial"/>
                <w:sz w:val="20"/>
                <w:szCs w:val="20"/>
              </w:rPr>
              <w:fldChar w:fldCharType="separate"/>
            </w:r>
            <w:r w:rsidR="00673AE5" w:rsidRPr="009C672D">
              <w:rPr>
                <w:rFonts w:ascii="Arial Narrow" w:hAnsi="Arial Narrow" w:cs="Arial"/>
                <w:sz w:val="20"/>
                <w:szCs w:val="20"/>
              </w:rPr>
              <w:fldChar w:fldCharType="end"/>
            </w:r>
            <w:r w:rsidR="00673AE5" w:rsidRPr="009C672D">
              <w:rPr>
                <w:rFonts w:ascii="Arial Narrow" w:hAnsi="Arial Narrow" w:cs="Arial"/>
                <w:sz w:val="20"/>
                <w:szCs w:val="20"/>
              </w:rPr>
              <w:t xml:space="preserve"> - yes                  </w:t>
            </w:r>
            <w:r w:rsidR="00673AE5" w:rsidRPr="009C672D">
              <w:rPr>
                <w:rFonts w:ascii="Arial Narrow" w:hAnsi="Arial Narrow" w:cs="Arial"/>
                <w:sz w:val="20"/>
                <w:szCs w:val="20"/>
              </w:rPr>
              <w:fldChar w:fldCharType="begin">
                <w:ffData>
                  <w:name w:val="Check58"/>
                  <w:enabled/>
                  <w:calcOnExit w:val="0"/>
                  <w:checkBox>
                    <w:sizeAuto/>
                    <w:default w:val="0"/>
                  </w:checkBox>
                </w:ffData>
              </w:fldChar>
            </w:r>
            <w:r w:rsidR="00673AE5" w:rsidRPr="009C672D">
              <w:rPr>
                <w:rFonts w:ascii="Arial Narrow" w:hAnsi="Arial Narrow" w:cs="Arial"/>
                <w:sz w:val="20"/>
                <w:szCs w:val="20"/>
              </w:rPr>
              <w:instrText xml:space="preserve"> FORMCHECKBOX </w:instrText>
            </w:r>
            <w:r w:rsidR="00405FC6">
              <w:rPr>
                <w:rFonts w:ascii="Arial Narrow" w:hAnsi="Arial Narrow" w:cs="Arial"/>
                <w:sz w:val="20"/>
                <w:szCs w:val="20"/>
              </w:rPr>
            </w:r>
            <w:r w:rsidR="00405FC6">
              <w:rPr>
                <w:rFonts w:ascii="Arial Narrow" w:hAnsi="Arial Narrow" w:cs="Arial"/>
                <w:sz w:val="20"/>
                <w:szCs w:val="20"/>
              </w:rPr>
              <w:fldChar w:fldCharType="separate"/>
            </w:r>
            <w:r w:rsidR="00673AE5" w:rsidRPr="009C672D">
              <w:rPr>
                <w:rFonts w:ascii="Arial Narrow" w:hAnsi="Arial Narrow" w:cs="Arial"/>
                <w:sz w:val="20"/>
                <w:szCs w:val="20"/>
              </w:rPr>
              <w:fldChar w:fldCharType="end"/>
            </w:r>
            <w:r w:rsidR="00673AE5" w:rsidRPr="009C672D">
              <w:rPr>
                <w:rFonts w:ascii="Arial Narrow" w:hAnsi="Arial Narrow" w:cs="Arial"/>
                <w:sz w:val="20"/>
                <w:szCs w:val="20"/>
              </w:rPr>
              <w:t xml:space="preserve"> - no</w:t>
            </w:r>
          </w:p>
        </w:tc>
        <w:tc>
          <w:tcPr>
            <w:tcW w:w="1318" w:type="dxa"/>
            <w:tcBorders>
              <w:right w:val="nil"/>
            </w:tcBorders>
            <w:shd w:val="clear" w:color="auto" w:fill="D9D9D9" w:themeFill="background1" w:themeFillShade="D9"/>
            <w:vAlign w:val="center"/>
          </w:tcPr>
          <w:p w14:paraId="4305AC83" w14:textId="77777777" w:rsidR="00D121AA" w:rsidRPr="00812E49" w:rsidRDefault="00D121AA" w:rsidP="00187AFB">
            <w:pPr>
              <w:spacing w:line="276" w:lineRule="auto"/>
              <w:rPr>
                <w:rFonts w:ascii="Arial Narrow" w:hAnsi="Arial Narrow"/>
                <w:sz w:val="20"/>
                <w:szCs w:val="20"/>
              </w:rPr>
            </w:pPr>
            <w:r w:rsidRPr="00812E49">
              <w:rPr>
                <w:rFonts w:ascii="Arial Narrow" w:hAnsi="Arial Narrow" w:cs="Arial"/>
                <w:sz w:val="20"/>
                <w:szCs w:val="20"/>
              </w:rPr>
              <w:fldChar w:fldCharType="begin">
                <w:ffData>
                  <w:name w:val="Check58"/>
                  <w:enabled/>
                  <w:calcOnExit w:val="0"/>
                  <w:checkBox>
                    <w:sizeAuto/>
                    <w:default w:val="0"/>
                  </w:checkBox>
                </w:ffData>
              </w:fldChar>
            </w:r>
            <w:r w:rsidRPr="00812E49">
              <w:rPr>
                <w:rFonts w:ascii="Arial Narrow" w:hAnsi="Arial Narrow" w:cs="Arial"/>
                <w:sz w:val="20"/>
                <w:szCs w:val="20"/>
              </w:rPr>
              <w:instrText xml:space="preserve"> FORMCHECKBOX </w:instrText>
            </w:r>
            <w:r w:rsidR="00405FC6">
              <w:rPr>
                <w:rFonts w:ascii="Arial Narrow" w:hAnsi="Arial Narrow" w:cs="Arial"/>
                <w:sz w:val="20"/>
                <w:szCs w:val="20"/>
              </w:rPr>
            </w:r>
            <w:r w:rsidR="00405FC6">
              <w:rPr>
                <w:rFonts w:ascii="Arial Narrow" w:hAnsi="Arial Narrow" w:cs="Arial"/>
                <w:sz w:val="20"/>
                <w:szCs w:val="20"/>
              </w:rPr>
              <w:fldChar w:fldCharType="separate"/>
            </w:r>
            <w:r w:rsidRPr="00812E49">
              <w:rPr>
                <w:rFonts w:ascii="Arial Narrow" w:hAnsi="Arial Narrow" w:cs="Arial"/>
                <w:sz w:val="20"/>
                <w:szCs w:val="20"/>
              </w:rPr>
              <w:fldChar w:fldCharType="end"/>
            </w:r>
            <w:r w:rsidRPr="00812E49">
              <w:rPr>
                <w:rFonts w:ascii="Arial Narrow" w:hAnsi="Arial Narrow" w:cs="Arial"/>
                <w:sz w:val="20"/>
                <w:szCs w:val="20"/>
              </w:rPr>
              <w:t xml:space="preserve"> - yes</w:t>
            </w:r>
            <w:r>
              <w:rPr>
                <w:rFonts w:ascii="Arial Narrow" w:hAnsi="Arial Narrow" w:cs="Arial"/>
                <w:sz w:val="20"/>
                <w:szCs w:val="20"/>
              </w:rPr>
              <w:t xml:space="preserve"> </w:t>
            </w:r>
          </w:p>
        </w:tc>
        <w:tc>
          <w:tcPr>
            <w:tcW w:w="1311" w:type="dxa"/>
            <w:gridSpan w:val="2"/>
            <w:tcBorders>
              <w:left w:val="nil"/>
            </w:tcBorders>
            <w:shd w:val="clear" w:color="auto" w:fill="D9D9D9" w:themeFill="background1" w:themeFillShade="D9"/>
            <w:vAlign w:val="center"/>
          </w:tcPr>
          <w:p w14:paraId="4BB80178" w14:textId="77777777" w:rsidR="00D121AA" w:rsidRDefault="00D121AA" w:rsidP="00187AFB">
            <w:pPr>
              <w:spacing w:line="276" w:lineRule="auto"/>
              <w:rPr>
                <w:rFonts w:ascii="Arial Narrow" w:hAnsi="Arial Narrow"/>
              </w:rPr>
            </w:pPr>
            <w:r w:rsidRPr="00812E49">
              <w:rPr>
                <w:rFonts w:ascii="Arial Narrow" w:hAnsi="Arial Narrow" w:cs="Arial"/>
                <w:sz w:val="20"/>
                <w:szCs w:val="20"/>
              </w:rPr>
              <w:fldChar w:fldCharType="begin">
                <w:ffData>
                  <w:name w:val="Check58"/>
                  <w:enabled/>
                  <w:calcOnExit w:val="0"/>
                  <w:checkBox>
                    <w:sizeAuto/>
                    <w:default w:val="0"/>
                  </w:checkBox>
                </w:ffData>
              </w:fldChar>
            </w:r>
            <w:r w:rsidRPr="00812E49">
              <w:rPr>
                <w:rFonts w:ascii="Arial Narrow" w:hAnsi="Arial Narrow" w:cs="Arial"/>
                <w:sz w:val="20"/>
                <w:szCs w:val="20"/>
              </w:rPr>
              <w:instrText xml:space="preserve"> FORMCHECKBOX </w:instrText>
            </w:r>
            <w:r w:rsidR="00405FC6">
              <w:rPr>
                <w:rFonts w:ascii="Arial Narrow" w:hAnsi="Arial Narrow" w:cs="Arial"/>
                <w:sz w:val="20"/>
                <w:szCs w:val="20"/>
              </w:rPr>
            </w:r>
            <w:r w:rsidR="00405FC6">
              <w:rPr>
                <w:rFonts w:ascii="Arial Narrow" w:hAnsi="Arial Narrow" w:cs="Arial"/>
                <w:sz w:val="20"/>
                <w:szCs w:val="20"/>
              </w:rPr>
              <w:fldChar w:fldCharType="separate"/>
            </w:r>
            <w:r w:rsidRPr="00812E49">
              <w:rPr>
                <w:rFonts w:ascii="Arial Narrow" w:hAnsi="Arial Narrow" w:cs="Arial"/>
                <w:sz w:val="20"/>
                <w:szCs w:val="20"/>
              </w:rPr>
              <w:fldChar w:fldCharType="end"/>
            </w:r>
            <w:r w:rsidRPr="00812E49">
              <w:rPr>
                <w:rFonts w:ascii="Arial Narrow" w:hAnsi="Arial Narrow" w:cs="Arial"/>
                <w:sz w:val="20"/>
                <w:szCs w:val="20"/>
              </w:rPr>
              <w:t xml:space="preserve"> - </w:t>
            </w:r>
            <w:r>
              <w:rPr>
                <w:rFonts w:ascii="Arial Narrow" w:hAnsi="Arial Narrow" w:cs="Arial"/>
                <w:sz w:val="20"/>
                <w:szCs w:val="20"/>
              </w:rPr>
              <w:t>no</w:t>
            </w:r>
          </w:p>
        </w:tc>
        <w:tc>
          <w:tcPr>
            <w:tcW w:w="1299" w:type="dxa"/>
            <w:tcBorders>
              <w:right w:val="nil"/>
            </w:tcBorders>
            <w:shd w:val="clear" w:color="auto" w:fill="D9D9D9" w:themeFill="background1" w:themeFillShade="D9"/>
            <w:vAlign w:val="center"/>
          </w:tcPr>
          <w:p w14:paraId="6D1D374D" w14:textId="77777777" w:rsidR="00D121AA" w:rsidRPr="00812E49" w:rsidRDefault="00D121AA" w:rsidP="00187AFB">
            <w:pPr>
              <w:spacing w:line="276" w:lineRule="auto"/>
              <w:rPr>
                <w:rFonts w:ascii="Arial Narrow" w:hAnsi="Arial Narrow"/>
                <w:sz w:val="20"/>
                <w:szCs w:val="20"/>
              </w:rPr>
            </w:pPr>
            <w:r w:rsidRPr="00812E49">
              <w:rPr>
                <w:rFonts w:ascii="Arial Narrow" w:hAnsi="Arial Narrow" w:cs="Arial"/>
                <w:sz w:val="20"/>
                <w:szCs w:val="20"/>
              </w:rPr>
              <w:fldChar w:fldCharType="begin">
                <w:ffData>
                  <w:name w:val="Check58"/>
                  <w:enabled/>
                  <w:calcOnExit w:val="0"/>
                  <w:checkBox>
                    <w:sizeAuto/>
                    <w:default w:val="0"/>
                  </w:checkBox>
                </w:ffData>
              </w:fldChar>
            </w:r>
            <w:r w:rsidRPr="00812E49">
              <w:rPr>
                <w:rFonts w:ascii="Arial Narrow" w:hAnsi="Arial Narrow" w:cs="Arial"/>
                <w:sz w:val="20"/>
                <w:szCs w:val="20"/>
              </w:rPr>
              <w:instrText xml:space="preserve"> FORMCHECKBOX </w:instrText>
            </w:r>
            <w:r w:rsidR="00405FC6">
              <w:rPr>
                <w:rFonts w:ascii="Arial Narrow" w:hAnsi="Arial Narrow" w:cs="Arial"/>
                <w:sz w:val="20"/>
                <w:szCs w:val="20"/>
              </w:rPr>
            </w:r>
            <w:r w:rsidR="00405FC6">
              <w:rPr>
                <w:rFonts w:ascii="Arial Narrow" w:hAnsi="Arial Narrow" w:cs="Arial"/>
                <w:sz w:val="20"/>
                <w:szCs w:val="20"/>
              </w:rPr>
              <w:fldChar w:fldCharType="separate"/>
            </w:r>
            <w:r w:rsidRPr="00812E49">
              <w:rPr>
                <w:rFonts w:ascii="Arial Narrow" w:hAnsi="Arial Narrow" w:cs="Arial"/>
                <w:sz w:val="20"/>
                <w:szCs w:val="20"/>
              </w:rPr>
              <w:fldChar w:fldCharType="end"/>
            </w:r>
            <w:r w:rsidRPr="00812E49">
              <w:rPr>
                <w:rFonts w:ascii="Arial Narrow" w:hAnsi="Arial Narrow" w:cs="Arial"/>
                <w:sz w:val="20"/>
                <w:szCs w:val="20"/>
              </w:rPr>
              <w:t xml:space="preserve"> - yes</w:t>
            </w:r>
            <w:r>
              <w:rPr>
                <w:rFonts w:ascii="Arial Narrow" w:hAnsi="Arial Narrow" w:cs="Arial"/>
                <w:sz w:val="20"/>
                <w:szCs w:val="20"/>
              </w:rPr>
              <w:t xml:space="preserve"> </w:t>
            </w:r>
          </w:p>
        </w:tc>
        <w:tc>
          <w:tcPr>
            <w:tcW w:w="1394" w:type="dxa"/>
            <w:tcBorders>
              <w:left w:val="nil"/>
            </w:tcBorders>
            <w:shd w:val="clear" w:color="auto" w:fill="D9D9D9" w:themeFill="background1" w:themeFillShade="D9"/>
            <w:vAlign w:val="center"/>
          </w:tcPr>
          <w:p w14:paraId="14DF7598" w14:textId="77777777" w:rsidR="00D121AA" w:rsidRDefault="00D121AA" w:rsidP="00187AFB">
            <w:pPr>
              <w:spacing w:line="276" w:lineRule="auto"/>
              <w:rPr>
                <w:rFonts w:ascii="Arial Narrow" w:hAnsi="Arial Narrow"/>
              </w:rPr>
            </w:pPr>
            <w:r w:rsidRPr="00812E49">
              <w:rPr>
                <w:rFonts w:ascii="Arial Narrow" w:hAnsi="Arial Narrow" w:cs="Arial"/>
                <w:sz w:val="20"/>
                <w:szCs w:val="20"/>
              </w:rPr>
              <w:fldChar w:fldCharType="begin">
                <w:ffData>
                  <w:name w:val="Check58"/>
                  <w:enabled/>
                  <w:calcOnExit w:val="0"/>
                  <w:checkBox>
                    <w:sizeAuto/>
                    <w:default w:val="0"/>
                  </w:checkBox>
                </w:ffData>
              </w:fldChar>
            </w:r>
            <w:r w:rsidRPr="00812E49">
              <w:rPr>
                <w:rFonts w:ascii="Arial Narrow" w:hAnsi="Arial Narrow" w:cs="Arial"/>
                <w:sz w:val="20"/>
                <w:szCs w:val="20"/>
              </w:rPr>
              <w:instrText xml:space="preserve"> FORMCHECKBOX </w:instrText>
            </w:r>
            <w:r w:rsidR="00405FC6">
              <w:rPr>
                <w:rFonts w:ascii="Arial Narrow" w:hAnsi="Arial Narrow" w:cs="Arial"/>
                <w:sz w:val="20"/>
                <w:szCs w:val="20"/>
              </w:rPr>
            </w:r>
            <w:r w:rsidR="00405FC6">
              <w:rPr>
                <w:rFonts w:ascii="Arial Narrow" w:hAnsi="Arial Narrow" w:cs="Arial"/>
                <w:sz w:val="20"/>
                <w:szCs w:val="20"/>
              </w:rPr>
              <w:fldChar w:fldCharType="separate"/>
            </w:r>
            <w:r w:rsidRPr="00812E49">
              <w:rPr>
                <w:rFonts w:ascii="Arial Narrow" w:hAnsi="Arial Narrow" w:cs="Arial"/>
                <w:sz w:val="20"/>
                <w:szCs w:val="20"/>
              </w:rPr>
              <w:fldChar w:fldCharType="end"/>
            </w:r>
            <w:r w:rsidRPr="00812E49">
              <w:rPr>
                <w:rFonts w:ascii="Arial Narrow" w:hAnsi="Arial Narrow" w:cs="Arial"/>
                <w:sz w:val="20"/>
                <w:szCs w:val="20"/>
              </w:rPr>
              <w:t xml:space="preserve"> - </w:t>
            </w:r>
            <w:r>
              <w:rPr>
                <w:rFonts w:ascii="Arial Narrow" w:hAnsi="Arial Narrow" w:cs="Arial"/>
                <w:sz w:val="20"/>
                <w:szCs w:val="20"/>
              </w:rPr>
              <w:t>no</w:t>
            </w:r>
          </w:p>
        </w:tc>
        <w:tc>
          <w:tcPr>
            <w:tcW w:w="1398" w:type="dxa"/>
            <w:gridSpan w:val="2"/>
            <w:tcBorders>
              <w:right w:val="nil"/>
            </w:tcBorders>
            <w:shd w:val="clear" w:color="auto" w:fill="D9D9D9" w:themeFill="background1" w:themeFillShade="D9"/>
            <w:vAlign w:val="center"/>
          </w:tcPr>
          <w:p w14:paraId="5BAEFBFE" w14:textId="77777777" w:rsidR="00D121AA" w:rsidRPr="00812E49" w:rsidRDefault="00D121AA" w:rsidP="00187AFB">
            <w:pPr>
              <w:spacing w:line="276" w:lineRule="auto"/>
              <w:rPr>
                <w:rFonts w:ascii="Arial Narrow" w:hAnsi="Arial Narrow"/>
                <w:sz w:val="20"/>
                <w:szCs w:val="20"/>
              </w:rPr>
            </w:pPr>
            <w:r w:rsidRPr="00812E49">
              <w:rPr>
                <w:rFonts w:ascii="Arial Narrow" w:hAnsi="Arial Narrow" w:cs="Arial"/>
                <w:sz w:val="20"/>
                <w:szCs w:val="20"/>
              </w:rPr>
              <w:fldChar w:fldCharType="begin">
                <w:ffData>
                  <w:name w:val="Check58"/>
                  <w:enabled/>
                  <w:calcOnExit w:val="0"/>
                  <w:checkBox>
                    <w:sizeAuto/>
                    <w:default w:val="0"/>
                  </w:checkBox>
                </w:ffData>
              </w:fldChar>
            </w:r>
            <w:r w:rsidRPr="00812E49">
              <w:rPr>
                <w:rFonts w:ascii="Arial Narrow" w:hAnsi="Arial Narrow" w:cs="Arial"/>
                <w:sz w:val="20"/>
                <w:szCs w:val="20"/>
              </w:rPr>
              <w:instrText xml:space="preserve"> FORMCHECKBOX </w:instrText>
            </w:r>
            <w:r w:rsidR="00405FC6">
              <w:rPr>
                <w:rFonts w:ascii="Arial Narrow" w:hAnsi="Arial Narrow" w:cs="Arial"/>
                <w:sz w:val="20"/>
                <w:szCs w:val="20"/>
              </w:rPr>
            </w:r>
            <w:r w:rsidR="00405FC6">
              <w:rPr>
                <w:rFonts w:ascii="Arial Narrow" w:hAnsi="Arial Narrow" w:cs="Arial"/>
                <w:sz w:val="20"/>
                <w:szCs w:val="20"/>
              </w:rPr>
              <w:fldChar w:fldCharType="separate"/>
            </w:r>
            <w:r w:rsidRPr="00812E49">
              <w:rPr>
                <w:rFonts w:ascii="Arial Narrow" w:hAnsi="Arial Narrow" w:cs="Arial"/>
                <w:sz w:val="20"/>
                <w:szCs w:val="20"/>
              </w:rPr>
              <w:fldChar w:fldCharType="end"/>
            </w:r>
            <w:r w:rsidRPr="00812E49">
              <w:rPr>
                <w:rFonts w:ascii="Arial Narrow" w:hAnsi="Arial Narrow" w:cs="Arial"/>
                <w:sz w:val="20"/>
                <w:szCs w:val="20"/>
              </w:rPr>
              <w:t xml:space="preserve"> - yes</w:t>
            </w:r>
            <w:r>
              <w:rPr>
                <w:rFonts w:ascii="Arial Narrow" w:hAnsi="Arial Narrow" w:cs="Arial"/>
                <w:sz w:val="20"/>
                <w:szCs w:val="20"/>
              </w:rPr>
              <w:t xml:space="preserve"> </w:t>
            </w:r>
          </w:p>
        </w:tc>
        <w:tc>
          <w:tcPr>
            <w:tcW w:w="1302" w:type="dxa"/>
            <w:gridSpan w:val="2"/>
            <w:tcBorders>
              <w:left w:val="nil"/>
            </w:tcBorders>
            <w:shd w:val="clear" w:color="auto" w:fill="D9D9D9" w:themeFill="background1" w:themeFillShade="D9"/>
            <w:vAlign w:val="center"/>
          </w:tcPr>
          <w:p w14:paraId="63062CD1" w14:textId="77777777" w:rsidR="00D121AA" w:rsidRDefault="00D121AA" w:rsidP="00187AFB">
            <w:pPr>
              <w:spacing w:line="276" w:lineRule="auto"/>
              <w:rPr>
                <w:rFonts w:ascii="Arial Narrow" w:hAnsi="Arial Narrow"/>
              </w:rPr>
            </w:pPr>
            <w:r w:rsidRPr="00812E49">
              <w:rPr>
                <w:rFonts w:ascii="Arial Narrow" w:hAnsi="Arial Narrow" w:cs="Arial"/>
                <w:sz w:val="20"/>
                <w:szCs w:val="20"/>
              </w:rPr>
              <w:fldChar w:fldCharType="begin">
                <w:ffData>
                  <w:name w:val="Check58"/>
                  <w:enabled/>
                  <w:calcOnExit w:val="0"/>
                  <w:checkBox>
                    <w:sizeAuto/>
                    <w:default w:val="0"/>
                  </w:checkBox>
                </w:ffData>
              </w:fldChar>
            </w:r>
            <w:r w:rsidRPr="00812E49">
              <w:rPr>
                <w:rFonts w:ascii="Arial Narrow" w:hAnsi="Arial Narrow" w:cs="Arial"/>
                <w:sz w:val="20"/>
                <w:szCs w:val="20"/>
              </w:rPr>
              <w:instrText xml:space="preserve"> FORMCHECKBOX </w:instrText>
            </w:r>
            <w:r w:rsidR="00405FC6">
              <w:rPr>
                <w:rFonts w:ascii="Arial Narrow" w:hAnsi="Arial Narrow" w:cs="Arial"/>
                <w:sz w:val="20"/>
                <w:szCs w:val="20"/>
              </w:rPr>
            </w:r>
            <w:r w:rsidR="00405FC6">
              <w:rPr>
                <w:rFonts w:ascii="Arial Narrow" w:hAnsi="Arial Narrow" w:cs="Arial"/>
                <w:sz w:val="20"/>
                <w:szCs w:val="20"/>
              </w:rPr>
              <w:fldChar w:fldCharType="separate"/>
            </w:r>
            <w:r w:rsidRPr="00812E49">
              <w:rPr>
                <w:rFonts w:ascii="Arial Narrow" w:hAnsi="Arial Narrow" w:cs="Arial"/>
                <w:sz w:val="20"/>
                <w:szCs w:val="20"/>
              </w:rPr>
              <w:fldChar w:fldCharType="end"/>
            </w:r>
            <w:r w:rsidRPr="00812E49">
              <w:rPr>
                <w:rFonts w:ascii="Arial Narrow" w:hAnsi="Arial Narrow" w:cs="Arial"/>
                <w:sz w:val="20"/>
                <w:szCs w:val="20"/>
              </w:rPr>
              <w:t xml:space="preserve"> - </w:t>
            </w:r>
            <w:r>
              <w:rPr>
                <w:rFonts w:ascii="Arial Narrow" w:hAnsi="Arial Narrow" w:cs="Arial"/>
                <w:sz w:val="20"/>
                <w:szCs w:val="20"/>
              </w:rPr>
              <w:t>no</w:t>
            </w:r>
          </w:p>
        </w:tc>
      </w:tr>
      <w:tr w:rsidR="00D121AA" w:rsidRPr="00E05337" w14:paraId="0857AA59" w14:textId="77777777" w:rsidTr="00D121AA">
        <w:tc>
          <w:tcPr>
            <w:tcW w:w="3348" w:type="dxa"/>
            <w:tcBorders>
              <w:bottom w:val="single" w:sz="4" w:space="0" w:color="auto"/>
            </w:tcBorders>
            <w:shd w:val="clear" w:color="auto" w:fill="auto"/>
          </w:tcPr>
          <w:p w14:paraId="2E2276E4" w14:textId="77777777" w:rsidR="00D121AA" w:rsidRDefault="00D121AA" w:rsidP="00EB00FA">
            <w:pPr>
              <w:rPr>
                <w:rFonts w:ascii="Arial Narrow" w:hAnsi="Arial Narrow"/>
              </w:rPr>
            </w:pPr>
            <w:r>
              <w:rPr>
                <w:rFonts w:ascii="Arial Narrow" w:hAnsi="Arial Narrow"/>
                <w:b/>
              </w:rPr>
              <w:t xml:space="preserve">Overall Response </w:t>
            </w:r>
          </w:p>
        </w:tc>
        <w:tc>
          <w:tcPr>
            <w:tcW w:w="2688" w:type="dxa"/>
            <w:gridSpan w:val="2"/>
            <w:tcBorders>
              <w:bottom w:val="single" w:sz="4" w:space="0" w:color="auto"/>
            </w:tcBorders>
            <w:shd w:val="clear" w:color="auto" w:fill="auto"/>
          </w:tcPr>
          <w:p w14:paraId="7B37C67E" w14:textId="77777777" w:rsidR="00D121AA" w:rsidRPr="00C74F7B" w:rsidRDefault="00D121AA" w:rsidP="00D121AA">
            <w:pPr>
              <w:spacing w:line="276" w:lineRule="auto"/>
              <w:rPr>
                <w:rFonts w:ascii="Arial Narrow" w:hAnsi="Arial Narrow"/>
                <w:b/>
              </w:rPr>
            </w:pPr>
            <w:r w:rsidRPr="00C74F7B">
              <w:rPr>
                <w:rFonts w:ascii="Arial Narrow" w:hAnsi="Arial Narrow"/>
                <w:b/>
                <w:szCs w:val="20"/>
              </w:rPr>
              <w:t xml:space="preserve">CR     PR     SD     PD     </w:t>
            </w:r>
            <w:r>
              <w:rPr>
                <w:rFonts w:ascii="Arial Narrow" w:hAnsi="Arial Narrow"/>
                <w:b/>
                <w:szCs w:val="20"/>
              </w:rPr>
              <w:t>NE</w:t>
            </w:r>
          </w:p>
        </w:tc>
        <w:tc>
          <w:tcPr>
            <w:tcW w:w="2629" w:type="dxa"/>
            <w:gridSpan w:val="3"/>
            <w:shd w:val="clear" w:color="auto" w:fill="auto"/>
            <w:vAlign w:val="center"/>
          </w:tcPr>
          <w:p w14:paraId="25C6BC6C" w14:textId="77777777" w:rsidR="00D121AA" w:rsidRPr="00C74F7B" w:rsidRDefault="00D121AA" w:rsidP="00EB00FA">
            <w:pPr>
              <w:spacing w:line="360" w:lineRule="auto"/>
              <w:jc w:val="center"/>
              <w:rPr>
                <w:rFonts w:ascii="Arial Narrow" w:hAnsi="Arial Narrow"/>
                <w:b/>
                <w:szCs w:val="20"/>
              </w:rPr>
            </w:pPr>
            <w:r w:rsidRPr="00C74F7B">
              <w:rPr>
                <w:rFonts w:ascii="Arial Narrow" w:hAnsi="Arial Narrow"/>
                <w:b/>
                <w:szCs w:val="20"/>
              </w:rPr>
              <w:t xml:space="preserve">CR     PR     SD     PD     </w:t>
            </w:r>
            <w:r>
              <w:rPr>
                <w:rFonts w:ascii="Arial Narrow" w:hAnsi="Arial Narrow"/>
                <w:b/>
                <w:szCs w:val="20"/>
              </w:rPr>
              <w:t>NE</w:t>
            </w:r>
          </w:p>
        </w:tc>
        <w:tc>
          <w:tcPr>
            <w:tcW w:w="2693" w:type="dxa"/>
            <w:gridSpan w:val="2"/>
            <w:shd w:val="clear" w:color="auto" w:fill="auto"/>
            <w:vAlign w:val="center"/>
          </w:tcPr>
          <w:p w14:paraId="54373D65" w14:textId="77777777" w:rsidR="00D121AA" w:rsidRPr="00C74F7B" w:rsidRDefault="00D121AA" w:rsidP="00EB00FA">
            <w:pPr>
              <w:spacing w:line="360" w:lineRule="auto"/>
              <w:jc w:val="center"/>
              <w:rPr>
                <w:rFonts w:ascii="Arial Narrow" w:hAnsi="Arial Narrow" w:cs="Arial"/>
                <w:b/>
                <w:sz w:val="20"/>
                <w:szCs w:val="20"/>
              </w:rPr>
            </w:pPr>
            <w:r w:rsidRPr="00C74F7B">
              <w:rPr>
                <w:rFonts w:ascii="Arial Narrow" w:hAnsi="Arial Narrow"/>
                <w:b/>
                <w:szCs w:val="20"/>
              </w:rPr>
              <w:t xml:space="preserve">CR     PR     SD     PD     </w:t>
            </w:r>
            <w:r>
              <w:rPr>
                <w:rFonts w:ascii="Arial Narrow" w:hAnsi="Arial Narrow"/>
                <w:b/>
                <w:szCs w:val="20"/>
              </w:rPr>
              <w:t>NE</w:t>
            </w:r>
          </w:p>
        </w:tc>
        <w:tc>
          <w:tcPr>
            <w:tcW w:w="2700" w:type="dxa"/>
            <w:gridSpan w:val="4"/>
            <w:shd w:val="clear" w:color="auto" w:fill="auto"/>
            <w:vAlign w:val="center"/>
          </w:tcPr>
          <w:p w14:paraId="663B3470" w14:textId="77777777" w:rsidR="00D121AA" w:rsidRPr="00C74F7B" w:rsidRDefault="00D121AA" w:rsidP="00EB00FA">
            <w:pPr>
              <w:spacing w:line="360" w:lineRule="auto"/>
              <w:jc w:val="center"/>
              <w:rPr>
                <w:rFonts w:ascii="Arial Narrow" w:hAnsi="Arial Narrow" w:cs="Arial"/>
                <w:b/>
                <w:sz w:val="20"/>
                <w:szCs w:val="20"/>
              </w:rPr>
            </w:pPr>
            <w:r w:rsidRPr="00C74F7B">
              <w:rPr>
                <w:rFonts w:ascii="Arial Narrow" w:hAnsi="Arial Narrow"/>
                <w:b/>
                <w:szCs w:val="20"/>
              </w:rPr>
              <w:t xml:space="preserve">CR     PR     SD     PD     </w:t>
            </w:r>
            <w:r>
              <w:rPr>
                <w:rFonts w:ascii="Arial Narrow" w:hAnsi="Arial Narrow"/>
                <w:b/>
                <w:szCs w:val="20"/>
              </w:rPr>
              <w:t>NE</w:t>
            </w:r>
          </w:p>
        </w:tc>
      </w:tr>
      <w:tr w:rsidR="00D121AA" w:rsidRPr="00E05337" w14:paraId="7043CE24" w14:textId="77777777" w:rsidTr="00D121AA">
        <w:trPr>
          <w:trHeight w:val="315"/>
        </w:trPr>
        <w:tc>
          <w:tcPr>
            <w:tcW w:w="3348" w:type="dxa"/>
            <w:vMerge w:val="restart"/>
          </w:tcPr>
          <w:p w14:paraId="262EBCE6" w14:textId="77777777" w:rsidR="00D121AA" w:rsidRPr="007E198E" w:rsidRDefault="00D121AA" w:rsidP="007E198E">
            <w:pPr>
              <w:spacing w:line="276" w:lineRule="auto"/>
              <w:jc w:val="right"/>
              <w:rPr>
                <w:rFonts w:ascii="Arial Narrow" w:hAnsi="Arial Narrow"/>
                <w:b/>
                <w:sz w:val="24"/>
                <w:szCs w:val="24"/>
              </w:rPr>
            </w:pPr>
            <w:r w:rsidRPr="007E198E">
              <w:rPr>
                <w:rFonts w:ascii="Arial Narrow" w:hAnsi="Arial Narrow"/>
                <w:b/>
                <w:sz w:val="24"/>
                <w:szCs w:val="24"/>
              </w:rPr>
              <w:t xml:space="preserve">physician signature </w:t>
            </w:r>
          </w:p>
          <w:p w14:paraId="6A118F9B" w14:textId="77777777" w:rsidR="00D121AA" w:rsidRDefault="00D121AA" w:rsidP="007E198E">
            <w:pPr>
              <w:spacing w:line="276" w:lineRule="auto"/>
              <w:jc w:val="right"/>
              <w:rPr>
                <w:rFonts w:ascii="Arial Narrow" w:hAnsi="Arial Narrow"/>
                <w:b/>
                <w:sz w:val="24"/>
                <w:szCs w:val="24"/>
              </w:rPr>
            </w:pPr>
          </w:p>
          <w:p w14:paraId="3EBF1529" w14:textId="77777777" w:rsidR="00D121AA" w:rsidRDefault="00D121AA" w:rsidP="007E198E">
            <w:pPr>
              <w:spacing w:line="276" w:lineRule="auto"/>
              <w:jc w:val="right"/>
              <w:rPr>
                <w:rFonts w:ascii="Arial Narrow" w:hAnsi="Arial Narrow"/>
              </w:rPr>
            </w:pPr>
            <w:r w:rsidRPr="007E198E">
              <w:rPr>
                <w:rFonts w:ascii="Arial Narrow" w:hAnsi="Arial Narrow"/>
                <w:b/>
                <w:sz w:val="24"/>
                <w:szCs w:val="24"/>
              </w:rPr>
              <w:t>date (mm/</w:t>
            </w:r>
            <w:proofErr w:type="spellStart"/>
            <w:r w:rsidRPr="007E198E">
              <w:rPr>
                <w:rFonts w:ascii="Arial Narrow" w:hAnsi="Arial Narrow"/>
                <w:b/>
                <w:sz w:val="24"/>
                <w:szCs w:val="24"/>
              </w:rPr>
              <w:t>dd</w:t>
            </w:r>
            <w:proofErr w:type="spellEnd"/>
            <w:r w:rsidRPr="007E198E">
              <w:rPr>
                <w:rFonts w:ascii="Arial Narrow" w:hAnsi="Arial Narrow"/>
                <w:b/>
                <w:sz w:val="24"/>
                <w:szCs w:val="24"/>
              </w:rPr>
              <w:t>/</w:t>
            </w:r>
            <w:proofErr w:type="spellStart"/>
            <w:r w:rsidRPr="007E198E">
              <w:rPr>
                <w:rFonts w:ascii="Arial Narrow" w:hAnsi="Arial Narrow"/>
                <w:b/>
                <w:sz w:val="24"/>
                <w:szCs w:val="24"/>
              </w:rPr>
              <w:t>yy</w:t>
            </w:r>
            <w:proofErr w:type="spellEnd"/>
            <w:r w:rsidRPr="007E198E">
              <w:rPr>
                <w:rFonts w:ascii="Arial Narrow" w:hAnsi="Arial Narrow"/>
                <w:b/>
                <w:sz w:val="24"/>
                <w:szCs w:val="24"/>
              </w:rPr>
              <w:t>)</w:t>
            </w:r>
          </w:p>
        </w:tc>
        <w:tc>
          <w:tcPr>
            <w:tcW w:w="2688" w:type="dxa"/>
            <w:gridSpan w:val="2"/>
            <w:vAlign w:val="center"/>
          </w:tcPr>
          <w:p w14:paraId="439B964B" w14:textId="77777777" w:rsidR="00D121AA" w:rsidRDefault="00D121AA" w:rsidP="00C74F7B">
            <w:pPr>
              <w:rPr>
                <w:rFonts w:ascii="Arial Narrow" w:hAnsi="Arial Narrow"/>
              </w:rPr>
            </w:pPr>
          </w:p>
          <w:p w14:paraId="42E19144" w14:textId="77777777" w:rsidR="00D121AA" w:rsidRDefault="00D121AA" w:rsidP="00C74F7B">
            <w:pPr>
              <w:rPr>
                <w:rFonts w:ascii="Arial Narrow" w:hAnsi="Arial Narrow"/>
              </w:rPr>
            </w:pPr>
          </w:p>
        </w:tc>
        <w:tc>
          <w:tcPr>
            <w:tcW w:w="2622" w:type="dxa"/>
            <w:gridSpan w:val="2"/>
            <w:vAlign w:val="center"/>
          </w:tcPr>
          <w:p w14:paraId="628EA542" w14:textId="77777777" w:rsidR="00D121AA" w:rsidRDefault="00D121AA" w:rsidP="00B9571B">
            <w:pPr>
              <w:spacing w:line="276" w:lineRule="auto"/>
              <w:rPr>
                <w:rFonts w:ascii="Arial Narrow" w:hAnsi="Arial Narrow"/>
              </w:rPr>
            </w:pPr>
          </w:p>
          <w:p w14:paraId="1566C0BA" w14:textId="77777777" w:rsidR="00D121AA" w:rsidRDefault="00D121AA" w:rsidP="00B9571B">
            <w:pPr>
              <w:rPr>
                <w:rFonts w:ascii="Arial Narrow" w:hAnsi="Arial Narrow"/>
              </w:rPr>
            </w:pPr>
          </w:p>
        </w:tc>
        <w:tc>
          <w:tcPr>
            <w:tcW w:w="2700" w:type="dxa"/>
            <w:gridSpan w:val="3"/>
            <w:vAlign w:val="center"/>
          </w:tcPr>
          <w:p w14:paraId="21FC5AB1" w14:textId="77777777" w:rsidR="00D121AA" w:rsidRDefault="00D121AA" w:rsidP="00B9571B">
            <w:pPr>
              <w:rPr>
                <w:rFonts w:ascii="Arial Narrow" w:hAnsi="Arial Narrow"/>
              </w:rPr>
            </w:pPr>
          </w:p>
        </w:tc>
        <w:tc>
          <w:tcPr>
            <w:tcW w:w="2700" w:type="dxa"/>
            <w:gridSpan w:val="4"/>
            <w:vAlign w:val="center"/>
          </w:tcPr>
          <w:p w14:paraId="692FF7D6" w14:textId="77777777" w:rsidR="00D121AA" w:rsidRDefault="00D121AA" w:rsidP="00C74F7B">
            <w:pPr>
              <w:rPr>
                <w:rFonts w:ascii="Arial Narrow" w:hAnsi="Arial Narrow"/>
              </w:rPr>
            </w:pPr>
          </w:p>
        </w:tc>
      </w:tr>
      <w:tr w:rsidR="00D121AA" w:rsidRPr="00E05337" w14:paraId="4C906D08" w14:textId="77777777" w:rsidTr="00D121AA">
        <w:trPr>
          <w:trHeight w:val="315"/>
        </w:trPr>
        <w:tc>
          <w:tcPr>
            <w:tcW w:w="3348" w:type="dxa"/>
            <w:vMerge/>
          </w:tcPr>
          <w:p w14:paraId="74482F84" w14:textId="77777777" w:rsidR="00D121AA" w:rsidRPr="007E198E" w:rsidRDefault="00D121AA" w:rsidP="007E198E">
            <w:pPr>
              <w:jc w:val="right"/>
              <w:rPr>
                <w:rFonts w:ascii="Arial Narrow" w:hAnsi="Arial Narrow"/>
                <w:b/>
                <w:sz w:val="24"/>
                <w:szCs w:val="24"/>
              </w:rPr>
            </w:pPr>
          </w:p>
        </w:tc>
        <w:tc>
          <w:tcPr>
            <w:tcW w:w="2688" w:type="dxa"/>
            <w:gridSpan w:val="2"/>
            <w:vAlign w:val="center"/>
          </w:tcPr>
          <w:p w14:paraId="1053BF49" w14:textId="77777777" w:rsidR="00D121AA" w:rsidRDefault="00D121AA" w:rsidP="00187AFB">
            <w:pPr>
              <w:rPr>
                <w:rFonts w:ascii="Arial Narrow" w:hAnsi="Arial Narrow"/>
              </w:rPr>
            </w:pPr>
          </w:p>
        </w:tc>
        <w:tc>
          <w:tcPr>
            <w:tcW w:w="2622" w:type="dxa"/>
            <w:gridSpan w:val="2"/>
            <w:vAlign w:val="center"/>
          </w:tcPr>
          <w:p w14:paraId="77DE0F62" w14:textId="77777777" w:rsidR="00D121AA" w:rsidRDefault="00D121AA" w:rsidP="00B9571B">
            <w:pPr>
              <w:rPr>
                <w:rFonts w:ascii="Arial Narrow" w:hAnsi="Arial Narrow"/>
              </w:rPr>
            </w:pPr>
          </w:p>
        </w:tc>
        <w:tc>
          <w:tcPr>
            <w:tcW w:w="2700" w:type="dxa"/>
            <w:gridSpan w:val="3"/>
            <w:vAlign w:val="center"/>
          </w:tcPr>
          <w:p w14:paraId="1D0127D4" w14:textId="77777777" w:rsidR="00D121AA" w:rsidRDefault="00D121AA" w:rsidP="00B9571B">
            <w:pPr>
              <w:rPr>
                <w:rFonts w:ascii="Arial Narrow" w:hAnsi="Arial Narrow"/>
              </w:rPr>
            </w:pPr>
          </w:p>
        </w:tc>
        <w:tc>
          <w:tcPr>
            <w:tcW w:w="2700" w:type="dxa"/>
            <w:gridSpan w:val="4"/>
            <w:vAlign w:val="center"/>
          </w:tcPr>
          <w:p w14:paraId="5061A1FE" w14:textId="77777777" w:rsidR="00D121AA" w:rsidRDefault="00D121AA" w:rsidP="00B9571B">
            <w:pPr>
              <w:rPr>
                <w:rFonts w:ascii="Arial Narrow" w:hAnsi="Arial Narrow"/>
              </w:rPr>
            </w:pPr>
          </w:p>
        </w:tc>
      </w:tr>
    </w:tbl>
    <w:p w14:paraId="5BB3AAFD" w14:textId="77777777" w:rsidR="00C74F7B" w:rsidRDefault="00A60F12" w:rsidP="00C74F7B">
      <w:pPr>
        <w:spacing w:after="0"/>
        <w:rPr>
          <w:rFonts w:ascii="Arial Narrow" w:hAnsi="Arial Narrow"/>
          <w:b/>
          <w:sz w:val="16"/>
          <w:szCs w:val="16"/>
        </w:rPr>
        <w:sectPr w:rsidR="00C74F7B" w:rsidSect="00666F3C">
          <w:pgSz w:w="15840" w:h="12240" w:orient="landscape"/>
          <w:pgMar w:top="720" w:right="720" w:bottom="720" w:left="720" w:header="720" w:footer="720" w:gutter="0"/>
          <w:cols w:space="720"/>
          <w:docGrid w:linePitch="360"/>
        </w:sectPr>
      </w:pPr>
      <w:r w:rsidRPr="00A53C1D">
        <w:rPr>
          <w:rFonts w:ascii="Arial Narrow" w:hAnsi="Arial Narrow"/>
          <w:b/>
          <w:sz w:val="20"/>
          <w:szCs w:val="20"/>
        </w:rPr>
        <w:t>THESE MEASUREMENTS SUPERCEDE ANY OTHER SOURCE PERTAINING TO LESION MEASUREMENTS FOR THE DATES ABOVE.</w:t>
      </w:r>
      <w:r w:rsidR="001F100C" w:rsidRPr="00A53C1D">
        <w:rPr>
          <w:rFonts w:ascii="Arial Narrow" w:hAnsi="Arial Narrow"/>
          <w:b/>
          <w:sz w:val="18"/>
          <w:szCs w:val="18"/>
        </w:rPr>
        <w:tab/>
      </w:r>
      <w:r w:rsidR="001F100C" w:rsidRPr="00A53C1D">
        <w:rPr>
          <w:rFonts w:ascii="Arial Narrow" w:hAnsi="Arial Narrow"/>
          <w:b/>
          <w:sz w:val="18"/>
          <w:szCs w:val="18"/>
        </w:rPr>
        <w:tab/>
      </w:r>
      <w:r w:rsidR="001F100C" w:rsidRPr="00A53C1D">
        <w:rPr>
          <w:rFonts w:ascii="Arial Narrow" w:hAnsi="Arial Narrow"/>
          <w:b/>
          <w:sz w:val="18"/>
          <w:szCs w:val="18"/>
        </w:rPr>
        <w:tab/>
        <w:t xml:space="preserve"> </w:t>
      </w:r>
      <w:r w:rsidR="00BE52B9" w:rsidRPr="00A53C1D">
        <w:rPr>
          <w:rFonts w:ascii="Arial Narrow" w:hAnsi="Arial Narrow"/>
          <w:b/>
          <w:sz w:val="16"/>
          <w:szCs w:val="16"/>
        </w:rPr>
        <w:t>Version date:</w:t>
      </w:r>
      <w:r w:rsidR="001F100C" w:rsidRPr="00A53C1D">
        <w:rPr>
          <w:rFonts w:ascii="Arial Narrow" w:hAnsi="Arial Narrow"/>
          <w:b/>
          <w:sz w:val="16"/>
          <w:szCs w:val="16"/>
        </w:rPr>
        <w:t xml:space="preserve">  </w:t>
      </w:r>
      <w:r w:rsidR="00D95A75" w:rsidRPr="00A53C1D">
        <w:rPr>
          <w:rFonts w:ascii="Arial Narrow" w:hAnsi="Arial Narrow"/>
          <w:b/>
          <w:sz w:val="16"/>
          <w:szCs w:val="16"/>
        </w:rPr>
        <w:t>Jul 3, 2013</w:t>
      </w:r>
    </w:p>
    <w:p w14:paraId="16B39902" w14:textId="77777777" w:rsidR="00C74F7B" w:rsidRDefault="00C74F7B" w:rsidP="00C74F7B">
      <w:pPr>
        <w:spacing w:after="0"/>
        <w:rPr>
          <w:rFonts w:ascii="Arial Narrow" w:hAnsi="Arial Narrow"/>
          <w:sz w:val="24"/>
          <w:szCs w:val="24"/>
        </w:rPr>
      </w:pPr>
    </w:p>
    <w:p w14:paraId="0301A730" w14:textId="77777777" w:rsidR="00697111" w:rsidRDefault="00697111" w:rsidP="00C2366B">
      <w:pPr>
        <w:spacing w:after="0"/>
        <w:rPr>
          <w:rFonts w:ascii="Arial Narrow" w:hAnsi="Arial Narrow"/>
          <w:sz w:val="24"/>
          <w:szCs w:val="24"/>
        </w:rPr>
      </w:pPr>
      <w:r>
        <w:rPr>
          <w:rFonts w:ascii="Arial Narrow" w:hAnsi="Arial Narrow"/>
          <w:sz w:val="24"/>
          <w:szCs w:val="24"/>
        </w:rPr>
        <w:t>NOTES</w:t>
      </w:r>
    </w:p>
    <w:p w14:paraId="71779E86" w14:textId="77777777" w:rsidR="00A53C1D" w:rsidRDefault="00D95A75" w:rsidP="00C2366B">
      <w:pPr>
        <w:spacing w:after="0"/>
        <w:rPr>
          <w:rFonts w:ascii="Arial Narrow" w:hAnsi="Arial Narrow"/>
          <w:sz w:val="24"/>
          <w:szCs w:val="24"/>
        </w:rPr>
      </w:pPr>
      <w:r>
        <w:rPr>
          <w:rFonts w:ascii="Arial Narrow" w:hAnsi="Arial Narrow"/>
          <w:sz w:val="24"/>
          <w:szCs w:val="24"/>
        </w:rPr>
        <w:t>F</w:t>
      </w:r>
      <w:r w:rsidR="00C2366B" w:rsidRPr="00D95A75">
        <w:rPr>
          <w:rFonts w:ascii="Arial Narrow" w:hAnsi="Arial Narrow"/>
          <w:sz w:val="24"/>
          <w:szCs w:val="24"/>
        </w:rPr>
        <w:t xml:space="preserve">ree smart phone app for RECIST by downloading </w:t>
      </w:r>
      <w:proofErr w:type="spellStart"/>
      <w:r w:rsidR="00C2366B" w:rsidRPr="00D95A75">
        <w:rPr>
          <w:rFonts w:ascii="Arial Narrow" w:hAnsi="Arial Narrow"/>
          <w:sz w:val="24"/>
          <w:szCs w:val="24"/>
        </w:rPr>
        <w:t>MDMToolKit</w:t>
      </w:r>
      <w:proofErr w:type="spellEnd"/>
      <w:r w:rsidR="00C2366B" w:rsidRPr="00D95A75">
        <w:rPr>
          <w:rFonts w:ascii="Arial Narrow" w:hAnsi="Arial Narrow"/>
          <w:sz w:val="24"/>
          <w:szCs w:val="24"/>
        </w:rPr>
        <w:t xml:space="preserve"> from the app store   </w:t>
      </w:r>
    </w:p>
    <w:p w14:paraId="15095C77" w14:textId="77777777" w:rsidR="00D95A75" w:rsidRDefault="00A53C1D" w:rsidP="00C2366B">
      <w:pPr>
        <w:spacing w:after="0"/>
        <w:rPr>
          <w:rFonts w:ascii="Arial Narrow" w:hAnsi="Arial Narrow"/>
          <w:sz w:val="24"/>
          <w:szCs w:val="24"/>
        </w:rPr>
      </w:pPr>
      <w:r w:rsidRPr="00D95A75">
        <w:rPr>
          <w:rFonts w:ascii="Arial Narrow" w:hAnsi="Arial Narrow"/>
          <w:sz w:val="24"/>
          <w:szCs w:val="24"/>
        </w:rPr>
        <w:t xml:space="preserve">Quick reference for CTCAE v 1.1. </w:t>
      </w:r>
      <w:proofErr w:type="gramStart"/>
      <w:r w:rsidRPr="00D95A75">
        <w:rPr>
          <w:rFonts w:ascii="Arial Narrow" w:hAnsi="Arial Narrow"/>
          <w:sz w:val="24"/>
          <w:szCs w:val="24"/>
        </w:rPr>
        <w:t>at  ctep.cancer.gov/</w:t>
      </w:r>
      <w:proofErr w:type="spellStart"/>
      <w:r w:rsidRPr="00D95A75">
        <w:rPr>
          <w:rFonts w:ascii="Arial Narrow" w:hAnsi="Arial Narrow"/>
          <w:sz w:val="24"/>
          <w:szCs w:val="24"/>
        </w:rPr>
        <w:t>protocolDevelopment</w:t>
      </w:r>
      <w:proofErr w:type="spellEnd"/>
      <w:r w:rsidRPr="00D95A75">
        <w:rPr>
          <w:rFonts w:ascii="Arial Narrow" w:hAnsi="Arial Narrow"/>
          <w:sz w:val="24"/>
          <w:szCs w:val="24"/>
        </w:rPr>
        <w:t>/docs/quickrcst.doc</w:t>
      </w:r>
      <w:proofErr w:type="gramEnd"/>
      <w:r w:rsidRPr="00D95A75">
        <w:rPr>
          <w:rFonts w:ascii="Arial Narrow" w:hAnsi="Arial Narrow"/>
          <w:sz w:val="24"/>
          <w:szCs w:val="24"/>
        </w:rPr>
        <w:t xml:space="preserve">     </w:t>
      </w:r>
      <w:r w:rsidR="00C2366B" w:rsidRPr="00D95A75">
        <w:rPr>
          <w:rFonts w:ascii="Arial Narrow" w:hAnsi="Arial Narrow"/>
          <w:sz w:val="24"/>
          <w:szCs w:val="24"/>
        </w:rPr>
        <w:t xml:space="preserve"> </w:t>
      </w:r>
    </w:p>
    <w:p w14:paraId="232D0D49" w14:textId="77777777" w:rsidR="00C2366B" w:rsidRPr="00D95A75" w:rsidRDefault="00D95A75" w:rsidP="00C2366B">
      <w:pPr>
        <w:spacing w:after="0"/>
        <w:rPr>
          <w:rFonts w:ascii="Arial Narrow" w:hAnsi="Arial Narrow"/>
          <w:sz w:val="24"/>
          <w:szCs w:val="24"/>
        </w:rPr>
      </w:pPr>
      <w:r>
        <w:rPr>
          <w:rFonts w:ascii="Arial Narrow" w:hAnsi="Arial Narrow"/>
          <w:sz w:val="24"/>
          <w:szCs w:val="24"/>
        </w:rPr>
        <w:t>S</w:t>
      </w:r>
      <w:r w:rsidR="00C2366B" w:rsidRPr="00D95A75">
        <w:rPr>
          <w:rFonts w:ascii="Arial Narrow" w:hAnsi="Arial Narrow"/>
          <w:sz w:val="24"/>
          <w:szCs w:val="24"/>
        </w:rPr>
        <w:t xml:space="preserve">ource article:    </w:t>
      </w:r>
      <w:hyperlink r:id="rId7" w:history="1">
        <w:r w:rsidR="00C2366B" w:rsidRPr="00D95A75">
          <w:rPr>
            <w:rStyle w:val="Hyperlink"/>
            <w:rFonts w:ascii="Arial Narrow" w:hAnsi="Arial Narrow"/>
            <w:sz w:val="24"/>
            <w:szCs w:val="24"/>
          </w:rPr>
          <w:t>http://www.eortc.be/recist/documents/RECISTGuidelines.pdf</w:t>
        </w:r>
      </w:hyperlink>
      <w:r w:rsidR="00C2366B" w:rsidRPr="00D95A75">
        <w:rPr>
          <w:rFonts w:ascii="Arial Narrow" w:hAnsi="Arial Narrow"/>
          <w:sz w:val="24"/>
          <w:szCs w:val="24"/>
        </w:rPr>
        <w:t xml:space="preserve">   </w:t>
      </w:r>
    </w:p>
    <w:p w14:paraId="12636B03" w14:textId="77777777" w:rsidR="00D95A75" w:rsidRDefault="00D95A75" w:rsidP="00A53C1D">
      <w:pPr>
        <w:spacing w:after="0"/>
        <w:rPr>
          <w:rFonts w:ascii="Arial Narrow" w:hAnsi="Arial Narrow"/>
          <w:b/>
        </w:rPr>
      </w:pPr>
    </w:p>
    <w:p w14:paraId="0B0CFC21" w14:textId="77777777" w:rsidR="00A53C1D" w:rsidRPr="00697111" w:rsidRDefault="00A53C1D" w:rsidP="00A53C1D">
      <w:pPr>
        <w:spacing w:after="0"/>
        <w:rPr>
          <w:rFonts w:ascii="Arial Narrow" w:hAnsi="Arial Narrow"/>
          <w:b/>
          <w:u w:val="single"/>
        </w:rPr>
      </w:pPr>
      <w:r w:rsidRPr="00697111">
        <w:rPr>
          <w:rFonts w:ascii="Arial Narrow" w:hAnsi="Arial Narrow"/>
          <w:b/>
          <w:u w:val="single"/>
        </w:rPr>
        <w:t>MEASUREMENT/ASSESSMENT</w:t>
      </w:r>
      <w:r w:rsidR="00697111" w:rsidRPr="00697111">
        <w:rPr>
          <w:rFonts w:ascii="Arial Narrow" w:hAnsi="Arial Narrow"/>
          <w:b/>
          <w:u w:val="single"/>
        </w:rPr>
        <w:t>:</w:t>
      </w:r>
    </w:p>
    <w:p w14:paraId="0C312DA5" w14:textId="77777777" w:rsidR="00D95A75" w:rsidRDefault="007E198E" w:rsidP="00A53C1D">
      <w:pPr>
        <w:spacing w:after="0"/>
        <w:rPr>
          <w:rFonts w:ascii="Arial Narrow" w:hAnsi="Arial Narrow"/>
          <w:b/>
        </w:rPr>
      </w:pPr>
      <w:r w:rsidRPr="00D95A75">
        <w:rPr>
          <w:rFonts w:ascii="Arial Narrow" w:hAnsi="Arial Narrow"/>
          <w:b/>
        </w:rPr>
        <w:t>Target Lesions</w:t>
      </w:r>
      <w:r w:rsidR="00D95A75">
        <w:rPr>
          <w:rFonts w:ascii="Arial Narrow" w:hAnsi="Arial Narrow"/>
          <w:b/>
        </w:rPr>
        <w:t>:</w:t>
      </w:r>
    </w:p>
    <w:p w14:paraId="55B0DA7F" w14:textId="77777777" w:rsidR="00D95A75" w:rsidRDefault="00D95A75" w:rsidP="00D95A75">
      <w:pPr>
        <w:spacing w:after="0"/>
        <w:rPr>
          <w:rFonts w:ascii="Arial Narrow" w:hAnsi="Arial Narrow"/>
        </w:rPr>
      </w:pPr>
      <w:r>
        <w:rPr>
          <w:rFonts w:ascii="Arial Narrow" w:hAnsi="Arial Narrow"/>
        </w:rPr>
        <w:t>R</w:t>
      </w:r>
      <w:r w:rsidR="007E198E" w:rsidRPr="00D95A75">
        <w:rPr>
          <w:rFonts w:ascii="Arial Narrow" w:hAnsi="Arial Narrow"/>
        </w:rPr>
        <w:t xml:space="preserve">ecord longest dimension, maximum of 5 target lesions with no more than 2 per organ.   </w:t>
      </w:r>
    </w:p>
    <w:p w14:paraId="7CBB25E1" w14:textId="77777777" w:rsidR="007E198E" w:rsidRDefault="007E198E" w:rsidP="00D95A75">
      <w:pPr>
        <w:spacing w:after="0"/>
        <w:rPr>
          <w:rFonts w:ascii="Arial Narrow" w:hAnsi="Arial Narrow"/>
        </w:rPr>
      </w:pPr>
      <w:r w:rsidRPr="00D95A75">
        <w:rPr>
          <w:rFonts w:ascii="Arial Narrow" w:hAnsi="Arial Narrow"/>
        </w:rPr>
        <w:t>Additional requirements for lymph nodes (LN) - to be a target lesion a LN must meet the minimum criterion of a short axis of 15 mm by CT scan, and in the case of LN s record the shortest dimension.  LN ≥10 mm, but &lt; 15 mm may be used as a non-target lesion</w:t>
      </w:r>
    </w:p>
    <w:p w14:paraId="32A93096" w14:textId="77777777" w:rsidR="00D95A75" w:rsidRPr="00D95A75" w:rsidRDefault="00D95A75" w:rsidP="00D95A75">
      <w:pPr>
        <w:spacing w:after="0"/>
        <w:rPr>
          <w:rFonts w:ascii="Arial Narrow" w:hAnsi="Arial Narrow"/>
        </w:rPr>
      </w:pPr>
    </w:p>
    <w:p w14:paraId="1FB9AA1C" w14:textId="77777777" w:rsidR="00D95A75" w:rsidRDefault="00D95A75" w:rsidP="00C2366B">
      <w:pPr>
        <w:spacing w:after="0"/>
        <w:rPr>
          <w:rFonts w:ascii="Arial Narrow" w:hAnsi="Arial Narrow"/>
          <w:b/>
        </w:rPr>
      </w:pPr>
      <w:r w:rsidRPr="00D95A75">
        <w:rPr>
          <w:rFonts w:ascii="Arial Narrow" w:hAnsi="Arial Narrow"/>
          <w:b/>
        </w:rPr>
        <w:t>Non - Target Lesion</w:t>
      </w:r>
      <w:r>
        <w:rPr>
          <w:rFonts w:ascii="Arial Narrow" w:hAnsi="Arial Narrow"/>
          <w:b/>
        </w:rPr>
        <w:t>s:</w:t>
      </w:r>
    </w:p>
    <w:p w14:paraId="30BFAFD1" w14:textId="77777777" w:rsidR="007E198E" w:rsidRDefault="00D95A75" w:rsidP="00C2366B">
      <w:pPr>
        <w:spacing w:after="0"/>
        <w:rPr>
          <w:rFonts w:ascii="Arial Narrow" w:hAnsi="Arial Narrow"/>
        </w:rPr>
      </w:pPr>
      <w:r w:rsidRPr="00D95A75">
        <w:rPr>
          <w:rFonts w:ascii="Arial Narrow" w:hAnsi="Arial Narrow"/>
        </w:rPr>
        <w:t xml:space="preserve">All other lesions (or sites of disease)-  record at baseline -measurements are </w:t>
      </w:r>
      <w:r w:rsidRPr="00D95A75">
        <w:rPr>
          <w:rFonts w:ascii="Arial Narrow" w:hAnsi="Arial Narrow"/>
          <w:u w:val="single"/>
        </w:rPr>
        <w:t>not</w:t>
      </w:r>
      <w:r w:rsidRPr="00D95A75">
        <w:rPr>
          <w:rFonts w:ascii="Arial Narrow" w:hAnsi="Arial Narrow"/>
        </w:rPr>
        <w:t xml:space="preserve"> required - these lesions should be followed as </w:t>
      </w:r>
      <w:r w:rsidRPr="00D95A75">
        <w:rPr>
          <w:rFonts w:ascii="Arial Narrow" w:hAnsi="Arial Narrow"/>
          <w:b/>
        </w:rPr>
        <w:t xml:space="preserve">‘present’, ‘absent’, </w:t>
      </w:r>
      <w:r w:rsidRPr="00D95A75">
        <w:rPr>
          <w:rFonts w:ascii="Arial Narrow" w:hAnsi="Arial Narrow"/>
        </w:rPr>
        <w:t>or in rare cases</w:t>
      </w:r>
      <w:r w:rsidRPr="00D95A75">
        <w:rPr>
          <w:rFonts w:ascii="Arial Narrow" w:hAnsi="Arial Narrow"/>
          <w:b/>
        </w:rPr>
        <w:t xml:space="preserve"> ‘unequivocal progression’</w:t>
      </w:r>
      <w:r w:rsidRPr="00D95A75">
        <w:rPr>
          <w:rFonts w:ascii="Arial Narrow" w:hAnsi="Arial Narrow"/>
        </w:rPr>
        <w:t>; multiple non-target lesions involving the same organ should be recorded as a single item on the case record form (e.g. ‘multiple enlarged pelvic lymph nodes’ or ‘multiple liver metastases’)</w:t>
      </w:r>
    </w:p>
    <w:p w14:paraId="44C8AEE1" w14:textId="77777777" w:rsidR="00D95A75" w:rsidRDefault="00D95A75" w:rsidP="00C2366B">
      <w:pPr>
        <w:spacing w:after="0"/>
        <w:rPr>
          <w:rFonts w:ascii="Arial Narrow" w:hAnsi="Arial Narrow"/>
        </w:rPr>
      </w:pPr>
    </w:p>
    <w:p w14:paraId="61E9D24A" w14:textId="77777777" w:rsidR="00D95A75" w:rsidRDefault="00D95A75" w:rsidP="00C2366B">
      <w:pPr>
        <w:spacing w:after="0"/>
        <w:rPr>
          <w:rFonts w:ascii="Times New Roman" w:hAnsi="Times New Roman"/>
        </w:rPr>
      </w:pPr>
      <w:r w:rsidRPr="00D95A75">
        <w:rPr>
          <w:rFonts w:ascii="Arial Narrow" w:hAnsi="Arial Narrow"/>
          <w:b/>
        </w:rPr>
        <w:t>New Lesion(s)</w:t>
      </w:r>
      <w:r>
        <w:rPr>
          <w:rFonts w:ascii="Times New Roman" w:hAnsi="Times New Roman"/>
        </w:rPr>
        <w:t xml:space="preserve">:  </w:t>
      </w:r>
    </w:p>
    <w:p w14:paraId="623557F1" w14:textId="77777777" w:rsidR="00D95A75" w:rsidRDefault="00D95A75" w:rsidP="00C2366B">
      <w:pPr>
        <w:spacing w:after="0"/>
        <w:rPr>
          <w:rFonts w:ascii="Arial Narrow" w:hAnsi="Arial Narrow"/>
        </w:rPr>
      </w:pPr>
      <w:r w:rsidRPr="00D95A75">
        <w:rPr>
          <w:rFonts w:ascii="Arial Narrow" w:hAnsi="Arial Narrow"/>
        </w:rPr>
        <w:t>If a new lesion is equivocal, for example because of its small size, in the absence of disease progression involving the target lesions, therapy may continue and a f/u exam performed to clarify if truly represents new disease.</w:t>
      </w:r>
    </w:p>
    <w:p w14:paraId="337BAA71" w14:textId="77777777" w:rsidR="00D95A75" w:rsidRDefault="00D95A75" w:rsidP="00C2366B">
      <w:pPr>
        <w:spacing w:after="0"/>
        <w:rPr>
          <w:rFonts w:ascii="Arial Narrow" w:hAnsi="Arial Narrow"/>
        </w:rPr>
      </w:pPr>
    </w:p>
    <w:p w14:paraId="2A468E7D" w14:textId="77777777" w:rsidR="00A53C1D" w:rsidRPr="00697111" w:rsidRDefault="00A53C1D" w:rsidP="00D95A75">
      <w:pPr>
        <w:spacing w:after="0"/>
        <w:rPr>
          <w:rFonts w:ascii="Arial Narrow" w:hAnsi="Arial Narrow"/>
          <w:b/>
          <w:u w:val="single"/>
        </w:rPr>
      </w:pPr>
      <w:r w:rsidRPr="00697111">
        <w:rPr>
          <w:rFonts w:ascii="Arial Narrow" w:hAnsi="Arial Narrow"/>
          <w:b/>
          <w:u w:val="single"/>
        </w:rPr>
        <w:t>RESPONSE ASSESSMENT:</w:t>
      </w:r>
    </w:p>
    <w:p w14:paraId="6FD5184A" w14:textId="77777777" w:rsidR="00A53C1D" w:rsidRDefault="00D95A75" w:rsidP="00D95A75">
      <w:pPr>
        <w:spacing w:after="0"/>
        <w:rPr>
          <w:rFonts w:ascii="Arial Narrow" w:hAnsi="Arial Narrow"/>
        </w:rPr>
      </w:pPr>
      <w:r w:rsidRPr="00D95A75">
        <w:rPr>
          <w:rFonts w:ascii="Arial Narrow" w:hAnsi="Arial Narrow"/>
          <w:b/>
        </w:rPr>
        <w:t xml:space="preserve">Target </w:t>
      </w:r>
      <w:r w:rsidR="00A53C1D">
        <w:rPr>
          <w:rFonts w:ascii="Arial Narrow" w:hAnsi="Arial Narrow"/>
          <w:b/>
        </w:rPr>
        <w:t>Lesions Response</w:t>
      </w:r>
      <w:r w:rsidRPr="00D95A75">
        <w:rPr>
          <w:rFonts w:ascii="Arial Narrow" w:hAnsi="Arial Narrow"/>
        </w:rPr>
        <w:t xml:space="preserve"> </w:t>
      </w:r>
      <w:r w:rsidR="009C0A2B">
        <w:rPr>
          <w:rFonts w:ascii="Arial Narrow" w:hAnsi="Arial Narrow"/>
        </w:rPr>
        <w:t>(LD = longest dimension)</w:t>
      </w:r>
    </w:p>
    <w:p w14:paraId="5D11C8A4" w14:textId="77777777" w:rsidR="00A53C1D" w:rsidRPr="009C0A2B" w:rsidRDefault="00D95A75" w:rsidP="009C0A2B">
      <w:pPr>
        <w:pStyle w:val="ListParagraph"/>
        <w:numPr>
          <w:ilvl w:val="0"/>
          <w:numId w:val="2"/>
        </w:numPr>
        <w:spacing w:after="0"/>
        <w:rPr>
          <w:rFonts w:ascii="Arial Narrow" w:hAnsi="Arial Narrow"/>
        </w:rPr>
      </w:pPr>
      <w:r w:rsidRPr="009C0A2B">
        <w:rPr>
          <w:rFonts w:ascii="Arial Narrow" w:hAnsi="Arial Narrow"/>
          <w:b/>
        </w:rPr>
        <w:t>CR</w:t>
      </w:r>
      <w:r w:rsidR="009C0A2B">
        <w:rPr>
          <w:rFonts w:ascii="Arial Narrow" w:hAnsi="Arial Narrow"/>
          <w:b/>
        </w:rPr>
        <w:t xml:space="preserve"> - </w:t>
      </w:r>
      <w:r w:rsidRPr="009C0A2B">
        <w:rPr>
          <w:rFonts w:ascii="Arial Narrow" w:hAnsi="Arial Narrow"/>
        </w:rPr>
        <w:t xml:space="preserve"> </w:t>
      </w:r>
      <w:r w:rsidR="009C0A2B">
        <w:rPr>
          <w:rFonts w:ascii="Arial Narrow" w:hAnsi="Arial Narrow"/>
        </w:rPr>
        <w:t>D</w:t>
      </w:r>
      <w:r w:rsidR="009C0A2B" w:rsidRPr="009C0A2B">
        <w:rPr>
          <w:rFonts w:ascii="Arial Narrow" w:hAnsi="Arial Narrow"/>
        </w:rPr>
        <w:t xml:space="preserve">isappearance of all target lesions </w:t>
      </w:r>
      <w:r w:rsidR="009C0A2B">
        <w:rPr>
          <w:rFonts w:ascii="Arial Narrow" w:hAnsi="Arial Narrow"/>
        </w:rPr>
        <w:t xml:space="preserve">- </w:t>
      </w:r>
      <w:r w:rsidR="009C0A2B" w:rsidRPr="009C0A2B">
        <w:rPr>
          <w:rFonts w:ascii="Arial Narrow" w:hAnsi="Arial Narrow"/>
        </w:rPr>
        <w:t>any pathological lymph nodes (whether target or non-target) must have reduction in short axis to</w:t>
      </w:r>
      <w:r w:rsidR="009C0A2B">
        <w:rPr>
          <w:rFonts w:ascii="Arial Narrow" w:hAnsi="Arial Narrow"/>
        </w:rPr>
        <w:t xml:space="preserve"> </w:t>
      </w:r>
      <w:r w:rsidR="009C0A2B" w:rsidRPr="009C0A2B">
        <w:rPr>
          <w:rFonts w:ascii="Arial Narrow" w:hAnsi="Arial Narrow"/>
        </w:rPr>
        <w:t>&lt;10 mm</w:t>
      </w:r>
    </w:p>
    <w:p w14:paraId="0E4B1BDD" w14:textId="77777777" w:rsidR="00A53C1D" w:rsidRPr="00A53C1D" w:rsidRDefault="00D95A75" w:rsidP="009C0A2B">
      <w:pPr>
        <w:pStyle w:val="ListParagraph"/>
        <w:numPr>
          <w:ilvl w:val="0"/>
          <w:numId w:val="2"/>
        </w:numPr>
        <w:spacing w:after="0"/>
        <w:rPr>
          <w:rFonts w:ascii="Arial Narrow" w:hAnsi="Arial Narrow"/>
        </w:rPr>
      </w:pPr>
      <w:r w:rsidRPr="00A53C1D">
        <w:rPr>
          <w:rFonts w:ascii="Arial Narrow" w:hAnsi="Arial Narrow"/>
          <w:b/>
        </w:rPr>
        <w:t>PR</w:t>
      </w:r>
      <w:r w:rsidR="009C0A2B">
        <w:rPr>
          <w:rFonts w:ascii="Arial Narrow" w:hAnsi="Arial Narrow"/>
          <w:b/>
        </w:rPr>
        <w:t xml:space="preserve"> - </w:t>
      </w:r>
      <w:r w:rsidR="009C0A2B" w:rsidRPr="009C0A2B">
        <w:rPr>
          <w:rFonts w:ascii="Arial Narrow" w:hAnsi="Arial Narrow"/>
        </w:rPr>
        <w:t>At least a 30% decrease in the sum of the LD of target lesions, taking as reference the baseline sum LD</w:t>
      </w:r>
    </w:p>
    <w:p w14:paraId="7278B06B" w14:textId="77777777" w:rsidR="00A53C1D" w:rsidRPr="00A53C1D" w:rsidRDefault="00D95A75" w:rsidP="00A53C1D">
      <w:pPr>
        <w:pStyle w:val="ListParagraph"/>
        <w:numPr>
          <w:ilvl w:val="0"/>
          <w:numId w:val="2"/>
        </w:numPr>
        <w:spacing w:after="0"/>
        <w:rPr>
          <w:rFonts w:ascii="Arial Narrow" w:hAnsi="Arial Narrow"/>
        </w:rPr>
      </w:pPr>
      <w:r w:rsidRPr="00A53C1D">
        <w:rPr>
          <w:rFonts w:ascii="Arial Narrow" w:hAnsi="Arial Narrow"/>
          <w:b/>
        </w:rPr>
        <w:t>SD</w:t>
      </w:r>
      <w:r w:rsidR="009C0A2B">
        <w:rPr>
          <w:rFonts w:ascii="Arial Narrow" w:hAnsi="Arial Narrow"/>
          <w:b/>
        </w:rPr>
        <w:t xml:space="preserve"> -</w:t>
      </w:r>
      <w:r w:rsidRPr="00A53C1D">
        <w:rPr>
          <w:rFonts w:ascii="Arial Narrow" w:hAnsi="Arial Narrow"/>
          <w:b/>
        </w:rPr>
        <w:t xml:space="preserve"> </w:t>
      </w:r>
      <w:r w:rsidRPr="00A53C1D">
        <w:rPr>
          <w:rFonts w:ascii="Arial Narrow" w:hAnsi="Arial Narrow"/>
        </w:rPr>
        <w:t xml:space="preserve">neither PR or PD  </w:t>
      </w:r>
    </w:p>
    <w:p w14:paraId="1B14EF7C" w14:textId="77777777" w:rsidR="00D95A75" w:rsidRPr="00A53C1D" w:rsidRDefault="00D95A75" w:rsidP="009C0A2B">
      <w:pPr>
        <w:pStyle w:val="ListParagraph"/>
        <w:numPr>
          <w:ilvl w:val="0"/>
          <w:numId w:val="2"/>
        </w:numPr>
        <w:spacing w:after="0"/>
        <w:rPr>
          <w:rFonts w:ascii="Arial Narrow" w:hAnsi="Arial Narrow"/>
        </w:rPr>
      </w:pPr>
      <w:r w:rsidRPr="00A53C1D">
        <w:rPr>
          <w:rFonts w:ascii="Arial Narrow" w:hAnsi="Arial Narrow"/>
          <w:b/>
        </w:rPr>
        <w:t>PD</w:t>
      </w:r>
      <w:r w:rsidRPr="00A53C1D">
        <w:rPr>
          <w:rFonts w:ascii="Arial Narrow" w:hAnsi="Arial Narrow"/>
        </w:rPr>
        <w:t xml:space="preserve"> </w:t>
      </w:r>
      <w:r w:rsidR="009C0A2B">
        <w:rPr>
          <w:rFonts w:ascii="Arial Narrow" w:hAnsi="Arial Narrow"/>
          <w:b/>
        </w:rPr>
        <w:t xml:space="preserve"> - </w:t>
      </w:r>
      <w:r w:rsidR="009C0A2B" w:rsidRPr="009C0A2B">
        <w:rPr>
          <w:rFonts w:ascii="Arial Narrow" w:hAnsi="Arial Narrow"/>
        </w:rPr>
        <w:t>At least a 20% increase in the sum of the LD of target lesions, taking as reference the smallest sum LD recorded since the treatment started or the appearance of one or more new lesions</w:t>
      </w:r>
    </w:p>
    <w:p w14:paraId="0D343035" w14:textId="77777777" w:rsidR="00A53C1D" w:rsidRDefault="00A53C1D" w:rsidP="00D95A75">
      <w:pPr>
        <w:spacing w:after="0" w:line="240" w:lineRule="auto"/>
        <w:rPr>
          <w:rFonts w:ascii="Arial Narrow" w:hAnsi="Arial Narrow"/>
          <w:b/>
        </w:rPr>
      </w:pPr>
    </w:p>
    <w:p w14:paraId="262A11A9" w14:textId="77777777" w:rsidR="00A53C1D" w:rsidRDefault="00D95A75" w:rsidP="00D95A75">
      <w:pPr>
        <w:spacing w:after="0" w:line="240" w:lineRule="auto"/>
        <w:rPr>
          <w:rFonts w:ascii="Arial Narrow" w:hAnsi="Arial Narrow"/>
          <w:b/>
        </w:rPr>
      </w:pPr>
      <w:r w:rsidRPr="00D95A75">
        <w:rPr>
          <w:rFonts w:ascii="Arial Narrow" w:hAnsi="Arial Narrow"/>
          <w:b/>
        </w:rPr>
        <w:t>Non-Target Lesion</w:t>
      </w:r>
      <w:r w:rsidR="00A53C1D">
        <w:rPr>
          <w:rFonts w:ascii="Arial Narrow" w:hAnsi="Arial Narrow"/>
          <w:b/>
        </w:rPr>
        <w:t>s</w:t>
      </w:r>
      <w:r w:rsidRPr="00D95A75">
        <w:rPr>
          <w:rFonts w:ascii="Arial Narrow" w:hAnsi="Arial Narrow"/>
          <w:b/>
        </w:rPr>
        <w:t xml:space="preserve"> Response</w:t>
      </w:r>
    </w:p>
    <w:p w14:paraId="36F440E9" w14:textId="77777777" w:rsidR="00A53C1D" w:rsidRPr="009C0A2B" w:rsidRDefault="00D95A75" w:rsidP="009C0A2B">
      <w:pPr>
        <w:pStyle w:val="ListParagraph"/>
        <w:numPr>
          <w:ilvl w:val="0"/>
          <w:numId w:val="3"/>
        </w:numPr>
        <w:spacing w:after="0" w:line="240" w:lineRule="auto"/>
        <w:rPr>
          <w:rFonts w:ascii="Arial Narrow" w:hAnsi="Arial Narrow"/>
        </w:rPr>
      </w:pPr>
      <w:r w:rsidRPr="009C0A2B">
        <w:rPr>
          <w:rFonts w:ascii="Arial Narrow" w:hAnsi="Arial Narrow"/>
          <w:b/>
        </w:rPr>
        <w:t>CR</w:t>
      </w:r>
      <w:r w:rsidRPr="009C0A2B">
        <w:rPr>
          <w:rFonts w:ascii="Arial Narrow" w:hAnsi="Arial Narrow"/>
        </w:rPr>
        <w:t xml:space="preserve"> </w:t>
      </w:r>
      <w:r w:rsidR="009C0A2B" w:rsidRPr="009C0A2B">
        <w:rPr>
          <w:rFonts w:ascii="Arial Narrow" w:hAnsi="Arial Narrow"/>
        </w:rPr>
        <w:t xml:space="preserve">Disappearance of all non-target lesions and normalization of tumor marker level </w:t>
      </w:r>
      <w:r w:rsidR="009C0A2B">
        <w:rPr>
          <w:rFonts w:ascii="Arial Narrow" w:hAnsi="Arial Narrow"/>
        </w:rPr>
        <w:t>- a</w:t>
      </w:r>
      <w:r w:rsidR="009C0A2B" w:rsidRPr="009C0A2B">
        <w:rPr>
          <w:rFonts w:ascii="Arial Narrow" w:hAnsi="Arial Narrow"/>
        </w:rPr>
        <w:t>ll lymph nodes must be non-pathological in size</w:t>
      </w:r>
      <w:r w:rsidR="009C0A2B">
        <w:rPr>
          <w:rFonts w:ascii="Arial Narrow" w:hAnsi="Arial Narrow"/>
        </w:rPr>
        <w:t xml:space="preserve"> </w:t>
      </w:r>
      <w:r w:rsidR="009C0A2B" w:rsidRPr="009C0A2B">
        <w:rPr>
          <w:rFonts w:ascii="Arial Narrow" w:hAnsi="Arial Narrow"/>
        </w:rPr>
        <w:t>(&lt;10 mm short axis)</w:t>
      </w:r>
    </w:p>
    <w:p w14:paraId="536AED2E" w14:textId="77777777" w:rsidR="00A53C1D" w:rsidRPr="00A53C1D" w:rsidRDefault="00D95A75" w:rsidP="00A53C1D">
      <w:pPr>
        <w:pStyle w:val="ListParagraph"/>
        <w:numPr>
          <w:ilvl w:val="0"/>
          <w:numId w:val="3"/>
        </w:numPr>
        <w:spacing w:after="0" w:line="240" w:lineRule="auto"/>
        <w:rPr>
          <w:rFonts w:ascii="Arial Narrow" w:hAnsi="Arial Narrow"/>
        </w:rPr>
      </w:pPr>
      <w:r w:rsidRPr="00A53C1D">
        <w:rPr>
          <w:rFonts w:ascii="Arial Narrow" w:hAnsi="Arial Narrow"/>
          <w:b/>
        </w:rPr>
        <w:t xml:space="preserve">Non CR/Non PD </w:t>
      </w:r>
      <w:r w:rsidRPr="00A53C1D">
        <w:rPr>
          <w:rFonts w:ascii="Arial Narrow" w:hAnsi="Arial Narrow"/>
        </w:rPr>
        <w:t>persistence of 1 or more non target lesions</w:t>
      </w:r>
    </w:p>
    <w:p w14:paraId="4819E2F0" w14:textId="77777777" w:rsidR="00D95A75" w:rsidRPr="00A53C1D" w:rsidRDefault="00D95A75" w:rsidP="00A53C1D">
      <w:pPr>
        <w:pStyle w:val="ListParagraph"/>
        <w:numPr>
          <w:ilvl w:val="0"/>
          <w:numId w:val="3"/>
        </w:numPr>
        <w:spacing w:after="0" w:line="240" w:lineRule="auto"/>
        <w:rPr>
          <w:rFonts w:ascii="Arial Narrow" w:hAnsi="Arial Narrow"/>
        </w:rPr>
      </w:pPr>
      <w:r w:rsidRPr="00A53C1D">
        <w:rPr>
          <w:rFonts w:ascii="Arial Narrow" w:hAnsi="Arial Narrow"/>
          <w:b/>
        </w:rPr>
        <w:t>PD</w:t>
      </w:r>
      <w:r w:rsidRPr="00A53C1D">
        <w:rPr>
          <w:rFonts w:ascii="Arial Narrow" w:hAnsi="Arial Narrow"/>
        </w:rPr>
        <w:t xml:space="preserve"> Unequivocal progression of existing non-target lesions (there must be an overall level of substantial worsening in non-target disease such that, even in presence of SD or PR in target disease, the overall tumor burden has increased sufficiently to merit discontinuation of therapy </w:t>
      </w:r>
      <w:r w:rsidRPr="00A53C1D">
        <w:rPr>
          <w:rFonts w:ascii="Arial Narrow" w:hAnsi="Arial Narrow"/>
          <w:u w:val="single"/>
        </w:rPr>
        <w:t>or</w:t>
      </w:r>
      <w:r w:rsidRPr="00A53C1D">
        <w:rPr>
          <w:rFonts w:ascii="Arial Narrow" w:hAnsi="Arial Narrow"/>
        </w:rPr>
        <w:t xml:space="preserve"> appearance of one or more new lesions</w:t>
      </w:r>
    </w:p>
    <w:p w14:paraId="2423FA3D" w14:textId="77777777" w:rsidR="00D95A75" w:rsidRDefault="00D95A75" w:rsidP="00C2366B">
      <w:pPr>
        <w:spacing w:after="0"/>
        <w:rPr>
          <w:rFonts w:ascii="Arial Narrow" w:hAnsi="Arial Narrow"/>
        </w:rPr>
      </w:pPr>
    </w:p>
    <w:p w14:paraId="1343C2F7" w14:textId="77777777" w:rsidR="00C74F7B" w:rsidRDefault="00C74F7B" w:rsidP="00C2366B">
      <w:pPr>
        <w:spacing w:after="0"/>
        <w:rPr>
          <w:rFonts w:ascii="Arial Narrow" w:hAnsi="Arial Narrow"/>
          <w:b/>
        </w:rPr>
      </w:pPr>
      <w:r w:rsidRPr="00C74F7B">
        <w:rPr>
          <w:rFonts w:ascii="Arial Narrow" w:hAnsi="Arial Narrow"/>
          <w:b/>
        </w:rPr>
        <w:t>Overall Response</w:t>
      </w:r>
    </w:p>
    <w:tbl>
      <w:tblPr>
        <w:tblStyle w:val="TableGrid"/>
        <w:tblW w:w="0" w:type="auto"/>
        <w:tblLook w:val="04A0" w:firstRow="1" w:lastRow="0" w:firstColumn="1" w:lastColumn="0" w:noHBand="0" w:noVBand="1"/>
      </w:tblPr>
      <w:tblGrid>
        <w:gridCol w:w="1908"/>
        <w:gridCol w:w="2340"/>
        <w:gridCol w:w="1350"/>
        <w:gridCol w:w="1890"/>
      </w:tblGrid>
      <w:tr w:rsidR="00C74F7B" w14:paraId="2A620B49" w14:textId="77777777" w:rsidTr="00D121AA">
        <w:tc>
          <w:tcPr>
            <w:tcW w:w="1908" w:type="dxa"/>
          </w:tcPr>
          <w:p w14:paraId="299B382D" w14:textId="77777777" w:rsidR="00C74F7B" w:rsidRDefault="00D121AA" w:rsidP="00C2366B">
            <w:pPr>
              <w:rPr>
                <w:rFonts w:ascii="Arial Narrow" w:hAnsi="Arial Narrow"/>
                <w:b/>
              </w:rPr>
            </w:pPr>
            <w:r>
              <w:rPr>
                <w:rFonts w:ascii="Arial Narrow" w:hAnsi="Arial Narrow"/>
                <w:b/>
              </w:rPr>
              <w:t>target lesions</w:t>
            </w:r>
          </w:p>
        </w:tc>
        <w:tc>
          <w:tcPr>
            <w:tcW w:w="2340" w:type="dxa"/>
          </w:tcPr>
          <w:p w14:paraId="42C6E3E6" w14:textId="77777777" w:rsidR="00C74F7B" w:rsidRDefault="00D121AA" w:rsidP="00C2366B">
            <w:pPr>
              <w:rPr>
                <w:rFonts w:ascii="Arial Narrow" w:hAnsi="Arial Narrow"/>
                <w:b/>
              </w:rPr>
            </w:pPr>
            <w:r>
              <w:rPr>
                <w:rFonts w:ascii="Arial Narrow" w:hAnsi="Arial Narrow"/>
                <w:b/>
              </w:rPr>
              <w:t>non-target lesions</w:t>
            </w:r>
          </w:p>
        </w:tc>
        <w:tc>
          <w:tcPr>
            <w:tcW w:w="1350" w:type="dxa"/>
          </w:tcPr>
          <w:p w14:paraId="6321C851" w14:textId="77777777" w:rsidR="00C74F7B" w:rsidRDefault="00D121AA" w:rsidP="00C2366B">
            <w:pPr>
              <w:rPr>
                <w:rFonts w:ascii="Arial Narrow" w:hAnsi="Arial Narrow"/>
                <w:b/>
              </w:rPr>
            </w:pPr>
            <w:r>
              <w:rPr>
                <w:rFonts w:ascii="Arial Narrow" w:hAnsi="Arial Narrow"/>
                <w:b/>
              </w:rPr>
              <w:t>new lesions</w:t>
            </w:r>
          </w:p>
        </w:tc>
        <w:tc>
          <w:tcPr>
            <w:tcW w:w="1890" w:type="dxa"/>
          </w:tcPr>
          <w:p w14:paraId="220EBC7F" w14:textId="77777777" w:rsidR="00C74F7B" w:rsidRDefault="00D121AA" w:rsidP="00C2366B">
            <w:pPr>
              <w:rPr>
                <w:rFonts w:ascii="Arial Narrow" w:hAnsi="Arial Narrow"/>
                <w:b/>
              </w:rPr>
            </w:pPr>
            <w:r>
              <w:rPr>
                <w:rFonts w:ascii="Arial Narrow" w:hAnsi="Arial Narrow"/>
                <w:b/>
              </w:rPr>
              <w:t>overall response</w:t>
            </w:r>
          </w:p>
        </w:tc>
      </w:tr>
      <w:tr w:rsidR="00D121AA" w14:paraId="7CFD1BC4" w14:textId="77777777" w:rsidTr="00D121AA">
        <w:tc>
          <w:tcPr>
            <w:tcW w:w="1908" w:type="dxa"/>
          </w:tcPr>
          <w:p w14:paraId="0E57BD60" w14:textId="77777777" w:rsidR="00D121AA" w:rsidRPr="00D121AA" w:rsidRDefault="00D121AA" w:rsidP="00C2366B">
            <w:pPr>
              <w:rPr>
                <w:rFonts w:ascii="Arial Narrow" w:hAnsi="Arial Narrow"/>
              </w:rPr>
            </w:pPr>
            <w:r w:rsidRPr="00D121AA">
              <w:rPr>
                <w:rFonts w:ascii="Arial Narrow" w:hAnsi="Arial Narrow"/>
              </w:rPr>
              <w:t>CR</w:t>
            </w:r>
          </w:p>
        </w:tc>
        <w:tc>
          <w:tcPr>
            <w:tcW w:w="2340" w:type="dxa"/>
          </w:tcPr>
          <w:p w14:paraId="5708B4C9" w14:textId="77777777" w:rsidR="00D121AA" w:rsidRPr="00D121AA" w:rsidRDefault="00D121AA" w:rsidP="00C2366B">
            <w:pPr>
              <w:rPr>
                <w:rFonts w:ascii="Arial Narrow" w:hAnsi="Arial Narrow"/>
              </w:rPr>
            </w:pPr>
            <w:r w:rsidRPr="00D121AA">
              <w:rPr>
                <w:rFonts w:ascii="Arial Narrow" w:hAnsi="Arial Narrow"/>
              </w:rPr>
              <w:t>CR</w:t>
            </w:r>
          </w:p>
        </w:tc>
        <w:tc>
          <w:tcPr>
            <w:tcW w:w="1350" w:type="dxa"/>
          </w:tcPr>
          <w:p w14:paraId="040C639B" w14:textId="77777777" w:rsidR="00D121AA" w:rsidRDefault="00D121AA">
            <w:r w:rsidRPr="00466EDD">
              <w:rPr>
                <w:rFonts w:ascii="Arial Narrow" w:hAnsi="Arial Narrow"/>
              </w:rPr>
              <w:t>no</w:t>
            </w:r>
          </w:p>
        </w:tc>
        <w:tc>
          <w:tcPr>
            <w:tcW w:w="1890" w:type="dxa"/>
          </w:tcPr>
          <w:p w14:paraId="6A55E9F4" w14:textId="77777777" w:rsidR="00D121AA" w:rsidRPr="00D121AA" w:rsidRDefault="00D121AA" w:rsidP="00C2366B">
            <w:pPr>
              <w:rPr>
                <w:rFonts w:ascii="Arial Narrow" w:hAnsi="Arial Narrow"/>
              </w:rPr>
            </w:pPr>
            <w:r w:rsidRPr="00D121AA">
              <w:rPr>
                <w:rFonts w:ascii="Arial Narrow" w:hAnsi="Arial Narrow"/>
              </w:rPr>
              <w:t>CR</w:t>
            </w:r>
          </w:p>
        </w:tc>
      </w:tr>
      <w:tr w:rsidR="00D121AA" w14:paraId="13B71AF1" w14:textId="77777777" w:rsidTr="00D121AA">
        <w:tc>
          <w:tcPr>
            <w:tcW w:w="1908" w:type="dxa"/>
          </w:tcPr>
          <w:p w14:paraId="151F1E26" w14:textId="77777777" w:rsidR="00D121AA" w:rsidRPr="00D121AA" w:rsidRDefault="00D121AA" w:rsidP="00C2366B">
            <w:pPr>
              <w:rPr>
                <w:rFonts w:ascii="Arial Narrow" w:hAnsi="Arial Narrow"/>
              </w:rPr>
            </w:pPr>
            <w:r w:rsidRPr="00D121AA">
              <w:rPr>
                <w:rFonts w:ascii="Arial Narrow" w:hAnsi="Arial Narrow"/>
              </w:rPr>
              <w:t>CR</w:t>
            </w:r>
          </w:p>
        </w:tc>
        <w:tc>
          <w:tcPr>
            <w:tcW w:w="2340" w:type="dxa"/>
          </w:tcPr>
          <w:p w14:paraId="65D459AA" w14:textId="77777777" w:rsidR="00D121AA" w:rsidRPr="00D121AA" w:rsidRDefault="00D121AA" w:rsidP="00C2366B">
            <w:pPr>
              <w:rPr>
                <w:rFonts w:ascii="Arial Narrow" w:hAnsi="Arial Narrow"/>
              </w:rPr>
            </w:pPr>
            <w:r w:rsidRPr="00D121AA">
              <w:rPr>
                <w:rFonts w:ascii="Arial Narrow" w:hAnsi="Arial Narrow"/>
              </w:rPr>
              <w:t>non-CR/non-PD</w:t>
            </w:r>
          </w:p>
        </w:tc>
        <w:tc>
          <w:tcPr>
            <w:tcW w:w="1350" w:type="dxa"/>
          </w:tcPr>
          <w:p w14:paraId="1E80C200" w14:textId="77777777" w:rsidR="00D121AA" w:rsidRDefault="00D121AA">
            <w:r w:rsidRPr="00466EDD">
              <w:rPr>
                <w:rFonts w:ascii="Arial Narrow" w:hAnsi="Arial Narrow"/>
              </w:rPr>
              <w:t>no</w:t>
            </w:r>
          </w:p>
        </w:tc>
        <w:tc>
          <w:tcPr>
            <w:tcW w:w="1890" w:type="dxa"/>
          </w:tcPr>
          <w:p w14:paraId="4C9F3B69" w14:textId="77777777" w:rsidR="00D121AA" w:rsidRPr="00D121AA" w:rsidRDefault="00D121AA" w:rsidP="00C2366B">
            <w:pPr>
              <w:rPr>
                <w:rFonts w:ascii="Arial Narrow" w:hAnsi="Arial Narrow"/>
              </w:rPr>
            </w:pPr>
            <w:r w:rsidRPr="00D121AA">
              <w:rPr>
                <w:rFonts w:ascii="Arial Narrow" w:hAnsi="Arial Narrow"/>
              </w:rPr>
              <w:t>PR</w:t>
            </w:r>
          </w:p>
        </w:tc>
      </w:tr>
      <w:tr w:rsidR="00D121AA" w14:paraId="1E5409AC" w14:textId="77777777" w:rsidTr="00D121AA">
        <w:tc>
          <w:tcPr>
            <w:tcW w:w="1908" w:type="dxa"/>
          </w:tcPr>
          <w:p w14:paraId="72914353" w14:textId="77777777" w:rsidR="00D121AA" w:rsidRPr="00D121AA" w:rsidRDefault="00D121AA" w:rsidP="00C2366B">
            <w:pPr>
              <w:rPr>
                <w:rFonts w:ascii="Arial Narrow" w:hAnsi="Arial Narrow"/>
              </w:rPr>
            </w:pPr>
            <w:r w:rsidRPr="00D121AA">
              <w:rPr>
                <w:rFonts w:ascii="Arial Narrow" w:hAnsi="Arial Narrow"/>
              </w:rPr>
              <w:t>CR</w:t>
            </w:r>
          </w:p>
        </w:tc>
        <w:tc>
          <w:tcPr>
            <w:tcW w:w="2340" w:type="dxa"/>
          </w:tcPr>
          <w:p w14:paraId="49D0B4B2" w14:textId="77777777" w:rsidR="00D121AA" w:rsidRPr="00D121AA" w:rsidRDefault="00D121AA" w:rsidP="00C2366B">
            <w:pPr>
              <w:rPr>
                <w:rFonts w:ascii="Arial Narrow" w:hAnsi="Arial Narrow"/>
              </w:rPr>
            </w:pPr>
            <w:r w:rsidRPr="00D121AA">
              <w:rPr>
                <w:rFonts w:ascii="Arial Narrow" w:hAnsi="Arial Narrow"/>
              </w:rPr>
              <w:t>not evaluated</w:t>
            </w:r>
          </w:p>
        </w:tc>
        <w:tc>
          <w:tcPr>
            <w:tcW w:w="1350" w:type="dxa"/>
          </w:tcPr>
          <w:p w14:paraId="66B10015" w14:textId="77777777" w:rsidR="00D121AA" w:rsidRDefault="00D121AA">
            <w:r w:rsidRPr="00466EDD">
              <w:rPr>
                <w:rFonts w:ascii="Arial Narrow" w:hAnsi="Arial Narrow"/>
              </w:rPr>
              <w:t>no</w:t>
            </w:r>
          </w:p>
        </w:tc>
        <w:tc>
          <w:tcPr>
            <w:tcW w:w="1890" w:type="dxa"/>
          </w:tcPr>
          <w:p w14:paraId="2F5D034A" w14:textId="77777777" w:rsidR="00D121AA" w:rsidRPr="00D121AA" w:rsidRDefault="00D121AA" w:rsidP="00C2366B">
            <w:pPr>
              <w:rPr>
                <w:rFonts w:ascii="Arial Narrow" w:hAnsi="Arial Narrow"/>
              </w:rPr>
            </w:pPr>
            <w:r w:rsidRPr="00D121AA">
              <w:rPr>
                <w:rFonts w:ascii="Arial Narrow" w:hAnsi="Arial Narrow"/>
              </w:rPr>
              <w:t>PR</w:t>
            </w:r>
          </w:p>
        </w:tc>
      </w:tr>
      <w:tr w:rsidR="00D121AA" w14:paraId="39F3C2EB" w14:textId="77777777" w:rsidTr="00D121AA">
        <w:tc>
          <w:tcPr>
            <w:tcW w:w="1908" w:type="dxa"/>
          </w:tcPr>
          <w:p w14:paraId="1903D285" w14:textId="77777777" w:rsidR="00D121AA" w:rsidRPr="00D121AA" w:rsidRDefault="00D121AA" w:rsidP="00C2366B">
            <w:pPr>
              <w:rPr>
                <w:rFonts w:ascii="Arial Narrow" w:hAnsi="Arial Narrow"/>
              </w:rPr>
            </w:pPr>
            <w:r w:rsidRPr="00D121AA">
              <w:rPr>
                <w:rFonts w:ascii="Arial Narrow" w:hAnsi="Arial Narrow"/>
              </w:rPr>
              <w:t>PR</w:t>
            </w:r>
          </w:p>
        </w:tc>
        <w:tc>
          <w:tcPr>
            <w:tcW w:w="2340" w:type="dxa"/>
          </w:tcPr>
          <w:p w14:paraId="42AFF349" w14:textId="77777777" w:rsidR="00D121AA" w:rsidRPr="00D121AA" w:rsidRDefault="00D121AA" w:rsidP="00C2366B">
            <w:pPr>
              <w:rPr>
                <w:rFonts w:ascii="Arial Narrow" w:hAnsi="Arial Narrow"/>
              </w:rPr>
            </w:pPr>
            <w:r w:rsidRPr="00D121AA">
              <w:rPr>
                <w:rFonts w:ascii="Arial Narrow" w:hAnsi="Arial Narrow"/>
              </w:rPr>
              <w:t>non-PD or not evaluated</w:t>
            </w:r>
          </w:p>
        </w:tc>
        <w:tc>
          <w:tcPr>
            <w:tcW w:w="1350" w:type="dxa"/>
          </w:tcPr>
          <w:p w14:paraId="73150F7C" w14:textId="77777777" w:rsidR="00D121AA" w:rsidRDefault="00D121AA">
            <w:r w:rsidRPr="00466EDD">
              <w:rPr>
                <w:rFonts w:ascii="Arial Narrow" w:hAnsi="Arial Narrow"/>
              </w:rPr>
              <w:t>no</w:t>
            </w:r>
          </w:p>
        </w:tc>
        <w:tc>
          <w:tcPr>
            <w:tcW w:w="1890" w:type="dxa"/>
          </w:tcPr>
          <w:p w14:paraId="09FFEB55" w14:textId="77777777" w:rsidR="00D121AA" w:rsidRPr="00D121AA" w:rsidRDefault="00D121AA" w:rsidP="00C2366B">
            <w:pPr>
              <w:rPr>
                <w:rFonts w:ascii="Arial Narrow" w:hAnsi="Arial Narrow"/>
              </w:rPr>
            </w:pPr>
            <w:r w:rsidRPr="00D121AA">
              <w:rPr>
                <w:rFonts w:ascii="Arial Narrow" w:hAnsi="Arial Narrow"/>
              </w:rPr>
              <w:t>PR</w:t>
            </w:r>
          </w:p>
        </w:tc>
      </w:tr>
      <w:tr w:rsidR="00D121AA" w14:paraId="28E45DDC" w14:textId="77777777" w:rsidTr="00D121AA">
        <w:tc>
          <w:tcPr>
            <w:tcW w:w="1908" w:type="dxa"/>
          </w:tcPr>
          <w:p w14:paraId="57897D33" w14:textId="77777777" w:rsidR="00D121AA" w:rsidRPr="00D121AA" w:rsidRDefault="00D121AA" w:rsidP="00EB00FA">
            <w:pPr>
              <w:rPr>
                <w:rFonts w:ascii="Arial Narrow" w:hAnsi="Arial Narrow"/>
              </w:rPr>
            </w:pPr>
            <w:r w:rsidRPr="00D121AA">
              <w:rPr>
                <w:rFonts w:ascii="Arial Narrow" w:hAnsi="Arial Narrow"/>
              </w:rPr>
              <w:t>SD</w:t>
            </w:r>
          </w:p>
        </w:tc>
        <w:tc>
          <w:tcPr>
            <w:tcW w:w="2340" w:type="dxa"/>
          </w:tcPr>
          <w:p w14:paraId="5094E079" w14:textId="77777777" w:rsidR="00D121AA" w:rsidRPr="00D121AA" w:rsidRDefault="00D121AA" w:rsidP="00EB00FA">
            <w:pPr>
              <w:rPr>
                <w:rFonts w:ascii="Arial Narrow" w:hAnsi="Arial Narrow"/>
              </w:rPr>
            </w:pPr>
            <w:r w:rsidRPr="00D121AA">
              <w:rPr>
                <w:rFonts w:ascii="Arial Narrow" w:hAnsi="Arial Narrow"/>
              </w:rPr>
              <w:t>non-PD or not evaluated</w:t>
            </w:r>
          </w:p>
        </w:tc>
        <w:tc>
          <w:tcPr>
            <w:tcW w:w="1350" w:type="dxa"/>
          </w:tcPr>
          <w:p w14:paraId="7A745EB7" w14:textId="77777777" w:rsidR="00D121AA" w:rsidRDefault="00D121AA">
            <w:r w:rsidRPr="00466EDD">
              <w:rPr>
                <w:rFonts w:ascii="Arial Narrow" w:hAnsi="Arial Narrow"/>
              </w:rPr>
              <w:t>no</w:t>
            </w:r>
          </w:p>
        </w:tc>
        <w:tc>
          <w:tcPr>
            <w:tcW w:w="1890" w:type="dxa"/>
          </w:tcPr>
          <w:p w14:paraId="5D628DBC" w14:textId="77777777" w:rsidR="00D121AA" w:rsidRPr="00D121AA" w:rsidRDefault="00D121AA" w:rsidP="00EB00FA">
            <w:pPr>
              <w:rPr>
                <w:rFonts w:ascii="Arial Narrow" w:hAnsi="Arial Narrow"/>
              </w:rPr>
            </w:pPr>
            <w:r w:rsidRPr="00D121AA">
              <w:rPr>
                <w:rFonts w:ascii="Arial Narrow" w:hAnsi="Arial Narrow"/>
              </w:rPr>
              <w:t>SD</w:t>
            </w:r>
          </w:p>
        </w:tc>
      </w:tr>
      <w:tr w:rsidR="00C74F7B" w14:paraId="1799440D" w14:textId="77777777" w:rsidTr="00D121AA">
        <w:tc>
          <w:tcPr>
            <w:tcW w:w="1908" w:type="dxa"/>
          </w:tcPr>
          <w:p w14:paraId="5BF17E5D" w14:textId="77777777" w:rsidR="00C74F7B" w:rsidRPr="00D121AA" w:rsidRDefault="00D121AA" w:rsidP="00C2366B">
            <w:pPr>
              <w:rPr>
                <w:rFonts w:ascii="Arial Narrow" w:hAnsi="Arial Narrow"/>
              </w:rPr>
            </w:pPr>
            <w:r w:rsidRPr="00D121AA">
              <w:rPr>
                <w:rFonts w:ascii="Arial Narrow" w:hAnsi="Arial Narrow"/>
              </w:rPr>
              <w:t>not evaluated</w:t>
            </w:r>
          </w:p>
        </w:tc>
        <w:tc>
          <w:tcPr>
            <w:tcW w:w="2340" w:type="dxa"/>
          </w:tcPr>
          <w:p w14:paraId="5A898D86" w14:textId="77777777" w:rsidR="00C74F7B" w:rsidRPr="00D121AA" w:rsidRDefault="00D121AA" w:rsidP="00C2366B">
            <w:pPr>
              <w:rPr>
                <w:rFonts w:ascii="Arial Narrow" w:hAnsi="Arial Narrow"/>
              </w:rPr>
            </w:pPr>
            <w:r w:rsidRPr="00D121AA">
              <w:rPr>
                <w:rFonts w:ascii="Arial Narrow" w:hAnsi="Arial Narrow"/>
              </w:rPr>
              <w:t>non-PD</w:t>
            </w:r>
          </w:p>
        </w:tc>
        <w:tc>
          <w:tcPr>
            <w:tcW w:w="1350" w:type="dxa"/>
          </w:tcPr>
          <w:p w14:paraId="6A07426A" w14:textId="77777777" w:rsidR="00C74F7B" w:rsidRPr="00D121AA" w:rsidRDefault="00D121AA" w:rsidP="00C2366B">
            <w:pPr>
              <w:rPr>
                <w:rFonts w:ascii="Arial Narrow" w:hAnsi="Arial Narrow"/>
              </w:rPr>
            </w:pPr>
            <w:r w:rsidRPr="00D121AA">
              <w:rPr>
                <w:rFonts w:ascii="Arial Narrow" w:hAnsi="Arial Narrow"/>
              </w:rPr>
              <w:t>no</w:t>
            </w:r>
          </w:p>
        </w:tc>
        <w:tc>
          <w:tcPr>
            <w:tcW w:w="1890" w:type="dxa"/>
          </w:tcPr>
          <w:p w14:paraId="338BDC90" w14:textId="77777777" w:rsidR="00C74F7B" w:rsidRPr="00D121AA" w:rsidRDefault="00D121AA" w:rsidP="00C2366B">
            <w:pPr>
              <w:rPr>
                <w:rFonts w:ascii="Arial Narrow" w:hAnsi="Arial Narrow"/>
              </w:rPr>
            </w:pPr>
            <w:r w:rsidRPr="00D121AA">
              <w:rPr>
                <w:rFonts w:ascii="Arial Narrow" w:hAnsi="Arial Narrow"/>
              </w:rPr>
              <w:t>NE</w:t>
            </w:r>
            <w:r>
              <w:rPr>
                <w:rFonts w:ascii="Arial Narrow" w:hAnsi="Arial Narrow"/>
              </w:rPr>
              <w:t xml:space="preserve"> (not evaluable)</w:t>
            </w:r>
          </w:p>
        </w:tc>
      </w:tr>
      <w:tr w:rsidR="00C74F7B" w14:paraId="70C0C9A3" w14:textId="77777777" w:rsidTr="00D121AA">
        <w:tc>
          <w:tcPr>
            <w:tcW w:w="1908" w:type="dxa"/>
          </w:tcPr>
          <w:p w14:paraId="6DD461FD" w14:textId="77777777" w:rsidR="00C74F7B" w:rsidRPr="00D121AA" w:rsidRDefault="00D121AA" w:rsidP="00C2366B">
            <w:pPr>
              <w:rPr>
                <w:rFonts w:ascii="Arial Narrow" w:hAnsi="Arial Narrow"/>
              </w:rPr>
            </w:pPr>
            <w:r w:rsidRPr="00D121AA">
              <w:rPr>
                <w:rFonts w:ascii="Arial Narrow" w:hAnsi="Arial Narrow"/>
              </w:rPr>
              <w:t>PD</w:t>
            </w:r>
          </w:p>
        </w:tc>
        <w:tc>
          <w:tcPr>
            <w:tcW w:w="2340" w:type="dxa"/>
          </w:tcPr>
          <w:p w14:paraId="07C01AC1" w14:textId="77777777" w:rsidR="00C74F7B" w:rsidRPr="00D121AA" w:rsidRDefault="00D121AA" w:rsidP="00C2366B">
            <w:pPr>
              <w:rPr>
                <w:rFonts w:ascii="Arial Narrow" w:hAnsi="Arial Narrow"/>
              </w:rPr>
            </w:pPr>
            <w:r w:rsidRPr="00D121AA">
              <w:rPr>
                <w:rFonts w:ascii="Arial Narrow" w:hAnsi="Arial Narrow"/>
              </w:rPr>
              <w:t>any</w:t>
            </w:r>
          </w:p>
        </w:tc>
        <w:tc>
          <w:tcPr>
            <w:tcW w:w="1350" w:type="dxa"/>
          </w:tcPr>
          <w:p w14:paraId="6FCF0AB1" w14:textId="77777777" w:rsidR="00C74F7B" w:rsidRPr="00D121AA" w:rsidRDefault="00D121AA" w:rsidP="00C2366B">
            <w:pPr>
              <w:rPr>
                <w:rFonts w:ascii="Arial Narrow" w:hAnsi="Arial Narrow"/>
              </w:rPr>
            </w:pPr>
            <w:r w:rsidRPr="00D121AA">
              <w:rPr>
                <w:rFonts w:ascii="Arial Narrow" w:hAnsi="Arial Narrow"/>
              </w:rPr>
              <w:t>yes or no</w:t>
            </w:r>
          </w:p>
        </w:tc>
        <w:tc>
          <w:tcPr>
            <w:tcW w:w="1890" w:type="dxa"/>
          </w:tcPr>
          <w:p w14:paraId="74DA2B6C" w14:textId="77777777" w:rsidR="00C74F7B" w:rsidRPr="00D121AA" w:rsidRDefault="00D121AA" w:rsidP="00C2366B">
            <w:pPr>
              <w:rPr>
                <w:rFonts w:ascii="Arial Narrow" w:hAnsi="Arial Narrow"/>
              </w:rPr>
            </w:pPr>
            <w:r w:rsidRPr="00D121AA">
              <w:rPr>
                <w:rFonts w:ascii="Arial Narrow" w:hAnsi="Arial Narrow"/>
              </w:rPr>
              <w:t>PD</w:t>
            </w:r>
          </w:p>
        </w:tc>
      </w:tr>
      <w:tr w:rsidR="00C74F7B" w14:paraId="07F1C041" w14:textId="77777777" w:rsidTr="00D121AA">
        <w:tc>
          <w:tcPr>
            <w:tcW w:w="1908" w:type="dxa"/>
          </w:tcPr>
          <w:p w14:paraId="2F0478B6" w14:textId="77777777" w:rsidR="00C74F7B" w:rsidRPr="00D121AA" w:rsidRDefault="00D121AA" w:rsidP="00C2366B">
            <w:pPr>
              <w:rPr>
                <w:rFonts w:ascii="Arial Narrow" w:hAnsi="Arial Narrow"/>
              </w:rPr>
            </w:pPr>
            <w:r w:rsidRPr="00D121AA">
              <w:rPr>
                <w:rFonts w:ascii="Arial Narrow" w:hAnsi="Arial Narrow"/>
              </w:rPr>
              <w:t>Any</w:t>
            </w:r>
          </w:p>
        </w:tc>
        <w:tc>
          <w:tcPr>
            <w:tcW w:w="2340" w:type="dxa"/>
          </w:tcPr>
          <w:p w14:paraId="5997B9C1" w14:textId="77777777" w:rsidR="00C74F7B" w:rsidRPr="00D121AA" w:rsidRDefault="00D121AA" w:rsidP="00C2366B">
            <w:pPr>
              <w:rPr>
                <w:rFonts w:ascii="Arial Narrow" w:hAnsi="Arial Narrow"/>
              </w:rPr>
            </w:pPr>
            <w:r w:rsidRPr="00D121AA">
              <w:rPr>
                <w:rFonts w:ascii="Arial Narrow" w:hAnsi="Arial Narrow"/>
              </w:rPr>
              <w:t>PD</w:t>
            </w:r>
          </w:p>
        </w:tc>
        <w:tc>
          <w:tcPr>
            <w:tcW w:w="1350" w:type="dxa"/>
          </w:tcPr>
          <w:p w14:paraId="2CBE0093" w14:textId="77777777" w:rsidR="00C74F7B" w:rsidRPr="00D121AA" w:rsidRDefault="00D121AA" w:rsidP="00C2366B">
            <w:pPr>
              <w:rPr>
                <w:rFonts w:ascii="Arial Narrow" w:hAnsi="Arial Narrow"/>
              </w:rPr>
            </w:pPr>
            <w:r w:rsidRPr="00D121AA">
              <w:rPr>
                <w:rFonts w:ascii="Arial Narrow" w:hAnsi="Arial Narrow"/>
              </w:rPr>
              <w:t>yes or no</w:t>
            </w:r>
          </w:p>
        </w:tc>
        <w:tc>
          <w:tcPr>
            <w:tcW w:w="1890" w:type="dxa"/>
          </w:tcPr>
          <w:p w14:paraId="1028CA9E" w14:textId="77777777" w:rsidR="00C74F7B" w:rsidRPr="00D121AA" w:rsidRDefault="00D121AA" w:rsidP="00C2366B">
            <w:pPr>
              <w:rPr>
                <w:rFonts w:ascii="Arial Narrow" w:hAnsi="Arial Narrow"/>
              </w:rPr>
            </w:pPr>
            <w:r w:rsidRPr="00D121AA">
              <w:rPr>
                <w:rFonts w:ascii="Arial Narrow" w:hAnsi="Arial Narrow"/>
              </w:rPr>
              <w:t>PD</w:t>
            </w:r>
          </w:p>
        </w:tc>
      </w:tr>
      <w:tr w:rsidR="00D121AA" w14:paraId="318EB8A8" w14:textId="77777777" w:rsidTr="00D121AA">
        <w:tc>
          <w:tcPr>
            <w:tcW w:w="1908" w:type="dxa"/>
          </w:tcPr>
          <w:p w14:paraId="60694192" w14:textId="77777777" w:rsidR="00D121AA" w:rsidRPr="00D121AA" w:rsidRDefault="00D121AA" w:rsidP="00C2366B">
            <w:pPr>
              <w:rPr>
                <w:rFonts w:ascii="Arial Narrow" w:hAnsi="Arial Narrow"/>
              </w:rPr>
            </w:pPr>
            <w:r w:rsidRPr="00D121AA">
              <w:rPr>
                <w:rFonts w:ascii="Arial Narrow" w:hAnsi="Arial Narrow"/>
              </w:rPr>
              <w:t>Any</w:t>
            </w:r>
          </w:p>
        </w:tc>
        <w:tc>
          <w:tcPr>
            <w:tcW w:w="2340" w:type="dxa"/>
          </w:tcPr>
          <w:p w14:paraId="41057493" w14:textId="77777777" w:rsidR="00D121AA" w:rsidRPr="00D121AA" w:rsidRDefault="00D121AA" w:rsidP="00C2366B">
            <w:pPr>
              <w:rPr>
                <w:rFonts w:ascii="Arial Narrow" w:hAnsi="Arial Narrow"/>
              </w:rPr>
            </w:pPr>
            <w:r w:rsidRPr="00D121AA">
              <w:rPr>
                <w:rFonts w:ascii="Arial Narrow" w:hAnsi="Arial Narrow"/>
              </w:rPr>
              <w:t>Any</w:t>
            </w:r>
          </w:p>
        </w:tc>
        <w:tc>
          <w:tcPr>
            <w:tcW w:w="1350" w:type="dxa"/>
          </w:tcPr>
          <w:p w14:paraId="095612E2" w14:textId="77777777" w:rsidR="00D121AA" w:rsidRPr="00D121AA" w:rsidRDefault="00D121AA" w:rsidP="00C2366B">
            <w:pPr>
              <w:rPr>
                <w:rFonts w:ascii="Arial Narrow" w:hAnsi="Arial Narrow"/>
              </w:rPr>
            </w:pPr>
            <w:r w:rsidRPr="00D121AA">
              <w:rPr>
                <w:rFonts w:ascii="Arial Narrow" w:hAnsi="Arial Narrow"/>
              </w:rPr>
              <w:t>yes</w:t>
            </w:r>
          </w:p>
        </w:tc>
        <w:tc>
          <w:tcPr>
            <w:tcW w:w="1890" w:type="dxa"/>
          </w:tcPr>
          <w:p w14:paraId="461F15A8" w14:textId="77777777" w:rsidR="00D121AA" w:rsidRPr="00D121AA" w:rsidRDefault="00D121AA" w:rsidP="00C2366B">
            <w:pPr>
              <w:rPr>
                <w:rFonts w:ascii="Arial Narrow" w:hAnsi="Arial Narrow"/>
              </w:rPr>
            </w:pPr>
            <w:r w:rsidRPr="00D121AA">
              <w:rPr>
                <w:rFonts w:ascii="Arial Narrow" w:hAnsi="Arial Narrow"/>
              </w:rPr>
              <w:t>PD</w:t>
            </w:r>
          </w:p>
        </w:tc>
      </w:tr>
    </w:tbl>
    <w:p w14:paraId="4B4ECAB7" w14:textId="77777777" w:rsidR="00C74F7B" w:rsidRPr="00C74F7B" w:rsidRDefault="00C74F7B" w:rsidP="00C2366B">
      <w:pPr>
        <w:spacing w:after="0"/>
        <w:rPr>
          <w:rFonts w:ascii="Arial Narrow" w:hAnsi="Arial Narrow"/>
          <w:b/>
        </w:rPr>
      </w:pPr>
    </w:p>
    <w:sectPr w:rsidR="00C74F7B" w:rsidRPr="00C74F7B" w:rsidSect="00C74F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F6E10" w14:textId="77777777" w:rsidR="00405FC6" w:rsidRDefault="00405FC6" w:rsidP="00666F3C">
      <w:pPr>
        <w:spacing w:after="0" w:line="240" w:lineRule="auto"/>
      </w:pPr>
      <w:r>
        <w:separator/>
      </w:r>
    </w:p>
  </w:endnote>
  <w:endnote w:type="continuationSeparator" w:id="0">
    <w:p w14:paraId="3A548A48" w14:textId="77777777" w:rsidR="00405FC6" w:rsidRDefault="00405FC6" w:rsidP="0066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FC75C" w14:textId="77777777" w:rsidR="00405FC6" w:rsidRDefault="00405FC6" w:rsidP="00666F3C">
      <w:pPr>
        <w:spacing w:after="0" w:line="240" w:lineRule="auto"/>
      </w:pPr>
      <w:r>
        <w:separator/>
      </w:r>
    </w:p>
  </w:footnote>
  <w:footnote w:type="continuationSeparator" w:id="0">
    <w:p w14:paraId="6111F2C5" w14:textId="77777777" w:rsidR="00405FC6" w:rsidRDefault="00405FC6" w:rsidP="00666F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C2793"/>
    <w:multiLevelType w:val="hybridMultilevel"/>
    <w:tmpl w:val="C31EF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95D8B"/>
    <w:multiLevelType w:val="hybridMultilevel"/>
    <w:tmpl w:val="A948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3A3219"/>
    <w:multiLevelType w:val="hybridMultilevel"/>
    <w:tmpl w:val="6B30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F3C"/>
    <w:rsid w:val="00187AFB"/>
    <w:rsid w:val="001F100C"/>
    <w:rsid w:val="00282143"/>
    <w:rsid w:val="0028381D"/>
    <w:rsid w:val="002C15BE"/>
    <w:rsid w:val="002C7531"/>
    <w:rsid w:val="00362B23"/>
    <w:rsid w:val="00387629"/>
    <w:rsid w:val="003919C0"/>
    <w:rsid w:val="00405FC6"/>
    <w:rsid w:val="004D3B6A"/>
    <w:rsid w:val="004D5A81"/>
    <w:rsid w:val="005107CF"/>
    <w:rsid w:val="0053554D"/>
    <w:rsid w:val="00590EC2"/>
    <w:rsid w:val="0060452B"/>
    <w:rsid w:val="006344B9"/>
    <w:rsid w:val="00665786"/>
    <w:rsid w:val="00666F3C"/>
    <w:rsid w:val="00673AE5"/>
    <w:rsid w:val="00697111"/>
    <w:rsid w:val="00790B46"/>
    <w:rsid w:val="007C5BCE"/>
    <w:rsid w:val="007E198E"/>
    <w:rsid w:val="008029CD"/>
    <w:rsid w:val="00812E49"/>
    <w:rsid w:val="00965921"/>
    <w:rsid w:val="009C0A2B"/>
    <w:rsid w:val="009C672D"/>
    <w:rsid w:val="00A53C1D"/>
    <w:rsid w:val="00A60F12"/>
    <w:rsid w:val="00B20B01"/>
    <w:rsid w:val="00BA039B"/>
    <w:rsid w:val="00BE52B9"/>
    <w:rsid w:val="00BF21BE"/>
    <w:rsid w:val="00C21ED6"/>
    <w:rsid w:val="00C2366B"/>
    <w:rsid w:val="00C74F7B"/>
    <w:rsid w:val="00CA4C4A"/>
    <w:rsid w:val="00CB5CEA"/>
    <w:rsid w:val="00D121AA"/>
    <w:rsid w:val="00D95A75"/>
    <w:rsid w:val="00E05337"/>
    <w:rsid w:val="00E34B12"/>
    <w:rsid w:val="00EB4320"/>
    <w:rsid w:val="00F211AA"/>
    <w:rsid w:val="00F42599"/>
    <w:rsid w:val="00F5001D"/>
    <w:rsid w:val="00F9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A1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F3C"/>
  </w:style>
  <w:style w:type="paragraph" w:styleId="Footer">
    <w:name w:val="footer"/>
    <w:basedOn w:val="Normal"/>
    <w:link w:val="FooterChar"/>
    <w:uiPriority w:val="99"/>
    <w:unhideWhenUsed/>
    <w:rsid w:val="00666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F3C"/>
  </w:style>
  <w:style w:type="paragraph" w:styleId="BalloonText">
    <w:name w:val="Balloon Text"/>
    <w:basedOn w:val="Normal"/>
    <w:link w:val="BalloonTextChar"/>
    <w:uiPriority w:val="99"/>
    <w:semiHidden/>
    <w:unhideWhenUsed/>
    <w:rsid w:val="00666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F3C"/>
    <w:rPr>
      <w:rFonts w:ascii="Tahoma" w:hAnsi="Tahoma" w:cs="Tahoma"/>
      <w:sz w:val="16"/>
      <w:szCs w:val="16"/>
    </w:rPr>
  </w:style>
  <w:style w:type="table" w:styleId="TableGrid">
    <w:name w:val="Table Grid"/>
    <w:basedOn w:val="TableNormal"/>
    <w:uiPriority w:val="59"/>
    <w:rsid w:val="00666F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0F12"/>
    <w:pPr>
      <w:ind w:left="720"/>
      <w:contextualSpacing/>
    </w:pPr>
  </w:style>
  <w:style w:type="character" w:styleId="Hyperlink">
    <w:name w:val="Hyperlink"/>
    <w:basedOn w:val="DefaultParagraphFont"/>
    <w:uiPriority w:val="99"/>
    <w:unhideWhenUsed/>
    <w:rsid w:val="00790B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2769">
      <w:bodyDiv w:val="1"/>
      <w:marLeft w:val="0"/>
      <w:marRight w:val="0"/>
      <w:marTop w:val="0"/>
      <w:marBottom w:val="0"/>
      <w:divBdr>
        <w:top w:val="none" w:sz="0" w:space="0" w:color="auto"/>
        <w:left w:val="none" w:sz="0" w:space="0" w:color="auto"/>
        <w:bottom w:val="none" w:sz="0" w:space="0" w:color="auto"/>
        <w:right w:val="none" w:sz="0" w:space="0" w:color="auto"/>
      </w:divBdr>
      <w:divsChild>
        <w:div w:id="693699784">
          <w:marLeft w:val="0"/>
          <w:marRight w:val="0"/>
          <w:marTop w:val="0"/>
          <w:marBottom w:val="0"/>
          <w:divBdr>
            <w:top w:val="none" w:sz="0" w:space="0" w:color="auto"/>
            <w:left w:val="none" w:sz="0" w:space="0" w:color="auto"/>
            <w:bottom w:val="none" w:sz="0" w:space="0" w:color="auto"/>
            <w:right w:val="none" w:sz="0" w:space="0" w:color="auto"/>
          </w:divBdr>
        </w:div>
        <w:div w:id="1721320913">
          <w:marLeft w:val="0"/>
          <w:marRight w:val="0"/>
          <w:marTop w:val="0"/>
          <w:marBottom w:val="0"/>
          <w:divBdr>
            <w:top w:val="none" w:sz="0" w:space="0" w:color="auto"/>
            <w:left w:val="none" w:sz="0" w:space="0" w:color="auto"/>
            <w:bottom w:val="none" w:sz="0" w:space="0" w:color="auto"/>
            <w:right w:val="none" w:sz="0" w:space="0" w:color="auto"/>
          </w:divBdr>
        </w:div>
      </w:divsChild>
    </w:div>
    <w:div w:id="109786211">
      <w:bodyDiv w:val="1"/>
      <w:marLeft w:val="0"/>
      <w:marRight w:val="0"/>
      <w:marTop w:val="0"/>
      <w:marBottom w:val="0"/>
      <w:divBdr>
        <w:top w:val="none" w:sz="0" w:space="0" w:color="auto"/>
        <w:left w:val="none" w:sz="0" w:space="0" w:color="auto"/>
        <w:bottom w:val="none" w:sz="0" w:space="0" w:color="auto"/>
        <w:right w:val="none" w:sz="0" w:space="0" w:color="auto"/>
      </w:divBdr>
      <w:divsChild>
        <w:div w:id="175460503">
          <w:marLeft w:val="0"/>
          <w:marRight w:val="0"/>
          <w:marTop w:val="0"/>
          <w:marBottom w:val="0"/>
          <w:divBdr>
            <w:top w:val="none" w:sz="0" w:space="0" w:color="auto"/>
            <w:left w:val="none" w:sz="0" w:space="0" w:color="auto"/>
            <w:bottom w:val="none" w:sz="0" w:space="0" w:color="auto"/>
            <w:right w:val="none" w:sz="0" w:space="0" w:color="auto"/>
          </w:divBdr>
        </w:div>
        <w:div w:id="1486240959">
          <w:marLeft w:val="0"/>
          <w:marRight w:val="0"/>
          <w:marTop w:val="0"/>
          <w:marBottom w:val="0"/>
          <w:divBdr>
            <w:top w:val="none" w:sz="0" w:space="0" w:color="auto"/>
            <w:left w:val="none" w:sz="0" w:space="0" w:color="auto"/>
            <w:bottom w:val="none" w:sz="0" w:space="0" w:color="auto"/>
            <w:right w:val="none" w:sz="0" w:space="0" w:color="auto"/>
          </w:divBdr>
        </w:div>
        <w:div w:id="209920936">
          <w:marLeft w:val="0"/>
          <w:marRight w:val="0"/>
          <w:marTop w:val="0"/>
          <w:marBottom w:val="0"/>
          <w:divBdr>
            <w:top w:val="none" w:sz="0" w:space="0" w:color="auto"/>
            <w:left w:val="none" w:sz="0" w:space="0" w:color="auto"/>
            <w:bottom w:val="none" w:sz="0" w:space="0" w:color="auto"/>
            <w:right w:val="none" w:sz="0" w:space="0" w:color="auto"/>
          </w:divBdr>
        </w:div>
      </w:divsChild>
    </w:div>
    <w:div w:id="180513753">
      <w:bodyDiv w:val="1"/>
      <w:marLeft w:val="0"/>
      <w:marRight w:val="0"/>
      <w:marTop w:val="0"/>
      <w:marBottom w:val="0"/>
      <w:divBdr>
        <w:top w:val="none" w:sz="0" w:space="0" w:color="auto"/>
        <w:left w:val="none" w:sz="0" w:space="0" w:color="auto"/>
        <w:bottom w:val="none" w:sz="0" w:space="0" w:color="auto"/>
        <w:right w:val="none" w:sz="0" w:space="0" w:color="auto"/>
      </w:divBdr>
      <w:divsChild>
        <w:div w:id="1350720819">
          <w:marLeft w:val="0"/>
          <w:marRight w:val="0"/>
          <w:marTop w:val="0"/>
          <w:marBottom w:val="0"/>
          <w:divBdr>
            <w:top w:val="none" w:sz="0" w:space="0" w:color="auto"/>
            <w:left w:val="none" w:sz="0" w:space="0" w:color="auto"/>
            <w:bottom w:val="none" w:sz="0" w:space="0" w:color="auto"/>
            <w:right w:val="none" w:sz="0" w:space="0" w:color="auto"/>
          </w:divBdr>
        </w:div>
        <w:div w:id="300772281">
          <w:marLeft w:val="0"/>
          <w:marRight w:val="0"/>
          <w:marTop w:val="0"/>
          <w:marBottom w:val="0"/>
          <w:divBdr>
            <w:top w:val="none" w:sz="0" w:space="0" w:color="auto"/>
            <w:left w:val="none" w:sz="0" w:space="0" w:color="auto"/>
            <w:bottom w:val="none" w:sz="0" w:space="0" w:color="auto"/>
            <w:right w:val="none" w:sz="0" w:space="0" w:color="auto"/>
          </w:divBdr>
        </w:div>
        <w:div w:id="947158234">
          <w:marLeft w:val="0"/>
          <w:marRight w:val="0"/>
          <w:marTop w:val="0"/>
          <w:marBottom w:val="0"/>
          <w:divBdr>
            <w:top w:val="none" w:sz="0" w:space="0" w:color="auto"/>
            <w:left w:val="none" w:sz="0" w:space="0" w:color="auto"/>
            <w:bottom w:val="none" w:sz="0" w:space="0" w:color="auto"/>
            <w:right w:val="none" w:sz="0" w:space="0" w:color="auto"/>
          </w:divBdr>
        </w:div>
        <w:div w:id="1543908412">
          <w:marLeft w:val="0"/>
          <w:marRight w:val="0"/>
          <w:marTop w:val="0"/>
          <w:marBottom w:val="0"/>
          <w:divBdr>
            <w:top w:val="none" w:sz="0" w:space="0" w:color="auto"/>
            <w:left w:val="none" w:sz="0" w:space="0" w:color="auto"/>
            <w:bottom w:val="none" w:sz="0" w:space="0" w:color="auto"/>
            <w:right w:val="none" w:sz="0" w:space="0" w:color="auto"/>
          </w:divBdr>
        </w:div>
      </w:divsChild>
    </w:div>
    <w:div w:id="430323497">
      <w:bodyDiv w:val="1"/>
      <w:marLeft w:val="0"/>
      <w:marRight w:val="0"/>
      <w:marTop w:val="0"/>
      <w:marBottom w:val="0"/>
      <w:divBdr>
        <w:top w:val="none" w:sz="0" w:space="0" w:color="auto"/>
        <w:left w:val="none" w:sz="0" w:space="0" w:color="auto"/>
        <w:bottom w:val="none" w:sz="0" w:space="0" w:color="auto"/>
        <w:right w:val="none" w:sz="0" w:space="0" w:color="auto"/>
      </w:divBdr>
      <w:divsChild>
        <w:div w:id="599801599">
          <w:marLeft w:val="0"/>
          <w:marRight w:val="0"/>
          <w:marTop w:val="0"/>
          <w:marBottom w:val="0"/>
          <w:divBdr>
            <w:top w:val="none" w:sz="0" w:space="0" w:color="auto"/>
            <w:left w:val="none" w:sz="0" w:space="0" w:color="auto"/>
            <w:bottom w:val="none" w:sz="0" w:space="0" w:color="auto"/>
            <w:right w:val="none" w:sz="0" w:space="0" w:color="auto"/>
          </w:divBdr>
        </w:div>
        <w:div w:id="1622111663">
          <w:marLeft w:val="0"/>
          <w:marRight w:val="0"/>
          <w:marTop w:val="0"/>
          <w:marBottom w:val="0"/>
          <w:divBdr>
            <w:top w:val="none" w:sz="0" w:space="0" w:color="auto"/>
            <w:left w:val="none" w:sz="0" w:space="0" w:color="auto"/>
            <w:bottom w:val="none" w:sz="0" w:space="0" w:color="auto"/>
            <w:right w:val="none" w:sz="0" w:space="0" w:color="auto"/>
          </w:divBdr>
        </w:div>
        <w:div w:id="1416319421">
          <w:marLeft w:val="0"/>
          <w:marRight w:val="0"/>
          <w:marTop w:val="0"/>
          <w:marBottom w:val="0"/>
          <w:divBdr>
            <w:top w:val="none" w:sz="0" w:space="0" w:color="auto"/>
            <w:left w:val="none" w:sz="0" w:space="0" w:color="auto"/>
            <w:bottom w:val="none" w:sz="0" w:space="0" w:color="auto"/>
            <w:right w:val="none" w:sz="0" w:space="0" w:color="auto"/>
          </w:divBdr>
        </w:div>
        <w:div w:id="1563251014">
          <w:marLeft w:val="0"/>
          <w:marRight w:val="0"/>
          <w:marTop w:val="0"/>
          <w:marBottom w:val="0"/>
          <w:divBdr>
            <w:top w:val="none" w:sz="0" w:space="0" w:color="auto"/>
            <w:left w:val="none" w:sz="0" w:space="0" w:color="auto"/>
            <w:bottom w:val="none" w:sz="0" w:space="0" w:color="auto"/>
            <w:right w:val="none" w:sz="0" w:space="0" w:color="auto"/>
          </w:divBdr>
        </w:div>
      </w:divsChild>
    </w:div>
    <w:div w:id="676344396">
      <w:bodyDiv w:val="1"/>
      <w:marLeft w:val="0"/>
      <w:marRight w:val="0"/>
      <w:marTop w:val="0"/>
      <w:marBottom w:val="0"/>
      <w:divBdr>
        <w:top w:val="none" w:sz="0" w:space="0" w:color="auto"/>
        <w:left w:val="none" w:sz="0" w:space="0" w:color="auto"/>
        <w:bottom w:val="none" w:sz="0" w:space="0" w:color="auto"/>
        <w:right w:val="none" w:sz="0" w:space="0" w:color="auto"/>
      </w:divBdr>
      <w:divsChild>
        <w:div w:id="318269871">
          <w:marLeft w:val="0"/>
          <w:marRight w:val="0"/>
          <w:marTop w:val="0"/>
          <w:marBottom w:val="0"/>
          <w:divBdr>
            <w:top w:val="none" w:sz="0" w:space="0" w:color="auto"/>
            <w:left w:val="none" w:sz="0" w:space="0" w:color="auto"/>
            <w:bottom w:val="none" w:sz="0" w:space="0" w:color="auto"/>
            <w:right w:val="none" w:sz="0" w:space="0" w:color="auto"/>
          </w:divBdr>
        </w:div>
        <w:div w:id="348141370">
          <w:marLeft w:val="0"/>
          <w:marRight w:val="0"/>
          <w:marTop w:val="0"/>
          <w:marBottom w:val="0"/>
          <w:divBdr>
            <w:top w:val="none" w:sz="0" w:space="0" w:color="auto"/>
            <w:left w:val="none" w:sz="0" w:space="0" w:color="auto"/>
            <w:bottom w:val="none" w:sz="0" w:space="0" w:color="auto"/>
            <w:right w:val="none" w:sz="0" w:space="0" w:color="auto"/>
          </w:divBdr>
        </w:div>
        <w:div w:id="934095541">
          <w:marLeft w:val="0"/>
          <w:marRight w:val="0"/>
          <w:marTop w:val="0"/>
          <w:marBottom w:val="0"/>
          <w:divBdr>
            <w:top w:val="none" w:sz="0" w:space="0" w:color="auto"/>
            <w:left w:val="none" w:sz="0" w:space="0" w:color="auto"/>
            <w:bottom w:val="none" w:sz="0" w:space="0" w:color="auto"/>
            <w:right w:val="none" w:sz="0" w:space="0" w:color="auto"/>
          </w:divBdr>
        </w:div>
        <w:div w:id="128057438">
          <w:marLeft w:val="0"/>
          <w:marRight w:val="0"/>
          <w:marTop w:val="0"/>
          <w:marBottom w:val="0"/>
          <w:divBdr>
            <w:top w:val="none" w:sz="0" w:space="0" w:color="auto"/>
            <w:left w:val="none" w:sz="0" w:space="0" w:color="auto"/>
            <w:bottom w:val="none" w:sz="0" w:space="0" w:color="auto"/>
            <w:right w:val="none" w:sz="0" w:space="0" w:color="auto"/>
          </w:divBdr>
        </w:div>
        <w:div w:id="763036950">
          <w:marLeft w:val="0"/>
          <w:marRight w:val="0"/>
          <w:marTop w:val="0"/>
          <w:marBottom w:val="0"/>
          <w:divBdr>
            <w:top w:val="none" w:sz="0" w:space="0" w:color="auto"/>
            <w:left w:val="none" w:sz="0" w:space="0" w:color="auto"/>
            <w:bottom w:val="none" w:sz="0" w:space="0" w:color="auto"/>
            <w:right w:val="none" w:sz="0" w:space="0" w:color="auto"/>
          </w:divBdr>
        </w:div>
      </w:divsChild>
    </w:div>
    <w:div w:id="1043750773">
      <w:bodyDiv w:val="1"/>
      <w:marLeft w:val="0"/>
      <w:marRight w:val="0"/>
      <w:marTop w:val="0"/>
      <w:marBottom w:val="0"/>
      <w:divBdr>
        <w:top w:val="none" w:sz="0" w:space="0" w:color="auto"/>
        <w:left w:val="none" w:sz="0" w:space="0" w:color="auto"/>
        <w:bottom w:val="none" w:sz="0" w:space="0" w:color="auto"/>
        <w:right w:val="none" w:sz="0" w:space="0" w:color="auto"/>
      </w:divBdr>
      <w:divsChild>
        <w:div w:id="48263551">
          <w:marLeft w:val="0"/>
          <w:marRight w:val="0"/>
          <w:marTop w:val="0"/>
          <w:marBottom w:val="0"/>
          <w:divBdr>
            <w:top w:val="none" w:sz="0" w:space="0" w:color="auto"/>
            <w:left w:val="none" w:sz="0" w:space="0" w:color="auto"/>
            <w:bottom w:val="none" w:sz="0" w:space="0" w:color="auto"/>
            <w:right w:val="none" w:sz="0" w:space="0" w:color="auto"/>
          </w:divBdr>
          <w:divsChild>
            <w:div w:id="718359561">
              <w:marLeft w:val="0"/>
              <w:marRight w:val="0"/>
              <w:marTop w:val="0"/>
              <w:marBottom w:val="0"/>
              <w:divBdr>
                <w:top w:val="none" w:sz="0" w:space="0" w:color="auto"/>
                <w:left w:val="none" w:sz="0" w:space="0" w:color="auto"/>
                <w:bottom w:val="none" w:sz="0" w:space="0" w:color="auto"/>
                <w:right w:val="none" w:sz="0" w:space="0" w:color="auto"/>
              </w:divBdr>
              <w:divsChild>
                <w:div w:id="794445173">
                  <w:marLeft w:val="0"/>
                  <w:marRight w:val="0"/>
                  <w:marTop w:val="0"/>
                  <w:marBottom w:val="0"/>
                  <w:divBdr>
                    <w:top w:val="none" w:sz="0" w:space="0" w:color="auto"/>
                    <w:left w:val="none" w:sz="0" w:space="0" w:color="auto"/>
                    <w:bottom w:val="none" w:sz="0" w:space="0" w:color="auto"/>
                    <w:right w:val="none" w:sz="0" w:space="0" w:color="auto"/>
                  </w:divBdr>
                  <w:divsChild>
                    <w:div w:id="24446477">
                      <w:marLeft w:val="0"/>
                      <w:marRight w:val="0"/>
                      <w:marTop w:val="0"/>
                      <w:marBottom w:val="0"/>
                      <w:divBdr>
                        <w:top w:val="none" w:sz="0" w:space="0" w:color="auto"/>
                        <w:left w:val="none" w:sz="0" w:space="0" w:color="auto"/>
                        <w:bottom w:val="none" w:sz="0" w:space="0" w:color="auto"/>
                        <w:right w:val="none" w:sz="0" w:space="0" w:color="auto"/>
                      </w:divBdr>
                      <w:divsChild>
                        <w:div w:id="1216358336">
                          <w:marLeft w:val="0"/>
                          <w:marRight w:val="0"/>
                          <w:marTop w:val="0"/>
                          <w:marBottom w:val="0"/>
                          <w:divBdr>
                            <w:top w:val="none" w:sz="0" w:space="0" w:color="auto"/>
                            <w:left w:val="none" w:sz="0" w:space="0" w:color="auto"/>
                            <w:bottom w:val="none" w:sz="0" w:space="0" w:color="auto"/>
                            <w:right w:val="none" w:sz="0" w:space="0" w:color="auto"/>
                          </w:divBdr>
                          <w:divsChild>
                            <w:div w:id="781458990">
                              <w:marLeft w:val="-225"/>
                              <w:marRight w:val="0"/>
                              <w:marTop w:val="0"/>
                              <w:marBottom w:val="0"/>
                              <w:divBdr>
                                <w:top w:val="none" w:sz="0" w:space="0" w:color="auto"/>
                                <w:left w:val="none" w:sz="0" w:space="0" w:color="auto"/>
                                <w:bottom w:val="none" w:sz="0" w:space="0" w:color="auto"/>
                                <w:right w:val="none" w:sz="0" w:space="0" w:color="auto"/>
                              </w:divBdr>
                              <w:divsChild>
                                <w:div w:id="732775363">
                                  <w:marLeft w:val="0"/>
                                  <w:marRight w:val="0"/>
                                  <w:marTop w:val="0"/>
                                  <w:marBottom w:val="0"/>
                                  <w:divBdr>
                                    <w:top w:val="none" w:sz="0" w:space="0" w:color="auto"/>
                                    <w:left w:val="none" w:sz="0" w:space="0" w:color="auto"/>
                                    <w:bottom w:val="none" w:sz="0" w:space="0" w:color="auto"/>
                                    <w:right w:val="none" w:sz="0" w:space="0" w:color="auto"/>
                                  </w:divBdr>
                                  <w:divsChild>
                                    <w:div w:id="1158493202">
                                      <w:marLeft w:val="0"/>
                                      <w:marRight w:val="0"/>
                                      <w:marTop w:val="0"/>
                                      <w:marBottom w:val="0"/>
                                      <w:divBdr>
                                        <w:top w:val="none" w:sz="0" w:space="0" w:color="auto"/>
                                        <w:left w:val="none" w:sz="0" w:space="0" w:color="auto"/>
                                        <w:bottom w:val="none" w:sz="0" w:space="0" w:color="auto"/>
                                        <w:right w:val="none" w:sz="0" w:space="0" w:color="auto"/>
                                      </w:divBdr>
                                      <w:divsChild>
                                        <w:div w:id="1781101287">
                                          <w:marLeft w:val="0"/>
                                          <w:marRight w:val="0"/>
                                          <w:marTop w:val="0"/>
                                          <w:marBottom w:val="0"/>
                                          <w:divBdr>
                                            <w:top w:val="none" w:sz="0" w:space="0" w:color="auto"/>
                                            <w:left w:val="none" w:sz="0" w:space="0" w:color="auto"/>
                                            <w:bottom w:val="none" w:sz="0" w:space="0" w:color="auto"/>
                                            <w:right w:val="none" w:sz="0" w:space="0" w:color="auto"/>
                                          </w:divBdr>
                                          <w:divsChild>
                                            <w:div w:id="1435323887">
                                              <w:marLeft w:val="0"/>
                                              <w:marRight w:val="0"/>
                                              <w:marTop w:val="0"/>
                                              <w:marBottom w:val="0"/>
                                              <w:divBdr>
                                                <w:top w:val="none" w:sz="0" w:space="0" w:color="auto"/>
                                                <w:left w:val="none" w:sz="0" w:space="0" w:color="auto"/>
                                                <w:bottom w:val="none" w:sz="0" w:space="0" w:color="auto"/>
                                                <w:right w:val="none" w:sz="0" w:space="0" w:color="auto"/>
                                              </w:divBdr>
                                              <w:divsChild>
                                                <w:div w:id="45299244">
                                                  <w:marLeft w:val="0"/>
                                                  <w:marRight w:val="0"/>
                                                  <w:marTop w:val="0"/>
                                                  <w:marBottom w:val="0"/>
                                                  <w:divBdr>
                                                    <w:top w:val="none" w:sz="0" w:space="0" w:color="auto"/>
                                                    <w:left w:val="none" w:sz="0" w:space="0" w:color="auto"/>
                                                    <w:bottom w:val="none" w:sz="0" w:space="0" w:color="auto"/>
                                                    <w:right w:val="none" w:sz="0" w:space="0" w:color="auto"/>
                                                  </w:divBdr>
                                                  <w:divsChild>
                                                    <w:div w:id="1978560256">
                                                      <w:marLeft w:val="0"/>
                                                      <w:marRight w:val="0"/>
                                                      <w:marTop w:val="0"/>
                                                      <w:marBottom w:val="0"/>
                                                      <w:divBdr>
                                                        <w:top w:val="none" w:sz="0" w:space="0" w:color="auto"/>
                                                        <w:left w:val="none" w:sz="0" w:space="0" w:color="auto"/>
                                                        <w:bottom w:val="none" w:sz="0" w:space="0" w:color="auto"/>
                                                        <w:right w:val="none" w:sz="0" w:space="0" w:color="auto"/>
                                                      </w:divBdr>
                                                      <w:divsChild>
                                                        <w:div w:id="19705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0999581">
      <w:bodyDiv w:val="1"/>
      <w:marLeft w:val="0"/>
      <w:marRight w:val="0"/>
      <w:marTop w:val="0"/>
      <w:marBottom w:val="0"/>
      <w:divBdr>
        <w:top w:val="none" w:sz="0" w:space="0" w:color="auto"/>
        <w:left w:val="none" w:sz="0" w:space="0" w:color="auto"/>
        <w:bottom w:val="none" w:sz="0" w:space="0" w:color="auto"/>
        <w:right w:val="none" w:sz="0" w:space="0" w:color="auto"/>
      </w:divBdr>
      <w:divsChild>
        <w:div w:id="832575109">
          <w:marLeft w:val="0"/>
          <w:marRight w:val="0"/>
          <w:marTop w:val="0"/>
          <w:marBottom w:val="0"/>
          <w:divBdr>
            <w:top w:val="none" w:sz="0" w:space="0" w:color="auto"/>
            <w:left w:val="none" w:sz="0" w:space="0" w:color="auto"/>
            <w:bottom w:val="none" w:sz="0" w:space="0" w:color="auto"/>
            <w:right w:val="none" w:sz="0" w:space="0" w:color="auto"/>
          </w:divBdr>
        </w:div>
        <w:div w:id="1746103231">
          <w:marLeft w:val="0"/>
          <w:marRight w:val="0"/>
          <w:marTop w:val="0"/>
          <w:marBottom w:val="0"/>
          <w:divBdr>
            <w:top w:val="none" w:sz="0" w:space="0" w:color="auto"/>
            <w:left w:val="none" w:sz="0" w:space="0" w:color="auto"/>
            <w:bottom w:val="none" w:sz="0" w:space="0" w:color="auto"/>
            <w:right w:val="none" w:sz="0" w:space="0" w:color="auto"/>
          </w:divBdr>
        </w:div>
        <w:div w:id="651065511">
          <w:marLeft w:val="0"/>
          <w:marRight w:val="0"/>
          <w:marTop w:val="0"/>
          <w:marBottom w:val="0"/>
          <w:divBdr>
            <w:top w:val="none" w:sz="0" w:space="0" w:color="auto"/>
            <w:left w:val="none" w:sz="0" w:space="0" w:color="auto"/>
            <w:bottom w:val="none" w:sz="0" w:space="0" w:color="auto"/>
            <w:right w:val="none" w:sz="0" w:space="0" w:color="auto"/>
          </w:divBdr>
        </w:div>
      </w:divsChild>
    </w:div>
    <w:div w:id="1571110862">
      <w:bodyDiv w:val="1"/>
      <w:marLeft w:val="0"/>
      <w:marRight w:val="0"/>
      <w:marTop w:val="0"/>
      <w:marBottom w:val="0"/>
      <w:divBdr>
        <w:top w:val="none" w:sz="0" w:space="0" w:color="auto"/>
        <w:left w:val="none" w:sz="0" w:space="0" w:color="auto"/>
        <w:bottom w:val="none" w:sz="0" w:space="0" w:color="auto"/>
        <w:right w:val="none" w:sz="0" w:space="0" w:color="auto"/>
      </w:divBdr>
      <w:divsChild>
        <w:div w:id="736902193">
          <w:marLeft w:val="0"/>
          <w:marRight w:val="0"/>
          <w:marTop w:val="0"/>
          <w:marBottom w:val="0"/>
          <w:divBdr>
            <w:top w:val="none" w:sz="0" w:space="0" w:color="auto"/>
            <w:left w:val="none" w:sz="0" w:space="0" w:color="auto"/>
            <w:bottom w:val="none" w:sz="0" w:space="0" w:color="auto"/>
            <w:right w:val="none" w:sz="0" w:space="0" w:color="auto"/>
          </w:divBdr>
        </w:div>
        <w:div w:id="1214460477">
          <w:marLeft w:val="0"/>
          <w:marRight w:val="0"/>
          <w:marTop w:val="0"/>
          <w:marBottom w:val="0"/>
          <w:divBdr>
            <w:top w:val="none" w:sz="0" w:space="0" w:color="auto"/>
            <w:left w:val="none" w:sz="0" w:space="0" w:color="auto"/>
            <w:bottom w:val="none" w:sz="0" w:space="0" w:color="auto"/>
            <w:right w:val="none" w:sz="0" w:space="0" w:color="auto"/>
          </w:divBdr>
        </w:div>
      </w:divsChild>
    </w:div>
    <w:div w:id="1573271888">
      <w:bodyDiv w:val="1"/>
      <w:marLeft w:val="0"/>
      <w:marRight w:val="0"/>
      <w:marTop w:val="0"/>
      <w:marBottom w:val="0"/>
      <w:divBdr>
        <w:top w:val="none" w:sz="0" w:space="0" w:color="auto"/>
        <w:left w:val="none" w:sz="0" w:space="0" w:color="auto"/>
        <w:bottom w:val="none" w:sz="0" w:space="0" w:color="auto"/>
        <w:right w:val="none" w:sz="0" w:space="0" w:color="auto"/>
      </w:divBdr>
      <w:divsChild>
        <w:div w:id="244073608">
          <w:marLeft w:val="0"/>
          <w:marRight w:val="0"/>
          <w:marTop w:val="0"/>
          <w:marBottom w:val="0"/>
          <w:divBdr>
            <w:top w:val="none" w:sz="0" w:space="0" w:color="auto"/>
            <w:left w:val="none" w:sz="0" w:space="0" w:color="auto"/>
            <w:bottom w:val="none" w:sz="0" w:space="0" w:color="auto"/>
            <w:right w:val="none" w:sz="0" w:space="0" w:color="auto"/>
          </w:divBdr>
        </w:div>
        <w:div w:id="1077745008">
          <w:marLeft w:val="0"/>
          <w:marRight w:val="0"/>
          <w:marTop w:val="0"/>
          <w:marBottom w:val="0"/>
          <w:divBdr>
            <w:top w:val="none" w:sz="0" w:space="0" w:color="auto"/>
            <w:left w:val="none" w:sz="0" w:space="0" w:color="auto"/>
            <w:bottom w:val="none" w:sz="0" w:space="0" w:color="auto"/>
            <w:right w:val="none" w:sz="0" w:space="0" w:color="auto"/>
          </w:divBdr>
        </w:div>
        <w:div w:id="1803379685">
          <w:marLeft w:val="0"/>
          <w:marRight w:val="0"/>
          <w:marTop w:val="0"/>
          <w:marBottom w:val="0"/>
          <w:divBdr>
            <w:top w:val="none" w:sz="0" w:space="0" w:color="auto"/>
            <w:left w:val="none" w:sz="0" w:space="0" w:color="auto"/>
            <w:bottom w:val="none" w:sz="0" w:space="0" w:color="auto"/>
            <w:right w:val="none" w:sz="0" w:space="0" w:color="auto"/>
          </w:divBdr>
        </w:div>
      </w:divsChild>
    </w:div>
    <w:div w:id="1905602098">
      <w:bodyDiv w:val="1"/>
      <w:marLeft w:val="0"/>
      <w:marRight w:val="0"/>
      <w:marTop w:val="0"/>
      <w:marBottom w:val="0"/>
      <w:divBdr>
        <w:top w:val="none" w:sz="0" w:space="0" w:color="auto"/>
        <w:left w:val="none" w:sz="0" w:space="0" w:color="auto"/>
        <w:bottom w:val="none" w:sz="0" w:space="0" w:color="auto"/>
        <w:right w:val="none" w:sz="0" w:space="0" w:color="auto"/>
      </w:divBdr>
      <w:divsChild>
        <w:div w:id="1651053747">
          <w:marLeft w:val="0"/>
          <w:marRight w:val="0"/>
          <w:marTop w:val="0"/>
          <w:marBottom w:val="0"/>
          <w:divBdr>
            <w:top w:val="none" w:sz="0" w:space="0" w:color="auto"/>
            <w:left w:val="none" w:sz="0" w:space="0" w:color="auto"/>
            <w:bottom w:val="none" w:sz="0" w:space="0" w:color="auto"/>
            <w:right w:val="none" w:sz="0" w:space="0" w:color="auto"/>
          </w:divBdr>
        </w:div>
        <w:div w:id="819616644">
          <w:marLeft w:val="0"/>
          <w:marRight w:val="0"/>
          <w:marTop w:val="0"/>
          <w:marBottom w:val="0"/>
          <w:divBdr>
            <w:top w:val="none" w:sz="0" w:space="0" w:color="auto"/>
            <w:left w:val="none" w:sz="0" w:space="0" w:color="auto"/>
            <w:bottom w:val="none" w:sz="0" w:space="0" w:color="auto"/>
            <w:right w:val="none" w:sz="0" w:space="0" w:color="auto"/>
          </w:divBdr>
        </w:div>
        <w:div w:id="1847329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ortc.be/recist/documents/RECISTGuideline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820</Words>
  <Characters>4676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 Aughey</dc:creator>
  <cp:lastModifiedBy>David R Nascene MD</cp:lastModifiedBy>
  <cp:revision>2</cp:revision>
  <cp:lastPrinted>2013-07-03T13:54:00Z</cp:lastPrinted>
  <dcterms:created xsi:type="dcterms:W3CDTF">2016-08-15T19:57:00Z</dcterms:created>
  <dcterms:modified xsi:type="dcterms:W3CDTF">2016-08-15T19:57:00Z</dcterms:modified>
</cp:coreProperties>
</file>