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707" w:rsidRDefault="007F6B5C">
      <w:r>
        <w:rPr>
          <w:rStyle w:val="t"/>
        </w:rPr>
        <w:t>IT 210 Pseudo Code currency converter</w:t>
      </w:r>
      <w:r>
        <w:t xml:space="preserve"> </w:t>
      </w:r>
      <w:r>
        <w:rPr>
          <w:rStyle w:val="t"/>
        </w:rPr>
        <w:t>Program Pseudo code:</w:t>
      </w:r>
      <w:r>
        <w:t xml:space="preserve"> </w:t>
      </w:r>
      <w:r>
        <w:rPr>
          <w:rStyle w:val="t"/>
        </w:rPr>
        <w:t>Algorithm currency convertor ()</w:t>
      </w:r>
      <w:r>
        <w:t xml:space="preserve"> </w:t>
      </w:r>
      <w:r>
        <w:rPr>
          <w:rStyle w:val="t"/>
        </w:rPr>
        <w:t>INPUT: Currency type and currency value from user.</w:t>
      </w:r>
      <w:r>
        <w:t xml:space="preserve"> </w:t>
      </w:r>
      <w:r>
        <w:rPr>
          <w:rStyle w:val="t"/>
        </w:rPr>
        <w:t>OUTPUT: Currency value and equivalent US dollar value</w:t>
      </w:r>
      <w:r>
        <w:t xml:space="preserve"> </w:t>
      </w:r>
      <w:proofErr w:type="gramStart"/>
      <w:r>
        <w:rPr>
          <w:rStyle w:val="t"/>
        </w:rPr>
        <w:t>{</w:t>
      </w:r>
      <w:r>
        <w:t xml:space="preserve"> </w:t>
      </w:r>
      <w:r>
        <w:rPr>
          <w:rStyle w:val="t"/>
        </w:rPr>
        <w:t>Option</w:t>
      </w:r>
      <w:proofErr w:type="gramEnd"/>
      <w:r>
        <w:rPr>
          <w:rStyle w:val="t"/>
        </w:rPr>
        <w:t>: = 0;</w:t>
      </w:r>
      <w:r>
        <w:t xml:space="preserve"> </w:t>
      </w:r>
      <w:r>
        <w:rPr>
          <w:rStyle w:val="t"/>
        </w:rPr>
        <w:t>Value: = 0;</w:t>
      </w:r>
      <w:r>
        <w:t xml:space="preserve"> </w:t>
      </w:r>
      <w:r>
        <w:rPr>
          <w:rStyle w:val="t"/>
        </w:rPr>
        <w:t>Converted: = 0;</w:t>
      </w:r>
      <w:r>
        <w:t xml:space="preserve"> </w:t>
      </w:r>
      <w:r>
        <w:rPr>
          <w:rStyle w:val="t"/>
        </w:rPr>
        <w:t>Write (“*** Currency Convertor ***”);</w:t>
      </w:r>
      <w:r>
        <w:t xml:space="preserve"> </w:t>
      </w:r>
      <w:r>
        <w:rPr>
          <w:rStyle w:val="t"/>
        </w:rPr>
        <w:t>Write (“1. Canadian dollars to US dollars”);</w:t>
      </w:r>
      <w:r>
        <w:t xml:space="preserve"> </w:t>
      </w:r>
      <w:r>
        <w:rPr>
          <w:rStyle w:val="t"/>
        </w:rPr>
        <w:t>Write (“2. Mexican pesos to US dollars”);</w:t>
      </w:r>
      <w:r>
        <w:t xml:space="preserve"> </w:t>
      </w:r>
      <w:r>
        <w:rPr>
          <w:rStyle w:val="t"/>
        </w:rPr>
        <w:t>Write (“3. English pounds to US dollars”);</w:t>
      </w:r>
      <w:r>
        <w:t xml:space="preserve"> </w:t>
      </w:r>
      <w:r>
        <w:rPr>
          <w:rStyle w:val="t"/>
        </w:rPr>
        <w:t>Write (“4. Japanese yen to US dollars”);</w:t>
      </w:r>
      <w:r>
        <w:t xml:space="preserve"> </w:t>
      </w:r>
      <w:r>
        <w:rPr>
          <w:rStyle w:val="t"/>
        </w:rPr>
        <w:t>Write (“5. French francs to US dollars”);</w:t>
      </w:r>
      <w:r>
        <w:t xml:space="preserve"> </w:t>
      </w:r>
      <w:r>
        <w:rPr>
          <w:rStyle w:val="t"/>
        </w:rPr>
        <w:t>Write (“Enter the choice:”);</w:t>
      </w:r>
      <w:r>
        <w:t xml:space="preserve"> </w:t>
      </w:r>
      <w:r>
        <w:rPr>
          <w:rStyle w:val="t"/>
        </w:rPr>
        <w:t>Read (option);</w:t>
      </w:r>
      <w:r>
        <w:t xml:space="preserve"> </w:t>
      </w:r>
      <w:r>
        <w:rPr>
          <w:rStyle w:val="t"/>
        </w:rPr>
        <w:t>Write (“Enter the amount:”);</w:t>
      </w:r>
      <w:r>
        <w:t xml:space="preserve"> </w:t>
      </w:r>
      <w:r>
        <w:rPr>
          <w:rStyle w:val="t"/>
        </w:rPr>
        <w:t>Read (value);</w:t>
      </w:r>
      <w:r>
        <w:t xml:space="preserve"> </w:t>
      </w:r>
      <w:r>
        <w:rPr>
          <w:rStyle w:val="t"/>
        </w:rPr>
        <w:t>If (option: = 1), then</w:t>
      </w:r>
      <w:r>
        <w:t xml:space="preserve"> </w:t>
      </w:r>
      <w:r>
        <w:rPr>
          <w:rStyle w:val="t"/>
        </w:rPr>
        <w:t>Converted: = value * (1/1.468);</w:t>
      </w:r>
      <w:r>
        <w:t xml:space="preserve"> </w:t>
      </w:r>
      <w:r>
        <w:rPr>
          <w:rStyle w:val="t"/>
        </w:rPr>
        <w:t>Else if (option: = 2), then</w:t>
      </w:r>
      <w:r>
        <w:t xml:space="preserve"> </w:t>
      </w:r>
      <w:r>
        <w:rPr>
          <w:rStyle w:val="t"/>
        </w:rPr>
        <w:t>Converted: = value * (1/9.5085);</w:t>
      </w:r>
      <w:r>
        <w:t xml:space="preserve"> </w:t>
      </w:r>
      <w:r>
        <w:rPr>
          <w:rStyle w:val="t"/>
        </w:rPr>
        <w:t>Else if (option: = 3), then</w:t>
      </w:r>
      <w:r>
        <w:t xml:space="preserve"> </w:t>
      </w:r>
      <w:r>
        <w:rPr>
          <w:rStyle w:val="t"/>
        </w:rPr>
        <w:t>Converted: = value * 1.6433;</w:t>
      </w:r>
      <w:r>
        <w:t xml:space="preserve"> </w:t>
      </w:r>
      <w:r>
        <w:rPr>
          <w:rStyle w:val="t"/>
        </w:rPr>
        <w:t>Else if (option: = 4), then</w:t>
      </w:r>
      <w:r>
        <w:t xml:space="preserve"> </w:t>
      </w:r>
      <w:r>
        <w:rPr>
          <w:rStyle w:val="t"/>
        </w:rPr>
        <w:t>Converted: = value * (1/104.92);</w:t>
      </w:r>
      <w:r>
        <w:t xml:space="preserve"> </w:t>
      </w:r>
      <w:r>
        <w:rPr>
          <w:rStyle w:val="t"/>
        </w:rPr>
        <w:t>Else if (option := 5), then</w:t>
      </w:r>
      <w:r>
        <w:t xml:space="preserve"> </w:t>
      </w:r>
      <w:r>
        <w:rPr>
          <w:rStyle w:val="t"/>
        </w:rPr>
        <w:t>Converted: = value * (1/6.2561);</w:t>
      </w:r>
      <w:r>
        <w:t xml:space="preserve"> </w:t>
      </w:r>
      <w:r>
        <w:rPr>
          <w:rStyle w:val="t"/>
        </w:rPr>
        <w:t>Else</w:t>
      </w:r>
      <w:r>
        <w:t xml:space="preserve"> </w:t>
      </w:r>
      <w:r>
        <w:rPr>
          <w:rStyle w:val="t"/>
        </w:rPr>
        <w:t>Write (“Wrong Menu Selection”);</w:t>
      </w:r>
      <w:r>
        <w:t xml:space="preserve"> </w:t>
      </w:r>
      <w:r>
        <w:rPr>
          <w:rStyle w:val="t"/>
        </w:rPr>
        <w:t>Write (“Entered Value:”, value);</w:t>
      </w:r>
      <w:r>
        <w:t xml:space="preserve"> </w:t>
      </w:r>
      <w:r>
        <w:rPr>
          <w:rStyle w:val="t"/>
        </w:rPr>
        <w:t>Write (“US dollar equivalent:”, converted);</w:t>
      </w:r>
      <w:bookmarkStart w:id="0" w:name="_GoBack"/>
      <w:bookmarkEnd w:id="0"/>
    </w:p>
    <w:sectPr w:rsidR="003D07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B9A"/>
    <w:rsid w:val="003D0707"/>
    <w:rsid w:val="00761B9A"/>
    <w:rsid w:val="007F6B5C"/>
    <w:rsid w:val="00CC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7F6B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7F6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2021-11-12T20:37:00Z</dcterms:created>
  <dcterms:modified xsi:type="dcterms:W3CDTF">2021-11-12T20:52:00Z</dcterms:modified>
</cp:coreProperties>
</file>