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Tesis</w:t>
      </w:r>
    </w:p>
    <w:p>
      <w:pPr>
        <w:pStyle w:val="Subtitle"/>
      </w:pPr>
      <w:r>
        <w:t xml:space="preserve">Una</w:t>
      </w:r>
      <w:r>
        <w:t xml:space="preserve"> </w:t>
      </w:r>
      <w:r>
        <w:t xml:space="preserve">tesis</w:t>
      </w:r>
    </w:p>
    <w:p>
      <w:pPr>
        <w:pStyle w:val="Author"/>
      </w:pPr>
      <w:r>
        <w:t xml:space="preserve">Elio</w:t>
      </w:r>
      <w:r>
        <w:t xml:space="preserve"> </w:t>
      </w:r>
      <w:r>
        <w:t xml:space="preserve">Campitelli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Resumen.</w:t>
      </w:r>
    </w:p>
    <w:p>
      <w:pPr>
        <w:pStyle w:val="Heading1"/>
      </w:pPr>
      <w:bookmarkStart w:id="21" w:name="introduccion"/>
      <w:bookmarkEnd w:id="21"/>
      <w:r>
        <w:t xml:space="preserve">Introducción</w:t>
      </w:r>
    </w:p>
    <w:p>
      <w:pPr>
        <w:numPr>
          <w:numId w:val="1001"/>
          <w:ilvl w:val="0"/>
        </w:numPr>
      </w:pPr>
      <w:r>
        <w:t xml:space="preserve">Antecedentes</w:t>
      </w:r>
      <w:r>
        <w:br w:type="textWrapping"/>
      </w:r>
      <w:r>
        <w:t xml:space="preserve">Además de lo que hay en lo de las becas + lo que fui encontrando,</w:t>
      </w:r>
      <w:r>
        <w:t xml:space="preserve"> </w:t>
      </w:r>
      <w:r>
        <w:t xml:space="preserve">agregar sobre las climatologías disponibles y sus limitaciones.</w:t>
      </w:r>
    </w:p>
    <w:p>
      <w:pPr>
        <w:numPr>
          <w:numId w:val="1001"/>
          <w:ilvl w:val="0"/>
        </w:numPr>
      </w:pPr>
      <w:r>
        <w:t xml:space="preserve">Objetivo General</w:t>
      </w:r>
    </w:p>
    <w:p>
      <w:pPr>
        <w:numPr>
          <w:numId w:val="1001"/>
          <w:ilvl w:val="0"/>
        </w:numPr>
      </w:pPr>
      <w:r>
        <w:t xml:space="preserve">Objetivo particular</w:t>
      </w:r>
    </w:p>
    <w:p>
      <w:pPr>
        <w:pStyle w:val="FirstParagraph"/>
      </w:pPr>
      <w:r>
        <w:t xml:space="preserve">Esto es para probar una referencia bibliográfica: Vera et al.</w:t>
      </w:r>
      <w:r>
        <w:t xml:space="preserve"> </w:t>
      </w:r>
      <w:r>
        <w:t xml:space="preserve">() y (Vera et al.</w:t>
      </w:r>
      <w:r>
        <w:t xml:space="preserve"> </w:t>
      </w:r>
      <w:r>
        <w:t xml:space="preserve">)</w:t>
      </w:r>
    </w:p>
    <w:p>
      <w:pPr>
        <w:pStyle w:val="Heading1"/>
      </w:pPr>
      <w:bookmarkStart w:id="22" w:name="metodos-y-materiales"/>
      <w:bookmarkEnd w:id="22"/>
      <w:r>
        <w:t xml:space="preserve">Métodos y Materiales</w:t>
      </w:r>
    </w:p>
    <w:p>
      <w:pPr>
        <w:pStyle w:val="Heading2"/>
      </w:pPr>
      <w:bookmarkStart w:id="23" w:name="conceptos-basicos"/>
      <w:bookmarkEnd w:id="23"/>
      <w:r>
        <w:t xml:space="preserve">Conceptos básicos</w:t>
      </w:r>
    </w:p>
    <w:p>
      <w:pPr>
        <w:numPr>
          <w:numId w:val="1002"/>
          <w:ilvl w:val="0"/>
        </w:numPr>
      </w:pPr>
      <w:r>
        <w:t xml:space="preserve">Ondas cuasiestacionarias</w:t>
      </w:r>
    </w:p>
    <w:p>
      <w:pPr>
        <w:numPr>
          <w:numId w:val="1002"/>
          <w:ilvl w:val="0"/>
        </w:numPr>
      </w:pPr>
      <w:r>
        <w:t xml:space="preserve">Fourier</w:t>
      </w:r>
    </w:p>
    <w:p>
      <w:pPr>
        <w:numPr>
          <w:numId w:val="1002"/>
          <w:ilvl w:val="0"/>
        </w:numPr>
      </w:pPr>
      <w:r>
        <w:t xml:space="preserve">wavelets</w:t>
      </w:r>
    </w:p>
    <w:p>
      <w:pPr>
        <w:pStyle w:val="FirstParagraph"/>
      </w:pPr>
      <w:r>
        <w:t xml:space="preserve">Ejemplo: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Cosas para ver de :</w:t>
      </w:r>
      <w:r>
        <w:br w:type="textWrapping"/>
      </w:r>
      <w:r>
        <w:t xml:space="preserve">Descripción del</w:t>
      </w:r>
      <w:r>
        <w:t xml:space="preserve"> </w:t>
      </w:r>
      <w:r>
        <w:t xml:space="preserve">“</w:t>
      </w:r>
      <w:r>
        <w:t xml:space="preserve">rol</w:t>
      </w:r>
      <w:r>
        <w:t xml:space="preserve">”</w:t>
      </w:r>
      <w:r>
        <w:t xml:space="preserve"> </w:t>
      </w:r>
      <w:r>
        <w:t xml:space="preserve">de cada número de onda en generar el campo</w:t>
      </w:r>
      <w:r>
        <w:t xml:space="preserve"> </w:t>
      </w:r>
      <w:r>
        <w:t xml:space="preserve">final. La QS1 es la principal, marcando altas presiones al sur del</w:t>
      </w:r>
      <w:r>
        <w:t xml:space="preserve"> </w:t>
      </w:r>
      <w:r>
        <w:t xml:space="preserve">pacífico y bajas al sur de África. La onda 3 modifica ese patrón simple</w:t>
      </w:r>
      <w:r>
        <w:t xml:space="preserve"> </w:t>
      </w:r>
      <w:r>
        <w:t xml:space="preserve">haciendo que los máximos y mínimos no sean continuos.</w:t>
      </w:r>
    </w:p>
    <w:p>
      <w:pPr>
        <w:numPr>
          <w:numId w:val="1003"/>
          <w:ilvl w:val="0"/>
        </w:numPr>
      </w:pPr>
      <w:r>
        <w:t xml:space="preserve">Wavelets</w:t>
      </w:r>
    </w:p>
    <w:p>
      <w:pPr>
        <w:pStyle w:val="FirstParagraph"/>
      </w:pPr>
      <w:r>
        <w:t xml:space="preserve">Cosas para ver:</w:t>
      </w:r>
      <w:r>
        <w:br w:type="textWrapping"/>
      </w:r>
      <w:r>
        <w:t xml:space="preserve">Cambio en el máximo. Localización en vez de un número para cada latitud.</w:t>
      </w:r>
    </w:p>
    <w:p>
      <w:pPr>
        <w:pStyle w:val="Heading2"/>
      </w:pPr>
      <w:bookmarkStart w:id="24" w:name="fuentes-de-datos"/>
      <w:bookmarkEnd w:id="24"/>
      <w:r>
        <w:t xml:space="preserve">Fuentes de datos</w:t>
      </w:r>
    </w:p>
    <w:p>
      <w:pPr>
        <w:pStyle w:val="Heading2"/>
      </w:pPr>
      <w:bookmarkStart w:id="25" w:name="descripcion-de-speedy"/>
      <w:bookmarkEnd w:id="25"/>
      <w:r>
        <w:t xml:space="preserve">Descripción de SPEEDY</w:t>
      </w:r>
    </w:p>
    <w:p>
      <w:pPr>
        <w:pStyle w:val="Heading1"/>
      </w:pPr>
      <w:bookmarkStart w:id="26" w:name="climatologia-observada"/>
      <w:bookmarkEnd w:id="26"/>
      <w:r>
        <w:t xml:space="preserve">Climatología observada</w:t>
      </w:r>
    </w:p>
    <w:p>
      <w:pPr>
        <w:pStyle w:val="Heading2"/>
      </w:pPr>
      <w:bookmarkStart w:id="27" w:name="altura-geopotencial"/>
      <w:bookmarkEnd w:id="27"/>
      <w:r>
        <w:t xml:space="preserve">Altura geopotencial</w:t>
      </w:r>
    </w:p>
    <w:p>
      <w:pPr>
        <w:pStyle w:val="FirstParagraph"/>
      </w:pPr>
      <w:r>
        <w:t xml:space="preserve">Campo medio:</w:t>
      </w:r>
    </w:p>
    <w:p>
      <w:pPr>
        <w:pStyle w:val="FigureWithCaption"/>
      </w:pPr>
      <w:r>
        <w:t xml:space="preserve">Campo de Z (NCEP) - fig:gh-ncep</w:t>
      </w:r>
    </w:p>
    <w:p>
      <w:pPr>
        <w:pStyle w:val="ImageCaption"/>
      </w:pPr>
      <w:r>
        <w:t xml:space="preserve">Campo de Z (NCEP) - fig:gh-ncep</w:t>
      </w:r>
    </w:p>
    <w:p>
      <w:pPr>
        <w:pStyle w:val="BodyText"/>
      </w:pPr>
      <w:r>
        <w:t xml:space="preserve">El campo de altura geopotencial media (Z, ) muestra</w:t>
      </w:r>
      <w:r>
        <w:t xml:space="preserve"> </w:t>
      </w:r>
      <w:r>
        <w:t xml:space="preserve">una estructura más zonal en el HS que en el HN. Es evidente la</w:t>
      </w:r>
      <w:r>
        <w:t xml:space="preserve"> </w:t>
      </w:r>
      <w:r>
        <w:t xml:space="preserve">generación del vórtice polar en la estratósfera de invierno y primavera</w:t>
      </w:r>
      <w:r>
        <w:t xml:space="preserve"> </w:t>
      </w:r>
      <w:r>
        <w:t xml:space="preserve">y el aumento del gradiente meridional de Z con la altura.</w:t>
      </w:r>
    </w:p>
    <w:p>
      <w:pPr>
        <w:pStyle w:val="FigureWithCaption"/>
      </w:pPr>
      <w:r>
        <w:t xml:space="preserve">Anomalía zonal de altura geopotencial. - fig:ghz-ncep</w:t>
      </w:r>
    </w:p>
    <w:p>
      <w:pPr>
        <w:pStyle w:val="ImageCaption"/>
      </w:pPr>
      <w:r>
        <w:t xml:space="preserve">Anomalía zonal de altura geopotencial. - fig:ghz-ncep</w:t>
      </w:r>
    </w:p>
    <w:p>
      <w:pPr>
        <w:pStyle w:val="BodyText"/>
      </w:pPr>
      <w:r>
        <w:t xml:space="preserve">Las anomalías zonales () muestran una</w:t>
      </w:r>
      <w:r>
        <w:t xml:space="preserve"> </w:t>
      </w:r>
      <w:r>
        <w:t xml:space="preserve">preponderancia de una onda 1 (QS1) con una amplitud máxima en la</w:t>
      </w:r>
      <w:r>
        <w:t xml:space="preserve"> </w:t>
      </w:r>
      <w:r>
        <w:t xml:space="preserve">estratósfera de primavera y una estructura coherente en la vertical en</w:t>
      </w:r>
      <w:r>
        <w:t xml:space="preserve"> </w:t>
      </w:r>
      <w:r>
        <w:t xml:space="preserve">60°S (). Pueden diferenciarse dos QS1</w:t>
      </w:r>
      <w:r>
        <w:t xml:space="preserve"> </w:t>
      </w:r>
      <w:r>
        <w:t xml:space="preserve">distintas; una centrada en ~60°S y con el centro</w:t>
      </w:r>
      <w:r>
        <w:t xml:space="preserve"> </w:t>
      </w:r>
      <w:r>
        <w:t xml:space="preserve">anticiclónico al rededor de la línea de fecha, y la otra sobre la costa</w:t>
      </w:r>
      <w:r>
        <w:t xml:space="preserve"> </w:t>
      </w:r>
      <w:r>
        <w:t xml:space="preserve">del continente y el centro anticiclónico entre 120 y 60°O. Quintanar y</w:t>
      </w:r>
      <w:r>
        <w:t xml:space="preserve"> </w:t>
      </w:r>
      <w:r>
        <w:t xml:space="preserve">Mechoso () concluyó que el</w:t>
      </w:r>
      <w:r>
        <w:t xml:space="preserve"> </w:t>
      </w:r>
      <w:r>
        <w:t xml:space="preserve">primero está asociado principalmente con forzantes de latitudes bajas</w:t>
      </w:r>
      <w:r>
        <w:t xml:space="preserve"> </w:t>
      </w:r>
      <w:r>
        <w:t xml:space="preserve">mientras que el segundo responde a la orografía del continente</w:t>
      </w:r>
      <w:r>
        <w:t xml:space="preserve"> </w:t>
      </w:r>
      <w:r>
        <w:t xml:space="preserve">antártico.</w:t>
      </w:r>
    </w:p>
    <w:p>
      <w:pPr>
        <w:pStyle w:val="BodyText"/>
      </w:pPr>
      <w:r>
        <w:t xml:space="preserve">Salvo en verano, la inclinación hacia el oeste en la horizontal y en la</w:t>
      </w:r>
      <w:r>
        <w:t xml:space="preserve"> </w:t>
      </w:r>
      <w:r>
        <w:t xml:space="preserve">vertical indica que las perturbaciones estacionarias están asociadas con</w:t>
      </w:r>
      <w:r>
        <w:t xml:space="preserve"> </w:t>
      </w:r>
      <w:r>
        <w:t xml:space="preserve">transporte hacia el polo tanto de cantidad de movimiento zonal como de</w:t>
      </w:r>
      <w:r>
        <w:t xml:space="preserve"> </w:t>
      </w:r>
      <w:r>
        <w:t xml:space="preserve">temperatura.</w:t>
      </w:r>
    </w:p>
    <w:p>
      <w:pPr>
        <w:pStyle w:val="BodyText"/>
      </w:pPr>
      <w:r>
        <w:t xml:space="preserve">En verano, las anomalías zonales tienen una estructura barotrópica</w:t>
      </w:r>
      <w:r>
        <w:t xml:space="preserve"> </w:t>
      </w:r>
      <w:r>
        <w:t xml:space="preserve">equivalente y carecen de inclinación en la horizontal. Consecuentemente,</w:t>
      </w:r>
      <w:r>
        <w:t xml:space="preserve"> </w:t>
      </w:r>
      <w:r>
        <w:t xml:space="preserve">los transportes meridionales asociados se reducen considerablemente.</w:t>
      </w:r>
    </w:p>
    <w:p>
      <w:pPr>
        <w:pStyle w:val="FigureWithCaption"/>
      </w:pPr>
      <w:r>
        <w:t xml:space="preserve">Corte zonal de anomalía de geopotencial en -60°.</w:t>
      </w:r>
      <w:r>
        <w:t xml:space="preserve">fig:ghz-ncep-corte60</w:t>
      </w:r>
    </w:p>
    <w:p>
      <w:pPr>
        <w:pStyle w:val="ImageCaption"/>
      </w:pPr>
      <w:r>
        <w:t xml:space="preserve">Corte zonal de anomalía de geopotencial en -60°.</w:t>
      </w:r>
      <w:r>
        <w:t xml:space="preserve">fig:ghz-ncep-corte60</w:t>
      </w:r>
    </w:p>
    <w:p>
      <w:pPr>
        <w:pStyle w:val="BodyText"/>
      </w:pPr>
      <w:r>
        <w:t xml:space="preserve">El ciclo anual de la amplitud de las ondas estacionarias se observa en</w:t>
      </w:r>
      <w:r>
        <w:t xml:space="preserve"> </w:t>
      </w:r>
      <w:r>
        <w:t xml:space="preserve">, donde se muestra el desvío estándar de Z por</w:t>
      </w:r>
      <w:r>
        <w:t xml:space="preserve"> </w:t>
      </w:r>
      <w:r>
        <w:t xml:space="preserve">círculo de latitud para cada mes</w:t>
      </w:r>
      <w:r>
        <w:t xml:space="preserve"> </w:t>
      </w:r>
      <w:r>
        <w:t xml:space="preserve">. La</w:t>
      </w:r>
      <w:r>
        <w:t xml:space="preserve"> </w:t>
      </w:r>
      <w:r>
        <w:t xml:space="preserve">mayor amplitud se encuentra centrado al rededor de los 60°S, como ya se</w:t>
      </w:r>
      <w:r>
        <w:t xml:space="preserve"> </w:t>
      </w:r>
      <w:r>
        <w:t xml:space="preserve">vio en la y alcanza su máximo entre agosto y</w:t>
      </w:r>
      <w:r>
        <w:t xml:space="preserve"> </w:t>
      </w:r>
      <w:r>
        <w:t xml:space="preserve">octubre, y el mínimo entre febrero y abril, según el nivel.</w:t>
      </w:r>
    </w:p>
    <w:p>
      <w:pPr>
        <w:pStyle w:val="FigureWithCaption"/>
      </w:pPr>
      <w:r>
        <w:t xml:space="preserve">Desvío estándar por círculo de latitud. - fig:sd-gh-ncep</w:t>
      </w:r>
    </w:p>
    <w:p>
      <w:pPr>
        <w:pStyle w:val="ImageCaption"/>
      </w:pPr>
      <w:r>
        <w:t xml:space="preserve">Desvío estándar por círculo de latitud. - fig:sd-gh-ncep</w:t>
      </w:r>
    </w:p>
    <w:p>
      <w:pPr>
        <w:pStyle w:val="Heading2"/>
      </w:pPr>
      <w:bookmarkStart w:id="28" w:name="temperatura"/>
      <w:bookmarkEnd w:id="28"/>
      <w:r>
        <w:t xml:space="preserve">Temperatura</w:t>
      </w:r>
    </w:p>
    <w:p>
      <w:pPr>
        <w:pStyle w:val="FigureWithCaption"/>
      </w:pPr>
      <w:r>
        <w:t xml:space="preserve">Temperatura media. - fig:t-ncep</w:t>
      </w:r>
    </w:p>
    <w:p>
      <w:pPr>
        <w:pStyle w:val="ImageCaption"/>
      </w:pPr>
      <w:r>
        <w:t xml:space="preserve">Temperatura media. - fig:t-ncep</w:t>
      </w:r>
    </w:p>
    <w:p>
      <w:pPr>
        <w:pStyle w:val="BodyText"/>
      </w:pPr>
      <w:r>
        <w:t xml:space="preserve">En la tropósfera, la temperatura () presenta una</w:t>
      </w:r>
      <w:r>
        <w:t xml:space="preserve"> </w:t>
      </w:r>
      <w:r>
        <w:t xml:space="preserve">estructura zonal con mayor baroclinicidad en invierno. En 200 hPa los</w:t>
      </w:r>
      <w:r>
        <w:t xml:space="preserve"> </w:t>
      </w:r>
      <w:r>
        <w:t xml:space="preserve">gradientes meridionales son mínimos y por encima de ese nivel éstos se</w:t>
      </w:r>
      <w:r>
        <w:t xml:space="preserve"> </w:t>
      </w:r>
      <w:r>
        <w:t xml:space="preserve">revierten, dando lugar a temperaturas ecuatoriales menores que las</w:t>
      </w:r>
      <w:r>
        <w:t xml:space="preserve"> </w:t>
      </w:r>
      <w:r>
        <w:t xml:space="preserve">polares (). Por encima de 100 hPa de invierno</w:t>
      </w:r>
      <w:r>
        <w:t xml:space="preserve"> </w:t>
      </w:r>
      <w:r>
        <w:t xml:space="preserve">y primavera, hay un máximo relativo en ~45°</w:t>
      </w:r>
      <w:r>
        <w:t xml:space="preserve"> </w:t>
      </w:r>
      <w:r>
        <w:t xml:space="preserve">y una región de anomalías zonales positivas que se ve</w:t>
      </w:r>
      <w:r>
        <w:t xml:space="preserve"> </w:t>
      </w:r>
      <w:r>
        <w:t xml:space="preserve">claramente incluso en el campo total, particularmente en primavera.</w:t>
      </w:r>
    </w:p>
    <w:p>
      <w:pPr>
        <w:pStyle w:val="FigureWithCaption"/>
      </w:pPr>
      <w:r>
        <w:t xml:space="preserve">Corte meridional de temperatura media.</w:t>
      </w:r>
      <w:r>
        <w:t xml:space="preserve">fig:tz-ncep-corte</w:t>
      </w:r>
    </w:p>
    <w:p>
      <w:pPr>
        <w:pStyle w:val="ImageCaption"/>
      </w:pPr>
      <w:r>
        <w:t xml:space="preserve">Corte meridional de temperatura media.</w:t>
      </w:r>
      <w:r>
        <w:t xml:space="preserve">fig:tz-ncep-corte</w:t>
      </w:r>
    </w:p>
    <w:p>
      <w:pPr>
        <w:pStyle w:val="FigureWithCaption"/>
      </w:pPr>
      <w:r>
        <w:t xml:space="preserve">Anomalía zonal de temperatura. - fig:tz-ncep</w:t>
      </w:r>
    </w:p>
    <w:p>
      <w:pPr>
        <w:pStyle w:val="ImageCaption"/>
      </w:pPr>
      <w:r>
        <w:t xml:space="preserve">Anomalía zonal de temperatura. - fig:tz-ncep</w:t>
      </w:r>
    </w:p>
    <w:p>
      <w:pPr>
        <w:pStyle w:val="BodyText"/>
      </w:pPr>
      <w:r>
        <w:t xml:space="preserve">Como se puede apreciar en el campo de T* (), en</w:t>
      </w:r>
      <w:r>
        <w:t xml:space="preserve"> </w:t>
      </w:r>
      <w:r>
        <w:t xml:space="preserve">invierno y primavera, los niveles altos están dominados por una QS1 con</w:t>
      </w:r>
      <w:r>
        <w:t xml:space="preserve"> </w:t>
      </w:r>
      <w:r>
        <w:t xml:space="preserve">máximo en el sur de Australia y mínimo en el Atlántico sur. En niveles</w:t>
      </w:r>
      <w:r>
        <w:t xml:space="preserve"> </w:t>
      </w:r>
      <w:r>
        <w:t xml:space="preserve">más bajos, la onda se defasa hacia el este y queda casi en cuadratura</w:t>
      </w:r>
      <w:r>
        <w:t xml:space="preserve"> </w:t>
      </w:r>
      <w:r>
        <w:t xml:space="preserve">() con el máximo en 850hPa en Antártida</w:t>
      </w:r>
      <w:r>
        <w:t xml:space="preserve"> </w:t>
      </w:r>
      <w:r>
        <w:t xml:space="preserve">occidental.</w:t>
      </w:r>
    </w:p>
    <w:p>
      <w:pPr>
        <w:pStyle w:val="BodyText"/>
      </w:pPr>
      <w:r>
        <w:t xml:space="preserve">En los trópicos, las anomalías de temperatura presentan un patrón de</w:t>
      </w:r>
      <w:r>
        <w:t xml:space="preserve"> </w:t>
      </w:r>
      <w:r>
        <w:t xml:space="preserve">onda 3 con máximos en los continentes y mínimos en los océanos que se</w:t>
      </w:r>
      <w:r>
        <w:t xml:space="preserve"> </w:t>
      </w:r>
      <w:r>
        <w:t xml:space="preserve">revierten de signo en 100hPa. Estas características tienen su correlato</w:t>
      </w:r>
      <w:r>
        <w:t xml:space="preserve"> </w:t>
      </w:r>
      <w:r>
        <w:t xml:space="preserve">en la altura geopotencial y corresponden a circulaciones tipo Walker</w:t>
      </w:r>
      <w:r>
        <w:t xml:space="preserve"> </w:t>
      </w:r>
      <w:r>
        <w:t xml:space="preserve">.</w:t>
      </w:r>
    </w:p>
    <w:p>
      <w:pPr>
        <w:pStyle w:val="FigureWithCaption"/>
      </w:pPr>
      <w:r>
        <w:t xml:space="preserve">Corte zonal de anomalía de temperatura en -60°. - fig:tz-ncep-corte60</w:t>
      </w:r>
    </w:p>
    <w:p>
      <w:pPr>
        <w:pStyle w:val="ImageCaption"/>
      </w:pPr>
      <w:r>
        <w:t xml:space="preserve">Corte zonal de anomalía de temperatura en -60°. - fig:tz-ncep-corte60</w:t>
      </w:r>
    </w:p>
    <w:p>
      <w:pPr>
        <w:pStyle w:val="Heading2"/>
      </w:pPr>
      <w:bookmarkStart w:id="29" w:name="viento-zonal"/>
      <w:bookmarkEnd w:id="29"/>
      <w:r>
        <w:t xml:space="preserve">Viento zonal</w:t>
      </w:r>
    </w:p>
    <w:p>
      <w:pPr>
        <w:pStyle w:val="FigureWithCaption"/>
      </w:pPr>
      <w:r>
        <w:t xml:space="preserve">Viento zonal medio. - fig:u-ncep-corte</w:t>
      </w:r>
    </w:p>
    <w:p>
      <w:pPr>
        <w:pStyle w:val="ImageCaption"/>
      </w:pPr>
      <w:r>
        <w:t xml:space="preserve">Viento zonal medio. - fig:u-ncep-corte</w:t>
      </w:r>
    </w:p>
    <w:p>
      <w:pPr>
        <w:pStyle w:val="BodyText"/>
      </w:pPr>
      <w:r>
        <w:t xml:space="preserve">La estructura meridional del viento zonal ()</w:t>
      </w:r>
      <w:r>
        <w:t xml:space="preserve"> </w:t>
      </w:r>
      <w:r>
        <w:t xml:space="preserve">muestra la localización e intensidad de los jets subtropical y subpolar.</w:t>
      </w:r>
      <w:r>
        <w:t xml:space="preserve"> </w:t>
      </w:r>
      <w:r>
        <w:t xml:space="preserve">El primero está presente durante todo el año aunque con mayor intensidad</w:t>
      </w:r>
      <w:r>
        <w:t xml:space="preserve"> </w:t>
      </w:r>
      <w:r>
        <w:t xml:space="preserve">y corrido hacia latitudes más ecuatoriales en invierno y primavera. El</w:t>
      </w:r>
      <w:r>
        <w:t xml:space="preserve"> </w:t>
      </w:r>
      <w:r>
        <w:t xml:space="preserve">segundo está presente principalmente en invierno y primavera, e</w:t>
      </w:r>
      <w:r>
        <w:t xml:space="preserve"> </w:t>
      </w:r>
      <w:r>
        <w:t xml:space="preserve">incipiente en otoño. En la estratósfera se observan vientos del este en</w:t>
      </w:r>
      <w:r>
        <w:t xml:space="preserve"> </w:t>
      </w:r>
      <w:r>
        <w:t xml:space="preserve">latitudes bajas que son más intensos en verano y otoño.</w:t>
      </w:r>
    </w:p>
    <w:p>
      <w:pPr>
        <w:pStyle w:val="FigureWithCaption"/>
      </w:pPr>
      <w:r>
        <w:t xml:space="preserve">Viento zonal. - fig:u-ncep</w:t>
      </w:r>
    </w:p>
    <w:p>
      <w:pPr>
        <w:pStyle w:val="ImageCaption"/>
      </w:pPr>
      <w:r>
        <w:t xml:space="preserve">Viento zonal. - fig:u-ncep</w:t>
      </w:r>
    </w:p>
    <w:p>
      <w:pPr>
        <w:pStyle w:val="BodyText"/>
      </w:pPr>
      <w:r>
        <w:t xml:space="preserve">En la se observa que el jet subpolar es más intenso</w:t>
      </w:r>
      <w:r>
        <w:t xml:space="preserve"> </w:t>
      </w:r>
      <w:r>
        <w:t xml:space="preserve">al sur de África, donde además se encuentra en una latitud más</w:t>
      </w:r>
      <w:r>
        <w:t xml:space="preserve"> </w:t>
      </w:r>
      <w:r>
        <w:t xml:space="preserve">ecuatorial que en la región del Pacífico. El jet subtropical también</w:t>
      </w:r>
      <w:r>
        <w:t xml:space="preserve"> </w:t>
      </w:r>
      <w:r>
        <w:t xml:space="preserve">tiene un máximo al sur de África y otro al norte de Nueva Zelanda</w:t>
      </w:r>
      <w:r>
        <w:t xml:space="preserve"> </w:t>
      </w:r>
      <w:r>
        <w:t xml:space="preserve">–especialmente en invierno–, donde además se produce una bifurcación</w:t>
      </w:r>
      <w:r>
        <w:t xml:space="preserve"> </w:t>
      </w:r>
      <w:r>
        <w:t xml:space="preserve">del jet. Se trata de una región de persistentes y frecuentes bloqueos</w:t>
      </w:r>
      <w:r>
        <w:t xml:space="preserve"> </w:t>
      </w:r>
      <w:r>
        <w:t xml:space="preserve">(Trenberth y Mo ) que se</w:t>
      </w:r>
      <w:r>
        <w:t xml:space="preserve"> </w:t>
      </w:r>
      <w:r>
        <w:t xml:space="preserve">evidencia como anomalías zonales negativas durante todo el año</w:t>
      </w:r>
      <w:r>
        <w:t xml:space="preserve"> </w:t>
      </w:r>
      <w:r>
        <w:t xml:space="preserve">().</w:t>
      </w:r>
    </w:p>
    <w:p>
      <w:pPr>
        <w:pStyle w:val="BodyText"/>
      </w:pPr>
      <w:r>
        <w:t xml:space="preserve">Las anomalías zonales en la también evidencian la</w:t>
      </w:r>
      <w:r>
        <w:t xml:space="preserve"> </w:t>
      </w:r>
      <w:r>
        <w:t xml:space="preserve">circulación tropical forzada por la temperatura superficial del</w:t>
      </w:r>
      <w:r>
        <w:t xml:space="preserve"> </w:t>
      </w:r>
      <w:r>
        <w:t xml:space="preserve">pacífico. Consistente con los campos de temperatura, en verano del</w:t>
      </w:r>
      <w:r>
        <w:t xml:space="preserve"> </w:t>
      </w:r>
      <w:r>
        <w:t xml:space="preserve">pacífico central existen divergencias en niveles altos y convergencias</w:t>
      </w:r>
      <w:r>
        <w:t xml:space="preserve"> </w:t>
      </w:r>
      <w:r>
        <w:t xml:space="preserve">en niveles bajos (no se muestra) que se traducen anomalías zonales</w:t>
      </w:r>
      <w:r>
        <w:t xml:space="preserve"> </w:t>
      </w:r>
      <w:r>
        <w:t xml:space="preserve">positivas y negativas al este y al oeste de 180° respectivamente.</w:t>
      </w:r>
    </w:p>
    <w:p>
      <w:pPr>
        <w:pStyle w:val="FigureWithCaption"/>
      </w:pPr>
      <w:r>
        <w:t xml:space="preserve">Anomalía zonal de viento zonal. - fig:uz-ncep</w:t>
      </w:r>
    </w:p>
    <w:p>
      <w:pPr>
        <w:pStyle w:val="ImageCaption"/>
      </w:pPr>
      <w:r>
        <w:t xml:space="preserve">Anomalía zonal de viento zonal. - fig:uz-ncep</w:t>
      </w:r>
    </w:p>
    <w:p>
      <w:pPr>
        <w:pStyle w:val="Heading2"/>
      </w:pPr>
      <w:bookmarkStart w:id="30" w:name="viento-meridional"/>
      <w:bookmarkEnd w:id="30"/>
      <w:r>
        <w:t xml:space="preserve">Viento meridional</w:t>
      </w:r>
    </w:p>
    <w:p>
      <w:pPr>
        <w:pStyle w:val="FigureWithCaption"/>
      </w:pPr>
      <w:r>
        <w:t xml:space="preserve">Media zonal del viento meridional.</w:t>
      </w:r>
      <w:r>
        <w:t xml:space="preserve">fig:v-ncep-corte</w:t>
      </w:r>
    </w:p>
    <w:p>
      <w:pPr>
        <w:pStyle w:val="ImageCaption"/>
      </w:pPr>
      <w:r>
        <w:t xml:space="preserve">Media zonal del viento meridional.</w:t>
      </w:r>
      <w:r>
        <w:t xml:space="preserve">fig:v-ncep-corte</w:t>
      </w:r>
    </w:p>
    <w:p>
      <w:pPr>
        <w:pStyle w:val="BodyText"/>
      </w:pPr>
      <w:r>
        <w:t xml:space="preserve">En los campos medios zonales de viento meridional</w:t>
      </w:r>
      <w:r>
        <w:t xml:space="preserve"> </w:t>
      </w:r>
      <w:r>
        <w:t xml:space="preserve">() se muestra claramente la circulación de</w:t>
      </w:r>
      <w:r>
        <w:t xml:space="preserve"> </w:t>
      </w:r>
      <w:r>
        <w:t xml:space="preserve">Hadley. En verano, la rama ascendente de encuentra en el hemisferio sur</w:t>
      </w:r>
      <w:r>
        <w:t xml:space="preserve"> </w:t>
      </w:r>
      <w:r>
        <w:t xml:space="preserve">y se tiene convergencias en niveles bajos y divergencias en niveles</w:t>
      </w:r>
      <w:r>
        <w:t xml:space="preserve"> </w:t>
      </w:r>
      <w:r>
        <w:t xml:space="preserve">altos. En invierno, en cambio, sólo se ve la rama descendente, mucho más</w:t>
      </w:r>
      <w:r>
        <w:t xml:space="preserve"> </w:t>
      </w:r>
      <w:r>
        <w:t xml:space="preserve">intensa que en verano, que genera convergencias en niveles altos y</w:t>
      </w:r>
      <w:r>
        <w:t xml:space="preserve"> </w:t>
      </w:r>
      <w:r>
        <w:t xml:space="preserve">divergencias en niveles bajos al rededor de los 30°S.</w:t>
      </w:r>
    </w:p>
    <w:p>
      <w:pPr>
        <w:pStyle w:val="BodyText"/>
      </w:pPr>
      <w:r>
        <w:t xml:space="preserve">Presentes durante todo el año, los vientos de drenaje antárticos también</w:t>
      </w:r>
      <w:r>
        <w:t xml:space="preserve"> </w:t>
      </w:r>
      <w:r>
        <w:t xml:space="preserve">son evidentes en la . Estos vientos</w:t>
      </w:r>
      <w:r>
        <w:t xml:space="preserve"> </w:t>
      </w:r>
      <w:r>
        <w:t xml:space="preserve">catabáticos son máximos en la costa del continente y alcanzan su máxima</w:t>
      </w:r>
      <w:r>
        <w:t xml:space="preserve"> </w:t>
      </w:r>
      <w:r>
        <w:t xml:space="preserve">intensidad en invierno.</w:t>
      </w:r>
    </w:p>
    <w:p>
      <w:pPr>
        <w:pStyle w:val="FigureWithCaption"/>
      </w:pPr>
      <w:r>
        <w:t xml:space="preserve">Viento meridional medio. - fig:v-ncep</w:t>
      </w:r>
    </w:p>
    <w:p>
      <w:pPr>
        <w:pStyle w:val="ImageCaption"/>
      </w:pPr>
      <w:r>
        <w:t xml:space="preserve">Viento meridional medio. - fig:v-ncep</w:t>
      </w:r>
    </w:p>
    <w:p>
      <w:pPr>
        <w:pStyle w:val="BodyText"/>
      </w:pPr>
      <w:r>
        <w:t xml:space="preserve">Los campos horizontales de V se muestran en la . En</w:t>
      </w:r>
      <w:r>
        <w:t xml:space="preserve"> </w:t>
      </w:r>
      <w:r>
        <w:t xml:space="preserve">invierno, existe evidencia de un tren de ondas de Rossby que se propaga</w:t>
      </w:r>
      <w:r>
        <w:t xml:space="preserve"> </w:t>
      </w:r>
      <w:r>
        <w:t xml:space="preserve">desde el Índico occidental sudeste llegando a su máxima latitud en 150°O</w:t>
      </w:r>
      <w:r>
        <w:t xml:space="preserve"> </w:t>
      </w:r>
      <w:r>
        <w:t xml:space="preserve">donde comienza a propagarse hacia el norte hasta llegar al sur de</w:t>
      </w:r>
      <w:r>
        <w:t xml:space="preserve"> </w:t>
      </w:r>
      <w:r>
        <w:t xml:space="preserve">Sudamérica. Este tren de ondas puede identificarse con mayor dificultad</w:t>
      </w:r>
      <w:r>
        <w:t xml:space="preserve"> </w:t>
      </w:r>
      <w:r>
        <w:t xml:space="preserve">en el campo de geopotencial () debido a la</w:t>
      </w:r>
      <w:r>
        <w:t xml:space="preserve"> </w:t>
      </w:r>
      <w:r>
        <w:t xml:space="preserve">interferencia de la QS1.</w:t>
      </w:r>
    </w:p>
    <w:p>
      <w:pPr>
        <w:pStyle w:val="BodyText"/>
      </w:pPr>
      <w:r>
        <w:t xml:space="preserve">También en invierno, en los trópicos se puede observar el viento</w:t>
      </w:r>
      <w:r>
        <w:t xml:space="preserve"> </w:t>
      </w:r>
      <w:r>
        <w:t xml:space="preserve">meridional hacia el norte en 850hPa en la costa oeste de África asociado</w:t>
      </w:r>
      <w:r>
        <w:t xml:space="preserve"> </w:t>
      </w:r>
      <w:r>
        <w:t xml:space="preserve">al monzón de la India. El monzón sudamericano, por su parte, se</w:t>
      </w:r>
      <w:r>
        <w:t xml:space="preserve"> </w:t>
      </w:r>
      <w:r>
        <w:t xml:space="preserve">evidencia por un aumento de la intensidad de los vientos del norte en</w:t>
      </w:r>
      <w:r>
        <w:t xml:space="preserve"> </w:t>
      </w:r>
      <w:r>
        <w:t xml:space="preserve">verano sobre el continente americano. En altura, el monzón de la India</w:t>
      </w:r>
      <w:r>
        <w:t xml:space="preserve"> </w:t>
      </w:r>
      <w:r>
        <w:t xml:space="preserve">se muestra como viento hacia el sur producto de la divergencia de</w:t>
      </w:r>
      <w:r>
        <w:t xml:space="preserve"> </w:t>
      </w:r>
      <w:r>
        <w:t xml:space="preserve">niveles altos generada por la convección anómala. El Sudamérica, la alta</w:t>
      </w:r>
      <w:r>
        <w:t xml:space="preserve"> </w:t>
      </w:r>
      <w:r>
        <w:t xml:space="preserve">de Bolivia genera viento hacia el norte y hacia el sur al este y al</w:t>
      </w:r>
      <w:r>
        <w:t xml:space="preserve"> </w:t>
      </w:r>
      <w:r>
        <w:t xml:space="preserve">oeste de Bolivia respectivamente.</w:t>
      </w:r>
    </w:p>
    <w:p>
      <w:pPr>
        <w:pStyle w:val="BodyText"/>
      </w:pPr>
      <w:r>
        <w:t xml:space="preserve">La anomalía zonal de V es prácticamente idéntica al campo total ya que</w:t>
      </w:r>
      <w:r>
        <w:t xml:space="preserve"> </w:t>
      </w:r>
      <w:r>
        <w:t xml:space="preserve">la media zonal es casi nula en gran parte del dominio</w:t>
      </w:r>
      <w:r>
        <w:t xml:space="preserve"> </w:t>
      </w:r>
      <w:r>
        <w:t xml:space="preserve">(); por lo tanto, no se muestra.</w:t>
      </w:r>
    </w:p>
    <w:p>
      <w:pPr>
        <w:pStyle w:val="FigureWithCaption"/>
      </w:pPr>
      <w:r>
        <w:t xml:space="preserve">Z* menos QS1. - fig:ghminus1-ncep - SÓLO BORRADOR</w:t>
      </w:r>
    </w:p>
    <w:p>
      <w:pPr>
        <w:pStyle w:val="ImageCaption"/>
      </w:pPr>
      <w:r>
        <w:t xml:space="preserve">Z* menos QS1. - fig:ghminus1-ncep - SÓLO BORRADOR</w:t>
      </w:r>
    </w:p>
    <w:p>
      <w:pPr>
        <w:pStyle w:val="Heading2"/>
      </w:pPr>
      <w:bookmarkStart w:id="31" w:name="gradiente-meridional-de-vorticidad-absoluta"/>
      <w:bookmarkEnd w:id="31"/>
      <w:r>
        <w:t xml:space="preserve">Gradiente meridional de vorticidad</w:t>
      </w:r>
      <w:r>
        <w:t xml:space="preserve"> </w:t>
      </w:r>
      <w:r>
        <w:t xml:space="preserve">absoluta</w:t>
      </w:r>
    </w:p>
    <w:p>
      <w:pPr>
        <w:pStyle w:val="FirstParagraph"/>
      </w:pPr>
      <w:r>
        <w:t xml:space="preserve">En la teoría de propagación meridional de ondas de Rossby, el gradiente</w:t>
      </w:r>
      <w:r>
        <w:t xml:space="preserve"> </w:t>
      </w:r>
      <w:r>
        <w:t xml:space="preserve">meridional de vorticidad absoluta (</w:t>
      </w:r>
      <m:oMath>
        <m:sSub>
          <m:e>
            <m:r>
              <m:rPr/>
              <m:t>ψ</m:t>
            </m:r>
          </m:e>
          <m:sub>
            <m:r>
              <m:rPr/>
              <m:t>y</m:t>
            </m:r>
          </m:sub>
        </m:sSub>
      </m:oMath>
      <w:r>
        <w:t xml:space="preserve">)</w:t>
      </w:r>
    </w:p>
    <w:p>
      <w:pPr>
        <w:pStyle w:val="FigureWithCaption"/>
      </w:pPr>
      <w:r>
        <w:t xml:space="preserve">Gradiente meridional de vorticidad absoluta * 1e11 - fig:etady-ncep</w:t>
      </w:r>
    </w:p>
    <w:p>
      <w:pPr>
        <w:pStyle w:val="ImageCaption"/>
      </w:pPr>
      <w:r>
        <w:t xml:space="preserve">Gradiente meridional de vorticidad absoluta * 1e11 - fig:etady-ncep</w:t>
      </w:r>
    </w:p>
    <w:p>
      <w:pPr>
        <w:pStyle w:val="BodyText"/>
      </w:pPr>
      <w:r>
        <w:t xml:space="preserve">La muestra que el campo de</w:t>
      </w:r>
      <w:r>
        <w:t xml:space="preserve"> </w:t>
      </w:r>
      <m:oMath>
        <m:sSub>
          <m:e>
            <m:r>
              <m:rPr/>
              <m:t>ψ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impide la</w:t>
      </w:r>
      <w:r>
        <w:t xml:space="preserve"> </w:t>
      </w:r>
      <w:r>
        <w:t xml:space="preserve">propagación meridional de ondas de Rossby en una</w:t>
      </w:r>
      <w:r>
        <w:t xml:space="preserve"> </w:t>
      </w:r>
      <w:r>
        <w:rPr>
          <w:i/>
        </w:rPr>
        <w:t xml:space="preserve">región prohibida</w:t>
      </w:r>
      <w:r>
        <w:t xml:space="preserve"> </w:t>
      </w:r>
      <w:r>
        <w:t xml:space="preserve">acotada centrada sobre Nueva Zelanda principalmente en invierno entre</w:t>
      </w:r>
      <w:r>
        <w:t xml:space="preserve"> </w:t>
      </w:r>
      <w:r>
        <w:t xml:space="preserve">300 y 200 hPa. Ésta coincide con la región de bloqueos que, en invierno</w:t>
      </w:r>
      <w:r>
        <w:t xml:space="preserve"> </w:t>
      </w:r>
      <w:r>
        <w:t xml:space="preserve">está franqueada por el jet intenso, dando lugar a gradientes</w:t>
      </w:r>
      <w:r>
        <w:t xml:space="preserve"> </w:t>
      </w:r>
      <w:r>
        <w:t xml:space="preserve">meridionales de U negativos más intensos que</w:t>
      </w:r>
      <w:r>
        <w:t xml:space="preserve"> </w:t>
      </w:r>
      <m:oMath>
        <m:r>
          <m:rPr/>
          <m:t>β</m:t>
        </m:r>
      </m:oMath>
      <w:r>
        <w:t xml:space="preserve">. Estas figuras</w:t>
      </w:r>
      <w:r>
        <w:t xml:space="preserve"> </w:t>
      </w:r>
      <w:r>
        <w:t xml:space="preserve">extienden el resultado de Berbery, Nogués-Paegle, y Horel</w:t>
      </w:r>
      <w:r>
        <w:t xml:space="preserve"> </w:t>
      </w:r>
      <w:r>
        <w:t xml:space="preserve">() (su Figura 3) utilizando 5</w:t>
      </w:r>
      <w:r>
        <w:t xml:space="preserve"> </w:t>
      </w:r>
      <w:r>
        <w:t xml:space="preserve">años de análisis objetivo del Centro Europeo de Predicción a Plazo Medio</w:t>
      </w:r>
      <w:r>
        <w:t xml:space="preserve"> </w:t>
      </w:r>
      <w:r>
        <w:t xml:space="preserve">(ECMWF).</w:t>
      </w:r>
    </w:p>
    <w:p>
      <w:pPr>
        <w:pStyle w:val="Heading2"/>
      </w:pPr>
      <w:bookmarkStart w:id="32" w:name="numero-de-onda-estacionaria"/>
      <w:bookmarkEnd w:id="32"/>
      <w:r>
        <w:t xml:space="preserve">Número de onda estacionaria</w:t>
      </w:r>
    </w:p>
    <w:p>
      <w:pPr>
        <w:pStyle w:val="FirstParagraph"/>
      </w:pPr>
      <w:r>
        <w:t xml:space="preserve">Aún con</w:t>
      </w:r>
      <w:r>
        <w:t xml:space="preserve"> </w:t>
      </w:r>
      <m:oMath>
        <m:sSub>
          <m:e>
            <m:r>
              <m:rPr/>
              <m:t>ψ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positivo, las ondas de Rossby sólo se pueden propagar</w:t>
      </w:r>
      <w:r>
        <w:t xml:space="preserve"> </w:t>
      </w:r>
      <w:r>
        <w:t xml:space="preserve">si su número de onda zonal es menor que el número de onda estacionario</w:t>
      </w:r>
      <w:r>
        <w:t xml:space="preserve"> </w:t>
      </w:r>
      <w:r>
        <w:t xml:space="preserve">(James ). En la</w:t>
      </w:r>
      <w:r>
        <w:t xml:space="preserve"> </w:t>
      </w:r>
      <w:r>
        <w:t xml:space="preserve">se muestra el número de onda estacionario para el nivel de 200hPa y en</w:t>
      </w:r>
      <w:r>
        <w:t xml:space="preserve"> </w:t>
      </w:r>
      <w:r>
        <w:t xml:space="preserve">la se muestra un corte en 180°. Además de la</w:t>
      </w:r>
      <w:r>
        <w:t xml:space="preserve"> </w:t>
      </w:r>
      <w:r>
        <w:rPr>
          <w:i/>
        </w:rPr>
        <w:t xml:space="preserve">región prohibida</w:t>
      </w:r>
      <w:r>
        <w:t xml:space="preserve">, las ondas cortas no pueden propagarse</w:t>
      </w:r>
      <w:r>
        <w:t xml:space="preserve"> </w:t>
      </w:r>
      <w:r>
        <w:t xml:space="preserve">meridionalmente en latitudes altas. Las ondas largas con k &lt; 3</w:t>
      </w:r>
      <w:r>
        <w:t xml:space="preserve"> </w:t>
      </w:r>
      <w:r>
        <w:t xml:space="preserve">pueden propagarse meridionalmente libremente en verano al norte de los</w:t>
      </w:r>
      <w:r>
        <w:t xml:space="preserve"> </w:t>
      </w:r>
      <w:r>
        <w:t xml:space="preserve">60°S aproximadamente, pero quedan atrapadas al sur de 45°S en toda una</w:t>
      </w:r>
      <w:r>
        <w:t xml:space="preserve"> </w:t>
      </w:r>
      <w:r>
        <w:t xml:space="preserve">franja de longitudes entre 60°E y 120°O durante el resto del año.</w:t>
      </w:r>
    </w:p>
    <w:p>
      <w:pPr>
        <w:pStyle w:val="BodyText"/>
      </w:pPr>
      <w:r>
        <w:t xml:space="preserve">El corte de</w:t>
      </w:r>
      <w:r>
        <w:t xml:space="preserve"> </w:t>
      </w:r>
      <m:oMath>
        <m:sSub>
          <m:e>
            <m:r>
              <m:rPr/>
              <m:t>ψ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en 180° evidencia que la onda 3 sólo puede</w:t>
      </w:r>
      <w:r>
        <w:t xml:space="preserve"> </w:t>
      </w:r>
      <w:r>
        <w:t xml:space="preserve">propagarse meridionalmente dentro de una franja angosta de latitudes,</w:t>
      </w:r>
      <w:r>
        <w:t xml:space="preserve"> </w:t>
      </w:r>
      <w:r>
        <w:t xml:space="preserve">entre 60°S y 50°S. Una región donde este modo muestra un máximo de</w:t>
      </w:r>
      <w:r>
        <w:t xml:space="preserve"> </w:t>
      </w:r>
      <w:r>
        <w:t xml:space="preserve">amplitud ().</w:t>
      </w:r>
    </w:p>
    <w:p>
      <w:pPr>
        <w:pStyle w:val="FigureWithCaption"/>
      </w:pPr>
      <w:r>
        <w:t xml:space="preserve">Número de onda estacionario medio por círculo de latitud. - fig:ks-ncep-corte</w:t>
      </w:r>
    </w:p>
    <w:p>
      <w:pPr>
        <w:pStyle w:val="ImageCaption"/>
      </w:pPr>
      <w:r>
        <w:t xml:space="preserve">Número de onda estacionario medio por círculo de latitud. - fig:ks-ncep-corte</w:t>
      </w:r>
    </w:p>
    <w:p>
      <w:pPr>
        <w:pStyle w:val="Heading2"/>
      </w:pPr>
      <w:bookmarkStart w:id="33" w:name="funcion-corriente"/>
      <w:bookmarkEnd w:id="33"/>
      <w:r>
        <w:t xml:space="preserve">Función corriente</w:t>
      </w:r>
    </w:p>
    <w:p>
      <w:pPr>
        <w:pStyle w:val="FigureWithCaption"/>
      </w:pPr>
      <w:r>
        <w:t xml:space="preserve">Función corriente x 1099 - fig:psi-ncep</w:t>
      </w:r>
    </w:p>
    <w:p>
      <w:pPr>
        <w:pStyle w:val="ImageCaption"/>
      </w:pPr>
      <w:r>
        <w:t xml:space="preserve">Función corriente x 1099 - fig:psi-ncep</w:t>
      </w:r>
    </w:p>
    <w:p>
      <w:pPr>
        <w:pStyle w:val="BodyText"/>
      </w:pPr>
      <w:r>
        <w:t xml:space="preserve">No sé bien qué decir de la :(.</w:t>
      </w:r>
    </w:p>
    <w:p>
      <w:pPr>
        <w:pStyle w:val="Heading2"/>
      </w:pPr>
      <w:bookmarkStart w:id="34" w:name="ondas-quasiestacionarias"/>
      <w:bookmarkEnd w:id="34"/>
      <w:r>
        <w:t xml:space="preserve">Ondas Quasiestacionarias</w:t>
      </w:r>
    </w:p>
    <w:p>
      <w:pPr>
        <w:pStyle w:val="FirstParagraph"/>
      </w:pPr>
      <w:r>
        <w:t xml:space="preserve">Como se describió en , el análisis</w:t>
      </w:r>
      <w:r>
        <w:t xml:space="preserve"> </w:t>
      </w:r>
      <w:r>
        <w:t xml:space="preserve">estacional de la amplitud y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de Fourier puede hacerse a partir de</w:t>
      </w:r>
      <w:r>
        <w:t xml:space="preserve"> </w:t>
      </w:r>
      <w:r>
        <w:t xml:space="preserve">la media delos campos mensuales o aplicando Fourier a los campos</w:t>
      </w:r>
      <w:r>
        <w:t xml:space="preserve"> </w:t>
      </w:r>
      <w:r>
        <w:t xml:space="preserve">estacionales. En el caso de los datos de NCEP existe poca diferencia,</w:t>
      </w:r>
      <w:r>
        <w:t xml:space="preserve"> </w:t>
      </w:r>
      <w:r>
        <w:t xml:space="preserve">por lo que sólo se muestran los resultados conseguidos mediante esta</w:t>
      </w:r>
      <w:r>
        <w:t xml:space="preserve"> </w:t>
      </w:r>
      <w:r>
        <w:t xml:space="preserve">última metodología.</w:t>
      </w:r>
    </w:p>
    <w:p>
      <w:pPr>
        <w:pStyle w:val="BodyText"/>
      </w:pPr>
      <w:r>
        <w:t xml:space="preserve">El campo de Z* está caracterizado principalmente por un patrón de QS1 en</w:t>
      </w:r>
      <w:r>
        <w:t xml:space="preserve"> </w:t>
      </w:r>
      <w:r>
        <w:t xml:space="preserve">altas latitudes latitudes (). No es sorprendente,</w:t>
      </w:r>
      <w:r>
        <w:t xml:space="preserve"> </w:t>
      </w:r>
      <w:r>
        <w:t xml:space="preserve">entonces, que la QS1 explica la mayor parte de la variabilidad del</w:t>
      </w:r>
      <w:r>
        <w:t xml:space="preserve"> </w:t>
      </w:r>
      <w:r>
        <w:t xml:space="preserve">geopotencial en virtualmente todo el dominio al sur de los</w:t>
      </w:r>
      <w:r>
        <w:t xml:space="preserve"> </w:t>
      </w:r>
      <w:r>
        <w:t xml:space="preserve">45°S(). La QS2 es preponderante en la estratósfera</w:t>
      </w:r>
      <w:r>
        <w:t xml:space="preserve"> </w:t>
      </w:r>
      <w:r>
        <w:t xml:space="preserve">ecuatorial, en la costa antártica y alrededor de 35°S, donde es el modo</w:t>
      </w:r>
      <w:r>
        <w:t xml:space="preserve"> </w:t>
      </w:r>
      <w:r>
        <w:t xml:space="preserve">dominante en toda la columna de aire en verano. La QS3, a diferencia de</w:t>
      </w:r>
      <w:r>
        <w:t xml:space="preserve"> </w:t>
      </w:r>
      <w:r>
        <w:t xml:space="preserve">las ondas anteriores es importante en una región reducida. Explica una</w:t>
      </w:r>
      <w:r>
        <w:t xml:space="preserve"> </w:t>
      </w:r>
      <w:r>
        <w:t xml:space="preserve">parte substancial de la varianza en niveles bajos al rededor de los 45°S</w:t>
      </w:r>
      <w:r>
        <w:t xml:space="preserve"> </w:t>
      </w:r>
      <w:r>
        <w:t xml:space="preserve">y mayormente en invierno. La QS4 explica muy poca varianza a excepción</w:t>
      </w:r>
      <w:r>
        <w:t xml:space="preserve"> </w:t>
      </w:r>
      <w:r>
        <w:t xml:space="preserve">de cerca de superficie entre 15°S y 30°S. Ondas más cortas son aún menos</w:t>
      </w:r>
      <w:r>
        <w:t xml:space="preserve"> </w:t>
      </w:r>
      <w:r>
        <w:t xml:space="preserve">importantes (no se muestra).</w:t>
      </w:r>
    </w:p>
    <w:p>
      <w:pPr>
        <w:pStyle w:val="FigureWithCaption"/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de Fourier. - fig:r2-ncep</w:t>
      </w:r>
    </w:p>
    <w:p>
      <w:pPr>
        <w:pStyle w:val="ImageCaption"/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de Fourier. - fig:r2-ncep</w:t>
      </w:r>
    </w:p>
    <w:p>
      <w:pPr>
        <w:pStyle w:val="BodyText"/>
      </w:pPr>
      <w:r>
        <w:t xml:space="preserve">El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permite analizar la importancia relativa de cada modo con</w:t>
      </w:r>
      <w:r>
        <w:t xml:space="preserve"> </w:t>
      </w:r>
      <w:r>
        <w:t xml:space="preserve">respecto a la variabilidad total, pero lo que importa desde el punto de</w:t>
      </w:r>
      <w:r>
        <w:t xml:space="preserve"> </w:t>
      </w:r>
      <w:r>
        <w:t xml:space="preserve">vista físico es la amplitud de la onda</w:t>
      </w:r>
      <w:r>
        <w:t xml:space="preserve"> </w:t>
      </w:r>
      <w:r>
        <w:t xml:space="preserve">. Las diferencias entre</w:t>
      </w:r>
      <w:r>
        <w:t xml:space="preserve"> </w:t>
      </w:r>
      <w:r>
        <w:t xml:space="preserve">los campos de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y los de amplitud son evidentes comparando las</w:t>
      </w:r>
      <w:r>
        <w:t xml:space="preserve"> </w:t>
      </w:r>
      <w:r>
        <w:t xml:space="preserve">figuras [fig:r2-ncep] y [fig:ampl-ncep] (notar la escala</w:t>
      </w:r>
      <w:r>
        <w:t xml:space="preserve"> </w:t>
      </w:r>
      <w:r>
        <w:t xml:space="preserve">logarítmica en los colores). La amplitud de la QS1 muestra un máximo</w:t>
      </w:r>
      <w:r>
        <w:t xml:space="preserve"> </w:t>
      </w:r>
      <w:r>
        <w:t xml:space="preserve">bien definido centrado en 60°S que en verano se encuentra en niveles más</w:t>
      </w:r>
      <w:r>
        <w:t xml:space="preserve"> </w:t>
      </w:r>
      <w:r>
        <w:t xml:space="preserve">bajos que en las otras estaciones. También existe un máximo relativo</w:t>
      </w:r>
      <w:r>
        <w:t xml:space="preserve"> </w:t>
      </w:r>
      <w:r>
        <w:t xml:space="preserve">entre 15°S y 30°S en verano que migra a latitudes más altas en invierno</w:t>
      </w:r>
      <w:r>
        <w:t xml:space="preserve"> </w:t>
      </w:r>
      <w:r>
        <w:t xml:space="preserve">y primavera. El mismo está presente también en las otras ondas</w:t>
      </w:r>
      <w:r>
        <w:t xml:space="preserve"> </w:t>
      </w:r>
      <w:r>
        <w:t xml:space="preserve">estacionarias.</w:t>
      </w:r>
    </w:p>
    <w:p>
      <w:pPr>
        <w:pStyle w:val="BodyText"/>
      </w:pPr>
      <w:r>
        <w:t xml:space="preserve">En el caso de la QS2, se evidencia que a pesar de tener máximos de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en la estratósfera al norte de 45°S, alcanza su máxima amplitud</w:t>
      </w:r>
      <w:r>
        <w:t xml:space="preserve"> </w:t>
      </w:r>
      <w:r>
        <w:t xml:space="preserve">al sur de esa latitud y en 200hPa en verano y en 30hPa en invierno. Su</w:t>
      </w:r>
      <w:r>
        <w:t xml:space="preserve"> </w:t>
      </w:r>
      <w:r>
        <w:t xml:space="preserve">actividad en la costa antártica se extiende en toda la tropósfera en</w:t>
      </w:r>
      <w:r>
        <w:t xml:space="preserve"> </w:t>
      </w:r>
      <w:r>
        <w:t xml:space="preserve">invierno (a pesar de que en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pierde importancia por encima de los</w:t>
      </w:r>
      <w:r>
        <w:t xml:space="preserve"> </w:t>
      </w:r>
      <w:r>
        <w:t xml:space="preserve">200hPa)</w:t>
      </w:r>
    </w:p>
    <w:p>
      <w:pPr>
        <w:pStyle w:val="BodyText"/>
      </w:pPr>
      <w:r>
        <w:t xml:space="preserve">La región de amplitud máxima de la QS3, coincide aproximadamente con la</w:t>
      </w:r>
      <w:r>
        <w:t xml:space="preserve"> </w:t>
      </w:r>
      <w:r>
        <w:t xml:space="preserve">región de máximo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entre y otoño y primavera, aunque con menos</w:t>
      </w:r>
      <w:r>
        <w:t xml:space="preserve"> </w:t>
      </w:r>
      <w:r>
        <w:t xml:space="preserve">actividad en superficie y extensión en toda la columna. En verano, en</w:t>
      </w:r>
      <w:r>
        <w:t xml:space="preserve"> </w:t>
      </w:r>
      <w:r>
        <w:t xml:space="preserve">cambio aparece un máximo de amplitud importante que no se observa en el</w:t>
      </w:r>
      <w:r>
        <w:t xml:space="preserve"> </w:t>
      </w:r>
      <w:r>
        <w:t xml:space="preserve">campo de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Finalmente, fuera de la superficie, la QS4 presenta un máximo de</w:t>
      </w:r>
      <w:r>
        <w:t xml:space="preserve"> </w:t>
      </w:r>
      <w:r>
        <w:t xml:space="preserve">amplitud bien definido sólo en verano. El máximo entre 15°S y 30°S sigue</w:t>
      </w:r>
      <w:r>
        <w:t xml:space="preserve"> </w:t>
      </w:r>
      <w:r>
        <w:t xml:space="preserve">presente.</w:t>
      </w:r>
    </w:p>
    <w:p>
      <w:pPr>
        <w:pStyle w:val="FigureWithCaption"/>
      </w:pPr>
      <w:r>
        <w:t xml:space="preserve">Ampllitud de Fourier. - fig:ampl-ncep</w:t>
      </w:r>
    </w:p>
    <w:p>
      <w:pPr>
        <w:pStyle w:val="ImageCaption"/>
      </w:pPr>
      <w:r>
        <w:t xml:space="preserve">Ampllitud de Fourier. - fig:ampl-ncep</w:t>
      </w:r>
    </w:p>
    <w:p>
      <w:pPr>
        <w:pStyle w:val="Heading1"/>
      </w:pPr>
      <w:bookmarkStart w:id="35" w:name="onda-3"/>
      <w:bookmarkEnd w:id="35"/>
      <w:r>
        <w:t xml:space="preserve">Onda 3</w:t>
      </w:r>
    </w:p>
    <w:p>
      <w:pPr>
        <w:pStyle w:val="Heading2"/>
      </w:pPr>
      <w:bookmarkStart w:id="36" w:name="caracteristicas-tipicas"/>
      <w:bookmarkEnd w:id="36"/>
      <w:r>
        <w:t xml:space="preserve">Características típicas</w:t>
      </w:r>
    </w:p>
    <w:p>
      <w:pPr>
        <w:pStyle w:val="FirstParagraph"/>
      </w:pPr>
      <w:r>
        <w:t xml:space="preserve">image</w:t>
      </w:r>
    </w:p>
    <w:p>
      <w:pPr>
        <w:pStyle w:val="BodyText"/>
      </w:pPr>
      <w:r>
        <w:t xml:space="preserve">En la se muestra el campo de geopotencial</w:t>
      </w:r>
      <w:r>
        <w:t xml:space="preserve"> </w:t>
      </w:r>
      <w:r>
        <w:t xml:space="preserve">reconstruido sólo a partir de la QS3 en 300 hPa, que ilustra lo que</w:t>
      </w:r>
      <w:r>
        <w:t xml:space="preserve"> </w:t>
      </w:r>
      <w:r>
        <w:t xml:space="preserve">sucede en todos los niveles dado que su estructura es barotrópica</w:t>
      </w:r>
      <w:r>
        <w:t xml:space="preserve"> </w:t>
      </w:r>
      <w:r>
        <w:t xml:space="preserve">equivalente (. Se reproducen las</w:t>
      </w:r>
      <w:r>
        <w:t xml:space="preserve"> </w:t>
      </w:r>
      <w:r>
        <w:t xml:space="preserve">características de la amplitud ya vistas en la</w:t>
      </w:r>
      <w:r>
        <w:t xml:space="preserve"> </w:t>
      </w:r>
      <w:r>
        <w:t xml:space="preserve">(máximo entre 60°S y 45°S con menor intensidad en primavera, mayor</w:t>
      </w:r>
      <w:r>
        <w:t xml:space="preserve"> </w:t>
      </w:r>
      <w:r>
        <w:t xml:space="preserve">amplitud en 300hPa con mayor desarrollo vertical en otoño y verano) pero</w:t>
      </w:r>
      <w:r>
        <w:t xml:space="preserve"> </w:t>
      </w:r>
      <w:r>
        <w:t xml:space="preserve">además permite observar el efecto de la variación de la fase. Se observa</w:t>
      </w:r>
      <w:r>
        <w:t xml:space="preserve"> </w:t>
      </w:r>
      <w:r>
        <w:t xml:space="preserve">que existe un corrimiento de la fase entre verano e invierno de poco más</w:t>
      </w:r>
      <w:r>
        <w:t xml:space="preserve"> </w:t>
      </w:r>
      <w:r>
        <w:t xml:space="preserve">de 15° (algo ya observado por</w:t>
      </w:r>
      <w:r>
        <w:t xml:space="preserve"> </w:t>
      </w:r>
      <w:r>
        <w:t xml:space="preserve">??)</w:t>
      </w:r>
      <w:r>
        <w:t xml:space="preserve"> </w:t>
      </w:r>
      <w:r>
        <w:t xml:space="preserve">anticipando que el efecto de la QS3 sobre cada lugar</w:t>
      </w:r>
      <w:r>
        <w:t xml:space="preserve"> </w:t>
      </w:r>
      <w:r>
        <w:t xml:space="preserve">pueda tener una componente estacional.</w:t>
      </w:r>
    </w:p>
    <w:p>
      <w:pPr>
        <w:pStyle w:val="BodyText"/>
      </w:pPr>
      <w:r>
        <w:t xml:space="preserve">La inclinación meridional de las perturbaciones de geopotencial</w:t>
      </w:r>
      <w:r>
        <w:t xml:space="preserve"> </w:t>
      </w:r>
      <w:r>
        <w:t xml:space="preserve">asociadas a la QS3 sugieren que ésta está asociada a transportes de</w:t>
      </w:r>
      <w:r>
        <w:t xml:space="preserve"> </w:t>
      </w:r>
      <w:r>
        <w:t xml:space="preserve">cantidad de movimiento hacia el polo en las estaciones de transición,</w:t>
      </w:r>
      <w:r>
        <w:t xml:space="preserve"> </w:t>
      </w:r>
      <w:r>
        <w:t xml:space="preserve">pero en menor medida en verano.</w:t>
      </w:r>
    </w:p>
    <w:p>
      <w:pPr>
        <w:pStyle w:val="BodyText"/>
      </w:pPr>
      <w:r>
        <w:t xml:space="preserve">@lr@</w:t>
      </w:r>
    </w:p>
    <w:p>
      <w:pPr>
        <w:pStyle w:val="BodyText"/>
      </w:pPr>
      <w:r>
        <w:t xml:space="preserve">Estación &amp;</w:t>
      </w:r>
      <w:r>
        <w:t xml:space="preserve"> </w:t>
      </w:r>
      <w:r>
        <w:t xml:space="preserve">[</w:t>
      </w:r>
      <w:r>
        <w:t xml:space="preserve">u*v*</w:t>
      </w:r>
      <w:r>
        <w:t xml:space="preserve">]</w:t>
      </w:r>
      <w:r>
        <w:t xml:space="preserve">Estación &amp;</w:t>
      </w:r>
      <w:r>
        <w:t xml:space="preserve"> </w:t>
      </w:r>
      <w:r>
        <w:t xml:space="preserve">[</w:t>
      </w:r>
      <w:r>
        <w:t xml:space="preserve">u*v*</w:t>
      </w:r>
      <w:r>
        <w:t xml:space="preserve">]</w:t>
      </w:r>
      <w:r>
        <w:t xml:space="preserve">Verano &amp; -0.100Otoño &amp; -0.431Invierno &amp; -0.016Primavera &amp; -0.163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37" w:name="wavelets"/>
      <w:bookmarkEnd w:id="37"/>
      <w:r>
        <w:t xml:space="preserve">Wavelets</w:t>
      </w:r>
    </w:p>
    <w:p>
      <w:pPr>
        <w:pStyle w:val="FigureWithCaption"/>
      </w:pPr>
      <w:r>
        <w:t xml:space="preserve">Amplitud de wavelets (sombreados) y de fourier (contornos) - fig:wavelet-fourier-ncep</w:t>
      </w:r>
    </w:p>
    <w:p>
      <w:pPr>
        <w:pStyle w:val="ImageCaption"/>
      </w:pPr>
      <w:r>
        <w:t xml:space="preserve">Amplitud de wavelets (sombreados) y de fourier (contornos) - fig:wavelet-fourier-ncep</w:t>
      </w:r>
    </w:p>
    <w:p>
      <w:pPr>
        <w:pStyle w:val="BodyText"/>
      </w:pPr>
      <w:r>
        <w:t xml:space="preserve">Para la QS3, la amplitud media obtenida mediante Wavelets</w:t>
      </w:r>
      <w:r>
        <w:t xml:space="preserve"> </w:t>
      </w:r>
      <w:r>
        <w:t xml:space="preserve">es virtualmente idéntica a la</w:t>
      </w:r>
      <w:r>
        <w:t xml:space="preserve"> </w:t>
      </w:r>
      <w:r>
        <w:t xml:space="preserve">amplitud obtenida con Fourier (). Sin</w:t>
      </w:r>
      <w:r>
        <w:t xml:space="preserve"> </w:t>
      </w:r>
      <w:r>
        <w:t xml:space="preserve">embargo, también permite obtener información de la variación meridional</w:t>
      </w:r>
      <w:r>
        <w:t xml:space="preserve"> </w:t>
      </w:r>
      <w:r>
        <w:t xml:space="preserve">de la amplitud de la QS3. Al igual que con Fourier, esto puede hacerse</w:t>
      </w:r>
      <w:r>
        <w:t xml:space="preserve"> </w:t>
      </w:r>
      <w:r>
        <w:t xml:space="preserve">promediando estacionalmente la amplitud de los campos mensuales o</w:t>
      </w:r>
      <w:r>
        <w:t xml:space="preserve"> </w:t>
      </w:r>
      <w:r>
        <w:t xml:space="preserve">calculando la amplitud de los campos estacionales. Pero a diferencia de</w:t>
      </w:r>
      <w:r>
        <w:t xml:space="preserve"> </w:t>
      </w:r>
      <w:r>
        <w:t xml:space="preserve">Fourier, los resultados de cada metodología son opuestos. Esto es</w:t>
      </w:r>
      <w:r>
        <w:t xml:space="preserve"> </w:t>
      </w:r>
      <w:r>
        <w:t xml:space="preserve">evidente en la donde se muestra el campo de</w:t>
      </w:r>
      <w:r>
        <w:t xml:space="preserve"> </w:t>
      </w:r>
      <w:r>
        <w:t xml:space="preserve">amplitud de la QS3 según wavelets en líneas y su anomalía zonal en</w:t>
      </w:r>
      <w:r>
        <w:t xml:space="preserve"> </w:t>
      </w:r>
      <w:r>
        <w:t xml:space="preserve">sombreado. Los valores positivos representan regiones donde la amplitud</w:t>
      </w:r>
      <w:r>
        <w:t xml:space="preserve"> </w:t>
      </w:r>
      <w:r>
        <w:t xml:space="preserve">de la QS3 es mayor que la media zonal y viceversa.</w:t>
      </w:r>
    </w:p>
    <w:p>
      <w:pPr>
        <w:pStyle w:val="BodyText"/>
      </w:pPr>
      <w:r>
        <w:t xml:space="preserve">No existe mucha diferencia en la amplitud media zonal entre ambas</w:t>
      </w:r>
      <w:r>
        <w:t xml:space="preserve"> </w:t>
      </w:r>
      <w:r>
        <w:t xml:space="preserve">metodologías a excepción de que la primera siempre es mayor que la</w:t>
      </w:r>
      <w:r>
        <w:t xml:space="preserve"> </w:t>
      </w:r>
      <w:r>
        <w:t xml:space="preserve">segunda</w:t>
      </w:r>
      <w:r>
        <w:t xml:space="preserve"> </w:t>
      </w:r>
      <w:r>
        <w:t xml:space="preserve">.</w:t>
      </w:r>
      <w:r>
        <w:t xml:space="preserve"> </w:t>
      </w:r>
      <w:r>
        <w:t xml:space="preserve">Las principales diferencias se dan en las anomalías zonales.</w:t>
      </w:r>
    </w:p>
    <w:p>
      <w:pPr>
        <w:pStyle w:val="FigureWithCaption"/>
      </w:pPr>
      <w:r>
        <w:t xml:space="preserve">Campo medio de la amplitud de la onda 3 según wavelets (contornos) y su anomalía zonal (sombreado) en 300hPa. - fig:waveletz-ncep</w:t>
      </w:r>
    </w:p>
    <w:p>
      <w:pPr>
        <w:pStyle w:val="ImageCaption"/>
      </w:pPr>
      <w:r>
        <w:t xml:space="preserve">Campo medio de la amplitud de la onda 3 según wavelets (contornos) y su anomalía zonal (sombreado) en 300hPa. - fig:waveletz-ncep</w:t>
      </w:r>
    </w:p>
    <w:p>
      <w:pPr>
        <w:pStyle w:val="BodyText"/>
      </w:pPr>
      <w:r>
        <w:t xml:space="preserve">Las anomalías zonales presentan, en todas las estaciones, un máximo al</w:t>
      </w:r>
      <w:r>
        <w:t xml:space="preserve"> </w:t>
      </w:r>
      <w:r>
        <w:t xml:space="preserve">sur del Índico centrado en 45°S que se desplaza hacia el este en</w:t>
      </w:r>
      <w:r>
        <w:t xml:space="preserve"> </w:t>
      </w:r>
      <w:r>
        <w:t xml:space="preserve">latitudes más altas. Existe un segundo máximo en altas latitudes que en</w:t>
      </w:r>
      <w:r>
        <w:t xml:space="preserve"> </w:t>
      </w:r>
      <w:r>
        <w:t xml:space="preserve">otoño y primavera se encuentran en 120°E y en invierno se encuentra en</w:t>
      </w:r>
      <w:r>
        <w:t xml:space="preserve"> </w:t>
      </w:r>
      <w:r>
        <w:t xml:space="preserve">180°. En verano éste no aparece, pero sí existe un máximo centrado en</w:t>
      </w:r>
      <w:r>
        <w:t xml:space="preserve"> </w:t>
      </w:r>
      <w:r>
        <w:t xml:space="preserve">15°S y 120°O.</w:t>
      </w:r>
    </w:p>
    <w:p>
      <w:pPr>
        <w:pStyle w:val="BodyText"/>
      </w:pPr>
      <w:r>
        <w:t xml:space="preserve">La principal diferencia con la media de la amplitud es que las mayores</w:t>
      </w:r>
      <w:r>
        <w:t xml:space="preserve"> </w:t>
      </w:r>
      <w:r>
        <w:t xml:space="preserve">anomalías zonales se dan en latitudes altas (al rededor de 60°S) con un</w:t>
      </w:r>
      <w:r>
        <w:t xml:space="preserve"> </w:t>
      </w:r>
      <w:r>
        <w:t xml:space="preserve">mínimo al sur del Índico en vez de un máximo. Al norte de 30°S, las</w:t>
      </w:r>
      <w:r>
        <w:t xml:space="preserve"> </w:t>
      </w:r>
      <w:r>
        <w:t xml:space="preserve">diferencias son menores.</w:t>
      </w:r>
    </w:p>
    <w:p>
      <w:pPr>
        <w:pStyle w:val="FigureWithCaption"/>
      </w:pPr>
      <w:r>
        <w:t xml:space="preserve">Corte zonal en -60° de la amplitud media de la onda 3 según wavelets (contornos) y su anomalía zonal (sombreado). - fig:wavelet-ncep-corte</w:t>
      </w:r>
    </w:p>
    <w:p>
      <w:pPr>
        <w:pStyle w:val="ImageCaption"/>
      </w:pPr>
      <w:r>
        <w:t xml:space="preserve">Corte zonal en -60° de la amplitud media de la onda 3 según wavelets (contornos) y su anomalía zonal (sombreado). - fig:wavelet-ncep-corte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* Si bien el máximo medio de la amplitud se da en</w:t>
      </w:r>
      <w:r>
        <w:t xml:space="preserve"> </w:t>
      </w:r>
      <w:r>
        <w:t xml:space="preserve">~300hPa () igual que</w:t>
      </w:r>
      <w:r>
        <w:t xml:space="preserve"> </w:t>
      </w:r>
      <w:r>
        <w:t xml:space="preserve">en fourier, el análisis por longitud muestra algo un poco más complejo.</w:t>
      </w:r>
      <w:r>
        <w:t xml:space="preserve"> </w:t>
      </w:r>
      <w:r>
        <w:t xml:space="preserve">En verano y otoño, la máxima amplitud sigue en 300hPa, pero ésta</w:t>
      </w:r>
      <w:r>
        <w:t xml:space="preserve"> </w:t>
      </w:r>
      <w:r>
        <w:t xml:space="preserve">asciende a entre 100 y 50hPa en invierno y primavera alrededor de 120°O.</w:t>
      </w:r>
      <w:r>
        <w:t xml:space="preserve"> </w:t>
      </w:r>
      <w:r>
        <w:t xml:space="preserve">Además, durante estas estaciones hay indicación de que el máximo cambia</w:t>
      </w:r>
      <w:r>
        <w:t xml:space="preserve"> </w:t>
      </w:r>
      <w:r>
        <w:t xml:space="preserve">de latitud con la altura.</w:t>
      </w:r>
    </w:p>
    <w:p>
      <w:pPr>
        <w:pStyle w:val="BodyText"/>
      </w:pPr>
      <w:r>
        <w:t xml:space="preserve">Las diferencias vistas en la están</w:t>
      </w:r>
      <w:r>
        <w:t xml:space="preserve"> </w:t>
      </w:r>
      <w:r>
        <w:t xml:space="preserve">relacionadas con la estacionariedad de las ondas</w:t>
      </w:r>
      <w:r>
        <w:t xml:space="preserve"> </w:t>
      </w:r>
      <w:r>
        <w:t xml:space="preserve">,</w:t>
      </w:r>
      <w:r>
        <w:t xml:space="preserve"> </w:t>
      </w:r>
      <w:r>
        <w:t xml:space="preserve">se puede utilizar la relación entre ambas para generar un</w:t>
      </w:r>
      <w:r>
        <w:t xml:space="preserve"> </w:t>
      </w:r>
      <w:r>
        <w:rPr>
          <w:i/>
        </w:rPr>
        <w:t xml:space="preserve">índice</w:t>
      </w:r>
      <w:r>
        <w:rPr>
          <w:i/>
        </w:rPr>
        <w:t xml:space="preserve"> </w:t>
      </w:r>
      <w:r>
        <w:rPr>
          <w:i/>
        </w:rPr>
        <w:t xml:space="preserve">de estacionariedad</w:t>
      </w:r>
      <w:r>
        <w:t xml:space="preserve"> </w:t>
      </w:r>
      <w:r>
        <w:t xml:space="preserve">. Cuanto más</w:t>
      </w:r>
      <w:r>
        <w:t xml:space="preserve"> </w:t>
      </w:r>
      <w:r>
        <w:t xml:space="preserve">similar sea el resultado, más estacionarias son las ondas. Así, la</w:t>
      </w:r>
      <w:r>
        <w:t xml:space="preserve"> </w:t>
      </w:r>
      <w:r>
        <w:t xml:space="preserve">estacionariedad sería máxima en latitudes bajas y al rederor de 50°S</w:t>
      </w:r>
      <w:r>
        <w:t xml:space="preserve"> </w:t>
      </w:r>
      <w:r>
        <w:t xml:space="preserve">–principalmente en verano– y mínima en dos franjas angostas cerca de</w:t>
      </w:r>
      <w:r>
        <w:t xml:space="preserve"> </w:t>
      </w:r>
      <w:r>
        <w:t xml:space="preserve">30°S y 75°S.</w:t>
      </w:r>
    </w:p>
    <w:p>
      <w:pPr>
        <w:pStyle w:val="BodyText"/>
      </w:pPr>
      <w:r>
        <w:t xml:space="preserve">Estas observaciones destacan la utilidad de wavelets en el análisis de</w:t>
      </w:r>
      <w:r>
        <w:t xml:space="preserve"> </w:t>
      </w:r>
      <w:r>
        <w:t xml:space="preserve">ondas cuasiestacionarias. Mientras que el tratamiento con fourier asume</w:t>
      </w:r>
      <w:r>
        <w:t xml:space="preserve"> </w:t>
      </w:r>
      <w:r>
        <w:t xml:space="preserve">a las ondas como una propiedad media de cada círculo de latitud,</w:t>
      </w:r>
      <w:r>
        <w:t xml:space="preserve"> </w:t>
      </w:r>
      <w:r>
        <w:t xml:space="preserve">wavelets permite reconocer su heterogeneidad meridional. Evaluando esta</w:t>
      </w:r>
      <w:r>
        <w:t xml:space="preserve"> </w:t>
      </w:r>
      <w:r>
        <w:t xml:space="preserve">heterogeneidad, sería posible distinguir entre campos donde una onda con</w:t>
      </w:r>
      <w:r>
        <w:t xml:space="preserve"> </w:t>
      </w:r>
      <w:r>
        <w:t xml:space="preserve">un determinado número de onda está presente en todo un círculo de</w:t>
      </w:r>
      <w:r>
        <w:t xml:space="preserve"> </w:t>
      </w:r>
      <w:r>
        <w:t xml:space="preserve">latitud de campos donde ésta está localizada en una región acotada.</w:t>
      </w:r>
    </w:p>
    <w:p>
      <w:pPr>
        <w:pStyle w:val="BodyText"/>
      </w:pPr>
      <w:r>
        <w:t xml:space="preserve">Por otro lado, la no ortogonalidad de los wavelets complejizan la</w:t>
      </w:r>
      <w:r>
        <w:t xml:space="preserve"> </w:t>
      </w:r>
      <w:r>
        <w:t xml:space="preserve">interpretación de los resultados ya que no es posible la separación de</w:t>
      </w:r>
      <w:r>
        <w:t xml:space="preserve"> </w:t>
      </w:r>
      <w:r>
        <w:t xml:space="preserve">un campo en modos oscilatorios con distinto número de onda. El análisis</w:t>
      </w:r>
      <w:r>
        <w:t xml:space="preserve"> </w:t>
      </w:r>
      <w:r>
        <w:t xml:space="preserve">de una QS específica, por lo tanto está contaminado por la actividad de</w:t>
      </w:r>
      <w:r>
        <w:t xml:space="preserve"> </w:t>
      </w:r>
      <w:r>
        <w:t xml:space="preserve">otras QS con longitud de onda cercana.</w:t>
      </w:r>
    </w:p>
    <w:p>
      <w:pPr>
        <w:pStyle w:val="BodyText"/>
      </w:pPr>
      <w:r>
        <w:t xml:space="preserve">Wavelets, en resumen, puede entenderse como una</w:t>
      </w:r>
      <w:r>
        <w:t xml:space="preserve"> </w:t>
      </w:r>
      <w:r>
        <w:rPr>
          <w:i/>
        </w:rPr>
        <w:t xml:space="preserve">corrección</w:t>
      </w:r>
      <w:r>
        <w:t xml:space="preserve"> </w:t>
      </w:r>
      <w:r>
        <w:t xml:space="preserve">a</w:t>
      </w:r>
      <w:r>
        <w:t xml:space="preserve"> </w:t>
      </w:r>
      <w:r>
        <w:t xml:space="preserve">fourier que agrega información de asimetrías zonales. Dado que la</w:t>
      </w:r>
      <w:r>
        <w:t xml:space="preserve"> </w:t>
      </w:r>
      <w:r>
        <w:t xml:space="preserve">variabilidad zonal es del orden de un 10% de la amplitud media, en lo</w:t>
      </w:r>
      <w:r>
        <w:t xml:space="preserve"> </w:t>
      </w:r>
      <w:r>
        <w:t xml:space="preserve">que sigue de la tesis se utilizará sólo fourier, dejando el análisis e</w:t>
      </w:r>
      <w:r>
        <w:t xml:space="preserve"> </w:t>
      </w:r>
      <w:r>
        <w:t xml:space="preserve">interpretación de wavelets para futuros trabajos.</w:t>
      </w:r>
    </w:p>
    <w:p>
      <w:pPr>
        <w:pStyle w:val="Heading2"/>
      </w:pPr>
      <w:bookmarkStart w:id="38" w:name="antecedentes"/>
      <w:bookmarkEnd w:id="38"/>
      <w:r>
        <w:t xml:space="preserve">Antecedentes</w:t>
      </w:r>
    </w:p>
    <w:p>
      <w:pPr>
        <w:pStyle w:val="FirstParagraph"/>
      </w:pPr>
      <w:r>
        <w:t xml:space="preserve">Breve comentario sobre los índices usados en otros lados. Discutir</w:t>
      </w:r>
      <w:r>
        <w:t xml:space="preserve"> </w:t>
      </w:r>
      <w:r>
        <w:t xml:space="preserve">ventajas y debilidades.</w:t>
      </w:r>
    </w:p>
    <w:p>
      <w:pPr>
        <w:numPr>
          <w:numId w:val="1004"/>
          <w:ilvl w:val="0"/>
        </w:numPr>
      </w:pPr>
      <w:r>
        <w:t xml:space="preserve">Amplitud</w:t>
      </w:r>
    </w:p>
    <w:p>
      <w:pPr>
        <w:numPr>
          <w:numId w:val="1004"/>
          <w:ilvl w:val="0"/>
        </w:numPr>
      </w:pPr>
      <w:r>
        <w:t xml:space="preserve">Fase (impacto en SA)</w:t>
      </w:r>
    </w:p>
    <w:p>
      <w:pPr>
        <w:pStyle w:val="FirstParagraph"/>
      </w:pPr>
      <w:r>
        <w:t xml:space="preserve">De todo eso, motiva decisión del índice.</w:t>
      </w:r>
    </w:p>
    <w:p>
      <w:pPr>
        <w:numPr>
          <w:numId w:val="1005"/>
          <w:ilvl w:val="0"/>
        </w:numPr>
      </w:pPr>
      <w:r>
        <w:t xml:space="preserve">Niveles elegidos</w:t>
      </w:r>
    </w:p>
    <w:p>
      <w:pPr>
        <w:numPr>
          <w:numId w:val="1005"/>
          <w:ilvl w:val="0"/>
        </w:numPr>
      </w:pPr>
      <w:r>
        <w:t xml:space="preserve">Promedio vs. máximo</w:t>
      </w:r>
    </w:p>
    <w:p>
      <w:pPr>
        <w:numPr>
          <w:numId w:val="1005"/>
          <w:ilvl w:val="0"/>
        </w:numPr>
      </w:pPr>
      <w:r>
        <w:t xml:space="preserve">Composiciones de campos y flujos.</w:t>
      </w:r>
    </w:p>
    <w:p>
      <w:pPr>
        <w:numPr>
          <w:numId w:val="1005"/>
          <w:ilvl w:val="0"/>
        </w:numPr>
      </w:pPr>
      <w:r>
        <w:t xml:space="preserve">Decisión del índice.</w:t>
      </w:r>
    </w:p>
    <w:p>
      <w:pPr>
        <w:pStyle w:val="FirstParagraph"/>
      </w:pPr>
      <w:r>
        <w:t xml:space="preserve">Quiero hacer el índice a partir de la actividad de la onda 3 tomando la</w:t>
      </w:r>
      <w:r>
        <w:t xml:space="preserve"> </w:t>
      </w:r>
      <w:r>
        <w:t xml:space="preserve">región del máximo (latitud entre -65 y -40, y entre 700 y 100 hPa).</w:t>
      </w:r>
      <w:r>
        <w:t xml:space="preserve"> </w:t>
      </w:r>
      <w:r>
        <w:t xml:space="preserve">Variables posibles: amplitud media, amplitud máxima, r2, correlación</w:t>
      </w:r>
      <w:r>
        <w:t xml:space="preserve"> </w:t>
      </w:r>
      <w:r>
        <w:t xml:space="preserve">entre campo teórico y observado.</w:t>
      </w:r>
    </w:p>
    <w:p>
      <w:pPr>
        <w:pStyle w:val="Heading2"/>
      </w:pPr>
      <w:bookmarkStart w:id="39" w:name="amplitud"/>
      <w:bookmarkEnd w:id="39"/>
      <w:r>
        <w:t xml:space="preserve">Amplitud</w:t>
      </w:r>
    </w:p>
    <w:p>
      <w:pPr>
        <w:pStyle w:val="Heading3"/>
      </w:pPr>
      <w:bookmarkStart w:id="40" w:name="maximo-o-media."/>
      <w:bookmarkEnd w:id="40"/>
      <w:r>
        <w:t xml:space="preserve">Máximo o media.</w:t>
      </w:r>
    </w:p>
    <w:p>
      <w:pPr>
        <w:pStyle w:val="FirstParagraph"/>
      </w:pPr>
      <w:r>
        <w:t xml:space="preserve">Existen varios estadísticos que podrían utilizarse para representar la</w:t>
      </w:r>
      <w:r>
        <w:t xml:space="preserve"> </w:t>
      </w:r>
      <w:r>
        <w:t xml:space="preserve">amplitud de la QS3 en una región extendida. La media, la máxima, la</w:t>
      </w:r>
      <w:r>
        <w:t xml:space="preserve"> </w:t>
      </w:r>
      <w:r>
        <w:t xml:space="preserve">moda, la mediana, etc… En este caso, se estudió la posibilidad de</w:t>
      </w:r>
      <w:r>
        <w:t xml:space="preserve"> </w:t>
      </w:r>
      <w:r>
        <w:t xml:space="preserve">representarla con la media o la</w:t>
      </w:r>
      <w:r>
        <w:t xml:space="preserve"> </w:t>
      </w:r>
      <w:r>
        <w:t xml:space="preserve">máxima.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Se seleccionaron manualmente 9 casos que representan distintas</w:t>
      </w:r>
      <w:r>
        <w:t xml:space="preserve"> </w:t>
      </w:r>
      <w:r>
        <w:t xml:space="preserve">características de la amplitud media la máxima. Sus valores se muestran</w:t>
      </w:r>
      <w:r>
        <w:t xml:space="preserve"> </w:t>
      </w:r>
      <w:r>
        <w:t xml:space="preserve">en la , los cortes meridionales de amplitud,</w:t>
      </w:r>
      <w:r>
        <w:t xml:space="preserve"> </w:t>
      </w:r>
      <w:r>
        <w:t xml:space="preserve">en la y los campos de Z* (con las QS1</w:t>
      </w:r>
      <w:r>
        <w:t xml:space="preserve"> </w:t>
      </w:r>
      <w:r>
        <w:t xml:space="preserve">y QS2 restadas) en la .</w:t>
      </w:r>
    </w:p>
    <w:p>
      <w:pPr>
        <w:pStyle w:val="BodyText"/>
      </w:pPr>
      <w:r>
        <w:t xml:space="preserve">Comparando mayo de 1997 con abril de 2012, ambos tienen una media muy</w:t>
      </w:r>
      <w:r>
        <w:t xml:space="preserve"> </w:t>
      </w:r>
      <w:r>
        <w:t xml:space="preserve">similar, pero la máxima del primero es menor que la del segundo.</w:t>
      </w:r>
      <w:r>
        <w:t xml:space="preserve"> </w:t>
      </w:r>
      <w:r>
        <w:t xml:space="preserve">Observando el campo de geopotencial, la QS3 se aprecia mucho más</w:t>
      </w:r>
      <w:r>
        <w:t xml:space="preserve"> </w:t>
      </w:r>
      <w:r>
        <w:t xml:space="preserve">claramente en 2012 que en 1997.</w:t>
      </w:r>
    </w:p>
    <w:p>
      <w:pPr>
        <w:pStyle w:val="BodyText"/>
      </w:pPr>
      <w:r>
        <w:t xml:space="preserve">Enero de 1985 y julio de 1988 son un caso similar en cuanto a la</w:t>
      </w:r>
      <w:r>
        <w:t xml:space="preserve"> </w:t>
      </w:r>
      <w:r>
        <w:t xml:space="preserve">relación de las métricas de amplitud, pero en este</w:t>
      </w:r>
      <w:r>
        <w:t xml:space="preserve"> </w:t>
      </w:r>
      <w:r>
        <w:t xml:space="preserve">caso ambos campos de Z* son muy similares en cuanto</w:t>
      </w:r>
      <w:r>
        <w:t xml:space="preserve"> </w:t>
      </w:r>
      <w:r>
        <w:t xml:space="preserve">a intensidad y claridad de la QS3. Los dos meses presentan un tren de</w:t>
      </w:r>
      <w:r>
        <w:t xml:space="preserve"> </w:t>
      </w:r>
      <w:r>
        <w:t xml:space="preserve">ondas que ocupan aproximadamente 1/3 de círculo de latitud. A pesar de</w:t>
      </w:r>
      <w:r>
        <w:t xml:space="preserve"> </w:t>
      </w:r>
      <w:r>
        <w:t xml:space="preserve">que la amplitud máxima de 1985 es menor que la de 1988, el tren de ondas</w:t>
      </w:r>
      <w:r>
        <w:t xml:space="preserve"> </w:t>
      </w:r>
      <w:r>
        <w:t xml:space="preserve">de 1988 se ve algo más claro que el de 1985.</w:t>
      </w:r>
    </w:p>
    <w:p>
      <w:pPr>
        <w:pStyle w:val="BodyText"/>
      </w:pPr>
      <w:r>
        <w:t xml:space="preserve">El par septiembre de 2000 y diciembre de 1990 es más claro. Ambas</w:t>
      </w:r>
      <w:r>
        <w:t xml:space="preserve"> </w:t>
      </w:r>
      <w:r>
        <w:t xml:space="preserve">medidas de amplitud son mayores en 1990 y, en efecto, el campo de Z*</w:t>
      </w:r>
      <w:r>
        <w:t xml:space="preserve"> </w:t>
      </w:r>
      <w:r>
        <w:t xml:space="preserve">tiene una estructura de QS3 zonal más clara que el de 2000. Sin embargo,</w:t>
      </w:r>
      <w:r>
        <w:t xml:space="preserve"> </w:t>
      </w:r>
      <w:r>
        <w:t xml:space="preserve">las anomalías sí están presentes en 1990 –un tren de ondas similar al</w:t>
      </w:r>
      <w:r>
        <w:t xml:space="preserve"> </w:t>
      </w:r>
      <w:r>
        <w:t xml:space="preserve">de enero de 1985, aunque con distinta fase– son más intensas, por lo</w:t>
      </w:r>
      <w:r>
        <w:t xml:space="preserve"> </w:t>
      </w:r>
      <w:r>
        <w:t xml:space="preserve">que su efecto local puede ser mayor que las de 2000.</w:t>
      </w:r>
    </w:p>
    <w:p>
      <w:pPr>
        <w:pStyle w:val="BodyText"/>
      </w:pPr>
      <w:r>
        <w:t xml:space="preserve">Más extrema aún es la diferencia entre septiembre de 2000 y octubre de</w:t>
      </w:r>
      <w:r>
        <w:t xml:space="preserve"> </w:t>
      </w:r>
      <w:r>
        <w:t xml:space="preserve">2003. Ambos meses tienen una métrica de amplitud similares, pero la QS3</w:t>
      </w:r>
      <w:r>
        <w:t xml:space="preserve"> </w:t>
      </w:r>
      <w:r>
        <w:t xml:space="preserve">es apenas distinguible en el segundo mes.</w:t>
      </w:r>
    </w:p>
    <w:p>
      <w:pPr>
        <w:pStyle w:val="BodyText"/>
      </w:pPr>
      <w:r>
        <w:t xml:space="preserve">Estos casos ilustran algunas limitaciones del análisis que continua.</w:t>
      </w:r>
      <w:r>
        <w:t xml:space="preserve"> </w:t>
      </w:r>
      <w:r>
        <w:t xml:space="preserve">Algunos problemas son inherentes al intentar representar una estructura</w:t>
      </w:r>
      <w:r>
        <w:t xml:space="preserve"> </w:t>
      </w:r>
      <w:r>
        <w:t xml:space="preserve">con variabilidad espacial a partir de un sólo número y otros están</w:t>
      </w:r>
      <w:r>
        <w:t xml:space="preserve"> </w:t>
      </w:r>
      <w:r>
        <w:t xml:space="preserve">atados a la limitación de la descomposición de Fourier que trata toda</w:t>
      </w:r>
      <w:r>
        <w:t xml:space="preserve"> </w:t>
      </w:r>
      <w:r>
        <w:t xml:space="preserve">onda como una onda</w:t>
      </w:r>
      <w:r>
        <w:t xml:space="preserve"> </w:t>
      </w:r>
      <w:r>
        <w:t xml:space="preserve">planetaria.</w:t>
      </w:r>
    </w:p>
    <w:p>
      <w:pPr>
        <w:pStyle w:val="BodyText"/>
      </w:pPr>
      <w:r>
        <w:t xml:space="preserve">Es importante tener en cuenta que estos 9 casos fueron seleccionados</w:t>
      </w:r>
      <w:r>
        <w:t xml:space="preserve"> </w:t>
      </w:r>
      <w:r>
        <w:t xml:space="preserve">específicamente para ilustrar estas limitaciones y que no son</w:t>
      </w:r>
      <w:r>
        <w:t xml:space="preserve"> </w:t>
      </w:r>
      <w:r>
        <w:t xml:space="preserve">necesariamente representativos de la totalidad de casos posibles. Como</w:t>
      </w:r>
      <w:r>
        <w:t xml:space="preserve"> </w:t>
      </w:r>
      <w:r>
        <w:t xml:space="preserve">se muestra en la , la amplitud media máxima</w:t>
      </w:r>
      <w:r>
        <w:t xml:space="preserve"> </w:t>
      </w:r>
      <w:r>
        <w:t xml:space="preserve">tienen una excelente correlación (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  <m:r>
          <m:rPr/>
          <m:t>&gt;</m:t>
        </m:r>
        <m:r>
          <m:rPr/>
          <m:t>0.9</m:t>
        </m:r>
      </m:oMath>
      <w:r>
        <w:t xml:space="preserve">) y una relación lineal.</w:t>
      </w:r>
      <w:r>
        <w:t xml:space="preserve"> </w:t>
      </w:r>
      <w:r>
        <w:t xml:space="preserve">Debido a esto, a fines estadísticos la elección de una métrica o la otra</w:t>
      </w:r>
      <w:r>
        <w:t xml:space="preserve"> </w:t>
      </w:r>
      <w:r>
        <w:t xml:space="preserve">no tiene una influencia importante. Desde este momento se usará la</w:t>
      </w:r>
      <w:r>
        <w:t xml:space="preserve"> </w:t>
      </w:r>
      <w:r>
        <w:t xml:space="preserve">amplitud media.</w:t>
      </w:r>
    </w:p>
    <w:p>
      <w:pPr>
        <w:pStyle w:val="BodyText"/>
      </w:pPr>
      <w:r>
        <w:t xml:space="preserve">El ciclo anual de la amplitud media se muestra en la</w:t>
      </w:r>
      <w:r>
        <w:t xml:space="preserve"> </w:t>
      </w:r>
      <w:r>
        <w:t xml:space="preserve">Figura [fig:ampl-ts1] donde los puntos son datos puntuales. La</w:t>
      </w:r>
      <w:r>
        <w:t xml:space="preserve"> </w:t>
      </w:r>
      <w:r>
        <w:t xml:space="preserve">amplitud máxima en invierno es evidente, así como la mayor variabilidad.</w:t>
      </w:r>
      <w:r>
        <w:t xml:space="preserve"> </w:t>
      </w:r>
      <w:r>
        <w:t xml:space="preserve">Esto es de esperarse en una variable definida positiva que toma valores</w:t>
      </w:r>
      <w:r>
        <w:t xml:space="preserve"> </w:t>
      </w:r>
      <w:r>
        <w:t xml:space="preserve">cercanos a cero. Notar que la amplitud media no es mínima en primavera,</w:t>
      </w:r>
      <w:r>
        <w:t xml:space="preserve"> </w:t>
      </w:r>
      <w:r>
        <w:t xml:space="preserve">en contraste con lo observado en el análisis climatológico</w:t>
      </w:r>
      <w:r>
        <w:t xml:space="preserve"> </w:t>
      </w:r>
      <w:r>
        <w:t xml:space="preserve">() y los campos reconstruidos</w:t>
      </w:r>
      <w:r>
        <w:t xml:space="preserve"> </w:t>
      </w:r>
      <w:r>
        <w:t xml:space="preserve">(). La resolución a este problema radica en el</w:t>
      </w:r>
      <w:r>
        <w:t xml:space="preserve"> </w:t>
      </w:r>
      <w:r>
        <w:t xml:space="preserve">análisis de la fase ().</w:t>
      </w:r>
    </w:p>
    <w:p>
      <w:pPr>
        <w:pStyle w:val="BodyText"/>
      </w:pPr>
      <w:r>
        <w:t xml:space="preserve">La serie temporal de la amplitud media se muestra en la</w:t>
      </w:r>
      <w:r>
        <w:t xml:space="preserve"> </w:t>
      </w:r>
      <w:r>
        <w:t xml:space="preserve">Figura [fig:ampl-ts2] donde en líneas horizontales se marca la</w:t>
      </w:r>
      <w:r>
        <w:t xml:space="preserve"> </w:t>
      </w:r>
      <w:r>
        <w:t xml:space="preserve">amplitud media anual para cada año. No hay evidencia clara de</w:t>
      </w:r>
      <w:r>
        <w:t xml:space="preserve"> </w:t>
      </w:r>
      <w:r>
        <w:t xml:space="preserve">periodicidades aunque se puede observar indicios de un ciclo de dos años</w:t>
      </w:r>
      <w:r>
        <w:t xml:space="preserve"> </w:t>
      </w:r>
      <w:r>
        <w:t xml:space="preserve">en la anticorrelación de los promedios anuales. Dicha periodicidad no es</w:t>
      </w:r>
      <w:r>
        <w:t xml:space="preserve"> </w:t>
      </w:r>
      <w:r>
        <w:t xml:space="preserve">estadísticamente significativa (no se muestra)</w:t>
      </w:r>
    </w:p>
    <w:p>
      <w:pPr>
        <w:pStyle w:val="Heading2"/>
      </w:pPr>
      <w:bookmarkStart w:id="41" w:name="fase"/>
      <w:bookmarkEnd w:id="41"/>
      <w:r>
        <w:t xml:space="preserve">Fase</w:t>
      </w:r>
    </w:p>
    <w:p>
      <w:pPr>
        <w:pStyle w:val="FirstParagraph"/>
      </w:pPr>
      <w:r>
        <w:t xml:space="preserve">Además de la amplitud, las sondas planetarias se caracterizan por su</w:t>
      </w:r>
      <w:r>
        <w:t xml:space="preserve"> </w:t>
      </w:r>
      <w:r>
        <w:t xml:space="preserve">fase.</w:t>
      </w:r>
    </w:p>
    <w:p>
      <w:pPr>
        <w:pStyle w:val="FigureWithCaption"/>
      </w:pPr>
      <w:r>
        <w:t xml:space="preserve">Ciclo anual de la fase (20 mayores amplitudes para cada mes) - fig:fase-boxplot</w:t>
      </w:r>
    </w:p>
    <w:p>
      <w:pPr>
        <w:pStyle w:val="ImageCaption"/>
      </w:pPr>
      <w:r>
        <w:t xml:space="preserve">Ciclo anual de la fase (20 mayores amplitudes para cada mes) - fig:fase-boxplot</w:t>
      </w:r>
    </w:p>
    <w:p>
      <w:pPr>
        <w:pStyle w:val="BodyText"/>
      </w:pPr>
      <w:r>
        <w:t xml:space="preserve">La muestra la fase media (localización media</w:t>
      </w:r>
      <w:r>
        <w:t xml:space="preserve"> </w:t>
      </w:r>
      <w:r>
        <w:t xml:space="preserve">del máximo de geopotencial) y el rango delimitado por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 desvío</w:t>
      </w:r>
      <w:r>
        <w:t xml:space="preserve"> </w:t>
      </w:r>
      <w:r>
        <w:t xml:space="preserve">estándar para cada mes para los 20 años con más amplitud de cada mes. En</w:t>
      </w:r>
      <w:r>
        <w:t xml:space="preserve"> </w:t>
      </w:r>
      <w:r>
        <w:t xml:space="preserve">rojo y azul se indican la localización de los centros de máxima y mínima</w:t>
      </w:r>
      <w:r>
        <w:t xml:space="preserve"> </w:t>
      </w:r>
      <w:r>
        <w:t xml:space="preserve">anomalía de geopotencial respectivamente de los 10 casos más extremos.</w:t>
      </w:r>
      <w:r>
        <w:t xml:space="preserve"> </w:t>
      </w:r>
      <w:r>
        <w:t xml:space="preserve">El mapa se muestra para referencia, pero notar que la posición de los</w:t>
      </w:r>
      <w:r>
        <w:t xml:space="preserve"> </w:t>
      </w:r>
      <w:r>
        <w:t xml:space="preserve">puntos en el eje vertical no tiene significado geográfico.</w:t>
      </w:r>
    </w:p>
    <w:p>
      <w:pPr>
        <w:pStyle w:val="BodyText"/>
      </w:pPr>
      <w:r>
        <w:t xml:space="preserve">Se observa el ciclo anual en la fase ya se podía apreciar en la</w:t>
      </w:r>
      <w:r>
        <w:t xml:space="preserve"> </w:t>
      </w:r>
      <w:r>
        <w:t xml:space="preserve">. La fase media se centra en 55°O en enero y se</w:t>
      </w:r>
      <w:r>
        <w:t xml:space="preserve"> </w:t>
      </w:r>
      <w:r>
        <w:t xml:space="preserve">desplaza a 90°O en junio con valores intermedios en los meses de</w:t>
      </w:r>
      <w:r>
        <w:t xml:space="preserve"> </w:t>
      </w:r>
      <w:r>
        <w:t xml:space="preserve">transición. Es esperable que esta variación anual implica que</w:t>
      </w:r>
      <w:r>
        <w:t xml:space="preserve"> </w:t>
      </w:r>
      <w:r>
        <w:t xml:space="preserve">circulación causada por la QS3 tenga impactos contrarios en verano</w:t>
      </w:r>
      <w:r>
        <w:t xml:space="preserve"> </w:t>
      </w:r>
      <w:r>
        <w:t xml:space="preserve">comparado con invierno; alternando entre advecciones de aire del norte y</w:t>
      </w:r>
      <w:r>
        <w:t xml:space="preserve"> </w:t>
      </w:r>
      <w:r>
        <w:t xml:space="preserve">del sur sobre el continente.</w:t>
      </w:r>
    </w:p>
    <w:p>
      <w:pPr>
        <w:pStyle w:val="BodyText"/>
      </w:pPr>
      <w:r>
        <w:t xml:space="preserve">Superpuesto a el ciclo anual, en la también</w:t>
      </w:r>
      <w:r>
        <w:t xml:space="preserve"> </w:t>
      </w:r>
      <w:r>
        <w:t xml:space="preserve">se puede apreciar la variabilidad interanual para cada mes. Ésta es</w:t>
      </w:r>
      <w:r>
        <w:t xml:space="preserve"> </w:t>
      </w:r>
      <w:r>
        <w:t xml:space="preserve">considerable y de una magnitud comparable a la del ciclo anual. En</w:t>
      </w:r>
      <w:r>
        <w:t xml:space="preserve"> </w:t>
      </w:r>
      <w:r>
        <w:t xml:space="preserve">particular, es notorio el aumento en la variabilidad en los meses de</w:t>
      </w:r>
      <w:r>
        <w:t xml:space="preserve"> </w:t>
      </w:r>
      <w:r>
        <w:t xml:space="preserve">primavera, al punto de que en noviembre la fase prácticamente no tiene</w:t>
      </w:r>
      <w:r>
        <w:t xml:space="preserve"> </w:t>
      </w:r>
      <w:r>
        <w:t xml:space="preserve">una posición predilecta.</w:t>
      </w:r>
    </w:p>
    <w:p>
      <w:pPr>
        <w:pStyle w:val="BodyText"/>
      </w:pPr>
      <w:r>
        <w:t xml:space="preserve">La gran variabilidad presente durante los meses de primavera, en</w:t>
      </w:r>
      <w:r>
        <w:t xml:space="preserve"> </w:t>
      </w:r>
      <w:r>
        <w:t xml:space="preserve">comparación con el resto del año, explica por qué en los campos medios</w:t>
      </w:r>
      <w:r>
        <w:t xml:space="preserve"> </w:t>
      </w:r>
      <w:r>
        <w:t xml:space="preserve">la QS3 aparece débil a pesar de que su amplitud mensual no es menor. Al</w:t>
      </w:r>
      <w:r>
        <w:t xml:space="preserve"> </w:t>
      </w:r>
      <w:r>
        <w:t xml:space="preserve">hacer el promedio, los campos que están defasados en entre 1/4 y 3/4 de</w:t>
      </w:r>
      <w:r>
        <w:t xml:space="preserve"> </w:t>
      </w:r>
      <w:r>
        <w:t xml:space="preserve">longitud de onda (entre 30° y 90° en el caso de la QS3) interfieren</w:t>
      </w:r>
      <w:r>
        <w:t xml:space="preserve"> </w:t>
      </w:r>
      <w:r>
        <w:t xml:space="preserve">destructivamente entre ellos, eliminando la señal en los campos medios.</w:t>
      </w:r>
      <w:r>
        <w:t xml:space="preserve"> </w:t>
      </w:r>
      <w:r>
        <w:t xml:space="preserve">En primavera, más del 30% de los meses tienen algún nivel de</w:t>
      </w:r>
      <w:r>
        <w:t xml:space="preserve"> </w:t>
      </w:r>
      <w:r>
        <w:t xml:space="preserve">interferencia destructiva con el campo medio, comparado con el 13% en</w:t>
      </w:r>
      <w:r>
        <w:t xml:space="preserve"> </w:t>
      </w:r>
      <w:r>
        <w:t xml:space="preserve">verano.</w:t>
      </w:r>
    </w:p>
    <w:p>
      <w:pPr>
        <w:pStyle w:val="BodyText"/>
      </w:pPr>
      <w:r>
        <w:t xml:space="preserve">@lr@</w:t>
      </w:r>
    </w:p>
    <w:p>
      <w:pPr>
        <w:pStyle w:val="BodyText"/>
      </w:pPr>
      <w:r>
        <w:t xml:space="preserve">Estación &amp; SDEstación &amp; SDVerano &amp; 21.20765Otoño &amp; 22.25817Invierno &amp; 25.08954Primavera &amp; 29.41456</w:t>
      </w:r>
    </w:p>
    <w:p>
      <w:pPr>
        <w:pStyle w:val="BodyText"/>
      </w:pPr>
      <w:r>
        <w:t xml:space="preserve">@lr@</w:t>
      </w:r>
    </w:p>
    <w:p>
      <w:pPr>
        <w:pStyle w:val="BodyText"/>
      </w:pPr>
      <w:r>
        <w:t xml:space="preserve">season &amp; V1season &amp; V1Verano &amp; 12.903Otoño &amp; 18.280Invierno &amp; 26.882Primavera &amp; 31.183</w:t>
      </w:r>
    </w:p>
    <w:p>
      <w:pPr>
        <w:pStyle w:val="BodyText"/>
      </w:pPr>
      <w:r>
        <w:t xml:space="preserve">Observando ahora la distribución de los centros ciclónicos y</w:t>
      </w:r>
      <w:r>
        <w:t xml:space="preserve"> </w:t>
      </w:r>
      <w:r>
        <w:t xml:space="preserve">anticiclónicos (puntos rojos y azules,</w:t>
      </w:r>
      <w:r>
        <w:t xml:space="preserve"> </w:t>
      </w:r>
      <w:r>
        <w:t xml:space="preserve">respectivamente)</w:t>
      </w:r>
      <w:r>
        <w:t xml:space="preserve"> </w:t>
      </w:r>
      <w:r>
        <w:t xml:space="preserve">se nota que, a pesar de que climatolǵoicamente la Sudamérica está</w:t>
      </w:r>
      <w:r>
        <w:t xml:space="preserve"> </w:t>
      </w:r>
      <w:r>
        <w:t xml:space="preserve">afectada por un máximo de Z* de la QS3, la variabilidad interanual</w:t>
      </w:r>
      <w:r>
        <w:t xml:space="preserve"> </w:t>
      </w:r>
      <w:r>
        <w:t xml:space="preserve">implica que hay un número no despreciable de años donde el continente</w:t>
      </w:r>
      <w:r>
        <w:t xml:space="preserve"> </w:t>
      </w:r>
      <w:r>
        <w:t xml:space="preserve">tiene un mínimo de Z* asociado a esa onda. Aún sólo mirando a los 20</w:t>
      </w:r>
      <w:r>
        <w:t xml:space="preserve"> </w:t>
      </w:r>
      <w:r>
        <w:t xml:space="preserve">años más intensos de cada mes, en noviembre hay 5 casos y en diciembre,</w:t>
      </w:r>
      <w:r>
        <w:t xml:space="preserve"> </w:t>
      </w:r>
      <w:r>
        <w:t xml:space="preserve">4.</w:t>
      </w:r>
    </w:p>
    <w:p>
      <w:pPr>
        <w:pStyle w:val="Heading2"/>
      </w:pPr>
      <w:bookmarkStart w:id="42" w:name="estaciones"/>
      <w:bookmarkEnd w:id="42"/>
      <w:r>
        <w:t xml:space="preserve">Estaciones</w:t>
      </w:r>
    </w:p>
    <w:p>
      <w:pPr>
        <w:pStyle w:val="FirstParagraph"/>
      </w:pPr>
      <w:r>
        <w:t xml:space="preserve">En las secciones anteriores se mostraron campos medios estacionales</w:t>
      </w:r>
      <w:r>
        <w:t xml:space="preserve"> </w:t>
      </w:r>
      <w:r>
        <w:t xml:space="preserve">utilizando la definición tradicional de las estaciones climatológicas</w:t>
      </w:r>
      <w:r>
        <w:t xml:space="preserve"> </w:t>
      </w:r>
      <w:r>
        <w:t xml:space="preserve">(verano = DEF, otoño = MAM, invierno = JJA, primavera = SON). Sin</w:t>
      </w:r>
      <w:r>
        <w:t xml:space="preserve"> </w:t>
      </w:r>
      <w:r>
        <w:t xml:space="preserve">embargo, como éstas son definidas a partir del ciclo anual de</w:t>
      </w:r>
      <w:r>
        <w:t xml:space="preserve"> </w:t>
      </w:r>
      <w:r>
        <w:t xml:space="preserve">temperatura en latitudes medias no constituyen necesariamente el mejor</w:t>
      </w:r>
      <w:r>
        <w:t xml:space="preserve"> </w:t>
      </w:r>
      <w:r>
        <w:t xml:space="preserve">agrupamiento de los datos para otras variables u otras latitudes (por</w:t>
      </w:r>
      <w:r>
        <w:t xml:space="preserve"> </w:t>
      </w:r>
      <w:r>
        <w:t xml:space="preserve">ejemplo, la Antártida ).</w:t>
      </w:r>
    </w:p>
    <w:p>
      <w:pPr>
        <w:pStyle w:val="BodyText"/>
      </w:pPr>
      <w:r>
        <w:t xml:space="preserve">Una metodología muy utilizada para la clasificación de campos es el</w:t>
      </w:r>
      <w:r>
        <w:t xml:space="preserve"> </w:t>
      </w:r>
      <w:r>
        <w:t xml:space="preserve">análisis de componentes principales</w:t>
      </w:r>
      <w:r>
        <w:t xml:space="preserve"> </w:t>
      </w:r>
      <w:r>
        <w:t xml:space="preserve">(PCA).</w:t>
      </w:r>
    </w:p>
    <w:p>
      <w:pPr>
        <w:pStyle w:val="BodyText"/>
      </w:pPr>
      <w:r>
        <w:t xml:space="preserve">La tabla xx [eoftabla] muestra la</w:t>
      </w:r>
      <w:r>
        <w:t xml:space="preserve"> </w:t>
      </w:r>
      <w:r>
        <w:t xml:space="preserve">varianza explicada de cada componente principal obtenida a partir de los</w:t>
      </w:r>
      <w:r>
        <w:t xml:space="preserve"> </w:t>
      </w:r>
      <w:r>
        <w:t xml:space="preserve">campos reconstruidos de QS3. Las primeras dos componentes explican más</w:t>
      </w:r>
      <w:r>
        <w:t xml:space="preserve"> </w:t>
      </w:r>
      <w:r>
        <w:t xml:space="preserve">del 80% de la varianza y cada una explica una parte similar de la</w:t>
      </w:r>
      <w:r>
        <w:t xml:space="preserve"> </w:t>
      </w:r>
      <w:r>
        <w:t xml:space="preserve">varianza, indicando que se trata de autovalores</w:t>
      </w:r>
      <w:r>
        <w:t xml:space="preserve"> </w:t>
      </w:r>
      <w:r>
        <w:t xml:space="preserve">degenerados. Sabiendo, además, que los campos</w:t>
      </w:r>
      <w:r>
        <w:t xml:space="preserve"> </w:t>
      </w:r>
      <w:r>
        <w:t xml:space="preserve">de QS3 prácticamente sólo tienen dos grados de libertad (amplitud y</w:t>
      </w:r>
      <w:r>
        <w:t xml:space="preserve"> </w:t>
      </w:r>
      <w:r>
        <w:t xml:space="preserve">fase), la elección de seleccionar las dos primera componentes es natural</w:t>
      </w:r>
      <w:r>
        <w:t xml:space="preserve"> </w:t>
      </w:r>
      <w:r>
        <w:t xml:space="preserve">además de justificada por la tabla [eoftabla].</w:t>
      </w:r>
    </w:p>
    <w:p>
      <w:pPr>
        <w:pStyle w:val="BodyText"/>
      </w:pPr>
      <w:r>
        <w:t xml:space="preserve">@rr@</w:t>
      </w:r>
    </w:p>
    <w:p>
      <w:pPr>
        <w:pStyle w:val="BodyText"/>
      </w:pPr>
      <w:r>
        <w:t xml:space="preserve">PC &amp;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PC &amp;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1 &amp; 0.4362 &amp; 0.3973 &amp; 0.0544 &amp; 0.0385 &amp; 0.026</w:t>
      </w:r>
    </w:p>
    <w:p>
      <w:pPr>
        <w:pStyle w:val="BodyText"/>
      </w:pPr>
      <w:r>
        <w:t xml:space="preserve">La forma de las dos primeras componentes principales del campo de QS3</w:t>
      </w:r>
      <w:r>
        <w:t xml:space="preserve"> </w:t>
      </w:r>
      <w:r>
        <w:t xml:space="preserve">() son dos QS3 en cuadratura cuya combinación</w:t>
      </w:r>
      <w:r>
        <w:t xml:space="preserve"> </w:t>
      </w:r>
      <w:r>
        <w:t xml:space="preserve">lineal resulta en otra QS3 cuya fase depende de la amplitud relativa de</w:t>
      </w:r>
      <w:r>
        <w:t xml:space="preserve"> </w:t>
      </w:r>
      <w:r>
        <w:t xml:space="preserve">cada componente. En verano predomina la PC1, mientras que en invierno</w:t>
      </w:r>
      <w:r>
        <w:t xml:space="preserve"> </w:t>
      </w:r>
      <w:r>
        <w:t xml:space="preserve">predomina la PC2 como se muestra en la . En este</w:t>
      </w:r>
      <w:r>
        <w:t xml:space="preserve"> </w:t>
      </w:r>
      <w:r>
        <w:t xml:space="preserve">diagrama se puede mapear aproximadamente la amplitud y la fase media de</w:t>
      </w:r>
      <w:r>
        <w:t xml:space="preserve"> </w:t>
      </w:r>
      <w:r>
        <w:t xml:space="preserve">cada mes a la distancia y el ángulo con respecto al origen.</w:t>
      </w:r>
    </w:p>
    <w:p>
      <w:pPr>
        <w:pStyle w:val="BodyText"/>
      </w:pPr>
      <w:r>
        <w:t xml:space="preserve">En la también se hace una posible modificación de</w:t>
      </w:r>
      <w:r>
        <w:t xml:space="preserve"> </w:t>
      </w:r>
      <w:r>
        <w:t xml:space="preserve">las estaciones clásicas adaptada para el análisis de la QS3 basada en la</w:t>
      </w:r>
      <w:r>
        <w:t xml:space="preserve"> </w:t>
      </w:r>
      <w:r>
        <w:t xml:space="preserve">posición media de cada mes en el espacio de componentes principales.</w:t>
      </w:r>
      <w:r>
        <w:t xml:space="preserve"> </w:t>
      </w:r>
      <w:r>
        <w:t xml:space="preserve">Enero, febrero y marzo tienen preponderancia del PC1 y casi nulo PC2,</w:t>
      </w:r>
      <w:r>
        <w:t xml:space="preserve"> </w:t>
      </w:r>
      <w:r>
        <w:t xml:space="preserve">abril, mayo, agosto, septiembre y octubre tienen una mezcla similar de</w:t>
      </w:r>
      <w:r>
        <w:t xml:space="preserve"> </w:t>
      </w:r>
      <w:r>
        <w:t xml:space="preserve">componentes, pero es conveniente separar los dos primeros para respetar</w:t>
      </w:r>
      <w:r>
        <w:t xml:space="preserve"> </w:t>
      </w:r>
      <w:r>
        <w:t xml:space="preserve">la progresión temporal. Junio y julio no están tan juntos como los demás</w:t>
      </w:r>
      <w:r>
        <w:t xml:space="preserve"> </w:t>
      </w:r>
      <w:r>
        <w:t xml:space="preserve">meses, pero se los puede agrupar por tener gran magnitud de PC2.</w:t>
      </w:r>
      <w:r>
        <w:t xml:space="preserve"> </w:t>
      </w:r>
      <w:r>
        <w:t xml:space="preserve">Finalmente, noviembre y diciembre aparecen como</w:t>
      </w:r>
      <w:r>
        <w:t xml:space="preserve"> </w:t>
      </w:r>
      <w:r>
        <w:rPr>
          <w:i/>
        </w:rPr>
        <w:t xml:space="preserve">outliers</w:t>
      </w:r>
      <w:r>
        <w:t xml:space="preserve"> </w:t>
      </w:r>
      <w:r>
        <w:t xml:space="preserve">en este</w:t>
      </w:r>
      <w:r>
        <w:t xml:space="preserve"> </w:t>
      </w:r>
      <w:r>
        <w:t xml:space="preserve">diagrama debido a que su mayor variabilidad (como se notó en la</w:t>
      </w:r>
      <w:r>
        <w:t xml:space="preserve"> </w:t>
      </w:r>
      <w:r>
        <w:t xml:space="preserve">) hace que no predomine ninguna componente principal. Es</w:t>
      </w:r>
      <w:r>
        <w:t xml:space="preserve"> </w:t>
      </w:r>
      <w:r>
        <w:t xml:space="preserve">posible clasificarlos juntos como meses de</w:t>
      </w:r>
      <w:r>
        <w:t xml:space="preserve"> </w:t>
      </w:r>
      <w:r>
        <w:t xml:space="preserve">“</w:t>
      </w:r>
      <w:r>
        <w:t xml:space="preserve">no estacionaridad</w:t>
      </w:r>
      <w:r>
        <w:t xml:space="preserve">”</w:t>
      </w:r>
      <w:r>
        <w:t xml:space="preserve"> </w:t>
      </w:r>
      <w:r>
        <w:t xml:space="preserve">indicando que se trata de una época del año donde la QS3 no está</w:t>
      </w:r>
      <w:r>
        <w:t xml:space="preserve"> </w:t>
      </w:r>
      <w:r>
        <w:t xml:space="preserve">presente.</w:t>
      </w:r>
    </w:p>
    <w:p>
      <w:pPr>
        <w:pStyle w:val="BodyText"/>
      </w:pPr>
      <w:r>
        <w:t xml:space="preserve">El efecto de esta nueva clasificación en los campos medios se presenta</w:t>
      </w:r>
      <w:r>
        <w:t xml:space="preserve"> </w:t>
      </w:r>
      <w:r>
        <w:t xml:space="preserve">en las figuras [fig:qs3-qsseason-ncep] y [qs3-qsseason-ncep].</w:t>
      </w:r>
      <w:r>
        <w:t xml:space="preserve"> </w:t>
      </w:r>
      <w:r>
        <w:t xml:space="preserve">Comparando con las figuras [fig:qs3-season-ncep] y</w:t>
      </w:r>
      <w:r>
        <w:t xml:space="preserve"> </w:t>
      </w:r>
      <w:r>
        <w:t xml:space="preserve">[qs3-season-ncep] de la sección [onda-3] se ve que los campos de</w:t>
      </w:r>
      <w:r>
        <w:t xml:space="preserve"> </w:t>
      </w:r>
      <w:r>
        <w:t xml:space="preserve">las estaciones de transición (AM y ASO) son más similares entre ellas</w:t>
      </w:r>
      <w:r>
        <w:t xml:space="preserve"> </w:t>
      </w:r>
      <w:r>
        <w:t xml:space="preserve">tanto en el campo horizontal como en el corte meridional. Los meses no</w:t>
      </w:r>
      <w:r>
        <w:t xml:space="preserve"> </w:t>
      </w:r>
      <w:r>
        <w:t xml:space="preserve">estacionarios (ND), por su parte, prácticamente carecen de QS3.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El uso de componentes principales para el análisis de una onda que</w:t>
      </w:r>
      <w:r>
        <w:t xml:space="preserve"> </w:t>
      </w:r>
      <w:r>
        <w:t xml:space="preserve">cambia de fase es similar a la metodología utilizada para el monitoreo</w:t>
      </w:r>
      <w:r>
        <w:t xml:space="preserve"> </w:t>
      </w:r>
      <w:r>
        <w:t xml:space="preserve">de la MJO por lo que sería posible su utilización como</w:t>
      </w:r>
      <w:r>
        <w:t xml:space="preserve"> </w:t>
      </w:r>
      <w:r>
        <w:t xml:space="preserve">indicador de la actividad de la QS3 distinto de la amplitud media de</w:t>
      </w:r>
      <w:r>
        <w:t xml:space="preserve"> </w:t>
      </w:r>
      <w:r>
        <w:t xml:space="preserve">Fourier. La exploración de dicho indicador está por fuera del objetivo</w:t>
      </w:r>
      <w:r>
        <w:t xml:space="preserve"> </w:t>
      </w:r>
      <w:r>
        <w:t xml:space="preserve">de este trabajo.</w:t>
      </w:r>
    </w:p>
    <w:p>
      <w:pPr>
        <w:pStyle w:val="BodyText"/>
      </w:pPr>
      <w:r>
        <w:t xml:space="preserve">Una desventaja de esta clasificación es que no todas las estaciones</w:t>
      </w:r>
      <w:r>
        <w:t xml:space="preserve"> </w:t>
      </w:r>
      <w:r>
        <w:t xml:space="preserve">tienen la misma cantidad de meses, lo cual dificulta la comparación</w:t>
      </w:r>
      <w:r>
        <w:t xml:space="preserve"> </w:t>
      </w:r>
      <w:r>
        <w:t xml:space="preserve">estadística entre distintas estaciones.</w:t>
      </w:r>
    </w:p>
    <w:p>
      <w:pPr>
        <w:pStyle w:val="Heading2"/>
      </w:pPr>
      <w:bookmarkStart w:id="43" w:name="persistencia-ver-donde-va"/>
      <w:bookmarkEnd w:id="43"/>
      <w:r>
        <w:t xml:space="preserve">Persistencia (ver dónde va)</w:t>
      </w:r>
    </w:p>
    <w:p>
      <w:pPr>
        <w:pStyle w:val="Heading2"/>
      </w:pPr>
      <w:bookmarkStart w:id="44" w:name="r2"/>
      <w:bookmarkEnd w:id="44"/>
      <w:r>
        <w:t xml:space="preserve">R2</w:t>
      </w:r>
    </w:p>
    <w:p>
      <w:pPr>
        <w:pStyle w:val="FirstParagraph"/>
      </w:pPr>
      <w:r>
        <w:t xml:space="preserve">Se puede estimar de dos maneras distintas: a partir del ajuste de</w:t>
      </w:r>
      <w:r>
        <w:t xml:space="preserve"> </w:t>
      </w:r>
      <w:r>
        <w:t xml:space="preserve">fourier para cada nivel y latitud (figura blabla) y haciendo un</w:t>
      </w:r>
      <w:r>
        <w:t xml:space="preserve"> </w:t>
      </w:r>
      <w:r>
        <w:t xml:space="preserve">promedio, o reconstruyendo el campo tridimensional de la onda 3 y</w:t>
      </w:r>
      <w:r>
        <w:t xml:space="preserve"> </w:t>
      </w:r>
      <w:r>
        <w:t xml:space="preserve">haciendo la correlación (global) con el campo tridimensional observado.</w:t>
      </w:r>
      <w:r>
        <w:t xml:space="preserve"> </w:t>
      </w:r>
      <w:r>
        <w:t xml:space="preserve">Esta segunda forma da casi siempre un valor menor.</w:t>
      </w:r>
    </w:p>
    <w:p>
      <w:pPr>
        <w:pStyle w:val="BodyText"/>
      </w:pPr>
      <w:r>
        <w:t xml:space="preserve">Para ver:</w:t>
      </w:r>
      <w:r>
        <w:br w:type="textWrapping"/>
      </w:r>
      <w:r>
        <w:t xml:space="preserve">La relación ya no es lineal y hay bastante más scatter. Ergo, hay</w:t>
      </w:r>
      <w:r>
        <w:t xml:space="preserve"> </w:t>
      </w:r>
      <w:r>
        <w:t xml:space="preserve">diferencia en la información.</w:t>
      </w:r>
      <w:r>
        <w:br w:type="textWrapping"/>
      </w:r>
      <w:r>
        <w:t xml:space="preserve">Dos regímenes: Cuando el R^2 es bajo, la relación es</w:t>
      </w:r>
      <w:r>
        <w:t xml:space="preserve"> </w:t>
      </w:r>
      <w:r>
        <w:t xml:space="preserve">“</w:t>
      </w:r>
      <w:r>
        <w:t xml:space="preserve">menor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1:1 y hay algunos casos donde el R2 reconstruido es mayor que el r2</w:t>
      </w:r>
      <w:r>
        <w:t xml:space="preserve"> </w:t>
      </w:r>
      <w:r>
        <w:t xml:space="preserve">medio. Para R2 más grandes, la pendiente es 1. Modelar la</w:t>
      </w:r>
      <w:r>
        <w:t xml:space="preserve"> </w:t>
      </w:r>
      <w:r>
        <w:t xml:space="preserve">relación… ¿Cómo se interpreta?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Comparando con las figuras anteriores, casos donde la amplitud es grande</w:t>
      </w:r>
      <w:r>
        <w:t xml:space="preserve"> </w:t>
      </w:r>
      <w:r>
        <w:t xml:space="preserve">pero el R2 no tanto.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El ciclo anual no es para nada tan claro. Varios outliers. La</w:t>
      </w:r>
      <w:r>
        <w:t xml:space="preserve"> </w:t>
      </w:r>
      <w:r>
        <w:t xml:space="preserve">correlación reconstruida (azul) no tiene casi ciclo anual.</w:t>
      </w:r>
    </w:p>
    <w:p>
      <w:pPr>
        <w:pStyle w:val="BodyText"/>
      </w:pPr>
      <w:r>
        <w:t xml:space="preserve">Una ventaja de la correlación entre el campo real y el reconstruido es</w:t>
      </w:r>
      <w:r>
        <w:t xml:space="preserve"> </w:t>
      </w:r>
      <w:r>
        <w:t xml:space="preserve">que puede hacerse para cada punto y analizar la variación espacial de la</w:t>
      </w:r>
      <w:r>
        <w:t xml:space="preserve"> </w:t>
      </w:r>
      <w:r>
        <w:t xml:space="preserve">misma.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Esto es, para cada punto de grilla, la correlación entre el campo</w:t>
      </w:r>
      <w:r>
        <w:t xml:space="preserve"> </w:t>
      </w:r>
      <w:r>
        <w:t xml:space="preserve">observado y el reconstruido en todos los meses y años. Además de la</w:t>
      </w:r>
      <w:r>
        <w:t xml:space="preserve"> </w:t>
      </w:r>
      <w:r>
        <w:t xml:space="preserve">dependencia latitudinal de la importancia de la onda 3 (que se puede ver</w:t>
      </w:r>
      <w:r>
        <w:t xml:space="preserve"> </w:t>
      </w:r>
      <w:r>
        <w:t xml:space="preserve">en los cortes anteriores), se ve la dependencia zonal. La onda 3 es más</w:t>
      </w:r>
      <w:r>
        <w:t xml:space="preserve"> </w:t>
      </w:r>
      <w:r>
        <w:t xml:space="preserve">importante en el Pacífico sur que en el Atlántico o el Índico. Además,</w:t>
      </w:r>
      <w:r>
        <w:t xml:space="preserve"> </w:t>
      </w:r>
      <w:r>
        <w:t xml:space="preserve">se ve un patrón de altas correlaciones que asemejan a un tren de</w:t>
      </w:r>
      <w:r>
        <w:t xml:space="preserve"> </w:t>
      </w:r>
      <w:r>
        <w:t xml:space="preserve">ondas.</w:t>
      </w:r>
      <w:r>
        <w:br w:type="textWrapping"/>
      </w:r>
      <w:r>
        <w:t xml:space="preserve">¿Confirma? lo que se ve en en análisis de wavelets.</w:t>
      </w:r>
    </w:p>
    <w:p>
      <w:pPr>
        <w:pStyle w:val="BodyText"/>
      </w:pPr>
      <w:r>
        <w:t xml:space="preserve">Conclusión: no voy a usar el r2 a partir del campo reconstruido.</w:t>
      </w:r>
    </w:p>
    <w:p>
      <w:pPr>
        <w:pStyle w:val="Heading2"/>
      </w:pPr>
      <w:bookmarkStart w:id="45" w:name="regresiones"/>
      <w:bookmarkEnd w:id="45"/>
      <w:r>
        <w:t xml:space="preserve">Regresiones</w:t>
      </w:r>
    </w:p>
    <w:p>
      <w:pPr>
        <w:pStyle w:val="Heading3"/>
      </w:pPr>
      <w:bookmarkStart w:id="46" w:name="geopotencial"/>
      <w:bookmarkEnd w:id="46"/>
      <w:r>
        <w:t xml:space="preserve">Geopotencial</w:t>
      </w:r>
    </w:p>
    <w:p>
      <w:pPr>
        <w:pStyle w:val="FigureWithCaption"/>
      </w:pPr>
      <w:r>
        <w:t xml:space="preserve">Regresión sobre amplitud. - fig:regr-gh-ncep</w:t>
      </w:r>
    </w:p>
    <w:p>
      <w:pPr>
        <w:pStyle w:val="ImageCaption"/>
      </w:pPr>
      <w:r>
        <w:t xml:space="preserve">Regresión sobre amplitud. - fig:regr-gh-ncep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* Además los patrones de onda 3, en julio y diciembre aparece un patrón</w:t>
      </w:r>
      <w:r>
        <w:t xml:space="preserve"> </w:t>
      </w:r>
      <w:r>
        <w:t xml:space="preserve">de SAM positivo y negativo respectivamente.</w:t>
      </w:r>
    </w:p>
    <w:p>
      <w:pPr>
        <w:pStyle w:val="Heading3"/>
      </w:pPr>
      <w:bookmarkStart w:id="47" w:name="funcion-corriente-1"/>
      <w:bookmarkEnd w:id="47"/>
      <w:r>
        <w:t xml:space="preserve">Función Corriente</w:t>
      </w:r>
    </w:p>
    <w:p>
      <w:pPr>
        <w:pStyle w:val="FigureWithCaption"/>
      </w:pPr>
      <w:r>
        <w:t xml:space="preserve">Regresión de Psi con la amplitud. - fig:regr-psi-ncep</w:t>
      </w:r>
    </w:p>
    <w:p>
      <w:pPr>
        <w:pStyle w:val="ImageCaption"/>
      </w:pPr>
      <w:r>
        <w:t xml:space="preserve">Regresión de Psi con la amplitud. - fig:regr-psi-ncep</w:t>
      </w:r>
    </w:p>
    <w:p>
      <w:pPr>
        <w:pStyle w:val="Heading2"/>
      </w:pPr>
      <w:bookmarkStart w:id="48" w:name="composicion-de-campos."/>
      <w:bookmarkEnd w:id="48"/>
      <w:r>
        <w:t xml:space="preserve">Composición de campos.</w:t>
      </w:r>
    </w:p>
    <w:p>
      <w:pPr>
        <w:pStyle w:val="FirstParagraph"/>
      </w:pPr>
      <w:r>
        <w:t xml:space="preserve">Descripción de la selección.</w:t>
      </w:r>
    </w:p>
    <w:p>
      <w:pPr>
        <w:pStyle w:val="FigureWithCaption"/>
      </w:pPr>
      <w:r>
        <w:t xml:space="preserve">Tabla de selección</w:t>
      </w:r>
      <w:r>
        <w:t xml:space="preserve">fig:seleccion-tabla</w:t>
      </w:r>
    </w:p>
    <w:p>
      <w:pPr>
        <w:pStyle w:val="ImageCaption"/>
      </w:pPr>
      <w:r>
        <w:t xml:space="preserve">Tabla de selección</w:t>
      </w:r>
      <w:r>
        <w:t xml:space="preserve">fig:seleccion-tabla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Años con coincidencia, años sin coincidencia. Meses donde la fase</w:t>
      </w:r>
      <w:r>
        <w:t xml:space="preserve"> </w:t>
      </w:r>
      <w:r>
        <w:t xml:space="preserve">coincide (julio) vs meses donde no coincide (septiembre). También, años</w:t>
      </w:r>
      <w:r>
        <w:t xml:space="preserve"> </w:t>
      </w:r>
      <w:r>
        <w:t xml:space="preserve">donde hay seguidilla de meses seleccionados (1999). Aunque posiblemente</w:t>
      </w:r>
      <w:r>
        <w:t xml:space="preserve"> </w:t>
      </w:r>
      <w:r>
        <w:t xml:space="preserve">sea casualidad (no hay mucha persistencia mes a mes.)</w:t>
      </w:r>
    </w:p>
    <w:p>
      <w:pPr>
        <w:pStyle w:val="BodyText"/>
      </w:pPr>
      <w:r>
        <w:t xml:space="preserve">Pequeña digresión: Efecto de la fase.</w:t>
      </w:r>
      <w:r>
        <w:br w:type="textWrapping"/>
      </w:r>
      <w:r>
        <w:t xml:space="preserve">La climatología de la fase se va a discutir más adelante, pero…</w:t>
      </w:r>
      <w:r>
        <w:t xml:space="preserve"> </w:t>
      </w:r>
      <w:r>
        <w:t xml:space="preserve">discutir el efecto de promediar campos con similar amplitud pero fase</w:t>
      </w:r>
      <w:r>
        <w:t xml:space="preserve"> </w:t>
      </w:r>
      <w:r>
        <w:t xml:space="preserve">distinta. Del gráfico, septiembre tiene 1997 y 2003 con fase a 180°, lo</w:t>
      </w:r>
      <w:r>
        <w:t xml:space="preserve"> </w:t>
      </w:r>
      <w:r>
        <w:t xml:space="preserve">que significa que va a a haber cancelación parcial. Enero, por el</w:t>
      </w:r>
      <w:r>
        <w:t xml:space="preserve"> </w:t>
      </w:r>
      <w:r>
        <w:t xml:space="preserve">contrario, no tiene ningún año en contrafase, aunque sí algunos a 90°,</w:t>
      </w:r>
      <w:r>
        <w:t xml:space="preserve"> </w:t>
      </w:r>
      <w:r>
        <w:t xml:space="preserve">que desdibujan el patrón.</w:t>
      </w:r>
    </w:p>
    <w:p>
      <w:pPr>
        <w:pStyle w:val="FigureWithCaption"/>
      </w:pPr>
      <w:r>
        <w:t xml:space="preserve">Tabla de interacción</w:t>
      </w:r>
      <w:r>
        <w:t xml:space="preserve">fig:interaccion-tabla</w:t>
      </w:r>
    </w:p>
    <w:p>
      <w:pPr>
        <w:pStyle w:val="ImageCaption"/>
      </w:pPr>
      <w:r>
        <w:t xml:space="preserve">Tabla de interacción</w:t>
      </w:r>
      <w:r>
        <w:t xml:space="preserve">fig:interaccion-tabla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Ambos criterios coinciden en casi todos los años seleccionados, así que</w:t>
      </w:r>
      <w:r>
        <w:t xml:space="preserve"> </w:t>
      </w:r>
      <w:r>
        <w:t xml:space="preserve">no hay mucha diferencia. En efecto, las composiciones son casi iguales</w:t>
      </w:r>
      <w:r>
        <w:t xml:space="preserve"> </w:t>
      </w:r>
      <w:r>
        <w:t xml:space="preserve">(no se muestra). Voy a usar la amplitud.</w:t>
      </w:r>
    </w:p>
    <w:p>
      <w:pPr>
        <w:pStyle w:val="FigureWithCaption"/>
      </w:pPr>
      <w:r>
        <w:t xml:space="preserve">Composición de campos</w:t>
      </w:r>
      <w:r>
        <w:t xml:space="preserve">fig:gh-comp</w:t>
      </w:r>
    </w:p>
    <w:p>
      <w:pPr>
        <w:pStyle w:val="ImageCaption"/>
      </w:pPr>
      <w:r>
        <w:t xml:space="preserve">Composición de campos</w:t>
      </w:r>
      <w:r>
        <w:t xml:space="preserve">fig:gh-comp</w:t>
      </w:r>
    </w:p>
    <w:p>
      <w:pPr>
        <w:pStyle w:val="FigureWithCaption"/>
      </w:pPr>
      <w:r>
        <w:t xml:space="preserve">Campos para los 10 eneros seleccionados. - fig:gh-qs3-select-ene</w:t>
      </w:r>
    </w:p>
    <w:p>
      <w:pPr>
        <w:pStyle w:val="ImageCaption"/>
      </w:pPr>
      <w:r>
        <w:t xml:space="preserve">Campos para los 10 eneros seleccionados. - fig:gh-qs3-select-ene</w:t>
      </w:r>
    </w:p>
    <w:p>
      <w:pPr>
        <w:pStyle w:val="FigureWithCaption"/>
      </w:pPr>
      <w:r>
        <w:t xml:space="preserve">Campos para los 10 septiembres seleccionados. - fig:gh-qs3-select-sep</w:t>
      </w:r>
    </w:p>
    <w:p>
      <w:pPr>
        <w:pStyle w:val="ImageCaption"/>
      </w:pPr>
      <w:r>
        <w:t xml:space="preserve">Campos para los 10 septiembres seleccionados. - fig:gh-qs3-select-sep</w:t>
      </w:r>
    </w:p>
    <w:p>
      <w:pPr>
        <w:pStyle w:val="BodyText"/>
      </w:pPr>
      <w:r>
        <w:t xml:space="preserve">Estos gráficos me parecen importantes para ver lo que hay</w:t>
      </w:r>
      <w:r>
        <w:t xml:space="preserve"> </w:t>
      </w:r>
      <w:r>
        <w:t xml:space="preserve">“</w:t>
      </w:r>
      <w:r>
        <w:t xml:space="preserve">adentro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la composición, pero no sé bien qué decir sobre ellos. Supongo que lo</w:t>
      </w:r>
      <w:r>
        <w:t xml:space="preserve"> </w:t>
      </w:r>
      <w:r>
        <w:t xml:space="preserve">principal es que hay años donde la onda</w:t>
      </w:r>
    </w:p>
    <w:p>
      <w:pPr>
        <w:pStyle w:val="Heading2"/>
      </w:pPr>
      <w:bookmarkStart w:id="49" w:name="fuentes-de-variabilidad-interna"/>
      <w:bookmarkEnd w:id="49"/>
      <w:r>
        <w:t xml:space="preserve">Fuentes de variabilidad</w:t>
      </w:r>
      <w:r>
        <w:t xml:space="preserve"> </w:t>
      </w:r>
      <w:r>
        <w:t xml:space="preserve">interna</w:t>
      </w:r>
    </w:p>
    <w:p>
      <w:pPr>
        <w:pStyle w:val="FirstParagraph"/>
      </w:pPr>
      <w:r>
        <w:t xml:space="preserve">(Discusión escrita más de papers), Pero nos concentramos en la fuente</w:t>
      </w:r>
      <w:r>
        <w:t xml:space="preserve"> </w:t>
      </w:r>
      <w:r>
        <w:t xml:space="preserve">externa.</w:t>
      </w:r>
    </w:p>
    <w:p>
      <w:pPr>
        <w:pStyle w:val="Heading2"/>
      </w:pPr>
      <w:bookmarkStart w:id="50" w:name="fuentes-externas"/>
      <w:bookmarkEnd w:id="50"/>
      <w:r>
        <w:t xml:space="preserve">Fuentes externas</w:t>
      </w:r>
    </w:p>
    <w:p>
      <w:pPr>
        <w:pStyle w:val="Heading3"/>
      </w:pPr>
      <w:bookmarkStart w:id="51" w:name="sst"/>
      <w:bookmarkEnd w:id="51"/>
      <w:r>
        <w:t xml:space="preserve">SST</w:t>
      </w:r>
    </w:p>
    <w:p>
      <w:pPr>
        <w:pStyle w:val="FigureWithCaption"/>
      </w:pPr>
      <w:r>
        <w:t xml:space="preserve">Regresión de SST con la amplitud de la onda 3</w:t>
      </w:r>
      <w:r>
        <w:t xml:space="preserve">fig:regr-sst-ncep</w:t>
      </w:r>
    </w:p>
    <w:p>
      <w:pPr>
        <w:pStyle w:val="ImageCaption"/>
      </w:pPr>
      <w:r>
        <w:t xml:space="preserve">Regresión de SST con la amplitud de la onda 3</w:t>
      </w:r>
      <w:r>
        <w:t xml:space="preserve">fig:regr-sst-ncep</w:t>
      </w:r>
    </w:p>
    <w:p>
      <w:pPr>
        <w:pStyle w:val="BodyText"/>
      </w:pPr>
      <w:r>
        <w:t xml:space="preserve">Campos de correlación con SST y OLR, principalmente ¿Discusión de otros</w:t>
      </w:r>
      <w:r>
        <w:t xml:space="preserve"> </w:t>
      </w:r>
      <w:r>
        <w:t xml:space="preserve">forzantes?</w:t>
      </w:r>
    </w:p>
    <w:p>
      <w:pPr>
        <w:pStyle w:val="Heading1"/>
      </w:pPr>
      <w:bookmarkStart w:id="52" w:name="experimentos"/>
      <w:bookmarkEnd w:id="52"/>
      <w:r>
        <w:t xml:space="preserve">Experimentos</w:t>
      </w:r>
    </w:p>
    <w:p>
      <w:pPr>
        <w:pStyle w:val="Heading2"/>
      </w:pPr>
      <w:bookmarkStart w:id="53" w:name="validacion-speedy"/>
      <w:bookmarkEnd w:id="53"/>
      <w:r>
        <w:t xml:space="preserve">Validación SPEEDY</w:t>
      </w:r>
    </w:p>
    <w:p>
      <w:pPr>
        <w:pStyle w:val="FirstParagraph"/>
      </w:pPr>
      <w:r>
        <w:t xml:space="preserve">Validación de la corrida control</w:t>
      </w:r>
    </w:p>
    <w:p>
      <w:pPr>
        <w:numPr>
          <w:numId w:val="1006"/>
          <w:ilvl w:val="0"/>
        </w:numPr>
      </w:pPr>
      <w:r>
        <w:t xml:space="preserve">Comparación campos medios.</w:t>
      </w:r>
    </w:p>
    <w:p>
      <w:pPr>
        <w:pStyle w:val="FirstParagraph"/>
      </w:pPr>
      <w:r>
        <w:t xml:space="preserve">Acá un problemita es que en speedy no tengo el nivel de 50hPa, sólo</w:t>
      </w:r>
      <w:r>
        <w:t xml:space="preserve"> </w:t>
      </w:r>
      <w:r>
        <w:t xml:space="preserve">tengo 925, 850, 700, 500, 300, 200, 100, 30. Podría usar 30, pero eso es</w:t>
      </w:r>
      <w:r>
        <w:t xml:space="preserve"> </w:t>
      </w:r>
      <w:r>
        <w:t xml:space="preserve">la tapa del modelo…</w:t>
      </w:r>
    </w:p>
    <w:p>
      <w:pPr>
        <w:numPr>
          <w:numId w:val="1007"/>
          <w:ilvl w:val="0"/>
        </w:numPr>
      </w:pPr>
      <w:r>
        <w:t xml:space="preserve">Altura geopotencial (gh) Para el caso del campo total, la correlación</w:t>
      </w:r>
      <w:r>
        <w:t xml:space="preserve"> </w:t>
      </w:r>
      <w:r>
        <w:t xml:space="preserve">del campo es buena (&gt;0.8)en casi todos los niveles y</w:t>
      </w:r>
      <w:r>
        <w:t xml:space="preserve"> </w:t>
      </w:r>
      <w:r>
        <w:t xml:space="preserve">meses, excepto en 30hPa durante verano donde los campos ¡está</w:t>
      </w:r>
      <w:r>
        <w:t xml:space="preserve"> </w:t>
      </w:r>
      <w:r>
        <w:t xml:space="preserve">anticorrelacionados! La parte asimétrica zonal muestra valores</w:t>
      </w:r>
      <w:r>
        <w:t xml:space="preserve"> </w:t>
      </w:r>
      <w:r>
        <w:t xml:space="preserve">menores, indicando que gran parte de la correlación del campo total se</w:t>
      </w:r>
      <w:r>
        <w:t xml:space="preserve"> </w:t>
      </w:r>
      <w:r>
        <w:t xml:space="preserve">debe a la capacidad del modelo de reproducir el gradiente meridional.</w:t>
      </w:r>
      <w:r>
        <w:t xml:space="preserve"> </w:t>
      </w:r>
      <w:r>
        <w:t xml:space="preserve">Sin embargo, se siguen obteniendo correlaciones &gt;0.6 en</w:t>
      </w:r>
      <w:r>
        <w:t xml:space="preserve"> </w:t>
      </w:r>
      <w:r>
        <w:t xml:space="preserve">casi todos los niveles y estaciones. Se observa un mínimo relativo en</w:t>
      </w:r>
      <w:r>
        <w:t xml:space="preserve"> </w:t>
      </w:r>
      <w:r>
        <w:t xml:space="preserve">500hPa donde en se tienen correlaciones menores durante casi todo el</w:t>
      </w:r>
      <w:r>
        <w:t xml:space="preserve"> </w:t>
      </w:r>
      <w:r>
        <w:t xml:space="preserve">año y uno en niveles altos centrado en invierno y primavera.</w:t>
      </w:r>
    </w:p>
    <w:p>
      <w:pPr>
        <w:numPr>
          <w:numId w:val="1007"/>
          <w:ilvl w:val="0"/>
        </w:numPr>
      </w:pPr>
      <w:r>
        <w:t xml:space="preserve">Viento zonal (U) Las correlaciones con el campo total son</w:t>
      </w:r>
      <w:r>
        <w:t xml:space="preserve"> </w:t>
      </w:r>
      <w:r>
        <w:t xml:space="preserve">&gt;=0.8 en todo el año y todos los niveles, sin embargo, la</w:t>
      </w:r>
      <w:r>
        <w:t xml:space="preserve"> </w:t>
      </w:r>
      <w:r>
        <w:t xml:space="preserve">parte asimétrica muestra correlaciones mucho más baja con un máximo de</w:t>
      </w:r>
      <w:r>
        <w:t xml:space="preserve"> </w:t>
      </w:r>
      <w:r>
        <w:t xml:space="preserve">~0.6 en 925hPa. Esto indica que el modelo resuelve</w:t>
      </w:r>
      <w:r>
        <w:t xml:space="preserve"> </w:t>
      </w:r>
      <w:r>
        <w:t xml:space="preserve">correctamente la estructura media del Jet, pero no sus variaciones</w:t>
      </w:r>
      <w:r>
        <w:t xml:space="preserve"> </w:t>
      </w:r>
      <w:r>
        <w:t xml:space="preserve">zonales.</w:t>
      </w:r>
    </w:p>
    <w:p>
      <w:pPr>
        <w:numPr>
          <w:numId w:val="1007"/>
          <w:ilvl w:val="0"/>
        </w:numPr>
      </w:pPr>
      <w:r>
        <w:t xml:space="preserve">Viento meridional (V) Los campos de correlación son prácticamente</w:t>
      </w:r>
      <w:r>
        <w:t xml:space="preserve"> </w:t>
      </w:r>
      <w:r>
        <w:t xml:space="preserve">idénticos entre parte total y parte asimétrica. Ésta muestra un patrón</w:t>
      </w:r>
      <w:r>
        <w:t xml:space="preserve"> </w:t>
      </w:r>
      <w:r>
        <w:t xml:space="preserve">de bajas correlaciones en general.</w:t>
      </w:r>
    </w:p>
    <w:p>
      <w:pPr>
        <w:numPr>
          <w:numId w:val="1007"/>
          <w:ilvl w:val="0"/>
        </w:numPr>
      </w:pPr>
      <w:r>
        <w:t xml:space="preserve">Temperatura (T) La correlación con el campo total muestra una</w:t>
      </w:r>
      <w:r>
        <w:t xml:space="preserve"> </w:t>
      </w:r>
      <w:r>
        <w:t xml:space="preserve">estructura similar que la altura geopotencial, con una excelente</w:t>
      </w:r>
      <w:r>
        <w:t xml:space="preserve"> </w:t>
      </w:r>
      <w:r>
        <w:t xml:space="preserve">correlación en todos los meses para niveles mayores a 200hPa, pero</w:t>
      </w:r>
      <w:r>
        <w:t xml:space="preserve"> </w:t>
      </w:r>
      <w:r>
        <w:t xml:space="preserve">anticorrelacionado en niveles altos en todos los meses salvo en</w:t>
      </w:r>
      <w:r>
        <w:t xml:space="preserve"> </w:t>
      </w:r>
      <w:r>
        <w:t xml:space="preserve">invierno. La parte asimétrica muestra correlaciones bajas en todos los</w:t>
      </w:r>
      <w:r>
        <w:t xml:space="preserve"> </w:t>
      </w:r>
      <w:r>
        <w:t xml:space="preserve">niveles salvo en 925hPa.</w:t>
      </w:r>
    </w:p>
    <w:p>
      <w:pPr>
        <w:numPr>
          <w:numId w:val="1007"/>
          <w:ilvl w:val="0"/>
        </w:numPr>
      </w:pPr>
      <w:r>
        <w:t xml:space="preserve">Gradiente meridional de vorticidad absoluta. Tiene correlación</w:t>
      </w:r>
      <w:r>
        <w:t xml:space="preserve"> </w:t>
      </w:r>
      <w:r>
        <w:t xml:space="preserve">moderada con un mínimo relativo en 200hPa en verano que en las otras</w:t>
      </w:r>
      <w:r>
        <w:t xml:space="preserve"> </w:t>
      </w:r>
      <w:r>
        <w:t xml:space="preserve">estacione se convierte en un máximo.</w:t>
      </w:r>
    </w:p>
    <w:p>
      <w:pPr>
        <w:pStyle w:val="Heading3"/>
      </w:pPr>
      <w:bookmarkStart w:id="54" w:name="altura-geopotencial-1"/>
      <w:bookmarkEnd w:id="54"/>
      <w:r>
        <w:t xml:space="preserve">Altura Geopotencial</w:t>
      </w:r>
    </w:p>
    <w:p>
      <w:pPr>
        <w:pStyle w:val="FirstParagraph"/>
      </w:pPr>
      <w:r>
        <w:t xml:space="preserve">Anomalía</w:t>
      </w:r>
    </w:p>
    <w:p>
      <w:pPr>
        <w:pStyle w:val="FigureWithCaption"/>
      </w:pPr>
      <w:r>
        <w:t xml:space="preserve">Anomalía zonal de altura geopotencial (speedy sombreado, ncep contornos)</w:t>
      </w:r>
      <w:r>
        <w:t xml:space="preserve">fig:ghz-sp-nc</w:t>
      </w:r>
    </w:p>
    <w:p>
      <w:pPr>
        <w:pStyle w:val="ImageCaption"/>
      </w:pPr>
      <w:r>
        <w:t xml:space="preserve">Anomalía zonal de altura geopotencial (speedy sombreado, ncep contornos)</w:t>
      </w:r>
      <w:r>
        <w:t xml:space="preserve">fig:ghz-sp-nc</w:t>
      </w:r>
    </w:p>
    <w:p>
      <w:pPr>
        <w:pStyle w:val="FigureWithCaption"/>
      </w:pPr>
      <w:r>
        <w:t xml:space="preserve">Diferencia entre speedy y ncep</w:t>
      </w:r>
      <w:r>
        <w:t xml:space="preserve">fig:ghz-dif-sp-nc</w:t>
      </w:r>
    </w:p>
    <w:p>
      <w:pPr>
        <w:pStyle w:val="ImageCaption"/>
      </w:pPr>
      <w:r>
        <w:t xml:space="preserve">Diferencia entre speedy y ncep</w:t>
      </w:r>
      <w:r>
        <w:t xml:space="preserve">fig:ghz-dif-sp-nc</w:t>
      </w:r>
    </w:p>
    <w:p>
      <w:pPr>
        <w:pStyle w:val="BodyText"/>
      </w:pPr>
      <w:r>
        <w:t xml:space="preserve">Veredicto:</w:t>
      </w:r>
      <w:r>
        <w:br w:type="textWrapping"/>
      </w:r>
      <w:r>
        <w:t xml:space="preserve">* Agarra bien la anomalía zonal aunque con magnitud menor.</w:t>
      </w:r>
    </w:p>
    <w:p>
      <w:pPr>
        <w:pStyle w:val="FigureWithCaption"/>
      </w:pPr>
      <w:r>
        <w:t xml:space="preserve">Corte zonal de anomalía de geopotencial en -60° (speedy sombreado, ncep contornos).</w:t>
      </w:r>
      <w:r>
        <w:t xml:space="preserve">fig:ghz-sp-nc-corte60</w:t>
      </w:r>
    </w:p>
    <w:p>
      <w:pPr>
        <w:pStyle w:val="ImageCaption"/>
      </w:pPr>
      <w:r>
        <w:t xml:space="preserve">Corte zonal de anomalía de geopotencial en -60° (speedy sombreado, ncep contornos).</w:t>
      </w:r>
      <w:r>
        <w:t xml:space="preserve">fig:ghz-sp-nc-corte60</w:t>
      </w:r>
    </w:p>
    <w:p>
      <w:pPr>
        <w:pStyle w:val="BodyText"/>
      </w:pPr>
      <w:r>
        <w:t xml:space="preserve">El corte zonal evidencia que además de tener menor amplitud, la</w:t>
      </w:r>
      <w:r>
        <w:t xml:space="preserve"> </w:t>
      </w:r>
      <w:r>
        <w:t xml:space="preserve">estructura vertical de las anomalías es barotrópica equivalente en</w:t>
      </w:r>
      <w:r>
        <w:t xml:space="preserve"> </w:t>
      </w:r>
      <w:r>
        <w:t xml:space="preserve">Speedy, a diferencia de la estructura baroclínica de NCEP.</w:t>
      </w:r>
    </w:p>
    <w:p>
      <w:pPr>
        <w:pStyle w:val="Heading3"/>
      </w:pPr>
      <w:bookmarkStart w:id="55" w:name="temperatura-1"/>
      <w:bookmarkEnd w:id="55"/>
      <w:r>
        <w:t xml:space="preserve">Temperatura</w:t>
      </w:r>
    </w:p>
    <w:p>
      <w:pPr>
        <w:pStyle w:val="FirstParagraph"/>
      </w:pPr>
      <w:r>
        <w:t xml:space="preserve">En 850 tiene una fuerte onda 1 en latitudes polares producida por la</w:t>
      </w:r>
      <w:r>
        <w:t xml:space="preserve"> </w:t>
      </w:r>
      <w:r>
        <w:t xml:space="preserve">topografía de la Antártida y representa bien las anomalías causadas por</w:t>
      </w:r>
      <w:r>
        <w:t xml:space="preserve"> </w:t>
      </w:r>
      <w:r>
        <w:t xml:space="preserve">los continentes, aunque en menor amplitud.</w:t>
      </w:r>
      <w:r>
        <w:br w:type="textWrapping"/>
      </w:r>
      <w:r>
        <w:t xml:space="preserve">En 200, falla miserablemente. La onda 1 polar que se ve bien claro en</w:t>
      </w:r>
      <w:r>
        <w:t xml:space="preserve"> </w:t>
      </w:r>
      <w:r>
        <w:t xml:space="preserve">NCEP ni aparece en SPEEDY, mientras que en latitudes medias aparecen</w:t>
      </w:r>
      <w:r>
        <w:t xml:space="preserve"> </w:t>
      </w:r>
      <w:r>
        <w:t xml:space="preserve">ligeras anomalías que no se observan en las observaciones.</w:t>
      </w:r>
    </w:p>
    <w:p>
      <w:pPr>
        <w:pStyle w:val="Heading3"/>
      </w:pPr>
      <w:bookmarkStart w:id="56" w:name="viento-zonal-1"/>
      <w:bookmarkEnd w:id="56"/>
      <w:r>
        <w:t xml:space="preserve">Viento zonal</w:t>
      </w:r>
    </w:p>
    <w:p>
      <w:pPr>
        <w:pStyle w:val="FigureWithCaption"/>
      </w:pPr>
      <w:r>
        <w:t xml:space="preserve">Viento zonal medio (speedy contornos, ncep sombreado). - fig:u-sp-nc-corte</w:t>
      </w:r>
    </w:p>
    <w:p>
      <w:pPr>
        <w:pStyle w:val="ImageCaption"/>
      </w:pPr>
      <w:r>
        <w:t xml:space="preserve">Viento zonal medio (speedy contornos, ncep sombreado). - fig:u-sp-nc-corte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* Speedy no logra desarrollar un jet polar por la falta de niveles</w:t>
      </w:r>
      <w:r>
        <w:t xml:space="preserve"> </w:t>
      </w:r>
      <w:r>
        <w:t xml:space="preserve">verticales en la estratósfera. Tampoco reproduce los estes</w:t>
      </w:r>
      <w:r>
        <w:t xml:space="preserve"> </w:t>
      </w:r>
      <w:r>
        <w:t xml:space="preserve">estratosféricos en latitudes bajas. Su jet subtropical es más intenso y</w:t>
      </w:r>
      <w:r>
        <w:t xml:space="preserve"> </w:t>
      </w:r>
      <w:r>
        <w:t xml:space="preserve">su máximo se da ligéramente en niveles más altos en NCEP.</w:t>
      </w:r>
    </w:p>
    <w:p>
      <w:pPr>
        <w:pStyle w:val="BodyText"/>
      </w:pPr>
      <w:r>
        <w:t xml:space="preserve">Campo medio (me parece que no lo voy a poner, no agrega información que</w:t>
      </w:r>
      <w:r>
        <w:t xml:space="preserve"> </w:t>
      </w:r>
      <w:r>
        <w:t xml:space="preserve">no esté en el anterior y en el de geopotencial.)</w:t>
      </w:r>
    </w:p>
    <w:p>
      <w:pPr>
        <w:pStyle w:val="FigureWithCaption"/>
      </w:pPr>
      <w:r>
        <w:t xml:space="preserve">Viento zonal (contornos ncep, sombreado speedy).</w:t>
      </w:r>
      <w:r>
        <w:t xml:space="preserve">fig:u-sp-nc</w:t>
      </w:r>
    </w:p>
    <w:p>
      <w:pPr>
        <w:pStyle w:val="ImageCaption"/>
      </w:pPr>
      <w:r>
        <w:t xml:space="preserve">Viento zonal (contornos ncep, sombreado speedy).</w:t>
      </w:r>
      <w:r>
        <w:t xml:space="preserve">fig:u-sp-nc</w:t>
      </w:r>
    </w:p>
    <w:p>
      <w:pPr>
        <w:pStyle w:val="BodyText"/>
      </w:pPr>
      <w:r>
        <w:t xml:space="preserve">Cosas para ver:</w:t>
      </w:r>
      <w:r>
        <w:br w:type="textWrapping"/>
      </w:r>
      <w:r>
        <w:t xml:space="preserve">Jet polar en invierno y primavera en niveles altos (&lt; 100</w:t>
      </w:r>
      <w:r>
        <w:t xml:space="preserve"> </w:t>
      </w:r>
      <w:r>
        <w:t xml:space="preserve">hPa). Jest subtropical en niveles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.</w:t>
      </w:r>
    </w:p>
    <w:p>
      <w:pPr>
        <w:pStyle w:val="Heading3"/>
      </w:pPr>
      <w:bookmarkStart w:id="57" w:name="gradiente-meridional-de-vorticidad-absoluta-1"/>
      <w:bookmarkEnd w:id="57"/>
      <w:r>
        <w:t xml:space="preserve">Gradiente meridional de vorticidad</w:t>
      </w:r>
      <w:r>
        <w:t xml:space="preserve"> </w:t>
      </w:r>
      <w:r>
        <w:t xml:space="preserve">absoluta</w:t>
      </w:r>
    </w:p>
    <w:p>
      <w:pPr>
        <w:pStyle w:val="FigureWithCaption"/>
      </w:pPr>
      <w:r>
        <w:t xml:space="preserve">Gradiente meridional de vorticidad absoluta (speedy).</w:t>
      </w:r>
      <w:r>
        <w:t xml:space="preserve">fig:etady-sp-nc</w:t>
      </w:r>
    </w:p>
    <w:p>
      <w:pPr>
        <w:pStyle w:val="ImageCaption"/>
      </w:pPr>
      <w:r>
        <w:t xml:space="preserve">Gradiente meridional de vorticidad absoluta (speedy).</w:t>
      </w:r>
      <w:r>
        <w:t xml:space="preserve">fig:etady-sp-nc</w:t>
      </w:r>
    </w:p>
    <w:p>
      <w:pPr>
        <w:pStyle w:val="BodyText"/>
      </w:pPr>
      <w:r>
        <w:t xml:space="preserve">Comparando con la figura , los gradientes son</w:t>
      </w:r>
      <w:r>
        <w:t xml:space="preserve"> </w:t>
      </w:r>
      <w:r>
        <w:t xml:space="preserve">menores y más zonales. Es significativo que la región</w:t>
      </w:r>
      <w:r>
        <w:t xml:space="preserve"> </w:t>
      </w:r>
      <w:r>
        <w:t xml:space="preserve">“</w:t>
      </w:r>
      <w:r>
        <w:t xml:space="preserve">prohibida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invierno de niveles altos es menor en 200hPa y casi desaparece en</w:t>
      </w:r>
      <w:r>
        <w:t xml:space="preserve"> </w:t>
      </w:r>
      <w:r>
        <w:t xml:space="preserve">300hPa.</w:t>
      </w:r>
    </w:p>
    <w:p>
      <w:pPr>
        <w:pStyle w:val="Heading3"/>
      </w:pPr>
      <w:bookmarkStart w:id="58" w:name="numero-de-onda-estacionaria-1"/>
      <w:bookmarkEnd w:id="58"/>
      <w:r>
        <w:t xml:space="preserve">Número de onda</w:t>
      </w:r>
      <w:r>
        <w:t xml:space="preserve"> </w:t>
      </w:r>
      <w:r>
        <w:t xml:space="preserve">estacionaria</w:t>
      </w:r>
    </w:p>
    <w:p>
      <w:pPr>
        <w:pStyle w:val="FirstParagraph"/>
      </w:pPr>
      <w:r>
        <w:t xml:space="preserve">Comparando con la mayor diferencia es la</w:t>
      </w:r>
      <w:r>
        <w:t xml:space="preserve"> </w:t>
      </w:r>
      <w:r>
        <w:t xml:space="preserve">desaparición de una región de propagación impedida en</w:t>
      </w:r>
      <w:r>
        <w:t xml:space="preserve"> </w:t>
      </w:r>
      <w:r>
        <w:t xml:space="preserve">~-40° en el Índico y el Pacífico en Otoño.</w:t>
      </w:r>
    </w:p>
    <w:p>
      <w:pPr>
        <w:pStyle w:val="FigureWithCaption"/>
      </w:pPr>
      <w:r>
        <w:t xml:space="preserve">Número de onda estacionario medio por círculo de latitud.</w:t>
      </w:r>
      <w:r>
        <w:t xml:space="preserve">fig:ks-sp-nc-corte</w:t>
      </w:r>
    </w:p>
    <w:p>
      <w:pPr>
        <w:pStyle w:val="ImageCaption"/>
      </w:pPr>
      <w:r>
        <w:t xml:space="preserve">Número de onda estacionario medio por círculo de latitud.</w:t>
      </w:r>
      <w:r>
        <w:t xml:space="preserve">fig:ks-sp-nc-corte</w:t>
      </w:r>
    </w:p>
    <w:p>
      <w:pPr>
        <w:pStyle w:val="BodyText"/>
      </w:pPr>
      <w:r>
        <w:t xml:space="preserve">En promedio zonal, sin embargo, SPEEDY funciona bien.</w:t>
      </w:r>
    </w:p>
    <w:p>
      <w:pPr>
        <w:pStyle w:val="Heading3"/>
      </w:pPr>
      <w:bookmarkStart w:id="59" w:name="funcion-corriente-2"/>
      <w:bookmarkEnd w:id="59"/>
      <w:r>
        <w:t xml:space="preserve">Función corriente</w:t>
      </w:r>
    </w:p>
    <w:p>
      <w:pPr>
        <w:pStyle w:val="FigureWithCaption"/>
      </w:pPr>
      <w:r>
        <w:t xml:space="preserve">Función corriente x 1099</w:t>
      </w:r>
      <w:r>
        <w:t xml:space="preserve">fig:psi-sp</w:t>
      </w:r>
    </w:p>
    <w:p>
      <w:pPr>
        <w:pStyle w:val="ImageCaption"/>
      </w:pPr>
      <w:r>
        <w:t xml:space="preserve">Función corriente x 1099</w:t>
      </w:r>
      <w:r>
        <w:t xml:space="preserve">fig:psi-sp</w:t>
      </w:r>
    </w:p>
    <w:p>
      <w:pPr>
        <w:pStyle w:val="Heading3"/>
      </w:pPr>
      <w:bookmarkStart w:id="60" w:name="onda-3-1"/>
      <w:bookmarkEnd w:id="60"/>
      <w:r>
        <w:t xml:space="preserve">Onda 3</w:t>
      </w:r>
    </w:p>
    <w:p>
      <w:pPr>
        <w:pStyle w:val="FirstParagraph"/>
      </w:pPr>
      <w:r>
        <w:t xml:space="preserve">image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La onda 3 no está muy bien representada en el modelo. Aunque la</w:t>
      </w:r>
      <w:r>
        <w:t xml:space="preserve"> </w:t>
      </w:r>
      <w:r>
        <w:t xml:space="preserve">estructura vertical y la posición meridional está bien (salvo en otoño),</w:t>
      </w:r>
      <w:r>
        <w:t xml:space="preserve"> </w:t>
      </w:r>
      <w:r>
        <w:t xml:space="preserve">la amplitud es mucho menor. La fase, además, está corrida ligeramente en</w:t>
      </w:r>
      <w:r>
        <w:t xml:space="preserve"> </w:t>
      </w:r>
      <w:r>
        <w:t xml:space="preserve">verano, pero quedando en cuadratura en invierno y defasado 180 en</w:t>
      </w:r>
      <w:r>
        <w:t xml:space="preserve"> </w:t>
      </w:r>
      <w:r>
        <w:t xml:space="preserve">primavera.</w:t>
      </w:r>
    </w:p>
    <w:p>
      <w:pPr>
        <w:pStyle w:val="Heading2"/>
      </w:pPr>
      <w:bookmarkStart w:id="61" w:name="comparacion"/>
      <w:bookmarkEnd w:id="61"/>
      <w:r>
        <w:t xml:space="preserve">Comparación</w:t>
      </w:r>
    </w:p>
    <w:p>
      <w:pPr>
        <w:pStyle w:val="FirstParagraph"/>
      </w:pPr>
      <w:r>
        <w:t xml:space="preserve">Comparación entre corridas ### Altura geopotencial</w:t>
      </w:r>
    </w:p>
    <w:p>
      <w:pPr>
        <w:pStyle w:val="FigureWithCaption"/>
      </w:pPr>
      <w:r>
        <w:t xml:space="preserve">Anomalía zonal de altura geopotencial.</w:t>
      </w:r>
      <w:r>
        <w:t xml:space="preserve">fig:ghz-sp-runs</w:t>
      </w:r>
    </w:p>
    <w:p>
      <w:pPr>
        <w:pStyle w:val="ImageCaption"/>
      </w:pPr>
      <w:r>
        <w:t xml:space="preserve">Anomalía zonal de altura geopotencial.</w:t>
      </w:r>
      <w:r>
        <w:t xml:space="preserve">fig:ghz-sp-runs</w:t>
      </w:r>
    </w:p>
    <w:p>
      <w:pPr>
        <w:pStyle w:val="Heading3"/>
      </w:pPr>
      <w:bookmarkStart w:id="62" w:name="temperatura-2"/>
      <w:bookmarkEnd w:id="62"/>
      <w:r>
        <w:t xml:space="preserve">Temperatura</w:t>
      </w:r>
    </w:p>
    <w:p>
      <w:pPr>
        <w:pStyle w:val="FirstParagraph"/>
      </w:pPr>
      <w:r>
        <w:t xml:space="preserve">ONo hay casi diferencia entre las corridas.</w:t>
      </w:r>
    </w:p>
    <w:p>
      <w:pPr>
        <w:pStyle w:val="FigureWithCaption"/>
      </w:pPr>
      <w:r>
        <w:t xml:space="preserve">Diferencia Control - corrida para T* - fig:tz-dif-sp-runs</w:t>
      </w:r>
    </w:p>
    <w:p>
      <w:pPr>
        <w:pStyle w:val="ImageCaption"/>
      </w:pPr>
      <w:r>
        <w:t xml:space="preserve">Diferencia Control - corrida para T* - fig:tz-dif-sp-runs</w:t>
      </w:r>
    </w:p>
    <w:p>
      <w:pPr>
        <w:pStyle w:val="Heading3"/>
      </w:pPr>
      <w:bookmarkStart w:id="63" w:name="viento-zonal-2"/>
      <w:bookmarkEnd w:id="63"/>
      <w:r>
        <w:t xml:space="preserve">Viento zonal</w:t>
      </w:r>
    </w:p>
    <w:p>
      <w:pPr>
        <w:pStyle w:val="FigureWithCaption"/>
      </w:pPr>
      <w:r>
        <w:t xml:space="preserve">Viento zonal</w:t>
      </w:r>
      <w:r>
        <w:t xml:space="preserve">fig:uz-sp-runs</w:t>
      </w:r>
    </w:p>
    <w:p>
      <w:pPr>
        <w:pStyle w:val="ImageCaption"/>
      </w:pPr>
      <w:r>
        <w:t xml:space="preserve">Viento zonal</w:t>
      </w:r>
      <w:r>
        <w:t xml:space="preserve">fig:uz-sp-runs</w:t>
      </w:r>
    </w:p>
    <w:p>
      <w:pPr>
        <w:pStyle w:val="Heading3"/>
      </w:pPr>
      <w:bookmarkStart w:id="64" w:name="funcion-corriente-3"/>
      <w:bookmarkEnd w:id="64"/>
      <w:r>
        <w:t xml:space="preserve">Función corriente</w:t>
      </w:r>
    </w:p>
    <w:p>
      <w:pPr>
        <w:pStyle w:val="FigureWithCaption"/>
      </w:pPr>
      <w:r>
        <w:t xml:space="preserve">Anomalía zonal de función corriente y flujos de acción de onda.</w:t>
      </w:r>
      <w:r>
        <w:t xml:space="preserve">fig:psi-sp-runs</w:t>
      </w:r>
    </w:p>
    <w:p>
      <w:pPr>
        <w:pStyle w:val="ImageCaption"/>
      </w:pPr>
      <w:r>
        <w:t xml:space="preserve">Anomalía zonal de función corriente y flujos de acción de onda.</w:t>
      </w:r>
      <w:r>
        <w:t xml:space="preserve">fig:psi-sp-runs</w:t>
      </w:r>
    </w:p>
    <w:p>
      <w:pPr>
        <w:pStyle w:val="Heading3"/>
      </w:pPr>
      <w:bookmarkStart w:id="65" w:name="onda-3-2"/>
      <w:bookmarkEnd w:id="65"/>
      <w:r>
        <w:t xml:space="preserve">Onda 3</w:t>
      </w:r>
    </w:p>
    <w:p>
      <w:pPr>
        <w:pStyle w:val="Heading2"/>
      </w:pPr>
      <w:bookmarkStart w:id="66" w:name="regresion"/>
      <w:bookmarkEnd w:id="66"/>
      <w:r>
        <w:t xml:space="preserve">Regresión</w:t>
      </w:r>
    </w:p>
    <w:p>
      <w:pPr>
        <w:pStyle w:val="Heading2"/>
      </w:pPr>
      <w:bookmarkStart w:id="67" w:name="cosas-inesperadas"/>
      <w:bookmarkEnd w:id="67"/>
      <w:r>
        <w:t xml:space="preserve">Cosas inesperadas…</w:t>
      </w:r>
    </w:p>
    <w:p>
      <w:pPr>
        <w:numPr>
          <w:numId w:val="1008"/>
          <w:ilvl w:val="0"/>
        </w:numPr>
      </w:pPr>
      <w:r>
        <w:t xml:space="preserve">??</w:t>
      </w:r>
    </w:p>
    <w:p>
      <w:pPr>
        <w:numPr>
          <w:numId w:val="1008"/>
          <w:ilvl w:val="0"/>
        </w:numPr>
      </w:pPr>
      <w:r>
        <w:t xml:space="preserve">protif!</w:t>
      </w:r>
    </w:p>
    <w:p>
      <w:pPr>
        <w:pStyle w:val="Heading1"/>
      </w:pPr>
      <w:bookmarkStart w:id="68" w:name="conclusiones"/>
      <w:bookmarkEnd w:id="68"/>
      <w:r>
        <w:t xml:space="preserve">Conclusiones</w:t>
      </w:r>
    </w:p>
    <w:p>
      <w:pPr>
        <w:pStyle w:val="Heading1"/>
      </w:pPr>
      <w:bookmarkStart w:id="69" w:name="agradecimientos"/>
      <w:bookmarkEnd w:id="69"/>
      <w:r>
        <w:t xml:space="preserve">Agradecimientos</w:t>
      </w:r>
    </w:p>
    <w:p>
      <w:pPr>
        <w:pStyle w:val="Heading1"/>
      </w:pPr>
      <w:bookmarkStart w:id="70" w:name="referencias"/>
      <w:bookmarkEnd w:id="70"/>
      <w:r>
        <w:t xml:space="preserve">Referencias</w:t>
      </w:r>
    </w:p>
    <w:p>
      <w:pPr>
        <w:pStyle w:val="FirstParagraph"/>
      </w:pPr>
      <w:r>
        <w:t xml:space="preserve">Berbery, E H, J Nogués-Paegle, y J D Horel. 1992. «Wavelike southern</w:t>
      </w:r>
      <w:r>
        <w:t xml:space="preserve"> </w:t>
      </w:r>
      <w:r>
        <w:t xml:space="preserve">hemisphere extratropical teleconnections».</w:t>
      </w:r>
      <w:r>
        <w:t xml:space="preserve"> </w:t>
      </w:r>
      <w:r>
        <w:t xml:space="preserve">doi:</w:t>
      </w:r>
      <w:hyperlink r:id="rId71">
        <w:r>
          <w:rPr>
            <w:rStyle w:val="Hyperlink"/>
          </w:rPr>
          <w:t xml:space="preserve">DOI: 10.1175/1520-0469(1992)049&lt;0155:WSHET&gt;2.0.CO;2</w:t>
        </w:r>
      </w:hyperlink>
      <w:r>
        <w:t xml:space="preserve">.</w:t>
      </w:r>
    </w:p>
    <w:p>
      <w:pPr>
        <w:pStyle w:val="BodyText"/>
      </w:pPr>
      <w:r>
        <w:t xml:space="preserve">James, I. N. 1994.</w:t>
      </w:r>
      <w:r>
        <w:t xml:space="preserve"> </w:t>
      </w:r>
      <w:r>
        <w:rPr>
          <w:i/>
        </w:rPr>
        <w:t xml:space="preserve">Introduction to circulating atmospheres</w:t>
      </w:r>
      <w:r>
        <w:t xml:space="preserve">.</w:t>
      </w:r>
      <w:r>
        <w:t xml:space="preserve"> </w:t>
      </w:r>
      <w:r>
        <w:t xml:space="preserve">Cambridge: Cambridge University Press.</w:t>
      </w:r>
      <w:r>
        <w:t xml:space="preserve"> </w:t>
      </w:r>
      <w:r>
        <w:t xml:space="preserve">doi:</w:t>
      </w:r>
      <w:hyperlink r:id="rId72">
        <w:r>
          <w:rPr>
            <w:rStyle w:val="Hyperlink"/>
          </w:rPr>
          <w:t xml:space="preserve">10.1017/CBO9780511622977</w:t>
        </w:r>
      </w:hyperlink>
      <w:r>
        <w:t xml:space="preserve">.</w:t>
      </w:r>
    </w:p>
    <w:p>
      <w:pPr>
        <w:pStyle w:val="BodyText"/>
      </w:pPr>
      <w:r>
        <w:t xml:space="preserve">Quintanar, Arturo I., y Carlos R. Mechoso. 1995. «Quasi-Stationary Waves</w:t>
      </w:r>
      <w:r>
        <w:t xml:space="preserve"> </w:t>
      </w:r>
      <w:r>
        <w:t xml:space="preserve">in the Southern Hemisphere. Part II: Generation Mechanisms».</w:t>
      </w:r>
      <w:r>
        <w:t xml:space="preserve"> </w:t>
      </w:r>
      <w:r>
        <w:rPr>
          <w:i/>
        </w:rPr>
        <w:t xml:space="preserve">Journal of Climate</w:t>
      </w:r>
      <w:r>
        <w:t xml:space="preserve"> </w:t>
      </w:r>
      <w:r>
        <w:t xml:space="preserve">8 (11): 2673-90.</w:t>
      </w:r>
      <w:r>
        <w:t xml:space="preserve"> </w:t>
      </w:r>
      <w:r>
        <w:t xml:space="preserve">doi:</w:t>
      </w:r>
      <w:hyperlink r:id="rId73">
        <w:r>
          <w:rPr>
            <w:rStyle w:val="Hyperlink"/>
          </w:rPr>
          <w:t xml:space="preserve">10.1175/1520-0442(1995)008&lt;2673:QSWITS&gt;2.0.CO;2</w:t>
        </w:r>
      </w:hyperlink>
      <w:r>
        <w:t xml:space="preserve">.</w:t>
      </w:r>
    </w:p>
    <w:p>
      <w:pPr>
        <w:pStyle w:val="BodyText"/>
      </w:pPr>
      <w:r>
        <w:t xml:space="preserve">Trenberth, Kevin E., y K. C. Mo. 1985. «Blocking in the Southern</w:t>
      </w:r>
      <w:r>
        <w:t xml:space="preserve"> </w:t>
      </w:r>
      <w:r>
        <w:t xml:space="preserve">Hemisphere».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10.1175/1520-0493(1985)113&lt;0003:BITSH&gt;2.0.CO;2</w:t>
        </w:r>
      </w:hyperlink>
      <w:r>
        <w:t xml:space="preserve">.</w:t>
      </w:r>
    </w:p>
    <w:p>
      <w:pPr>
        <w:pStyle w:val="BodyText"/>
      </w:pPr>
      <w:r>
        <w:t xml:space="preserve">Vera, Carolina, Gabriel Silvestri, Vicente Barros, y Andrea Carril.</w:t>
      </w:r>
      <w:r>
        <w:t xml:space="preserve"> </w:t>
      </w:r>
      <w:r>
        <w:t xml:space="preserve">2004. «Differences in El Niño response over the Southern Hemisphere».</w:t>
      </w:r>
      <w:r>
        <w:t xml:space="preserve"> </w:t>
      </w:r>
      <w:r>
        <w:rPr>
          <w:i/>
        </w:rPr>
        <w:t xml:space="preserve">Journal of Climate</w:t>
      </w:r>
      <w:r>
        <w:t xml:space="preserve"> </w:t>
      </w:r>
      <w:r>
        <w:t xml:space="preserve">17 (9): 1741-53.</w:t>
      </w:r>
      <w:r>
        <w:t xml:space="preserve"> </w:t>
      </w:r>
      <w:r>
        <w:t xml:space="preserve">doi:</w:t>
      </w:r>
      <w:hyperlink r:id="rId75">
        <w:r>
          <w:rPr>
            <w:rStyle w:val="Hyperlink"/>
          </w:rPr>
          <w:t xml:space="preserve">10.1175/1520-0442(2004)017&lt;1741:DIENRO&gt;2.0.CO;2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2db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da7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2" Target="https://doi.org/10.1017/CBO9780511622977" TargetMode="External" /><Relationship Type="http://schemas.openxmlformats.org/officeDocument/2006/relationships/hyperlink" Id="rId73" Target="https://doi.org/10.1175/1520-0442(1995)008%3C2673:QSWITS%3E2.0.CO;2" TargetMode="External" /><Relationship Type="http://schemas.openxmlformats.org/officeDocument/2006/relationships/hyperlink" Id="rId75" Target="https://doi.org/10.1175/1520-0442(2004)017%3C1741:DIENRO%3E2.0.CO;2" TargetMode="External" /><Relationship Type="http://schemas.openxmlformats.org/officeDocument/2006/relationships/hyperlink" Id="rId74" Target="https://doi.org/10.1175/1520-0493(1985)113%3C0003:BITSH%3E2.0.CO;2" TargetMode="External" /><Relationship Type="http://schemas.openxmlformats.org/officeDocument/2006/relationships/hyperlink" Id="rId71" Target="https://doi.org/DOI:%2010.1175/1520-0469(1992)049%3C0155:WSHET%3E2.0.CO;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s://doi.org/10.1017/CBO9780511622977" TargetMode="External" /><Relationship Type="http://schemas.openxmlformats.org/officeDocument/2006/relationships/hyperlink" Id="rId73" Target="https://doi.org/10.1175/1520-0442(1995)008%3C2673:QSWITS%3E2.0.CO;2" TargetMode="External" /><Relationship Type="http://schemas.openxmlformats.org/officeDocument/2006/relationships/hyperlink" Id="rId75" Target="https://doi.org/10.1175/1520-0442(2004)017%3C1741:DIENRO%3E2.0.CO;2" TargetMode="External" /><Relationship Type="http://schemas.openxmlformats.org/officeDocument/2006/relationships/hyperlink" Id="rId74" Target="https://doi.org/10.1175/1520-0493(1985)113%3C0003:BITSH%3E2.0.CO;2" TargetMode="External" /><Relationship Type="http://schemas.openxmlformats.org/officeDocument/2006/relationships/hyperlink" Id="rId71" Target="https://doi.org/DOI:%2010.1175/1520-0469(1992)049%3C0155:WSHET%3E2.0.CO;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creator>Elio Campitelli</dc:creator>
</cp:coreProperties>
</file>