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7C334" w14:textId="77777777" w:rsidR="005F457B" w:rsidRPr="00051281" w:rsidRDefault="005F457B" w:rsidP="00051281">
      <w:pPr>
        <w:jc w:val="center"/>
        <w:rPr>
          <w:i/>
          <w:iCs/>
        </w:rPr>
      </w:pPr>
      <w:r w:rsidRPr="00051281">
        <w:rPr>
          <w:i/>
          <w:iCs/>
        </w:rPr>
        <w:t xml:space="preserve">RESUMEN </w:t>
      </w:r>
      <w:r w:rsidRPr="00051281">
        <w:rPr>
          <w:b/>
          <w:bCs/>
          <w:i/>
          <w:iCs/>
        </w:rPr>
        <w:t>TEGNOLOGY CAMP</w:t>
      </w:r>
    </w:p>
    <w:p w14:paraId="0EA8742A" w14:textId="77777777" w:rsidR="005F457B" w:rsidRPr="00051281" w:rsidRDefault="005F457B" w:rsidP="00051281">
      <w:pPr>
        <w:jc w:val="center"/>
        <w:rPr>
          <w:i/>
          <w:iCs/>
        </w:rPr>
      </w:pPr>
      <w:r w:rsidRPr="00051281">
        <w:rPr>
          <w:i/>
          <w:iCs/>
        </w:rPr>
        <w:t>CAROL NATALIA REDONDO SANTANA - 6001038</w:t>
      </w:r>
    </w:p>
    <w:p w14:paraId="6F7D33AA" w14:textId="167A6D95" w:rsidR="005F457B" w:rsidRPr="00051281" w:rsidRDefault="002F17E0" w:rsidP="00F36BBC">
      <w:pPr>
        <w:jc w:val="both"/>
        <w:rPr>
          <w:sz w:val="24"/>
          <w:szCs w:val="24"/>
        </w:rPr>
      </w:pPr>
      <w:r w:rsidRPr="002F17E0">
        <w:rPr>
          <w:rFonts w:ascii="Times New Roman" w:hAnsi="Times New Roman" w:cs="Times New Roman"/>
          <w:sz w:val="24"/>
          <w:szCs w:val="24"/>
        </w:rPr>
        <w:drawing>
          <wp:anchor distT="0" distB="0" distL="114300" distR="114300" simplePos="0" relativeHeight="251658240" behindDoc="0" locked="0" layoutInCell="1" allowOverlap="1" wp14:anchorId="262293A2" wp14:editId="21E12977">
            <wp:simplePos x="0" y="0"/>
            <wp:positionH relativeFrom="column">
              <wp:posOffset>0</wp:posOffset>
            </wp:positionH>
            <wp:positionV relativeFrom="paragraph">
              <wp:posOffset>281305</wp:posOffset>
            </wp:positionV>
            <wp:extent cx="3044825" cy="2687320"/>
            <wp:effectExtent l="0" t="0" r="3175" b="0"/>
            <wp:wrapSquare wrapText="bothSides"/>
            <wp:docPr id="1524630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3043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4825" cy="2687320"/>
                    </a:xfrm>
                    <a:prstGeom prst="rect">
                      <a:avLst/>
                    </a:prstGeom>
                  </pic:spPr>
                </pic:pic>
              </a:graphicData>
            </a:graphic>
            <wp14:sizeRelH relativeFrom="margin">
              <wp14:pctWidth>0</wp14:pctWidth>
            </wp14:sizeRelH>
            <wp14:sizeRelV relativeFrom="margin">
              <wp14:pctHeight>0</wp14:pctHeight>
            </wp14:sizeRelV>
          </wp:anchor>
        </w:drawing>
      </w:r>
    </w:p>
    <w:p w14:paraId="3133FABE" w14:textId="61808C23" w:rsidR="005F457B" w:rsidRPr="00051281" w:rsidRDefault="00005E09" w:rsidP="00F36BBC">
      <w:pPr>
        <w:jc w:val="both"/>
        <w:rPr>
          <w:rFonts w:ascii="Times New Roman" w:hAnsi="Times New Roman" w:cs="Times New Roman"/>
        </w:rPr>
      </w:pPr>
      <w:r w:rsidRPr="00005E09">
        <w:rPr>
          <w:rFonts w:ascii="Times New Roman" w:hAnsi="Times New Roman" w:cs="Times New Roman"/>
          <w:sz w:val="44"/>
          <w:szCs w:val="44"/>
        </w:rPr>
        <w:t>E</w:t>
      </w:r>
      <w:r w:rsidR="005F457B" w:rsidRPr="00051281">
        <w:rPr>
          <w:rFonts w:ascii="Times New Roman" w:hAnsi="Times New Roman" w:cs="Times New Roman"/>
        </w:rPr>
        <w:t>n la conferencia del día 12 de septiembre se mencionó principalmente el tema de la paz y como con ayuda de la ingeniería se logra aportar de manera positiva e importante a este tema “de educación para la paz</w:t>
      </w:r>
      <w:r w:rsidR="005F457B" w:rsidRPr="00051281">
        <w:rPr>
          <w:rFonts w:ascii="Times New Roman" w:hAnsi="Times New Roman" w:cs="Times New Roman"/>
        </w:rPr>
        <w:t>”</w:t>
      </w:r>
      <w:r w:rsidR="002F17E0" w:rsidRPr="00051281">
        <w:rPr>
          <w:rFonts w:ascii="Times New Roman" w:hAnsi="Times New Roman" w:cs="Times New Roman"/>
        </w:rPr>
        <w:t xml:space="preserve"> </w:t>
      </w:r>
      <w:r w:rsidR="005F457B" w:rsidRPr="00051281">
        <w:rPr>
          <w:rFonts w:ascii="Times New Roman" w:hAnsi="Times New Roman" w:cs="Times New Roman"/>
        </w:rPr>
        <w:t>Mostra</w:t>
      </w:r>
      <w:r w:rsidR="002F17E0" w:rsidRPr="00051281">
        <w:rPr>
          <w:rFonts w:ascii="Times New Roman" w:hAnsi="Times New Roman" w:cs="Times New Roman"/>
        </w:rPr>
        <w:t>ron</w:t>
      </w:r>
      <w:r w:rsidR="005F457B" w:rsidRPr="00051281">
        <w:rPr>
          <w:rFonts w:ascii="Times New Roman" w:hAnsi="Times New Roman" w:cs="Times New Roman"/>
        </w:rPr>
        <w:t xml:space="preserve"> diferentes puntos de vista en distintas ramas de la ingeniería siempre resaltando la importancia de cómo se logra ser constructores de paz.</w:t>
      </w:r>
    </w:p>
    <w:p w14:paraId="1A7548C1" w14:textId="4A1469E4" w:rsidR="002F17E0" w:rsidRDefault="002F17E0" w:rsidP="00F36BBC">
      <w:pPr>
        <w:jc w:val="both"/>
        <w:rPr>
          <w:rFonts w:ascii="Times New Roman" w:hAnsi="Times New Roman" w:cs="Times New Roman"/>
        </w:rPr>
      </w:pPr>
      <w:r w:rsidRPr="00051281">
        <w:rPr>
          <w:rFonts w:ascii="Times New Roman" w:hAnsi="Times New Roman" w:cs="Times New Roman"/>
        </w:rPr>
        <w:t>Se busco responder diferentes preguntas en como nos podemos autoconvencernos de la certeza y la necesidad de la ingeniería para construir paz.</w:t>
      </w:r>
    </w:p>
    <w:p w14:paraId="7206E88F" w14:textId="77777777" w:rsidR="00F36BBC" w:rsidRPr="00051281" w:rsidRDefault="00F36BBC" w:rsidP="00F36BBC">
      <w:pPr>
        <w:jc w:val="both"/>
        <w:rPr>
          <w:rFonts w:ascii="Times New Roman" w:hAnsi="Times New Roman" w:cs="Times New Roman"/>
        </w:rPr>
      </w:pPr>
      <w:r w:rsidRPr="00051281">
        <w:rPr>
          <w:rFonts w:ascii="Times New Roman" w:hAnsi="Times New Roman" w:cs="Times New Roman"/>
        </w:rPr>
        <w:t>¿Quiénes van a diseñar, por ejemplo, y construirlas la infraestructura que mejore la conectividad y el acceso a servicios básicos en zonas rurales y afectadas por ese conflicto armado en Colombia, quienes van a optimizar procesos productivos en comunidades afectadas por el conflicto, creando empleos y mejorando la calidad de vida, quienes</w:t>
      </w:r>
      <w:r w:rsidRPr="00051281">
        <w:rPr>
          <w:rFonts w:ascii="Times New Roman" w:hAnsi="Times New Roman" w:cs="Times New Roman"/>
        </w:rPr>
        <w:t xml:space="preserve"> van a diseñar y fabricar equipos y herramientas que faciliten el trabajo en sectores como la agricultura,</w:t>
      </w:r>
      <w:r w:rsidRPr="00051281">
        <w:rPr>
          <w:rFonts w:ascii="Times New Roman" w:hAnsi="Times New Roman" w:cs="Times New Roman"/>
        </w:rPr>
        <w:t xml:space="preserve"> </w:t>
      </w:r>
      <w:r w:rsidRPr="00051281">
        <w:rPr>
          <w:rFonts w:ascii="Times New Roman" w:hAnsi="Times New Roman" w:cs="Times New Roman"/>
        </w:rPr>
        <w:t>la</w:t>
      </w:r>
      <w:r w:rsidRPr="00051281">
        <w:rPr>
          <w:rFonts w:ascii="Times New Roman" w:hAnsi="Times New Roman" w:cs="Times New Roman"/>
        </w:rPr>
        <w:t xml:space="preserve"> construcción? Interrogantes como estos son los que se plantearon en la charla.</w:t>
      </w:r>
    </w:p>
    <w:p w14:paraId="736A5DB6" w14:textId="695D4A1B" w:rsidR="00051281" w:rsidRPr="00051281" w:rsidRDefault="005F457B" w:rsidP="00F36BBC">
      <w:pPr>
        <w:jc w:val="both"/>
        <w:rPr>
          <w:rFonts w:ascii="Times New Roman" w:hAnsi="Times New Roman" w:cs="Times New Roman"/>
        </w:rPr>
      </w:pPr>
      <w:r w:rsidRPr="00051281">
        <w:rPr>
          <w:rFonts w:ascii="Times New Roman" w:hAnsi="Times New Roman" w:cs="Times New Roman"/>
        </w:rPr>
        <w:t xml:space="preserve">Hablaron varias ingenieras por ejemplo la ingeniera </w:t>
      </w:r>
      <w:proofErr w:type="spellStart"/>
      <w:r w:rsidRPr="00051281">
        <w:rPr>
          <w:rFonts w:ascii="Times New Roman" w:hAnsi="Times New Roman" w:cs="Times New Roman"/>
        </w:rPr>
        <w:t>Karol</w:t>
      </w:r>
      <w:proofErr w:type="spellEnd"/>
      <w:r w:rsidRPr="00051281">
        <w:rPr>
          <w:rFonts w:ascii="Times New Roman" w:hAnsi="Times New Roman" w:cs="Times New Roman"/>
        </w:rPr>
        <w:t xml:space="preserve"> Arévalo actual vicerrectora de la universidad, la ingeniera Leidy </w:t>
      </w:r>
      <w:proofErr w:type="spellStart"/>
      <w:r w:rsidRPr="00051281">
        <w:rPr>
          <w:rFonts w:ascii="Times New Roman" w:hAnsi="Times New Roman" w:cs="Times New Roman"/>
        </w:rPr>
        <w:t>Huerfano</w:t>
      </w:r>
      <w:proofErr w:type="spellEnd"/>
      <w:r w:rsidRPr="00051281">
        <w:rPr>
          <w:rFonts w:ascii="Times New Roman" w:hAnsi="Times New Roman" w:cs="Times New Roman"/>
        </w:rPr>
        <w:t xml:space="preserve"> y la ingeniera Ada </w:t>
      </w:r>
      <w:proofErr w:type="spellStart"/>
      <w:r w:rsidRPr="00051281">
        <w:rPr>
          <w:rFonts w:ascii="Times New Roman" w:hAnsi="Times New Roman" w:cs="Times New Roman"/>
        </w:rPr>
        <w:t>Chavez</w:t>
      </w:r>
      <w:proofErr w:type="spellEnd"/>
      <w:r w:rsidR="00F36BBC" w:rsidRPr="00051281">
        <w:rPr>
          <w:rFonts w:ascii="Times New Roman" w:hAnsi="Times New Roman" w:cs="Times New Roman"/>
        </w:rPr>
        <w:t xml:space="preserve">. </w:t>
      </w:r>
      <w:r w:rsidRPr="00051281">
        <w:rPr>
          <w:rFonts w:ascii="Times New Roman" w:hAnsi="Times New Roman" w:cs="Times New Roman"/>
        </w:rPr>
        <w:t>Mencionaban cosas importantes como el tema de las donaciones, donde se refleja la transformación de la vida de las personas, donde también se logra emprender y se fomenta la capacidad de poder tener un compromiso responsable con las comunidades de nuestro país,</w:t>
      </w:r>
      <w:r w:rsidR="00F36BBC" w:rsidRPr="00051281">
        <w:rPr>
          <w:rFonts w:ascii="Times New Roman" w:hAnsi="Times New Roman" w:cs="Times New Roman"/>
        </w:rPr>
        <w:t xml:space="preserve"> como el </w:t>
      </w:r>
      <w:r w:rsidRPr="00051281">
        <w:rPr>
          <w:rFonts w:ascii="Times New Roman" w:hAnsi="Times New Roman" w:cs="Times New Roman"/>
        </w:rPr>
        <w:t xml:space="preserve">patrimonio Colombia </w:t>
      </w:r>
      <w:r w:rsidR="00F36BBC" w:rsidRPr="00051281">
        <w:rPr>
          <w:rFonts w:ascii="Times New Roman" w:hAnsi="Times New Roman" w:cs="Times New Roman"/>
        </w:rPr>
        <w:t xml:space="preserve">permite </w:t>
      </w:r>
      <w:r w:rsidRPr="00051281">
        <w:rPr>
          <w:rFonts w:ascii="Times New Roman" w:hAnsi="Times New Roman" w:cs="Times New Roman"/>
        </w:rPr>
        <w:t>emprender a partir de los diferentes oficios tradicionales y ancestrales de cada comunidad</w:t>
      </w:r>
      <w:r w:rsidR="00F36BBC" w:rsidRPr="00051281">
        <w:rPr>
          <w:rFonts w:ascii="Times New Roman" w:hAnsi="Times New Roman" w:cs="Times New Roman"/>
        </w:rPr>
        <w:t xml:space="preserve">, como la ingeniería se presenta para forjar, construir puentes y caminos hacia una paz duradera. </w:t>
      </w:r>
    </w:p>
    <w:p w14:paraId="77CC96AE" w14:textId="228DE84B" w:rsidR="00051281" w:rsidRPr="00051281" w:rsidRDefault="00051281" w:rsidP="00F36BBC">
      <w:pPr>
        <w:jc w:val="both"/>
        <w:rPr>
          <w:rFonts w:ascii="Times New Roman" w:hAnsi="Times New Roman" w:cs="Times New Roman"/>
        </w:rPr>
      </w:pPr>
      <w:r w:rsidRPr="00051281">
        <w:rPr>
          <w:rFonts w:ascii="Times New Roman" w:hAnsi="Times New Roman" w:cs="Times New Roman"/>
        </w:rPr>
        <w:t>Un tema recurrente a lo largo de la conferencia fue cómo la ingeniería, al enfocarse en las necesidades reales de las comunidades, puede convertirse en un agente de cambio para forjar un futuro más justo. No se trata solo de construir infraestructuras físicas, sino también de construir puentes sociales que promuevan el diálogo, la reconciliación y el entendimiento entre las diferentes partes afectadas por el conflicto. Este enfoque holístico de la ingeniería destaca su capacidad para abordar problemas complejos y ofrecer soluciones integrales que abarquen tanto lo material como lo social.</w:t>
      </w:r>
      <w:r w:rsidRPr="00051281">
        <w:rPr>
          <w:rFonts w:ascii="Times New Roman" w:hAnsi="Times New Roman" w:cs="Times New Roman"/>
        </w:rPr>
        <w:br/>
      </w:r>
      <w:r w:rsidRPr="00051281">
        <w:rPr>
          <w:rFonts w:ascii="Times New Roman" w:hAnsi="Times New Roman" w:cs="Times New Roman"/>
        </w:rPr>
        <w:br/>
        <w:t xml:space="preserve">En conclusión, la conferencia dejó claro que la ingeniería tiene un papel fundamental en la construcción de la paz en Colombia y en cualquier otro lugar donde haya necesidad de reconciliación y reconstrucción. Los ingenieros no son solo diseñadores y constructores de infraestructuras, sino también arquitectos del cambio social. A través de su trabajo, pueden mejorar la calidad de vida de las personas, generar empleo, preservar el patrimonio cultural y fomentar la inclusión social. Al final del día, la ingeniería se presenta como una disciplina integral que, cuando se ejerce con un enfoque </w:t>
      </w:r>
      <w:r w:rsidRPr="00051281">
        <w:rPr>
          <w:rFonts w:ascii="Times New Roman" w:hAnsi="Times New Roman" w:cs="Times New Roman"/>
        </w:rPr>
        <w:lastRenderedPageBreak/>
        <w:t>de paz, puede ser una fuerza poderosa para el bien común y para la construcción de una sociedad más equitativa y pacífica.</w:t>
      </w:r>
    </w:p>
    <w:p w14:paraId="36BBD344" w14:textId="77777777" w:rsidR="00F36BBC" w:rsidRPr="00051281" w:rsidRDefault="00F36BBC" w:rsidP="00F36BBC">
      <w:pPr>
        <w:jc w:val="both"/>
        <w:rPr>
          <w:rFonts w:ascii="Times New Roman" w:hAnsi="Times New Roman" w:cs="Times New Roman"/>
          <w:sz w:val="24"/>
          <w:szCs w:val="24"/>
        </w:rPr>
      </w:pPr>
    </w:p>
    <w:sectPr w:rsidR="00F36BBC" w:rsidRPr="000512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7B"/>
    <w:rsid w:val="00005E09"/>
    <w:rsid w:val="00051281"/>
    <w:rsid w:val="002F17E0"/>
    <w:rsid w:val="00375735"/>
    <w:rsid w:val="00560D9D"/>
    <w:rsid w:val="005F457B"/>
    <w:rsid w:val="0076724F"/>
    <w:rsid w:val="008B2B4F"/>
    <w:rsid w:val="00F36B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E9D1"/>
  <w15:chartTrackingRefBased/>
  <w15:docId w15:val="{B80B05BD-0E48-4E35-931F-C2F69830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5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5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5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5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5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5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5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5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45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45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45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45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45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5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5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57B"/>
    <w:rPr>
      <w:rFonts w:eastAsiaTheme="majorEastAsia" w:cstheme="majorBidi"/>
      <w:color w:val="272727" w:themeColor="text1" w:themeTint="D8"/>
    </w:rPr>
  </w:style>
  <w:style w:type="paragraph" w:styleId="Ttulo">
    <w:name w:val="Title"/>
    <w:basedOn w:val="Normal"/>
    <w:next w:val="Normal"/>
    <w:link w:val="TtuloCar"/>
    <w:uiPriority w:val="10"/>
    <w:qFormat/>
    <w:rsid w:val="005F4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5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5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5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57B"/>
    <w:pPr>
      <w:spacing w:before="160"/>
      <w:jc w:val="center"/>
    </w:pPr>
    <w:rPr>
      <w:i/>
      <w:iCs/>
      <w:color w:val="404040" w:themeColor="text1" w:themeTint="BF"/>
    </w:rPr>
  </w:style>
  <w:style w:type="character" w:customStyle="1" w:styleId="CitaCar">
    <w:name w:val="Cita Car"/>
    <w:basedOn w:val="Fuentedeprrafopredeter"/>
    <w:link w:val="Cita"/>
    <w:uiPriority w:val="29"/>
    <w:rsid w:val="005F457B"/>
    <w:rPr>
      <w:i/>
      <w:iCs/>
      <w:color w:val="404040" w:themeColor="text1" w:themeTint="BF"/>
    </w:rPr>
  </w:style>
  <w:style w:type="paragraph" w:styleId="Prrafodelista">
    <w:name w:val="List Paragraph"/>
    <w:basedOn w:val="Normal"/>
    <w:uiPriority w:val="34"/>
    <w:qFormat/>
    <w:rsid w:val="005F457B"/>
    <w:pPr>
      <w:ind w:left="720"/>
      <w:contextualSpacing/>
    </w:pPr>
  </w:style>
  <w:style w:type="character" w:styleId="nfasisintenso">
    <w:name w:val="Intense Emphasis"/>
    <w:basedOn w:val="Fuentedeprrafopredeter"/>
    <w:uiPriority w:val="21"/>
    <w:qFormat/>
    <w:rsid w:val="005F457B"/>
    <w:rPr>
      <w:i/>
      <w:iCs/>
      <w:color w:val="0F4761" w:themeColor="accent1" w:themeShade="BF"/>
    </w:rPr>
  </w:style>
  <w:style w:type="paragraph" w:styleId="Citadestacada">
    <w:name w:val="Intense Quote"/>
    <w:basedOn w:val="Normal"/>
    <w:next w:val="Normal"/>
    <w:link w:val="CitadestacadaCar"/>
    <w:uiPriority w:val="30"/>
    <w:qFormat/>
    <w:rsid w:val="005F4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457B"/>
    <w:rPr>
      <w:i/>
      <w:iCs/>
      <w:color w:val="0F4761" w:themeColor="accent1" w:themeShade="BF"/>
    </w:rPr>
  </w:style>
  <w:style w:type="character" w:styleId="Referenciaintensa">
    <w:name w:val="Intense Reference"/>
    <w:basedOn w:val="Fuentedeprrafopredeter"/>
    <w:uiPriority w:val="32"/>
    <w:qFormat/>
    <w:rsid w:val="005F4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{"storageType":"DocumentXmlStorage","descriptor":{"transcription":{"transcriptSegments":[{"text":"Siempre me ha llamado la atención cuando se habla en un evento.","language":"es","start":0.09,"end":3.8299999999999996,"speakerId":0},{"text":"De educación para la paz que.","language":"es","start":4.6,"end":7.069999999999999,"speakerId":0},{"text":"Veo que es parte del enfoque principal de este.","language":"es","start":8.79,"end":12.229999999999999,"speakerId":0},{"text":"De esta actividad académica.","language":"es","start":13.03,"end":14.68,"speakerId":0},{"text":"Que se suele pensar primero.","language":"es","start":15.809999999999999,"end":17.75,"speakerId":0},{"text":"En la formación de profesionales especialistas en Ciencias Políticas, no en temas de derecho, ciencias militares.","language":"es","start":18.43,"end":24.45,"speakerId":0},{"text":"Economía, sociología o ciencias afines, pero erróneamente.","language":"es","start":25.39,"end":30.08,"speakerId":0},{"text":"La ingeniería no es una disciplina que llegue de inmediato a nuestras mentes cuando se aborda este tema de paz o de educación para la paz.","language":"es","start":31.08,"end":39.65,"speakerId":0},{"text":"Reiteró que para mí es un error.","language":"es","start":40.97,"end":42.62,"speakerId":0},{"text":"Pues la ingeniería y hoy tenemos hago un paréntesis. Hoy tenemos a dos de nuestras vicerrectoras que son ingenieras.","language":"es","start":43.949999999999996,"end":51.959999999999994,"speakerId":0},{"text":"La ingeniera Carol y la ingeniera Astrid no está en nuestra vicerrectora de investigaciones. Cierro el paréntesis y decía que.","language":"es","start":52.86,"end":60.21,"speakerId":0},{"text":"La ingeniería, pues tiene muchísimo que aportar.","language":"es","start":60.86,"end":63.23,"speakerId":0},{"text":"En la paz de este país y es en escenarios y eventos como este, donde debemos primero auto convencernos de ello.","language":"es","start":64.14,"end":70.95,"speakerId":0},{"text":"Y segundo, persuadir a los demás.","language":"es","start":71.84,"end":74.54,"speakerId":0},{"text":"No solo miembros de la comunidad neogranadina, sino ciudadanía en general de la certeza y la necesidad.","language":"es","start":76.11999999999999,"end":82.66999999999999,"speakerId":0},{"text":"De ello, es decir que sin el invaluable aporte de la ingeniería, pues no se va a construir en Colombia jamás paz, entonces ayer me hice unas preguntas.","language":"es","start":83.28,"end":91.44,"speakerId":0},{"text":"¿Sobre sobre la ingeniería y cuál debe ser el rol en esa construcción de la paz?","language":"es","start":92.28,"end":98.35,"speakerId":0},{"text":"YY quise plantear unos interrogantes.","language":"es","start":99.14999999999999,"end":101.10999999999999,"speakerId":0},{"text":"¿Quiénes van a diseñar, por ejemplo, y construirlas? ¿La infraestructura que mejore la conectividad y el acceso a servicios básicos en zonas rurales y afectadas por ese conflicto armado en Colombia?","language":"es","start":102.44,"end":115.95,"speakerId":0},{"text":"A.","language":"es","start":116.27,"end":116.28999999999999},{"text":"¿Sin duda serán los ingenieros civiles, no es?","language":"es","start":117.25,"end":119.05,"speakerId":0},{"text":"Cierto.","language":"es","start":119.05999999999999,"end":119.40999999999998,"speakerId":0},{"text":"O quienes van a optimizar procesos productivos en comunidades afectadas por el conflicto, creando empleos y mejorando la calidad de vida.","language":"es","start":120.03,"end":128.33,"speakerId":0},{"text":"Los ingenieros industriales.","language":"es","start":129.04999999999998,"end":130.48999999999998,"speakerId":0},{"text":"Quienes van a diseñar y fabricar equipos y herramientas que faciliten el trabajo en sectores como la agricultura, la construcción.","language":"es","start":131.63,"end":137.82999999999998,"speakerId":0},{"text":"O promover el desarrollo económico que sustente esa paz tan anhelada los ingenieros mecatrónico.","language":"es","start":138.51,"end":144.14,"speakerId":0},{"text":"¿Para mí no podemos discutirlo, quiénes van a mejorar la infraestructura de comunicación en esas áreas remotas de nuestra nuestro?","language":"es","start":144.82,"end":153.92,"speakerId":0},{"text":"Territorio nacional, facilitando el acceso a la información, a la educación y a esas generaciones que definitivamente quieren vivir en paz. en Colombia, los ingenieros de comunicaciones o quienes van a implementar proyectos de restauración ecológica y manejo sostenible de los recursos naturales.","language":"es","start":154.01999999999998,"end":174.58999999999997,"speakerId":0},{"text":"Para precisamente.","language":"es","start":175.5,"end":177.29,"speakerId":0},{"text":"Conservar.","language":"es","start":178.04999999999998,"end":178.80999999999997,"speakerId":0},{"text":"¿Nuestros invaluables e impresionantes recursos naturales serán los ingenieros ambientales, cierto?","language":"es","start":180.13,"end":186.26,"speakerId":0},{"text":"Y, una última pregunta que me dice.","language":"es","start":187.19,"end":188.91,"speakerId":0},{"text":"¿Y si alguna de las especialidades de la ingeniería no quedó ahí, pues me excusan, pero quiénes van a desarrollar plataformas, tecnología?","language":"es","start":190.1,"end":197.72,"speakerId":0},{"text":"Que faciliten esa conectividad y la transparencia en los procesos de paz y reconciliación, pues serán los ingenieros electrónicos.","language":"es","start":198.67,"end":207.67,"speakerId":0}],"speakerNames":[null]},"audioOneDriveItem":{"driveId":"df636fcff5743898","itemId":"DF636FCFF5743898!sa9a3c18cc54f44a3874a6ba800c341ef"}}}</storedTranscription>
</file>

<file path=customXml/itemProps1.xml><?xml version="1.0" encoding="utf-8"?>
<ds:datastoreItem xmlns:ds="http://schemas.openxmlformats.org/officeDocument/2006/customXml" ds:itemID="{186FD347-A3FE-4C51-ACA8-F0004E609BC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Redondo</dc:creator>
  <cp:keywords/>
  <dc:description/>
  <cp:lastModifiedBy>Carol Redondo</cp:lastModifiedBy>
  <cp:revision>2</cp:revision>
  <dcterms:created xsi:type="dcterms:W3CDTF">2024-09-21T22:18:00Z</dcterms:created>
  <dcterms:modified xsi:type="dcterms:W3CDTF">2024-09-21T22:18:00Z</dcterms:modified>
</cp:coreProperties>
</file>