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Integração do que foi desenvolvido na sprint anterior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Sprint anterior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Sprint atual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Como foi usado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Enviar notificação de invasão para o servidor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implementação de notificações.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aparelho habilitado a enviar push e local notification.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Montagem do circuito, com os sensores funcionando em conjunto.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testes, finalizar conexão com servidor.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dispositivo é capaz de alterar o banco de dados.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Configuração do servidor: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Criação do usuário.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Configuração do banco de dados.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Notificações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finalizar configuração do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todos os atributos necessários ao usuário foram criados.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