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 Unicode MS" w:hAnsi="Arial Unicode MS" w:eastAsia="Arial Unicode MS"/>
          <w:b/>
          <w:color w:val="5B21B6"/>
          <w:sz w:val="52"/>
        </w:rPr>
        <w:t>LUCKY FRUIT PARTY</w:t>
      </w:r>
    </w:p>
    <w:p>
      <w:pPr>
        <w:spacing w:before="0" w:after="200" w:line="240" w:lineRule="auto"/>
      </w:pPr>
      <w:r>
        <w:rPr>
          <w:rFonts w:ascii="Arial Unicode MS" w:hAnsi="Arial Unicode MS" w:eastAsia="Arial Unicode MS"/>
          <w:b/>
          <w:color w:val="B000D4"/>
          <w:sz w:val="36"/>
        </w:rPr>
        <w:t>活动详情、奖励与玩法速览</w:t>
      </w:r>
    </w:p>
    <w:p>
      <w:pPr>
        <w:spacing w:before="0" w:after="240" w:line="276" w:lineRule="auto"/>
      </w:pPr>
      <w:r>
        <w:rPr>
          <w:rFonts w:ascii="Arial Unicode MS" w:hAnsi="Arial Unicode MS" w:eastAsia="Arial Unicode MS"/>
          <w:b w:val="0"/>
          <w:color w:val="6B5B76"/>
          <w:sz w:val="19"/>
        </w:rPr>
        <w:t>来源：通过 scrcpy 查看手机当前活动页面并整理。截图时页面用户为 Haris06，活动积分显示为 0。</w:t>
      </w:r>
    </w:p>
    <w:p>
      <w:pPr>
        <w:spacing w:before="160" w:after="100" w:line="240" w:lineRule="auto"/>
      </w:pPr>
      <w:r>
        <w:rPr>
          <w:rFonts w:ascii="Arial Unicode MS" w:hAnsi="Arial Unicode MS" w:eastAsia="Arial Unicode MS"/>
          <w:b/>
          <w:color w:val="5B21B6"/>
          <w:sz w:val="32"/>
        </w:rPr>
        <w:t>一、活动概览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5B21B6"/>
          </w:tcPr>
          <w:p>
            <w:pPr>
              <w:spacing w:before="0" w:after="0" w:line="259" w:lineRule="auto"/>
            </w:pPr>
          </w:p>
        </w:tc>
        <w:tc>
          <w:tcPr>
            <w:tcW w:type="dxa" w:w="51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5B21B6"/>
          </w:tcPr>
          <w:p>
            <w:pPr>
              <w:spacing w:before="0" w:after="0" w:line="259" w:lineRule="auto"/>
            </w:pPr>
          </w:p>
        </w:tc>
      </w:tr>
      <w:tr>
        <w:tc>
          <w:tcPr>
            <w:tcW w:type="dxa" w:w="51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18"/>
              </w:rPr>
              <w:t>活动名称</w:t>
            </w:r>
          </w:p>
        </w:tc>
        <w:tc>
          <w:tcPr>
            <w:tcW w:type="dxa" w:w="51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18"/>
              </w:rPr>
              <w:t>Lucky Fruit Party</w:t>
            </w:r>
          </w:p>
        </w:tc>
      </w:tr>
      <w:tr>
        <w:tc>
          <w:tcPr>
            <w:tcW w:type="dxa" w:w="51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1FF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18"/>
              </w:rPr>
              <w:t>活动时间</w:t>
            </w:r>
          </w:p>
        </w:tc>
        <w:tc>
          <w:tcPr>
            <w:tcW w:type="dxa" w:w="51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1FF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18"/>
              </w:rPr>
              <w:t>GMT+2：Jul.1 00:00 – Jul.31 23:59</w:t>
            </w:r>
          </w:p>
        </w:tc>
      </w:tr>
      <w:tr>
        <w:tc>
          <w:tcPr>
            <w:tcW w:type="dxa" w:w="51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18"/>
              </w:rPr>
              <w:t>活动入口页签</w:t>
            </w:r>
          </w:p>
        </w:tc>
        <w:tc>
          <w:tcPr>
            <w:tcW w:type="dxa" w:w="51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18"/>
              </w:rPr>
              <w:t>Daily Task；Weekly Ranking</w:t>
            </w:r>
          </w:p>
        </w:tc>
      </w:tr>
    </w:tbl>
    <w:p>
      <w:pPr>
        <w:spacing w:before="160" w:after="100" w:line="240" w:lineRule="auto"/>
      </w:pPr>
      <w:r>
        <w:rPr>
          <w:rFonts w:ascii="Arial Unicode MS" w:hAnsi="Arial Unicode MS" w:eastAsia="Arial Unicode MS"/>
          <w:b/>
          <w:color w:val="5B21B6"/>
          <w:sz w:val="32"/>
        </w:rPr>
        <w:t>二、玩法一句话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40"/>
      </w:tblGrid>
      <w:tr>
        <w:tc>
          <w:tcPr>
            <w:tcW w:type="dxa" w:w="10340"/>
            <w:shd w:fill="F4D9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0" w:line="288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5B21B6"/>
                <w:sz w:val="26"/>
              </w:rPr>
              <w:t>在 “Lucky Fruit” 游戏中每赢得 1 个 gold coin，即获得 1 个活动积分。</w:t>
            </w:r>
          </w:p>
        </w:tc>
      </w:tr>
    </w:tbl>
    <w:p>
      <w:pPr>
        <w:pStyle w:val="ListBullet"/>
        <w:spacing w:before="0" w:after="60" w:line="269" w:lineRule="auto"/>
      </w:pPr>
      <w:r>
        <w:rPr>
          <w:rFonts w:ascii="Arial Unicode MS" w:hAnsi="Arial Unicode MS" w:eastAsia="Arial Unicode MS"/>
          <w:b w:val="0"/>
          <w:color w:val="24133B"/>
          <w:sz w:val="20"/>
        </w:rPr>
        <w:t>Daily Task：累计活动积分，逐档解锁 50K、250K、500K、2.5M、5M 目标奖励。</w:t>
      </w:r>
    </w:p>
    <w:p>
      <w:pPr>
        <w:pStyle w:val="ListBullet"/>
        <w:spacing w:before="0" w:after="60" w:line="269" w:lineRule="auto"/>
      </w:pPr>
      <w:r>
        <w:rPr>
          <w:rFonts w:ascii="Arial Unicode MS" w:hAnsi="Arial Unicode MS" w:eastAsia="Arial Unicode MS"/>
          <w:b w:val="0"/>
          <w:color w:val="24133B"/>
          <w:sz w:val="20"/>
        </w:rPr>
        <w:t>Weekly Ranking：按周榜积分排名，页面展示 Top1 / Top2 / Top3 奖励。</w:t>
      </w:r>
    </w:p>
    <w:p>
      <w:pPr>
        <w:pStyle w:val="ListBullet"/>
        <w:spacing w:before="0" w:after="60" w:line="269" w:lineRule="auto"/>
      </w:pPr>
      <w:r>
        <w:rPr>
          <w:rFonts w:ascii="Arial Unicode MS" w:hAnsi="Arial Unicode MS" w:eastAsia="Arial Unicode MS"/>
          <w:b w:val="0"/>
          <w:color w:val="24133B"/>
          <w:sz w:val="20"/>
        </w:rPr>
        <w:t>奖励状态：本次截图中各档均显示 Unachieved；图标奖励的具体商品名未在页面文字中显示，文档按图标和时长记录。</w:t>
      </w:r>
    </w:p>
    <w:p>
      <w:r>
        <w:br w:type="page"/>
      </w:r>
    </w:p>
    <w:p>
      <w:pPr>
        <w:spacing w:before="160" w:after="100" w:line="240" w:lineRule="auto"/>
      </w:pPr>
      <w:r>
        <w:rPr>
          <w:rFonts w:ascii="Arial Unicode MS" w:hAnsi="Arial Unicode MS" w:eastAsia="Arial Unicode MS"/>
          <w:b/>
          <w:color w:val="5B21B6"/>
          <w:sz w:val="32"/>
        </w:rPr>
        <w:t>三、Daily Task：累计积分奖励</w:t>
      </w:r>
    </w:p>
    <w:p>
      <w:pPr>
        <w:spacing w:before="0" w:after="160" w:line="276" w:lineRule="auto"/>
      </w:pPr>
      <w:r>
        <w:rPr>
          <w:rFonts w:ascii="Arial Unicode MS" w:hAnsi="Arial Unicode MS" w:eastAsia="Arial Unicode MS"/>
          <w:b w:val="0"/>
          <w:color w:val="24133B"/>
          <w:sz w:val="20"/>
        </w:rPr>
        <w:t>页面将累计积分设计为五个里程碑。每档奖励下方标注 x 1 days，表示页面展示的 1 天时效。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c>
          <w:tcPr>
            <w:tcW w:type="dxa" w:w="34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B000D4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目标积分</w:t>
            </w:r>
          </w:p>
        </w:tc>
        <w:tc>
          <w:tcPr>
            <w:tcW w:type="dxa" w:w="34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B000D4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页面展示奖励</w:t>
            </w:r>
          </w:p>
        </w:tc>
        <w:tc>
          <w:tcPr>
            <w:tcW w:type="dxa" w:w="34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B000D4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截图状态</w:t>
            </w:r>
          </w:p>
        </w:tc>
      </w:tr>
      <w:tr>
        <w:tc>
          <w:tcPr>
            <w:tcW w:type="dxa" w:w="34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18"/>
              </w:rPr>
              <w:t>50K</w:t>
            </w:r>
          </w:p>
        </w:tc>
        <w:tc>
          <w:tcPr>
            <w:tcW w:type="dxa" w:w="34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18"/>
              </w:rPr>
              <w:t>1 个猫咪主题装扮/头像框类图标；x 1 days</w:t>
            </w:r>
          </w:p>
        </w:tc>
        <w:tc>
          <w:tcPr>
            <w:tcW w:type="dxa" w:w="34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18"/>
              </w:rPr>
              <w:t>Unachieved</w:t>
            </w:r>
          </w:p>
        </w:tc>
      </w:tr>
      <w:tr>
        <w:tc>
          <w:tcPr>
            <w:tcW w:type="dxa" w:w="34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1FF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18"/>
              </w:rPr>
              <w:t>250K</w:t>
            </w:r>
          </w:p>
        </w:tc>
        <w:tc>
          <w:tcPr>
            <w:tcW w:type="dxa" w:w="34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1FF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18"/>
              </w:rPr>
              <w:t>1 个童趣人物主题装扮/头像框类图标；x 1 days</w:t>
            </w:r>
          </w:p>
        </w:tc>
        <w:tc>
          <w:tcPr>
            <w:tcW w:type="dxa" w:w="34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1FF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18"/>
              </w:rPr>
              <w:t>Unachieved</w:t>
            </w:r>
          </w:p>
        </w:tc>
      </w:tr>
      <w:tr>
        <w:tc>
          <w:tcPr>
            <w:tcW w:type="dxa" w:w="34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18"/>
              </w:rPr>
              <w:t>500K</w:t>
            </w:r>
          </w:p>
        </w:tc>
        <w:tc>
          <w:tcPr>
            <w:tcW w:type="dxa" w:w="34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18"/>
              </w:rPr>
              <w:t>2 个图标奖励（龙/果实主题）；各 x 1 days</w:t>
            </w:r>
          </w:p>
        </w:tc>
        <w:tc>
          <w:tcPr>
            <w:tcW w:type="dxa" w:w="34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18"/>
              </w:rPr>
              <w:t>Unachieved</w:t>
            </w:r>
          </w:p>
        </w:tc>
      </w:tr>
      <w:tr>
        <w:tc>
          <w:tcPr>
            <w:tcW w:type="dxa" w:w="34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1FF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18"/>
              </w:rPr>
              <w:t>2.5M</w:t>
            </w:r>
          </w:p>
        </w:tc>
        <w:tc>
          <w:tcPr>
            <w:tcW w:type="dxa" w:w="34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1FF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18"/>
              </w:rPr>
              <w:t>2 个图标奖励（情侣/果实主题）；各 x 1 days</w:t>
            </w:r>
          </w:p>
        </w:tc>
        <w:tc>
          <w:tcPr>
            <w:tcW w:type="dxa" w:w="34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1FF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18"/>
              </w:rPr>
              <w:t>Unachieved</w:t>
            </w:r>
          </w:p>
        </w:tc>
      </w:tr>
      <w:tr>
        <w:tc>
          <w:tcPr>
            <w:tcW w:type="dxa" w:w="34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18"/>
              </w:rPr>
              <w:t>5M</w:t>
            </w:r>
          </w:p>
        </w:tc>
        <w:tc>
          <w:tcPr>
            <w:tcW w:type="dxa" w:w="34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18"/>
              </w:rPr>
              <w:t>3 个图标奖励（科幻/果实/黄金载具主题）；各 x 1 days</w:t>
            </w:r>
          </w:p>
        </w:tc>
        <w:tc>
          <w:tcPr>
            <w:tcW w:type="dxa" w:w="34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18"/>
              </w:rPr>
              <w:t>Unachieved</w:t>
            </w:r>
          </w:p>
        </w:tc>
      </w:tr>
    </w:tbl>
    <w:p>
      <w:pPr>
        <w:spacing w:before="80" w:after="100" w:line="240" w:lineRule="auto"/>
      </w:pPr>
      <w:r>
        <w:rPr>
          <w:rFonts w:ascii="Arial Unicode MS" w:hAnsi="Arial Unicode MS" w:eastAsia="Arial Unicode MS"/>
          <w:b/>
          <w:color w:val="B000D4"/>
          <w:sz w:val="24"/>
        </w:rPr>
        <w:t>解读</w:t>
      </w:r>
    </w:p>
    <w:p>
      <w:pPr>
        <w:pStyle w:val="ListBullet"/>
        <w:spacing w:before="0" w:after="60" w:line="269" w:lineRule="auto"/>
      </w:pPr>
      <w:r>
        <w:rPr>
          <w:rFonts w:ascii="Arial Unicode MS" w:hAnsi="Arial Unicode MS" w:eastAsia="Arial Unicode MS"/>
          <w:b w:val="0"/>
          <w:color w:val="24133B"/>
          <w:sz w:val="20"/>
        </w:rPr>
        <w:t>积分门槛是累计值，不是单次赢取值；页面没有显示每日重置提示。</w:t>
      </w:r>
    </w:p>
    <w:p>
      <w:pPr>
        <w:pStyle w:val="ListBullet"/>
        <w:spacing w:before="0" w:after="60" w:line="269" w:lineRule="auto"/>
      </w:pPr>
      <w:r>
        <w:rPr>
          <w:rFonts w:ascii="Arial Unicode MS" w:hAnsi="Arial Unicode MS" w:eastAsia="Arial Unicode MS"/>
          <w:b w:val="0"/>
          <w:color w:val="24133B"/>
          <w:sz w:val="20"/>
        </w:rPr>
        <w:t>奖励图标以视觉资产呈现，页面未给出文字商品名；若用于 PRD 或配置表，建议再从后台配置核对正式名称。</w:t>
      </w:r>
    </w:p>
    <w:p>
      <w:pPr>
        <w:pStyle w:val="ListBullet"/>
        <w:spacing w:before="0" w:after="60" w:line="269" w:lineRule="auto"/>
      </w:pPr>
      <w:r>
        <w:rPr>
          <w:rFonts w:ascii="Arial Unicode MS" w:hAnsi="Arial Unicode MS" w:eastAsia="Arial Unicode MS"/>
          <w:b w:val="0"/>
          <w:color w:val="24133B"/>
          <w:sz w:val="20"/>
        </w:rPr>
        <w:t>目标栏上方的 50K / 250K / 500K / 2.5M / 5M 与下方 Target 档位一一对应。</w:t>
      </w:r>
    </w:p>
    <w:p>
      <w:r>
        <w:br w:type="page"/>
      </w:r>
    </w:p>
    <w:p>
      <w:pPr>
        <w:spacing w:before="160" w:after="100" w:line="240" w:lineRule="auto"/>
      </w:pPr>
      <w:r>
        <w:rPr>
          <w:rFonts w:ascii="Arial Unicode MS" w:hAnsi="Arial Unicode MS" w:eastAsia="Arial Unicode MS"/>
          <w:b/>
          <w:color w:val="5B21B6"/>
          <w:sz w:val="32"/>
        </w:rPr>
        <w:t>四、Weekly Ranking：周榜奖励</w:t>
      </w:r>
    </w:p>
    <w:p>
      <w:pPr>
        <w:spacing w:before="0" w:after="160" w:line="276" w:lineRule="auto"/>
      </w:pPr>
      <w:r>
        <w:rPr>
          <w:rFonts w:ascii="Arial Unicode MS" w:hAnsi="Arial Unicode MS" w:eastAsia="Arial Unicode MS"/>
          <w:b w:val="0"/>
          <w:color w:val="24133B"/>
          <w:sz w:val="20"/>
        </w:rPr>
        <w:t>页面显示按周排名的前三名奖励。当前用户 Haris06 在截图时为 0 分，榜单中显示为未上榜/占位状态。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47"/>
        <w:gridCol w:w="3447"/>
        <w:gridCol w:w="3447"/>
      </w:tblGrid>
      <w:tr>
        <w:tc>
          <w:tcPr>
            <w:tcW w:type="dxa" w:w="34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5B21B6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名次</w:t>
            </w:r>
          </w:p>
        </w:tc>
        <w:tc>
          <w:tcPr>
            <w:tcW w:type="dxa" w:w="34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5B21B6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数值奖励</w:t>
            </w:r>
          </w:p>
        </w:tc>
        <w:tc>
          <w:tcPr>
            <w:tcW w:type="dxa" w:w="34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5B21B6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时效图标奖励</w:t>
            </w:r>
          </w:p>
        </w:tc>
      </w:tr>
      <w:tr>
        <w:tc>
          <w:tcPr>
            <w:tcW w:type="dxa" w:w="34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18"/>
              </w:rPr>
              <w:t>Top 1</w:t>
            </w:r>
          </w:p>
        </w:tc>
        <w:tc>
          <w:tcPr>
            <w:tcW w:type="dxa" w:w="34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18"/>
              </w:rPr>
              <w:t>+8000；+50000 EXP ×3</w:t>
            </w:r>
          </w:p>
        </w:tc>
        <w:tc>
          <w:tcPr>
            <w:tcW w:type="dxa" w:w="34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18"/>
              </w:rPr>
              <w:t>3 个图标，页面均显示 x 7 days</w:t>
            </w:r>
          </w:p>
        </w:tc>
      </w:tr>
      <w:tr>
        <w:tc>
          <w:tcPr>
            <w:tcW w:type="dxa" w:w="34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1FF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18"/>
              </w:rPr>
              <w:t>Top 2</w:t>
            </w:r>
          </w:p>
        </w:tc>
        <w:tc>
          <w:tcPr>
            <w:tcW w:type="dxa" w:w="34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1FF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18"/>
              </w:rPr>
              <w:t>+6000；+50000 EXP ×2</w:t>
            </w:r>
          </w:p>
        </w:tc>
        <w:tc>
          <w:tcPr>
            <w:tcW w:type="dxa" w:w="34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1FF"/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18"/>
              </w:rPr>
              <w:t>3 个图标，页面均显示 x 5 days</w:t>
            </w:r>
          </w:p>
        </w:tc>
      </w:tr>
      <w:tr>
        <w:tc>
          <w:tcPr>
            <w:tcW w:type="dxa" w:w="34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18"/>
              </w:rPr>
              <w:t>Top 3</w:t>
            </w:r>
          </w:p>
        </w:tc>
        <w:tc>
          <w:tcPr>
            <w:tcW w:type="dxa" w:w="34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18"/>
              </w:rPr>
              <w:t>+3500；+50000 EXP ×1</w:t>
            </w:r>
          </w:p>
        </w:tc>
        <w:tc>
          <w:tcPr>
            <w:tcW w:type="dxa" w:w="34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18"/>
              </w:rPr>
              <w:t>3 个图标，页面均显示 x 3 days</w:t>
            </w:r>
          </w:p>
        </w:tc>
      </w:tr>
    </w:tbl>
    <w:p>
      <w:pPr>
        <w:spacing w:before="160" w:after="100" w:line="240" w:lineRule="auto"/>
      </w:pPr>
      <w:r>
        <w:rPr>
          <w:rFonts w:ascii="Arial Unicode MS" w:hAnsi="Arial Unicode MS" w:eastAsia="Arial Unicode MS"/>
          <w:b/>
          <w:color w:val="5B21B6"/>
          <w:sz w:val="32"/>
        </w:rPr>
        <w:t>五、执行流程</w:t>
      </w:r>
    </w:p>
    <w:p>
      <w:pPr>
        <w:pStyle w:val="ListBullet"/>
        <w:spacing w:before="0" w:after="60" w:line="269" w:lineRule="auto"/>
      </w:pPr>
      <w:r>
        <w:rPr>
          <w:rFonts w:ascii="Arial Unicode MS" w:hAnsi="Arial Unicode MS" w:eastAsia="Arial Unicode MS"/>
          <w:b w:val="0"/>
          <w:color w:val="24133B"/>
          <w:sz w:val="20"/>
        </w:rPr>
        <w:t>进入活动页，确认活动时间与当前积分。</w:t>
      </w:r>
    </w:p>
    <w:p>
      <w:pPr>
        <w:pStyle w:val="ListBullet"/>
        <w:spacing w:before="0" w:after="60" w:line="269" w:lineRule="auto"/>
      </w:pPr>
      <w:r>
        <w:rPr>
          <w:rFonts w:ascii="Arial Unicode MS" w:hAnsi="Arial Unicode MS" w:eastAsia="Arial Unicode MS"/>
          <w:b w:val="0"/>
          <w:color w:val="24133B"/>
          <w:sz w:val="20"/>
        </w:rPr>
        <w:t>进入 Lucky Fruit 游戏并进行游戏；每赢得 1 个 gold coin，活动积分 +1。</w:t>
      </w:r>
    </w:p>
    <w:p>
      <w:pPr>
        <w:pStyle w:val="ListBullet"/>
        <w:spacing w:before="0" w:after="60" w:line="269" w:lineRule="auto"/>
      </w:pPr>
      <w:r>
        <w:rPr>
          <w:rFonts w:ascii="Arial Unicode MS" w:hAnsi="Arial Unicode MS" w:eastAsia="Arial Unicode MS"/>
          <w:b w:val="0"/>
          <w:color w:val="24133B"/>
          <w:sz w:val="20"/>
        </w:rPr>
        <w:t>回到活动页查看 Daily Task 进度，达到目标后领取/解锁对应奖励（页面按钮状态从 Unachieved 变化）。</w:t>
      </w:r>
    </w:p>
    <w:p>
      <w:pPr>
        <w:pStyle w:val="ListBullet"/>
        <w:spacing w:before="0" w:after="60" w:line="269" w:lineRule="auto"/>
      </w:pPr>
      <w:r>
        <w:rPr>
          <w:rFonts w:ascii="Arial Unicode MS" w:hAnsi="Arial Unicode MS" w:eastAsia="Arial Unicode MS"/>
          <w:b w:val="0"/>
          <w:color w:val="24133B"/>
          <w:sz w:val="20"/>
        </w:rPr>
        <w:t>需要竞争周榜时，切换 Weekly Ranking，关注周榜名次及奖励时效。</w:t>
      </w:r>
    </w:p>
    <w:p>
      <w:pPr>
        <w:spacing w:before="160" w:after="100" w:line="240" w:lineRule="auto"/>
      </w:pPr>
      <w:r>
        <w:rPr>
          <w:rFonts w:ascii="Arial Unicode MS" w:hAnsi="Arial Unicode MS" w:eastAsia="Arial Unicode MS"/>
          <w:b/>
          <w:color w:val="5B21B6"/>
          <w:sz w:val="32"/>
        </w:rPr>
        <w:t>六、页面观察备注</w:t>
      </w:r>
    </w:p>
    <w:p>
      <w:pPr>
        <w:pStyle w:val="ListBullet"/>
        <w:spacing w:before="0" w:after="60" w:line="269" w:lineRule="auto"/>
      </w:pPr>
      <w:r>
        <w:rPr>
          <w:rFonts w:ascii="Arial Unicode MS" w:hAnsi="Arial Unicode MS" w:eastAsia="Arial Unicode MS"/>
          <w:b w:val="0"/>
          <w:color w:val="6B5B76"/>
          <w:sz w:val="20"/>
        </w:rPr>
        <w:t>活动页面使用老虎机、水果、金币和舞台幕布作为统一视觉主题。</w:t>
      </w:r>
    </w:p>
    <w:p>
      <w:pPr>
        <w:pStyle w:val="ListBullet"/>
        <w:spacing w:before="0" w:after="60" w:line="269" w:lineRule="auto"/>
      </w:pPr>
      <w:r>
        <w:rPr>
          <w:rFonts w:ascii="Arial Unicode MS" w:hAnsi="Arial Unicode MS" w:eastAsia="Arial Unicode MS"/>
          <w:b w:val="0"/>
          <w:color w:val="6B5B76"/>
          <w:sz w:val="20"/>
        </w:rPr>
        <w:t>活动倒计时位于活动时间下方；截图时显示约 4 day 14 hour 30 minute，具体数值会随时间变化。</w:t>
      </w:r>
    </w:p>
    <w:p>
      <w:pPr>
        <w:pStyle w:val="ListBullet"/>
        <w:spacing w:before="0" w:after="60" w:line="269" w:lineRule="auto"/>
      </w:pPr>
      <w:r>
        <w:rPr>
          <w:rFonts w:ascii="Arial Unicode MS" w:hAnsi="Arial Unicode MS" w:eastAsia="Arial Unicode MS"/>
          <w:b w:val="0"/>
          <w:color w:val="6B5B76"/>
          <w:sz w:val="20"/>
        </w:rPr>
        <w:t>奖励图标未在页面中显示文字名称，本文避免将图标强行对应到未确认的正式商品名。</w:t>
      </w:r>
    </w:p>
    <w:p>
      <w:r>
        <w:br w:type="page"/>
      </w:r>
    </w:p>
    <w:p>
      <w:pPr>
        <w:spacing w:before="160" w:after="100" w:line="240" w:lineRule="auto"/>
      </w:pPr>
      <w:r>
        <w:rPr>
          <w:rFonts w:ascii="Arial Unicode MS" w:hAnsi="Arial Unicode MS" w:eastAsia="Arial Unicode MS"/>
          <w:b/>
          <w:color w:val="5B21B6"/>
          <w:sz w:val="32"/>
        </w:rPr>
        <w:t>附录：活动页面单张长图</w:t>
      </w:r>
    </w:p>
    <w:p>
      <w:pPr>
        <w:spacing w:before="0" w:after="140" w:line="276" w:lineRule="auto"/>
      </w:pPr>
      <w:r>
        <w:rPr>
          <w:rFonts w:ascii="Arial Unicode MS" w:hAnsi="Arial Unicode MS" w:eastAsia="Arial Unicode MS"/>
          <w:b w:val="0"/>
          <w:color w:val="24133B"/>
          <w:sz w:val="20"/>
        </w:rPr>
        <w:t>以下为从手机页面连续滚动后合成的单张长图预览；完整原图另存为：</w:t>
      </w:r>
      <w:r>
        <w:rPr>
          <w:rFonts w:ascii="Arial Unicode MS" w:hAnsi="Arial Unicode MS" w:eastAsia="Arial Unicode MS"/>
          <w:b/>
          <w:color w:val="5B21B6"/>
          <w:sz w:val="20"/>
        </w:rPr>
        <w:t>Lucky Fruit Party-活动长图-单张.png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52"/>
        <w:gridCol w:w="3816"/>
      </w:tblGrid>
      <w:tr>
        <w:tc>
          <w:tcPr>
            <w:tcW w:type="dxa" w:w="5170"/>
            <w:tcMar>
              <w:top w:w="120" w:type="dxa"/>
              <w:start w:w="140" w:type="dxa"/>
              <w:bottom w:w="120" w:type="dxa"/>
              <w:end w:w="160" w:type="dxa"/>
            </w:tcMar>
            <w:shd w:fill="F8F1FF"/>
          </w:tcPr>
          <w:p>
            <w:pPr>
              <w:spacing w:before="0" w:after="100" w:line="269" w:lineRule="auto"/>
            </w:pPr>
            <w:r>
              <w:rPr>
                <w:rFonts w:ascii="Arial Unicode MS" w:hAnsi="Arial Unicode MS" w:eastAsia="Arial Unicode MS"/>
                <w:b/>
                <w:color w:val="5B21B6"/>
                <w:sz w:val="22"/>
              </w:rPr>
              <w:t>长图包含：</w:t>
            </w:r>
          </w:p>
          <w:p>
            <w:pPr>
              <w:pStyle w:val="ListBullet"/>
              <w:spacing w:before="0" w:after="80" w:line="26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20"/>
              </w:rPr>
              <w:t>活动首页与活动时间</w:t>
            </w:r>
          </w:p>
          <w:p>
            <w:pPr>
              <w:pStyle w:val="ListBullet"/>
              <w:spacing w:before="0" w:after="80" w:line="26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20"/>
              </w:rPr>
              <w:t>Daily Task / Weekly Ranking 页签</w:t>
            </w:r>
          </w:p>
          <w:p>
            <w:pPr>
              <w:pStyle w:val="ListBullet"/>
              <w:spacing w:before="0" w:after="80" w:line="26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20"/>
              </w:rPr>
              <w:t>50K、250K、500K、2.5M、5M 五档目标</w:t>
            </w:r>
          </w:p>
          <w:p>
            <w:pPr>
              <w:pStyle w:val="ListBullet"/>
              <w:spacing w:before="0" w:after="80" w:line="269" w:lineRule="auto"/>
            </w:pPr>
            <w:r>
              <w:rPr>
                <w:rFonts w:ascii="Arial Unicode MS" w:hAnsi="Arial Unicode MS" w:eastAsia="Arial Unicode MS"/>
                <w:b w:val="0"/>
                <w:color w:val="24133B"/>
                <w:sz w:val="20"/>
              </w:rPr>
              <w:t>各档奖励图标与 Unachieved 状态</w:t>
            </w:r>
          </w:p>
        </w:tc>
        <w:tc>
          <w:tcPr>
            <w:tcW w:type="dxa" w:w="5170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pPr>
              <w:spacing w:before="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1680" cy="4470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-当前页面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47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6B5B76"/>
                <w:sz w:val="17"/>
              </w:rPr>
              <w:t>首页截图预览；完整单张长图另存为 PNG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93" w:right="950" w:bottom="835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 Unicode MS" w:hAnsi="Arial Unicode MS" w:eastAsia="Arial Unicode MS"/>
        <w:b w:val="0"/>
        <w:color w:val="6B5B76"/>
        <w:sz w:val="17"/>
      </w:rPr>
      <w:t>Lucky Fruit Party · 活动页面整理 · 2026-07-27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