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57CB" w14:textId="0E5792A7" w:rsidR="00E67F77" w:rsidRPr="00E67F77" w:rsidRDefault="00E67F77" w:rsidP="00E67F77">
      <w:pPr>
        <w:widowControl/>
        <w:jc w:val="center"/>
        <w:rPr>
          <w:rFonts w:ascii="-webkit-standard" w:eastAsia="宋体" w:hAnsi="-webkit-standard" w:cs="宋体" w:hint="eastAsia"/>
          <w:b/>
          <w:bCs/>
          <w:color w:val="1A1A1A"/>
          <w:kern w:val="0"/>
          <w:sz w:val="24"/>
        </w:rPr>
      </w:pPr>
      <w:r w:rsidRPr="00E67F77">
        <w:rPr>
          <w:rFonts w:ascii="-webkit-standard" w:eastAsia="宋体" w:hAnsi="-webkit-standard" w:cs="宋体"/>
          <w:b/>
          <w:bCs/>
          <w:color w:val="1A1A1A"/>
          <w:kern w:val="0"/>
          <w:sz w:val="24"/>
        </w:rPr>
        <w:t xml:space="preserve">Terms of Service – </w:t>
      </w:r>
      <w:r w:rsidR="006C1F9D">
        <w:rPr>
          <w:rFonts w:ascii="Times New Roman" w:eastAsia="宋体" w:hAnsi="Times New Roman" w:cs="Times New Roman"/>
          <w:b/>
          <w:bCs/>
          <w:color w:val="1A1A1A"/>
          <w:kern w:val="0"/>
          <w:sz w:val="24"/>
        </w:rPr>
        <w:t>آريا</w:t>
      </w:r>
      <w:r w:rsidR="006C1F9D">
        <w:rPr>
          <w:rFonts w:ascii="-webkit-standard" w:eastAsia="宋体" w:hAnsi="-webkit-standard" w:cs="宋体"/>
          <w:b/>
          <w:bCs/>
          <w:color w:val="1A1A1A"/>
          <w:kern w:val="0"/>
          <w:sz w:val="24"/>
        </w:rPr>
        <w:t xml:space="preserve"> – Aria</w:t>
      </w:r>
    </w:p>
    <w:p w14:paraId="140DABD3" w14:textId="195C6ED0" w:rsidR="00471B0A" w:rsidRDefault="00E67F77" w:rsidP="00E67F77">
      <w:pPr>
        <w:widowControl/>
        <w:jc w:val="left"/>
        <w:rPr>
          <w:rFonts w:ascii="-webkit-standard" w:eastAsia="宋体" w:hAnsi="-webkit-standard" w:cs="宋体" w:hint="eastAsia"/>
          <w:color w:val="1A1A1A"/>
          <w:kern w:val="0"/>
          <w:sz w:val="24"/>
        </w:rPr>
      </w:pPr>
      <w:r w:rsidRPr="00E67F77">
        <w:rPr>
          <w:rFonts w:ascii="-webkit-standard" w:eastAsia="宋体" w:hAnsi="-webkit-standard" w:cs="宋体"/>
          <w:color w:val="1A1A1A"/>
          <w:kern w:val="0"/>
          <w:sz w:val="24"/>
        </w:rPr>
        <w:t xml:space="preserve">Welcome to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(the “Platform” or “APP”). The Platform is provided and controlled by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with legal address at </w:t>
      </w:r>
      <w:r w:rsidR="00C839E2" w:rsidRPr="00C839E2">
        <w:rPr>
          <w:rFonts w:ascii="-webkit-standard" w:eastAsia="宋体" w:hAnsi="-webkit-standard" w:cs="宋体"/>
          <w:color w:val="1A1A1A"/>
          <w:kern w:val="0"/>
          <w:sz w:val="24"/>
        </w:rPr>
        <w:t>RM4, 16/F, HO KING COMM CTR, 2-16 FAYUEN ST, MONGKOK KOWLOON HONG KONG</w:t>
      </w:r>
      <w:r w:rsidR="00D116FC">
        <w:rPr>
          <w:rFonts w:ascii="-webkit-standard" w:eastAsia="宋体" w:hAnsi="-webkit-standard" w:cs="宋体"/>
          <w:color w:val="1A1A1A"/>
          <w:kern w:val="0"/>
          <w:sz w:val="24"/>
        </w:rPr>
        <w:t xml:space="preserve">, </w:t>
      </w:r>
      <w:r w:rsidRPr="00E67F77">
        <w:rPr>
          <w:rFonts w:ascii="-webkit-standard" w:eastAsia="宋体" w:hAnsi="-webkit-standard" w:cs="宋体"/>
          <w:color w:val="1A1A1A"/>
          <w:kern w:val="0"/>
          <w:sz w:val="24"/>
        </w:rPr>
        <w:t>C</w:t>
      </w:r>
      <w:r w:rsidR="00C839E2">
        <w:rPr>
          <w:rFonts w:ascii="-webkit-standard" w:eastAsia="宋体" w:hAnsi="-webkit-standard" w:cs="宋体"/>
          <w:color w:val="1A1A1A"/>
          <w:kern w:val="0"/>
          <w:sz w:val="24"/>
        </w:rPr>
        <w:t>HINA</w:t>
      </w:r>
      <w:r w:rsidRPr="00E67F77">
        <w:rPr>
          <w:rFonts w:ascii="-webkit-standard" w:eastAsia="宋体" w:hAnsi="-webkit-standard" w:cs="宋体"/>
          <w:color w:val="1A1A1A"/>
          <w:kern w:val="0"/>
          <w:sz w:val="24"/>
        </w:rPr>
        <w:t xml:space="preserve">. The Terms of service was written in English (US)and will be the agreement between You and </w:t>
      </w:r>
      <w:r>
        <w:rPr>
          <w:rFonts w:ascii="-webkit-standard" w:eastAsia="宋体" w:hAnsi="-webkit-standard" w:cs="宋体"/>
          <w:color w:val="1A1A1A"/>
          <w:kern w:val="0"/>
          <w:sz w:val="24"/>
        </w:rPr>
        <w:t>Wooyee Technology Co., Ltd</w:t>
      </w:r>
      <w:r w:rsidRPr="003E0C04">
        <w:rPr>
          <w:rFonts w:ascii="-webkit-standard" w:eastAsia="宋体" w:hAnsi="-webkit-standard" w:cs="宋体"/>
          <w:color w:val="1A1A1A"/>
          <w:kern w:val="0"/>
          <w:sz w:val="24"/>
        </w:rPr>
        <w:t>.</w:t>
      </w:r>
      <w:r w:rsidRPr="00E67F77">
        <w:rPr>
          <w:rFonts w:ascii="-webkit-standard" w:eastAsia="宋体" w:hAnsi="-webkit-standard" w:cs="宋体"/>
          <w:color w:val="1A1A1A"/>
          <w:kern w:val="0"/>
          <w:sz w:val="24"/>
        </w:rPr>
        <w:t xml:space="preserve"> while you are using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t xml:space="preserve">This is an agreement between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Team, the owner and operator of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(collectively, including all content available through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Website- </w:t>
      </w:r>
      <w:r w:rsidR="001A1F61" w:rsidRPr="001A1F61">
        <w:rPr>
          <w:rFonts w:ascii="-webkit-standard" w:eastAsia="宋体" w:hAnsi="-webkit-standard" w:cs="宋体"/>
          <w:color w:val="1A1A1A"/>
          <w:kern w:val="0"/>
          <w:sz w:val="24"/>
        </w:rPr>
        <w:t>https://www.halachat.com</w:t>
      </w:r>
      <w:r w:rsidRPr="00E67F77">
        <w:rPr>
          <w:rFonts w:ascii="-webkit-standard" w:eastAsia="宋体" w:hAnsi="-webkit-standard" w:cs="宋体"/>
          <w:color w:val="1A1A1A"/>
          <w:kern w:val="0"/>
          <w:sz w:val="24"/>
        </w:rPr>
        <w:t xml:space="preserv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 and you ("you" or "You"), a user of the Service. And there is no tolerance for objectionable content or abusive users in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If you do not agree to any of these terms, you may not use the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t xml:space="preserve">These Terms of Service apply to all users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provided status information may contain links to third party websites that are not owned or controlled by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has no control over, and assumes no responsibility for, the content, privacy policies, or practices of any third party websites. In addition,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will not and cannot censor or edit the content of any third-party site. By using the Service, you expressly acknowledge and agree that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shall not be responsible for any damages, claims or other liability arising from or related to your use of any third-party website.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Access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Subject to your compliance with these Terms of Service,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hereby grants you permission to use the Service, provided that: (1) your use of the Service as permitted is solely for your personal, noncommercial use; (2) you will not duplicate, transfer, give access to, copy or distribute any part of the Service in any medium without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's prior written authorization; (3) you will not attempt to reverse engineer, alter or modify any part of the Service; and (4) you will otherwise comply with the terms and conditions of these Terms of Service.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In order to access and use the features of the Service, you acknowledge and agree that you will have to provide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with your phone number, as well as the phone numbers of third parties whom you wish to use the Service with. When providing your phone number, you must provide accurate and complete information. You hereby give your express consent to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to use the phone numbers you provide for use in providing you access and use of the Service. You may never use another person's phone number without their permission. You are solely responsible for the status message that is displayed for your phone number. You must notify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immediately of any breach of security or unauthorized use of your phone. Although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will not be </w:t>
      </w:r>
      <w:r w:rsidRPr="00E67F77">
        <w:rPr>
          <w:rFonts w:ascii="-webkit-standard" w:eastAsia="宋体" w:hAnsi="-webkit-standard" w:cs="宋体"/>
          <w:color w:val="1A1A1A"/>
          <w:kern w:val="0"/>
          <w:sz w:val="24"/>
        </w:rPr>
        <w:lastRenderedPageBreak/>
        <w:t xml:space="preserve">liable for your losses caused by any unauthorized use of your account, you may be liable for the losses of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or others due to such unauthorized use</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Intellectual Property Rights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The design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along with all text, scripts, graphics (including stickers), interactive features and the like made available in connection with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(collectively,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except all User Status Submissions (as defined below), and the trademarks, service marks and logos contained therein ("Marks"), are owned by or licensed to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subject to copyright and other intellectual property rights under United Arab Emirates and foreign laws and international conventions. Subject to these Terms of Service, you are granted a personal, non-exclusive, non-transferable, revocable, limited license to install and use, only in connection with the Service,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for personal and non-commercial purposes only. The Service, including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is provided to you as is for your information and personal non-commercial use only.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reserves all rights not expressly granted in and to the Service and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You agree to not engage in the use, copying, distribution or other exploitation of any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other than expressly permitted herein, including any use, copying, or distribution of User Status Submissions of third parties obtained through the Service for any commercial purposes. You further agree not to use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in a manner that would infringe or violate the rights of any third party and that we are not in any way responsible for any such use by you.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Sensitive Information Feedback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There is no tolerance for objectionable content or abusive users on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uses AI technology to automatically identify porn. Any one who post porn on profile, background or room will be blocked within 24 hours.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admins have rights to supervise and investigate. Users can immediately report abusive, suspicious, or inappropriate online behavior. User account can be banned based on the severity of his behavior.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4. To prevent harass, users have rights to kick other users out of their room and put them in black list.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User Status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1.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permits the submission of status text and other communications submitted by you and other users ("User Status Submissions") </w:t>
      </w:r>
      <w:r w:rsidRPr="00E67F77">
        <w:rPr>
          <w:rFonts w:ascii="-webkit-standard" w:eastAsia="宋体" w:hAnsi="-webkit-standard" w:cs="宋体"/>
          <w:color w:val="1A1A1A"/>
          <w:kern w:val="0"/>
          <w:sz w:val="24"/>
        </w:rPr>
        <w:lastRenderedPageBreak/>
        <w:t xml:space="preserve">and the hosting, sharing, and/or publishing of such User Status Submissions. As clarified in the following section, you retain your ownership rights in your User Status Submissions. You understand that whether or not such User Status Submissions are published,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does not guarantee any confidentiality with respect to any submissions.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2. You shall be solely responsible for your own User Status Submissions and the consequences of posting or publishing them. Because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is only acting as a repository of data, user submitted statuses do not necessarily represent the views or opinions of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makes no guarantees as to the validity, accuracy or legal status of any status. In connection with User Status Submissions, you affirm, represent, and/or warrant that: (i) you own or have the necessary licenses, rights, consents, and permissions to use and authorize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to use all patent, trademark, trade secret, copyright or other proprietary rights in and to any and all User Status Submissions to enable inclusion and use of the User Status Submissions in the manner contemplated by the Service and these Terms of Service; and (ii) you have the written consent, release, and/or permission of each and every identifiable individual person in the User Status Submission to use the name or likeness of each and every such identifiable individual person to enable inclusion and use of the User Status Submissions in the manner contemplated by the Service and these Terms of Service. To be clear: you retain all of your ownership rights in your User Status Submissions, but you have to have the rights in the first place. However, by submitting the User Status Submissions to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you hereby grant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 worldwide, non-exclusive, royalty-free, sub-licensable and transferable license to use, reproduce, distribute, prepare derivative works of, display, and perform the User Status Submissions in connection with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's (and its successor's) business, including without limitation for promoting and redistributing part or all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(and derivative works thereof) in any media formats and through any media channels. You also hereby grant each subscriber to your status on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a non-exclusive license to access your User Status Submissions through the Service, Email, and mobile phone and to display parts of User Status Submissions as permitted through the functionality of the Service and under these Terms of Service. The foregoing license granted by you terminates once you remove or delete a User Status Submission from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3. In connection with User Status Submissions, you further agree that you will not: (1) submit material that is copyrighted, protected by trade secret or otherwise subject to third party proprietary rights, including privacy and publicity rights, unless you are the owner of such rights or have permission from their rightful owner to post the material and to grant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all of the license rights granted herein; (2) publish falsehoods or misrepresentations that could damage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or any third party; (3) submit material that is unlawful, </w:t>
      </w:r>
      <w:r w:rsidRPr="00E67F77">
        <w:rPr>
          <w:rFonts w:ascii="-webkit-standard" w:eastAsia="宋体" w:hAnsi="-webkit-standard" w:cs="宋体"/>
          <w:color w:val="1A1A1A"/>
          <w:kern w:val="0"/>
          <w:sz w:val="24"/>
        </w:rPr>
        <w:lastRenderedPageBreak/>
        <w:t>obscene, defamatory, libelous, threatening, harassing, hateful, racially or ethnically offensive, or encourages conduct that would be considered a criminal offense, give rise to civil liability, violate any law, or is otherwise inappropriate; (4) post advertisements or solicitations of business; (5) impersonate another person; (6) send or store material containing software viruses, worms, Trojan horses or other harmful computer code, files, scripts, agents or programs; (7) interfere with or disrupt the integrity or performance of the Service or the data contained therein; or (8) attempt to gain unauthorized access to the Service or its related systems or networks.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4. Adult content must be identified as such.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does not endorse any User Status Submission or any opinion, recommendation, or advice expressed therein,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expressly disclaims any and all liability in connection with User Status Submissions.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does not permit copyright infringing activities and infringement of intellectual property rights via its Service,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will remove all Content and User Status Submissions if properly notified that such Content or User Status Submission infringes on another's intellectual property rights.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reserves the right to remove Content and User Status Submissions without prior notice.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may also terminate a user's access to its Service, if they are determined to be a repeat infringer, or for any or no reason, including being annoying. A repeat infringer is a User who has been notified of infringing activity more than once and/or has had a User Status Submission removed from the Website more than twice. An annoying person is anyone who is (capriciously or not) determined to be annoying by authorized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employees, agents, subagents, or super agents.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also reserves the right to decide whether content or a User Status Submission is appropriate and complies with these Terms of Service for violations other than copyright infringement and violations of intellectual property law, such as, but not limited to excessive length or limited interest.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may remove such User Status Submissions and/or terminate a User's access for uploading such material in violation of these Terms of Service at any time, without prior notice and at its sole discretion.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5. You understand that when using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you will be exposed to User Status Submissions from a variety of sources, and that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is not responsible for the accuracy, usefulness, safety, or intellectual property rights of or relating to such User Status Submissions, and that such User Status Submissions are not the responsibility of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You further understand and acknowledge that you may be exposed to User Status Submissions that are inaccurate, offensive, indecent, or objectionable, and you agree to waive, and hereby do waive, any legal or equitable rights or remedies you have or may have against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with respect thereto, and agree to indemnify and hold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its Owners/Operators, affiliates, and/or licensors, harmless to the fullest extent allowed by law regarding all matters related to your use of the site.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br/>
        <w:t xml:space="preserve">6.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permits you to link to materials on the Service for personal, non-commercial purposes only. Commercial versions are available under separate licensing and terms.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reserves the right to discontinue any aspect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at any time. YOU agree THAT YOUR USE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SHALL BE AT YOUR SOLE RISK. TO THE FULLEST EXTENT PERMITTED BY LAW,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ITS OFFICERS, DIRECTORS, EMPLOYEES, AND AGENTS DISCLAIM ALL WARRANTIES, EXPRESS OR IMPLIED, IN CONNECTION WITH THE SERVICE AND YOUR USE THEREOF.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MAKES NO WARRANTIES OR REPRESENTATIONS ABOUT THE ACCURACY OR COMPLETENESS OF THIS SERVICE'S CONTENT AND ASSUMES NO LIABILITY OR RESPONSIBILITY FOR ANY (I) ERRORS, MISTAKES, OR INACCURACIES OF CONTENT, (II) PERSONAL INJURY OR PROPERTY DAMAGE, OF ANY NATURE WHATSOEVER, RESULTING FROM YOUR ACCESS TO AND USE OF OUR SERVICE, (III) ANY UNAUTHORIZED ACCESS TO OR USE OF OUR SERVERS AND/OR ANY AND ALL PERSONAL INFORMATION AND/OR FINANCIAL INFORMATION STORED THEREIN, (IV) ANY INTERRUPTION OR CESSATION OF TRANSMISSION TO OR FROM OUR SERVICE, (IV) ANY BUGS, VIRUSES, TROJAN HORSES, OR THE LIKE WHICH MAY BE TRANSMITTED TO OR THROUGH OUR SERVICE THROUGH THE ACTIONS OF ANY THIRD PARTY, AND/OR (V) ANY ERRORS OR OMISSIONSIN ANY CONTENT OR FOR ANY LOSS OR DAMAGE OF ANY KIND INCURRED AS A RESULT OF THE USE OF ANY CONTENT POSTED, EMAILED, TRANSMITTED, OR OTHERWISE MADE AVAILABLE VIA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DOES NOT WARRANT, ENDORSE, GUARANTEE, OR ASSUME RESPONSIBILITY FOR ANY PRODUCT OR SERVICE ADVERTISED OR OFFERED BY A THIRD PARTY THROUGH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OR ANY HYPERLINKED WEBSITE OR FEATURED IN ANY USER STATUS SUBMISSION OR OTHER ADVERTISING,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WILL NOT BE A PARTY TO OR IN ANY WAY BE RESPONSIBLE FOR MONITORING ANY TRANSACTION BETWEEN YOU AND THIRD-PARTY PROVIDERS OF PRODUCTS OR SERVICES. AS WITH THE PURCHASE OF A PRODUCT OR SERVICE THROUGH ANY MEDIUM OR IN ANY ENVIRONMENT, YOU SHOULD USE YOUR BEST JUDGMENT AND EXERCISE CAUTION WHERE APPROPRIATE. AND AGAIN, USE THIS JUST FOR FUN.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Limitation of Liability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IN NO EVENT SHALL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ITS OFFICERS, DIRECTORS, EMPLOYEES, OR AGENTS, BE LIABLE TO YOU FOR ANY DIRECT, INDIRECT, INCIDENTAL, SPECIAL, PUNITIVE, OR CONSEQUENTIAL DAMAGES WHATSOEVER RESULTING FROM ANY (1) ERRORS, MISTAKES, OR INACCURACIES OF CONTENT, (2) PERSONAL INJURY OR PROPERTY DAMAGE, OF ANY NATURE WHATSOEVER, RESULTING FROM YOUR ACCESS TO AND USE OF OUR SERVICE, (3) ANY UNAUTHORIZED ACCESS TO OR USE OF OUR SECURE SERVERS AND/OR ANY AND ALL PERSONAL INFORMATION AND/OR FINANCIAL INFORMATION </w:t>
      </w:r>
      <w:r w:rsidRPr="00E67F77">
        <w:rPr>
          <w:rFonts w:ascii="-webkit-standard" w:eastAsia="宋体" w:hAnsi="-webkit-standard" w:cs="宋体"/>
          <w:color w:val="1A1A1A"/>
          <w:kern w:val="0"/>
          <w:sz w:val="24"/>
        </w:rPr>
        <w:lastRenderedPageBreak/>
        <w:t xml:space="preserve">STORED THEREIN, (IV) ANY INTERRUPTION OR CESSATION OF TRANSMISSION TO OR FROM OUR SERVERS, (IV) ANY BUGS, VIRUSES, TROJAN HORSES, OR THE LIKE, WHICH MAY BE TRANSMITTED TO OR THROUGH OUR SERVICE BY ANY THIRD PARTY, AND/OR (V) ANY ERRORS OR OMISSIONS IN ANY CONTENT OR FOR ANY LOSS OR DAMAGE OF ANY KIND INCURRED AS A RESULT OF YOUR USE OF ANY CONTENT POSTED, EMAILED, TRANSMITTED, OR OTHERWISE MADE AVAILABLE VIA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CLIENT AND CONTENT, WHETHER BASED ON WARRANTY, CONTRACT, TORT, OR ANY OTHER LEGAL THEORY, AND WHETHER OR NOT THE COMPANY IS ADVISED OF THE POSSIBILITY OF SUCH DAMAGES. THE FOREGOING LIMITATION OF LIABILITY SHALL APPLY TO THE FULLEST EXTENT PERMITTED BY LAW IN THE APPLICABLE JURISDICTION. YOU SPECIFICALLY ACKNOWLEDGE THAT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SHALL NOT BE LIABLE FOR USER SUBMISSIONS OR THE DEFAMATORY, OFFENSIVE, OR ILLEGAL CONDUCT OF ANY THIRD PARTY AND THAT THE RISK OF HARM OR DAMAGE FROM THE FOREGOING RESTS ENTIRELY WITH YOU. YOU AGREE THAT YOU WILL NOT USE THE PRODUCT WHILE OPERATING A MOTOR VEHICLE, FOR TIME-CRITICAL OR EMERGENCY SERVICES OR EVENT OR FOR ANY OPERATION WHERE INJURY, DEATH, OR ECONOMIC DAMAGE COULD OCCUR.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makes no representations that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is appropriate or available for use in all the locations. Those who access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or use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from other jurisdictions do so at their own volition and are responsible for compliance with local law.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Indemnity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You agree to defend, indemnify and hold harmless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its parent corporation, officers, directors, employees and agents, from and against any and all claims, damages, obligations, losses, liabilities, costs or debt, and expenses (including but not limited to attorney's fees) arising from: (i) your use of and access to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(ii) your violation of any term of these Terms of Service; (iii) your violation of any third party right, including without limitation any copyright, property, or privacy right; or (iv) any claim that one of your User Status Submissions caused damage to a third party. This defense and indemnification obligation will survive these Terms of Service and your use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We don't support or encourage illegal consumption of alcohol or tobacco.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Assignment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AssThese Terms of Service, and any rights and licenses granted hereunder, may not be transferred or assigned by you, but may be assigned by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without restriction.ignment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General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lastRenderedPageBreak/>
        <w:br/>
        <w:t xml:space="preserve">You agree that: (i)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shall be deemed a passive server that does not give rise to personal jurisdiction over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either specific or general, in jurisdictions other than BVI; and (iii) that you agree to subject to the jurisdiction of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in the event of any legal dispute. These Terms of Service shall be governed by the internal substantive laws of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without respect to its conflict of laws principles. Any claim or dispute between you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that arises in whole or in part from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shall be decided exclusively by a court of competent jurisdiction located in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Privacy and any other legal notices published by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shall constitute the entire agreement between you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concerning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If any provision of these Terms of Service is deemed invalid by a court of competent jurisdiction, the invalidity of such provision shall not affect the validity of the remaining provisions of these Terms of Service, which shall remain in full force and effect. No waiver of any term of this these Terms of Service shall be deemed a further or continuing waiverof such term or any other term,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's failure to assert any right or provision under these Terms of Service shall not constitute a waiver of such right or provision.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reserves the right to amend or modify these Terms of Service at any time, and it is your responsibility to review these Terms of Service for any changes. Your use of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following any amendment of these Terms of Service will signify your assent to and acceptance of its revised terms. YOU AND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AGREE THAT ANY CAUSE OF ACTION ARISING OUT OF OR RELATED TO THE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SERVICE MUST COMMENCE WITHIN ONE (1) YEAR AFTER THE CAUSE OF ACTION ACCRUES. OTHERWISE, SUCH CAUSE OF ACTION IS PERMANENTLY BARRED.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Legal Jurisdiction </w:t>
      </w:r>
      <w:r w:rsidRPr="00E67F77">
        <w:rPr>
          <w:rFonts w:ascii="-webkit-standard" w:eastAsia="宋体" w:hAnsi="-webkit-standard" w:cs="宋体"/>
          <w:color w:val="1A1A1A"/>
          <w:kern w:val="0"/>
          <w:sz w:val="24"/>
        </w:rPr>
        <w:br/>
      </w:r>
      <w:r w:rsidRPr="00E67F77">
        <w:rPr>
          <w:rFonts w:ascii="-webkit-standard" w:eastAsia="宋体" w:hAnsi="-webkit-standard" w:cs="宋体"/>
          <w:color w:val="1A1A1A"/>
          <w:kern w:val="0"/>
          <w:sz w:val="24"/>
        </w:rPr>
        <w:br/>
        <w:t xml:space="preserve">This Policy shall be governed by and construed in accordance with the laws of </w:t>
      </w:r>
      <w:r w:rsidR="00BF5C50">
        <w:rPr>
          <w:rFonts w:ascii="-webkit-standard" w:eastAsia="宋体" w:hAnsi="-webkit-standard" w:cs="宋体"/>
          <w:color w:val="1A1A1A"/>
          <w:kern w:val="0"/>
          <w:sz w:val="24"/>
        </w:rPr>
        <w:t>Hongkong</w:t>
      </w:r>
      <w:r w:rsidRPr="00E67F77">
        <w:rPr>
          <w:rFonts w:ascii="-webkit-standard" w:eastAsia="宋体" w:hAnsi="-webkit-standard" w:cs="宋体"/>
          <w:color w:val="1A1A1A"/>
          <w:kern w:val="0"/>
          <w:sz w:val="24"/>
        </w:rPr>
        <w:t xml:space="preserve">, without regard to the choice of law principles. Any dispute arising out of or in connection with this Terms, including any question regarding its existence, validity or termination, shall be referred to and finally resolved by arbitration administered by the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xml:space="preserve"> International Arbitration Centre(“HKIAC”) in accordance with the Arbitration Rules of the HKIAC for the time being in force, which rules are deemed to be incorporated by reference in this clause. The seat of the arbitration shall be </w:t>
      </w:r>
      <w:r w:rsidR="00D15E31">
        <w:rPr>
          <w:rFonts w:ascii="-webkit-standard" w:eastAsia="宋体" w:hAnsi="-webkit-standard" w:cs="宋体"/>
          <w:color w:val="1A1A1A"/>
          <w:kern w:val="0"/>
          <w:sz w:val="24"/>
        </w:rPr>
        <w:t>H</w:t>
      </w:r>
      <w:r w:rsidR="00D15E31">
        <w:rPr>
          <w:rFonts w:ascii="-webkit-standard" w:eastAsia="宋体" w:hAnsi="-webkit-standard" w:cs="宋体" w:hint="eastAsia"/>
          <w:color w:val="1A1A1A"/>
          <w:kern w:val="0"/>
          <w:sz w:val="24"/>
        </w:rPr>
        <w:t>o</w:t>
      </w:r>
      <w:r w:rsidR="00D15E31">
        <w:rPr>
          <w:rFonts w:ascii="-webkit-standard" w:eastAsia="宋体" w:hAnsi="-webkit-standard" w:cs="宋体"/>
          <w:color w:val="1A1A1A"/>
          <w:kern w:val="0"/>
          <w:sz w:val="24"/>
        </w:rPr>
        <w:t>ngkong</w:t>
      </w:r>
      <w:r w:rsidRPr="00E67F77">
        <w:rPr>
          <w:rFonts w:ascii="-webkit-standard" w:eastAsia="宋体" w:hAnsi="-webkit-standard" w:cs="宋体"/>
          <w:color w:val="1A1A1A"/>
          <w:kern w:val="0"/>
          <w:sz w:val="24"/>
        </w:rPr>
        <w:t>. </w:t>
      </w:r>
      <w:r w:rsidRPr="00E67F77">
        <w:rPr>
          <w:rFonts w:ascii="-webkit-standard" w:eastAsia="宋体" w:hAnsi="-webkit-standard" w:cs="宋体"/>
          <w:color w:val="1A1A1A"/>
          <w:kern w:val="0"/>
          <w:sz w:val="24"/>
        </w:rPr>
        <w:br/>
        <w:t xml:space="preserve">Please contact the below Designated Agent for further discussions on any dispute.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xml:space="preserve"> will manage the issue in accordance with the Policy/terms and conditions specified by </w:t>
      </w:r>
      <w:r w:rsidR="006C1F9D">
        <w:rPr>
          <w:rFonts w:ascii="Times New Roman" w:eastAsia="宋体" w:hAnsi="Times New Roman" w:cs="Times New Roman"/>
          <w:color w:val="1A1A1A"/>
          <w:kern w:val="0"/>
          <w:sz w:val="24"/>
        </w:rPr>
        <w:t>آريا</w:t>
      </w:r>
      <w:r w:rsidR="006C1F9D">
        <w:rPr>
          <w:rFonts w:ascii="-webkit-standard" w:eastAsia="宋体" w:hAnsi="-webkit-standard" w:cs="宋体"/>
          <w:color w:val="1A1A1A"/>
          <w:kern w:val="0"/>
          <w:sz w:val="24"/>
        </w:rPr>
        <w:t xml:space="preserve"> – Aria</w:t>
      </w:r>
      <w:r w:rsidRPr="00E67F77">
        <w:rPr>
          <w:rFonts w:ascii="-webkit-standard" w:eastAsia="宋体" w:hAnsi="-webkit-standard" w:cs="宋体"/>
          <w:color w:val="1A1A1A"/>
          <w:kern w:val="0"/>
          <w:sz w:val="24"/>
        </w:rPr>
        <w:t>. </w:t>
      </w:r>
    </w:p>
    <w:p w14:paraId="27EDD2DE" w14:textId="21E2701F" w:rsidR="006C1F9D" w:rsidRDefault="007E45B4" w:rsidP="00E67F77">
      <w:pPr>
        <w:widowControl/>
        <w:jc w:val="left"/>
      </w:pPr>
      <w:r>
        <w:rPr>
          <w:rFonts w:ascii="-webkit-standard" w:eastAsia="宋体" w:hAnsi="-webkit-standard" w:cs="宋体"/>
          <w:color w:val="1A1A1A"/>
          <w:kern w:val="0"/>
          <w:sz w:val="24"/>
        </w:rPr>
        <w:t xml:space="preserve">If you have any problem, please contact </w:t>
      </w:r>
      <w:hyperlink r:id="rId4" w:history="1">
        <w:r w:rsidR="006C1F9D" w:rsidRPr="008C31C8">
          <w:rPr>
            <w:rStyle w:val="a3"/>
          </w:rPr>
          <w:t>beika_hl@126.com</w:t>
        </w:r>
      </w:hyperlink>
    </w:p>
    <w:p w14:paraId="143F8EAA" w14:textId="77777777" w:rsidR="006C1F9D" w:rsidRPr="006C1F9D" w:rsidRDefault="006C1F9D" w:rsidP="00E67F77">
      <w:pPr>
        <w:widowControl/>
        <w:jc w:val="left"/>
        <w:rPr>
          <w:rFonts w:hint="eastAsia"/>
        </w:rPr>
      </w:pPr>
    </w:p>
    <w:p w14:paraId="2BE7DC7A" w14:textId="77777777" w:rsidR="00E67F77" w:rsidRDefault="00E67F77"/>
    <w:sectPr w:rsidR="00E67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77"/>
    <w:rsid w:val="001A1F61"/>
    <w:rsid w:val="00471B0A"/>
    <w:rsid w:val="006C1F9D"/>
    <w:rsid w:val="007E45B4"/>
    <w:rsid w:val="00BF5C50"/>
    <w:rsid w:val="00C839E2"/>
    <w:rsid w:val="00D116FC"/>
    <w:rsid w:val="00D15E31"/>
    <w:rsid w:val="00E67F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A166B0"/>
  <w15:chartTrackingRefBased/>
  <w15:docId w15:val="{7F93C15C-3707-4941-9F0A-AEF98406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ld">
    <w:name w:val="bold"/>
    <w:basedOn w:val="a"/>
    <w:rsid w:val="00E67F77"/>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E67F77"/>
  </w:style>
  <w:style w:type="character" w:styleId="a3">
    <w:name w:val="Hyperlink"/>
    <w:basedOn w:val="a0"/>
    <w:uiPriority w:val="99"/>
    <w:unhideWhenUsed/>
    <w:rsid w:val="007E45B4"/>
    <w:rPr>
      <w:color w:val="0563C1" w:themeColor="hyperlink"/>
      <w:u w:val="single"/>
    </w:rPr>
  </w:style>
  <w:style w:type="character" w:styleId="a4">
    <w:name w:val="Unresolved Mention"/>
    <w:basedOn w:val="a0"/>
    <w:uiPriority w:val="99"/>
    <w:semiHidden/>
    <w:unhideWhenUsed/>
    <w:rsid w:val="006C1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83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ika_hl@12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2958</Words>
  <Characters>16861</Characters>
  <Application>Microsoft Office Word</Application>
  <DocSecurity>0</DocSecurity>
  <Lines>140</Lines>
  <Paragraphs>39</Paragraphs>
  <ScaleCrop>false</ScaleCrop>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存默 黄</cp:lastModifiedBy>
  <cp:revision>9</cp:revision>
  <dcterms:created xsi:type="dcterms:W3CDTF">2022-07-22T03:02:00Z</dcterms:created>
  <dcterms:modified xsi:type="dcterms:W3CDTF">2023-08-04T10:59:00Z</dcterms:modified>
</cp:coreProperties>
</file>