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D1B5B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4FF6394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49BDF6E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1AD787C8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980D135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DE6B805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72E6285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98665D4" w14:textId="355FBB24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3FD43DE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6216AEC" w14:textId="411D97F5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75B5CDC" w14:textId="77062901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25FF756" w14:textId="76A06E56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3B5E01E" w14:textId="77777777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B0FC052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651C26F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99D0274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773E5CB" w14:textId="5F7AAF52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0A4D79A" w14:textId="4EEFD742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6221CE2D" w14:textId="45EF796D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F1225B7" w14:textId="463D8C29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236E0F4" w14:textId="4E60C53C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17B6B68" w14:textId="26D4621A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CC459E2" w14:textId="77777777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778525A" w14:textId="1DFC1200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6A4B5287" w14:textId="77777777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14438BCB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E56A590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D1A75B4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B2265E9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397A937" w14:textId="77777777" w:rsidR="00DE15E1" w:rsidRPr="00E755EE" w:rsidRDefault="00DE15E1" w:rsidP="003A4988">
      <w:pPr>
        <w:pStyle w:val="Sinespaciado"/>
        <w:jc w:val="right"/>
        <w:rPr>
          <w:rFonts w:ascii="Arial" w:eastAsia="Calibri" w:hAnsi="Arial" w:cs="Arial"/>
          <w:kern w:val="0"/>
          <w:sz w:val="22"/>
          <w:szCs w:val="22"/>
          <w:lang w:val="es-CO"/>
        </w:rPr>
      </w:pPr>
      <w:r w:rsidRPr="00E755EE">
        <w:rPr>
          <w:rFonts w:ascii="Arial" w:hAnsi="Arial" w:cs="Arial"/>
          <w:b/>
          <w:bCs/>
          <w:sz w:val="22"/>
          <w:szCs w:val="22"/>
        </w:rPr>
        <w:t>SISTEMA DE INFORMACION CONTROL DE INVENTARIO DEL ALMACEN PSC S.A.S</w:t>
      </w:r>
    </w:p>
    <w:p w14:paraId="51AC8E95" w14:textId="0BE06859" w:rsidR="00356C25" w:rsidRPr="00E755EE" w:rsidRDefault="00356C25" w:rsidP="003A4988">
      <w:pPr>
        <w:pStyle w:val="Sinespaciado"/>
        <w:jc w:val="right"/>
        <w:rPr>
          <w:rFonts w:ascii="Arial" w:hAnsi="Arial" w:cs="Arial"/>
          <w:sz w:val="22"/>
          <w:szCs w:val="22"/>
          <w:lang w:val="es-CO"/>
        </w:rPr>
      </w:pPr>
    </w:p>
    <w:p w14:paraId="2AA1E89B" w14:textId="4DAE41A6" w:rsidR="00356C25" w:rsidRPr="00E755EE" w:rsidRDefault="000E00F1" w:rsidP="003A4988">
      <w:pPr>
        <w:pStyle w:val="Sinespaciado"/>
        <w:jc w:val="right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fldChar w:fldCharType="begin"/>
      </w:r>
      <w:r w:rsidRPr="00E755EE">
        <w:rPr>
          <w:rFonts w:ascii="Arial" w:hAnsi="Arial" w:cs="Arial"/>
          <w:sz w:val="22"/>
          <w:szCs w:val="22"/>
        </w:rPr>
        <w:instrText xml:space="preserve"> TITLE </w:instrText>
      </w:r>
      <w:r w:rsidRPr="00E755EE">
        <w:rPr>
          <w:rFonts w:ascii="Arial" w:hAnsi="Arial" w:cs="Arial"/>
          <w:sz w:val="22"/>
          <w:szCs w:val="22"/>
        </w:rPr>
        <w:fldChar w:fldCharType="separate"/>
      </w:r>
      <w:r w:rsidR="00DE2297" w:rsidRPr="00E755EE">
        <w:rPr>
          <w:rFonts w:ascii="Arial" w:hAnsi="Arial" w:cs="Arial"/>
          <w:sz w:val="22"/>
          <w:szCs w:val="22"/>
        </w:rPr>
        <w:t xml:space="preserve">Plan de Migración </w:t>
      </w:r>
      <w:r w:rsidRPr="00E755EE">
        <w:rPr>
          <w:rFonts w:ascii="Arial" w:hAnsi="Arial" w:cs="Arial"/>
          <w:sz w:val="22"/>
          <w:szCs w:val="22"/>
        </w:rPr>
        <w:fldChar w:fldCharType="end"/>
      </w:r>
    </w:p>
    <w:p w14:paraId="20655AF3" w14:textId="77777777" w:rsidR="00356C25" w:rsidRPr="00E755EE" w:rsidRDefault="00356C25" w:rsidP="003A4988">
      <w:pPr>
        <w:pStyle w:val="Sinespaciado"/>
        <w:jc w:val="right"/>
        <w:rPr>
          <w:rFonts w:ascii="Arial" w:hAnsi="Arial" w:cs="Arial"/>
          <w:sz w:val="22"/>
          <w:szCs w:val="22"/>
        </w:rPr>
      </w:pPr>
    </w:p>
    <w:p w14:paraId="6B5EF18B" w14:textId="77777777" w:rsidR="00356C25" w:rsidRPr="00E755EE" w:rsidRDefault="00356C25" w:rsidP="003A4988">
      <w:pPr>
        <w:pStyle w:val="Sinespaciado"/>
        <w:jc w:val="right"/>
        <w:rPr>
          <w:rFonts w:ascii="Arial" w:hAnsi="Arial" w:cs="Arial"/>
          <w:sz w:val="22"/>
          <w:szCs w:val="22"/>
        </w:rPr>
      </w:pPr>
    </w:p>
    <w:p w14:paraId="34655676" w14:textId="77777777" w:rsidR="00356C25" w:rsidRPr="00E755EE" w:rsidRDefault="00356C25" w:rsidP="003A4988">
      <w:pPr>
        <w:pStyle w:val="Sinespaciado"/>
        <w:jc w:val="right"/>
        <w:rPr>
          <w:rFonts w:ascii="Arial" w:hAnsi="Arial" w:cs="Arial"/>
          <w:sz w:val="22"/>
          <w:szCs w:val="22"/>
        </w:rPr>
      </w:pPr>
    </w:p>
    <w:p w14:paraId="2EB2B52D" w14:textId="77777777" w:rsidR="00356C25" w:rsidRPr="00E755EE" w:rsidRDefault="00356C25" w:rsidP="003A4988">
      <w:pPr>
        <w:pStyle w:val="Sinespaciado"/>
        <w:jc w:val="right"/>
        <w:rPr>
          <w:rFonts w:ascii="Arial" w:hAnsi="Arial" w:cs="Arial"/>
          <w:sz w:val="22"/>
          <w:szCs w:val="22"/>
        </w:rPr>
      </w:pPr>
    </w:p>
    <w:p w14:paraId="18DD3DB1" w14:textId="3D5FB6B7" w:rsidR="00356C25" w:rsidRPr="00E755EE" w:rsidRDefault="00DE2297" w:rsidP="003A4988">
      <w:pPr>
        <w:pStyle w:val="Sinespaciado"/>
        <w:jc w:val="right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t xml:space="preserve">Versión: </w:t>
      </w:r>
      <w:r w:rsidR="000E00F1" w:rsidRPr="00E755EE">
        <w:rPr>
          <w:rFonts w:ascii="Arial" w:hAnsi="Arial" w:cs="Arial"/>
          <w:sz w:val="22"/>
          <w:szCs w:val="22"/>
        </w:rPr>
        <w:fldChar w:fldCharType="begin"/>
      </w:r>
      <w:r w:rsidR="000E00F1" w:rsidRPr="00E755EE">
        <w:rPr>
          <w:rFonts w:ascii="Arial" w:hAnsi="Arial" w:cs="Arial"/>
          <w:sz w:val="22"/>
          <w:szCs w:val="22"/>
        </w:rPr>
        <w:instrText xml:space="preserve"> KEYWORDS </w:instrText>
      </w:r>
      <w:r w:rsidR="000E00F1" w:rsidRPr="00E755EE">
        <w:rPr>
          <w:rFonts w:ascii="Arial" w:hAnsi="Arial" w:cs="Arial"/>
          <w:sz w:val="22"/>
          <w:szCs w:val="22"/>
        </w:rPr>
        <w:fldChar w:fldCharType="separate"/>
      </w:r>
      <w:r w:rsidRPr="00E755EE">
        <w:rPr>
          <w:rFonts w:ascii="Arial" w:hAnsi="Arial" w:cs="Arial"/>
          <w:sz w:val="22"/>
          <w:szCs w:val="22"/>
        </w:rPr>
        <w:t>01</w:t>
      </w:r>
      <w:r w:rsidR="000E00F1" w:rsidRPr="00E755EE">
        <w:rPr>
          <w:rFonts w:ascii="Arial" w:hAnsi="Arial" w:cs="Arial"/>
          <w:sz w:val="22"/>
          <w:szCs w:val="22"/>
        </w:rPr>
        <w:fldChar w:fldCharType="end"/>
      </w:r>
    </w:p>
    <w:p w14:paraId="7A946792" w14:textId="0EFA449E" w:rsidR="00356C25" w:rsidRPr="00E755EE" w:rsidRDefault="00DE15E1" w:rsidP="003A4988">
      <w:pPr>
        <w:pStyle w:val="Sinespaciado"/>
        <w:jc w:val="right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t>Fecha: 15/11/2021</w:t>
      </w:r>
    </w:p>
    <w:p w14:paraId="2A5635B1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8567F46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9CF719F" w14:textId="26495EEB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67CB2321" w14:textId="770F86F2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9B8E994" w14:textId="35E58964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1D484C4" w14:textId="77777777" w:rsidR="00107239" w:rsidRPr="00E755EE" w:rsidRDefault="0010723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1FF70A3" w14:textId="77777777" w:rsidR="0033099A" w:rsidRPr="00E755EE" w:rsidRDefault="0033099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AA63ECD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6C40402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68DA89C8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2E49B52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7274E37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32CB642" w14:textId="77777777" w:rsidR="0033099A" w:rsidRPr="00E755EE" w:rsidRDefault="0033099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646BF19" w14:textId="3F90DAF5" w:rsidR="00356C25" w:rsidRPr="00E755EE" w:rsidRDefault="00DE2297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t>HOJA DE CONTROL</w:t>
      </w:r>
    </w:p>
    <w:p w14:paraId="531DEFDB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E87933A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2"/>
      </w:tblGrid>
      <w:tr w:rsidR="00356C25" w:rsidRPr="00E755EE" w14:paraId="74837C09" w14:textId="77777777" w:rsidTr="00DE15E1"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7FCC5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91691" w14:textId="664EC2CE" w:rsidR="00356C25" w:rsidRPr="00E755EE" w:rsidRDefault="005B55C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eastAsia="Calibri" w:hAnsi="Arial" w:cs="Arial"/>
                <w:kern w:val="0"/>
                <w:sz w:val="22"/>
                <w:szCs w:val="22"/>
                <w:lang w:val="es-CO"/>
              </w:rPr>
              <w:t>PSC S.A.S</w:t>
            </w:r>
          </w:p>
        </w:tc>
      </w:tr>
      <w:tr w:rsidR="00356C25" w:rsidRPr="00E755EE" w14:paraId="00099398" w14:textId="77777777" w:rsidTr="00DE15E1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A4A6C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60A65" w14:textId="2BCC2844" w:rsidR="00356C25" w:rsidRPr="00E755EE" w:rsidRDefault="00DE15E1" w:rsidP="00FF377D">
            <w:pPr>
              <w:pStyle w:val="Sinespaciado"/>
              <w:rPr>
                <w:rFonts w:ascii="Arial" w:eastAsia="Calibri" w:hAnsi="Arial" w:cs="Arial"/>
                <w:kern w:val="0"/>
                <w:sz w:val="22"/>
                <w:szCs w:val="22"/>
                <w:lang w:val="es-CO"/>
              </w:rPr>
            </w:pPr>
            <w:r w:rsidRPr="00E755EE">
              <w:rPr>
                <w:rFonts w:ascii="Arial" w:eastAsia="Calibri" w:hAnsi="Arial" w:cs="Arial"/>
                <w:kern w:val="0"/>
                <w:sz w:val="22"/>
                <w:szCs w:val="22"/>
                <w:lang w:val="es-CO"/>
              </w:rPr>
              <w:t>SISTEMA DE INFORMACION CONTROL DE INVENTARIO DEL ALMACEN PSC S.A.S</w:t>
            </w:r>
          </w:p>
        </w:tc>
      </w:tr>
      <w:tr w:rsidR="00356C25" w:rsidRPr="00E755EE" w14:paraId="02C9E450" w14:textId="77777777" w:rsidTr="00DE15E1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FEBF7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BC09A0" w14:textId="77777777" w:rsidR="00356C25" w:rsidRPr="00E755EE" w:rsidRDefault="000E00F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755EE">
              <w:rPr>
                <w:rFonts w:ascii="Arial" w:hAnsi="Arial" w:cs="Arial"/>
                <w:sz w:val="22"/>
                <w:szCs w:val="22"/>
              </w:rPr>
              <w:instrText xml:space="preserve"> TITLE </w:instrText>
            </w:r>
            <w:r w:rsidRPr="00E755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DE2297" w:rsidRPr="00E755EE">
              <w:rPr>
                <w:rFonts w:ascii="Arial" w:hAnsi="Arial" w:cs="Arial"/>
                <w:sz w:val="22"/>
                <w:szCs w:val="22"/>
              </w:rPr>
              <w:t>Plan de Migración y Carga Inicial</w:t>
            </w:r>
            <w:r w:rsidRPr="00E755E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E15E1" w:rsidRPr="00E755EE" w14:paraId="04EAD03E" w14:textId="77777777" w:rsidTr="00DE15E1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8804B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C43F9" w14:textId="486875C2" w:rsidR="00DE15E1" w:rsidRPr="00E755EE" w:rsidRDefault="00DE15E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PSC S.A.S./Luis Alejandro Orozco Mantilla, Steven Páez Merchán, Carol Estefanía Rodríguez Fierro y Martha Liliana Rozo Garzón</w:t>
            </w:r>
          </w:p>
          <w:p w14:paraId="766E6A24" w14:textId="6BB8A198" w:rsidR="00DE15E1" w:rsidRPr="00E755EE" w:rsidRDefault="00DE15E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E1" w:rsidRPr="00E755EE" w14:paraId="741800C3" w14:textId="77777777" w:rsidTr="00DE15E1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39EA2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298AF7" w14:textId="25EE33CF" w:rsidR="00DE15E1" w:rsidRPr="00E755EE" w:rsidRDefault="00DE15E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755EE">
              <w:rPr>
                <w:rFonts w:ascii="Arial" w:hAnsi="Arial" w:cs="Arial"/>
                <w:sz w:val="22"/>
                <w:szCs w:val="22"/>
              </w:rPr>
              <w:instrText xml:space="preserve"> KEYWORDS </w:instrText>
            </w:r>
            <w:r w:rsidRPr="00E755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755EE">
              <w:rPr>
                <w:rFonts w:ascii="Arial" w:hAnsi="Arial" w:cs="Arial"/>
                <w:sz w:val="22"/>
                <w:szCs w:val="22"/>
              </w:rPr>
              <w:t>01</w:t>
            </w:r>
            <w:r w:rsidRPr="00E755E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C4DE99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C8E9D" w14:textId="70F281B6" w:rsidR="00DE15E1" w:rsidRPr="00E755EE" w:rsidRDefault="00DE15E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15/11/2021</w:t>
            </w:r>
          </w:p>
        </w:tc>
      </w:tr>
      <w:tr w:rsidR="00DE15E1" w:rsidRPr="00E755EE" w14:paraId="786B226F" w14:textId="77777777" w:rsidTr="00DE15E1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E22FFA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75C78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83287C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4DC10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DD/MM/AAAA</w:t>
            </w:r>
          </w:p>
        </w:tc>
      </w:tr>
      <w:tr w:rsidR="00DE15E1" w:rsidRPr="00E755EE" w14:paraId="14657891" w14:textId="77777777" w:rsidTr="00DE15E1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14F2C0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179B4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6D2F2" w14:textId="2C9FB4CC" w:rsidR="00DE15E1" w:rsidRPr="00E755EE" w:rsidRDefault="00DE15E1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No.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275E9D" w14:textId="77777777" w:rsidR="00DE15E1" w:rsidRPr="00E755EE" w:rsidRDefault="00DE15E1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755EE">
              <w:rPr>
                <w:rFonts w:ascii="Arial" w:hAnsi="Arial" w:cs="Arial"/>
                <w:sz w:val="22"/>
                <w:szCs w:val="22"/>
              </w:rPr>
              <w:instrText xml:space="preserve"> NUMPAGES </w:instrText>
            </w:r>
            <w:r w:rsidRPr="00E755E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755EE">
              <w:rPr>
                <w:rFonts w:ascii="Arial" w:hAnsi="Arial" w:cs="Arial"/>
                <w:sz w:val="22"/>
                <w:szCs w:val="22"/>
              </w:rPr>
              <w:t>24</w:t>
            </w:r>
            <w:r w:rsidRPr="00E755E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13CF09C0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8B5D1A3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238073F" w14:textId="77777777" w:rsidR="00356C25" w:rsidRPr="00E755EE" w:rsidRDefault="00DE2297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t>REGISTRO DE CAMBIOS</w:t>
      </w:r>
    </w:p>
    <w:p w14:paraId="7A7ADC17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"/>
        <w:gridCol w:w="2863"/>
        <w:gridCol w:w="3646"/>
        <w:gridCol w:w="1668"/>
      </w:tblGrid>
      <w:tr w:rsidR="00356C25" w:rsidRPr="00E755EE" w14:paraId="01B4F174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5A6740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D6B1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43957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88DCE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Fecha del Cambio</w:t>
            </w:r>
          </w:p>
        </w:tc>
      </w:tr>
      <w:tr w:rsidR="00356C25" w:rsidRPr="00E755EE" w14:paraId="692EF1F4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FABE9" w14:textId="2B7DD98F" w:rsidR="00356C25" w:rsidRPr="00E755EE" w:rsidRDefault="00DE229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92C90A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7425F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&lt;Nombre Apellido1 Apellido2&gt;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FA2A21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DD/MM/AAAA</w:t>
            </w:r>
          </w:p>
        </w:tc>
      </w:tr>
      <w:tr w:rsidR="00356C25" w:rsidRPr="00E755EE" w14:paraId="51923913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4FFCC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D60D00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D9550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5EF82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C25" w:rsidRPr="00E755EE" w14:paraId="7652DC81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4687D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97467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369F5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4D458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E224F7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5B10B58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40D133A" w14:textId="77777777" w:rsidR="00356C25" w:rsidRPr="00E755EE" w:rsidRDefault="00DE2297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t>CONTROL DE DISTRIBUCIÓN</w:t>
      </w:r>
    </w:p>
    <w:p w14:paraId="24A74D0C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356C25" w:rsidRPr="00E755EE" w14:paraId="56E97F9C" w14:textId="77777777">
        <w:tc>
          <w:tcPr>
            <w:tcW w:w="9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4388F2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bCs/>
                <w:sz w:val="22"/>
                <w:szCs w:val="22"/>
              </w:rPr>
              <w:t>Nombre y Apellidos</w:t>
            </w:r>
          </w:p>
        </w:tc>
      </w:tr>
      <w:tr w:rsidR="00356C25" w:rsidRPr="00E755EE" w14:paraId="385F2360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D15964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&lt;Nombre Apellido1 Apellido2&gt;</w:t>
            </w:r>
          </w:p>
        </w:tc>
      </w:tr>
      <w:tr w:rsidR="00356C25" w:rsidRPr="00E755EE" w14:paraId="1AE62C02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DCEFBE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C25" w:rsidRPr="00E755EE" w14:paraId="41ED5B6E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3165B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C25" w:rsidRPr="00E755EE" w14:paraId="311A1F62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9518B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C25" w:rsidRPr="00E755EE" w14:paraId="7F86D77D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2BCEE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05DF3A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351A7FC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EA64863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C33CFA3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AB1799B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9F05B02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14E0636D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F52FE46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val="es-ES" w:eastAsia="es-CO"/>
        </w:rPr>
        <w:id w:val="2132360019"/>
        <w:docPartObj>
          <w:docPartGallery w:val="Table of Contents"/>
          <w:docPartUnique/>
        </w:docPartObj>
      </w:sdtPr>
      <w:sdtEndPr/>
      <w:sdtContent>
        <w:p w14:paraId="17E7B412" w14:textId="4106DE5A" w:rsidR="00DD140F" w:rsidRDefault="00DD140F">
          <w:pPr>
            <w:pStyle w:val="TtulodeTDC"/>
          </w:pPr>
          <w:r>
            <w:rPr>
              <w:lang w:val="es-ES"/>
            </w:rPr>
            <w:t>Contenido</w:t>
          </w:r>
        </w:p>
        <w:p w14:paraId="6AFE55D9" w14:textId="609060D3" w:rsidR="00DD140F" w:rsidRDefault="00DD140F" w:rsidP="00DD140F">
          <w:pPr>
            <w:pStyle w:val="Prrafodelista"/>
            <w:numPr>
              <w:ilvl w:val="0"/>
              <w:numId w:val="28"/>
            </w:numPr>
          </w:pPr>
          <w:r w:rsidRPr="00DD140F">
            <w:t>INTRODUCCIÓN</w:t>
          </w:r>
          <w:r>
            <w:t xml:space="preserve">                                                                                        </w:t>
          </w:r>
          <w:r w:rsidR="00BB5A5F">
            <w:t>4</w:t>
          </w:r>
        </w:p>
        <w:p w14:paraId="474523B6" w14:textId="2530E776" w:rsidR="00DD140F" w:rsidRDefault="00DD140F" w:rsidP="00DD140F">
          <w:pPr>
            <w:pStyle w:val="Prrafodelista"/>
            <w:numPr>
              <w:ilvl w:val="1"/>
              <w:numId w:val="28"/>
            </w:numPr>
          </w:pPr>
          <w:r>
            <w:t xml:space="preserve"> Objeto                                                                                                           4</w:t>
          </w:r>
        </w:p>
        <w:p w14:paraId="1BE437EA" w14:textId="5DE609E7" w:rsidR="00DD140F" w:rsidRDefault="00DD140F" w:rsidP="00DD140F">
          <w:pPr>
            <w:ind w:left="360"/>
          </w:pPr>
          <w:r>
            <w:t>1.2 Alcance                                                                                                          4</w:t>
          </w:r>
        </w:p>
        <w:p w14:paraId="3A9CDCBD" w14:textId="79C0360A" w:rsidR="00DD140F" w:rsidRDefault="00DD140F" w:rsidP="00DD140F">
          <w:pPr>
            <w:pStyle w:val="Prrafodelista"/>
            <w:numPr>
              <w:ilvl w:val="0"/>
              <w:numId w:val="28"/>
            </w:numPr>
          </w:pPr>
          <w:r w:rsidRPr="00DD140F">
            <w:t>DESCRIPCIÓN FUNCIONAL</w:t>
          </w:r>
          <w:r>
            <w:t xml:space="preserve">                                                                    5</w:t>
          </w:r>
        </w:p>
        <w:p w14:paraId="54BE8F95" w14:textId="21EF709F" w:rsidR="00DD140F" w:rsidRDefault="00DD140F" w:rsidP="00DD140F">
          <w:pPr>
            <w:pStyle w:val="Prrafodelista"/>
            <w:numPr>
              <w:ilvl w:val="0"/>
              <w:numId w:val="28"/>
            </w:numPr>
          </w:pPr>
          <w:r w:rsidRPr="00DD140F">
            <w:t>REQUISITOS DE MIGRACIÓN Y CARGA DE DATOS</w:t>
          </w:r>
          <w:r w:rsidRPr="00DD140F">
            <w:tab/>
          </w:r>
          <w:r>
            <w:t xml:space="preserve">                        </w:t>
          </w:r>
          <w:r w:rsidRPr="00DD140F">
            <w:t>6</w:t>
          </w:r>
        </w:p>
        <w:p w14:paraId="41950673" w14:textId="03279E45" w:rsidR="00DD140F" w:rsidRPr="00E755EE" w:rsidRDefault="00C964D5" w:rsidP="00DD140F">
          <w:pPr>
            <w:pStyle w:val="Sinespaciado"/>
            <w:numPr>
              <w:ilvl w:val="0"/>
              <w:numId w:val="28"/>
            </w:numPr>
            <w:jc w:val="both"/>
            <w:rPr>
              <w:rFonts w:ascii="Arial" w:hAnsi="Arial" w:cs="Arial"/>
              <w:sz w:val="22"/>
              <w:szCs w:val="22"/>
            </w:rPr>
          </w:pPr>
          <w:hyperlink w:anchor="4.MODELO DE DATOS|outline" w:history="1">
            <w:r w:rsidR="00DD140F" w:rsidRPr="00E755EE">
              <w:rPr>
                <w:rFonts w:ascii="Arial" w:hAnsi="Arial" w:cs="Arial"/>
                <w:sz w:val="22"/>
                <w:szCs w:val="22"/>
              </w:rPr>
              <w:t>MODELO DE DATOS</w:t>
            </w:r>
            <w:r w:rsidR="00DD140F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DD140F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</w:t>
            </w:r>
            <w:r w:rsidR="00DD140F" w:rsidRPr="00E755EE">
              <w:rPr>
                <w:rFonts w:ascii="Arial" w:hAnsi="Arial" w:cs="Arial"/>
                <w:sz w:val="22"/>
                <w:szCs w:val="22"/>
              </w:rPr>
              <w:t>7</w:t>
            </w:r>
          </w:hyperlink>
        </w:p>
        <w:p w14:paraId="6D28BAA6" w14:textId="56037147" w:rsidR="002563B2" w:rsidRDefault="00C964D5" w:rsidP="002563B2">
          <w:pPr>
            <w:ind w:left="360"/>
            <w:rPr>
              <w:rFonts w:ascii="Arial" w:hAnsi="Arial" w:cs="Arial"/>
              <w:sz w:val="22"/>
              <w:szCs w:val="22"/>
            </w:rPr>
          </w:pPr>
          <w:hyperlink w:anchor="4.1.Tablas de origen|outline" w:history="1">
            <w:r w:rsidR="002563B2" w:rsidRPr="002563B2">
              <w:rPr>
                <w:rFonts w:ascii="Arial" w:hAnsi="Arial" w:cs="Arial"/>
                <w:sz w:val="22"/>
                <w:szCs w:val="22"/>
              </w:rPr>
              <w:t xml:space="preserve">4.1 Tablas de origen                                                                                       </w:t>
            </w:r>
            <w:r w:rsidR="002563B2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563B2" w:rsidRPr="002563B2">
              <w:rPr>
                <w:rFonts w:ascii="Arial" w:hAnsi="Arial" w:cs="Arial"/>
                <w:sz w:val="22"/>
                <w:szCs w:val="22"/>
              </w:rPr>
              <w:t>7</w:t>
            </w:r>
          </w:hyperlink>
        </w:p>
        <w:p w14:paraId="1BB93EB5" w14:textId="543BF845" w:rsidR="002563B2" w:rsidRPr="00E755EE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4.2.Modelo de datos final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>4.2 Modelo de datos final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>7</w:t>
            </w:r>
          </w:hyperlink>
        </w:p>
        <w:p w14:paraId="2CA76824" w14:textId="0CE8AAE3" w:rsidR="002563B2" w:rsidRPr="00E755EE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4.2.1.Representación gráfica del modelo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 xml:space="preserve">4.2.1 Representación gráfica del </w:t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>modelo</w:t>
            </w:r>
            <w:r w:rsidR="00BB5A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>7</w:t>
            </w:r>
          </w:hyperlink>
        </w:p>
        <w:p w14:paraId="2D53045F" w14:textId="1B87AC97" w:rsidR="002563B2" w:rsidRPr="00E755EE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4.2.2.Descripción del Modelo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>4.2.2 Descripción del Modelo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>7</w:t>
            </w:r>
          </w:hyperlink>
        </w:p>
        <w:p w14:paraId="64DB7B70" w14:textId="294C1B2C" w:rsidR="002563B2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4.3.Tablas  auxiliares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 xml:space="preserve">4.3 </w:t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>Tablas auxiliares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>9</w:t>
            </w:r>
          </w:hyperlink>
        </w:p>
        <w:p w14:paraId="1EA2E8EC" w14:textId="3C0D3D80" w:rsidR="002563B2" w:rsidRPr="00E755EE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5.ANÁLISIS Y DISEÑO DE PROCESOS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>5 ANÁLISIS Y DISEÑO DE PROCESOS</w:t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ab/>
              <w:t>10</w:t>
            </w:r>
          </w:hyperlink>
        </w:p>
        <w:p w14:paraId="6ACE65CC" w14:textId="67C346CC" w:rsidR="002563B2" w:rsidRPr="00E755EE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5.1.Carga inicial de datos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>5.1 Carga inicial de datos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>11</w:t>
            </w:r>
          </w:hyperlink>
        </w:p>
        <w:p w14:paraId="0B242891" w14:textId="481A4324" w:rsidR="002563B2" w:rsidRPr="00E755EE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5.2.Formateo de los datos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>5.2 Formateo de los datos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>12</w:t>
            </w:r>
          </w:hyperlink>
        </w:p>
        <w:p w14:paraId="0534F40F" w14:textId="3F0DDF8A" w:rsidR="002563B2" w:rsidRPr="00E755EE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5.3.Transformación de datos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>5.3 Transformación de datos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>17</w:t>
            </w:r>
          </w:hyperlink>
        </w:p>
        <w:p w14:paraId="5B838B76" w14:textId="18B03918" w:rsidR="002563B2" w:rsidRPr="00E755EE" w:rsidRDefault="00C964D5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5.4.Carga final de datos|outline" w:history="1">
            <w:r w:rsidR="002563B2" w:rsidRPr="00E755EE">
              <w:rPr>
                <w:rFonts w:ascii="Arial" w:hAnsi="Arial" w:cs="Arial"/>
                <w:sz w:val="22"/>
                <w:szCs w:val="22"/>
              </w:rPr>
              <w:t>5.4 Carga final de datos</w:t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>
              <w:rPr>
                <w:rFonts w:ascii="Arial" w:hAnsi="Arial" w:cs="Arial"/>
                <w:sz w:val="22"/>
                <w:szCs w:val="22"/>
              </w:rPr>
              <w:tab/>
            </w:r>
            <w:r w:rsidR="002563B2" w:rsidRPr="00E755EE">
              <w:rPr>
                <w:rFonts w:ascii="Arial" w:hAnsi="Arial" w:cs="Arial"/>
                <w:sz w:val="22"/>
                <w:szCs w:val="22"/>
              </w:rPr>
              <w:t>22</w:t>
            </w:r>
          </w:hyperlink>
        </w:p>
        <w:p w14:paraId="784E2091" w14:textId="095F4582" w:rsidR="00BB5A5F" w:rsidRPr="00E755EE" w:rsidRDefault="00C964D5" w:rsidP="00BB5A5F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6.NECESIDADES DEL ENTORNO DE MIGRACIÓN|outline" w:history="1">
            <w:r w:rsidR="00BB5A5F" w:rsidRPr="00E755EE">
              <w:rPr>
                <w:rFonts w:ascii="Arial" w:hAnsi="Arial" w:cs="Arial"/>
                <w:sz w:val="22"/>
                <w:szCs w:val="22"/>
              </w:rPr>
              <w:t>6 NECESIDADES DEL ENTORNO DE MIGRACIÓN</w:t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>27</w:t>
            </w:r>
          </w:hyperlink>
        </w:p>
        <w:p w14:paraId="68444B97" w14:textId="6E741C68" w:rsidR="00BB5A5F" w:rsidRPr="00E755EE" w:rsidRDefault="00C964D5" w:rsidP="00BB5A5F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6.1.Hardware|outline" w:history="1">
            <w:r w:rsidR="00BB5A5F" w:rsidRPr="00E755EE">
              <w:rPr>
                <w:rFonts w:ascii="Arial" w:hAnsi="Arial" w:cs="Arial"/>
                <w:sz w:val="22"/>
                <w:szCs w:val="22"/>
              </w:rPr>
              <w:t>6.1 Hardware</w:t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>27</w:t>
            </w:r>
          </w:hyperlink>
        </w:p>
        <w:p w14:paraId="1F14D5DF" w14:textId="460A69FC" w:rsidR="00BB5A5F" w:rsidRPr="00E755EE" w:rsidRDefault="00C964D5" w:rsidP="00BB5A5F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6.2.Software|outline" w:history="1">
            <w:r w:rsidR="00BB5A5F" w:rsidRPr="00E755EE">
              <w:rPr>
                <w:rFonts w:ascii="Arial" w:hAnsi="Arial" w:cs="Arial"/>
                <w:sz w:val="22"/>
                <w:szCs w:val="22"/>
              </w:rPr>
              <w:t>6.2 Software</w:t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>27</w:t>
            </w:r>
          </w:hyperlink>
        </w:p>
        <w:p w14:paraId="03982BFD" w14:textId="633BDD2B" w:rsidR="00BB5A5F" w:rsidRPr="00E755EE" w:rsidRDefault="00C964D5" w:rsidP="00BB5A5F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7.ANEXOS|outline" w:history="1">
            <w:r w:rsidR="00BB5A5F" w:rsidRPr="00E755EE">
              <w:rPr>
                <w:rFonts w:ascii="Arial" w:hAnsi="Arial" w:cs="Arial"/>
                <w:sz w:val="22"/>
                <w:szCs w:val="22"/>
              </w:rPr>
              <w:t>7 ANEXOS</w:t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>28</w:t>
            </w:r>
          </w:hyperlink>
        </w:p>
        <w:p w14:paraId="102A5768" w14:textId="0DF4271F" w:rsidR="00BB5A5F" w:rsidRPr="00E755EE" w:rsidRDefault="00C964D5" w:rsidP="00BB5A5F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8.GLOSARIO|outline" w:history="1">
            <w:r w:rsidR="00BB5A5F" w:rsidRPr="00E755EE">
              <w:rPr>
                <w:rFonts w:ascii="Arial" w:hAnsi="Arial" w:cs="Arial"/>
                <w:sz w:val="22"/>
                <w:szCs w:val="22"/>
              </w:rPr>
              <w:t>8 GLOSARIO</w:t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>29</w:t>
            </w:r>
          </w:hyperlink>
        </w:p>
        <w:p w14:paraId="4E598430" w14:textId="40608D05" w:rsidR="00BB5A5F" w:rsidRPr="00E755EE" w:rsidRDefault="00C964D5" w:rsidP="00BB5A5F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  <w:hyperlink w:anchor="9.BIBLIOGRAFÍA Y REFERENCIAS|outline" w:history="1">
            <w:r w:rsidR="00BB5A5F" w:rsidRPr="00E755EE">
              <w:rPr>
                <w:rFonts w:ascii="Arial" w:hAnsi="Arial" w:cs="Arial"/>
                <w:sz w:val="22"/>
                <w:szCs w:val="22"/>
              </w:rPr>
              <w:t>9 BIBLIOGRAFÍA Y REFERENCIAS</w:t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>
              <w:rPr>
                <w:rFonts w:ascii="Arial" w:hAnsi="Arial" w:cs="Arial"/>
                <w:sz w:val="22"/>
                <w:szCs w:val="22"/>
              </w:rPr>
              <w:tab/>
            </w:r>
            <w:r w:rsidR="00BB5A5F" w:rsidRPr="00E755EE">
              <w:rPr>
                <w:rFonts w:ascii="Arial" w:hAnsi="Arial" w:cs="Arial"/>
                <w:sz w:val="22"/>
                <w:szCs w:val="22"/>
              </w:rPr>
              <w:t>30</w:t>
            </w:r>
          </w:hyperlink>
        </w:p>
        <w:p w14:paraId="2BDD88F7" w14:textId="77777777" w:rsidR="002563B2" w:rsidRPr="00E755EE" w:rsidRDefault="002563B2" w:rsidP="002563B2">
          <w:pPr>
            <w:pStyle w:val="Sinespaciado"/>
            <w:ind w:firstLine="360"/>
            <w:jc w:val="both"/>
            <w:rPr>
              <w:rFonts w:ascii="Arial" w:hAnsi="Arial" w:cs="Arial"/>
              <w:sz w:val="22"/>
              <w:szCs w:val="22"/>
            </w:rPr>
          </w:pPr>
        </w:p>
        <w:p w14:paraId="2EF3CF24" w14:textId="06C921F7" w:rsidR="00DD140F" w:rsidRDefault="00C964D5" w:rsidP="002563B2">
          <w:pPr>
            <w:ind w:left="360"/>
          </w:pPr>
        </w:p>
      </w:sdtContent>
    </w:sdt>
    <w:p w14:paraId="2DF1ADAE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592FD88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03AE450" w14:textId="530EC611" w:rsidR="00356C25" w:rsidRPr="00BB5A5F" w:rsidRDefault="00356C25" w:rsidP="00FF377D">
      <w:pPr>
        <w:pStyle w:val="Sinespaciado"/>
        <w:rPr>
          <w:rFonts w:ascii="Arial" w:hAnsi="Arial" w:cs="Arial"/>
          <w:sz w:val="22"/>
          <w:szCs w:val="22"/>
          <w:u w:val="single"/>
        </w:rPr>
      </w:pPr>
    </w:p>
    <w:p w14:paraId="2E55B3F8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  <w:sectPr w:rsidR="00356C25" w:rsidRPr="00E755EE">
          <w:headerReference w:type="default" r:id="rId9"/>
          <w:footerReference w:type="default" r:id="rId10"/>
          <w:pgSz w:w="11905" w:h="16837"/>
          <w:pgMar w:top="1474" w:right="1134" w:bottom="1134" w:left="1701" w:header="1134" w:footer="720" w:gutter="0"/>
          <w:cols w:space="720"/>
        </w:sectPr>
      </w:pPr>
    </w:p>
    <w:p w14:paraId="28E601F1" w14:textId="7E189E23" w:rsidR="00356C25" w:rsidRPr="00093DBB" w:rsidRDefault="00DE2297" w:rsidP="007E6E11">
      <w:pPr>
        <w:pStyle w:val="Sinespaciado"/>
        <w:numPr>
          <w:ilvl w:val="0"/>
          <w:numId w:val="25"/>
        </w:numPr>
        <w:rPr>
          <w:rFonts w:ascii="Arial" w:hAnsi="Arial" w:cs="Arial"/>
          <w:b/>
          <w:sz w:val="22"/>
          <w:szCs w:val="22"/>
        </w:rPr>
      </w:pPr>
      <w:bookmarkStart w:id="1" w:name="__RefHeading__4529_1753064083"/>
      <w:bookmarkEnd w:id="1"/>
      <w:r w:rsidRPr="00093DBB">
        <w:rPr>
          <w:rFonts w:ascii="Arial" w:hAnsi="Arial" w:cs="Arial"/>
          <w:b/>
          <w:sz w:val="22"/>
          <w:szCs w:val="22"/>
        </w:rPr>
        <w:lastRenderedPageBreak/>
        <w:t>INTRODUCCIÓN</w:t>
      </w:r>
    </w:p>
    <w:p w14:paraId="5B63871E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1AE55405" w14:textId="5D3111FF" w:rsidR="00356C25" w:rsidRDefault="00DE2297" w:rsidP="007E6E11">
      <w:pPr>
        <w:pStyle w:val="Sinespaciado"/>
        <w:numPr>
          <w:ilvl w:val="1"/>
          <w:numId w:val="25"/>
        </w:numPr>
        <w:rPr>
          <w:rFonts w:ascii="Arial" w:hAnsi="Arial" w:cs="Arial"/>
          <w:b/>
          <w:sz w:val="22"/>
          <w:szCs w:val="22"/>
        </w:rPr>
      </w:pPr>
      <w:bookmarkStart w:id="2" w:name="__RefHeading__2657_1705967802"/>
      <w:bookmarkEnd w:id="2"/>
      <w:r w:rsidRPr="00093DBB">
        <w:rPr>
          <w:rFonts w:ascii="Arial" w:hAnsi="Arial" w:cs="Arial"/>
          <w:b/>
          <w:sz w:val="22"/>
          <w:szCs w:val="22"/>
        </w:rPr>
        <w:t>Objet</w:t>
      </w:r>
      <w:r w:rsidR="00DD140F">
        <w:rPr>
          <w:rFonts w:ascii="Arial" w:hAnsi="Arial" w:cs="Arial"/>
          <w:b/>
          <w:sz w:val="22"/>
          <w:szCs w:val="22"/>
        </w:rPr>
        <w:t>o</w:t>
      </w:r>
    </w:p>
    <w:p w14:paraId="34E22903" w14:textId="77777777" w:rsidR="007E6E11" w:rsidRPr="00093DBB" w:rsidRDefault="007E6E11" w:rsidP="007E6E11">
      <w:pPr>
        <w:pStyle w:val="Sinespaciado"/>
        <w:ind w:left="1440"/>
        <w:rPr>
          <w:rFonts w:ascii="Arial" w:hAnsi="Arial" w:cs="Arial"/>
          <w:b/>
          <w:sz w:val="22"/>
          <w:szCs w:val="22"/>
        </w:rPr>
      </w:pPr>
    </w:p>
    <w:p w14:paraId="066D91F1" w14:textId="03F4A4D1" w:rsidR="00356C25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t>Transferir de la forma más adecuada los datos del sistema de información con la mejor planeación, verificación y validación cuando  sea necesario.</w:t>
      </w:r>
    </w:p>
    <w:p w14:paraId="3B572612" w14:textId="77777777" w:rsidR="00093DBB" w:rsidRPr="00E755EE" w:rsidRDefault="00093DB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484708A" w14:textId="6741AF63" w:rsidR="00356C25" w:rsidRDefault="007E6E11" w:rsidP="007E6E11">
      <w:pPr>
        <w:pStyle w:val="Sinespaciado"/>
        <w:numPr>
          <w:ilvl w:val="1"/>
          <w:numId w:val="25"/>
        </w:numPr>
        <w:rPr>
          <w:rFonts w:ascii="Arial" w:hAnsi="Arial" w:cs="Arial"/>
          <w:b/>
          <w:sz w:val="22"/>
          <w:szCs w:val="22"/>
        </w:rPr>
      </w:pPr>
      <w:bookmarkStart w:id="3" w:name="__RefHeading__2659_1705967802"/>
      <w:bookmarkEnd w:id="3"/>
      <w:r w:rsidRPr="007E6E11">
        <w:rPr>
          <w:rFonts w:ascii="Arial" w:hAnsi="Arial" w:cs="Arial"/>
          <w:b/>
          <w:sz w:val="22"/>
          <w:szCs w:val="22"/>
        </w:rPr>
        <w:t xml:space="preserve"> </w:t>
      </w:r>
      <w:r w:rsidR="00DE2297" w:rsidRPr="007E6E11">
        <w:rPr>
          <w:rFonts w:ascii="Arial" w:hAnsi="Arial" w:cs="Arial"/>
          <w:b/>
          <w:sz w:val="22"/>
          <w:szCs w:val="22"/>
        </w:rPr>
        <w:t>Alcance</w:t>
      </w:r>
    </w:p>
    <w:p w14:paraId="5DF25635" w14:textId="77777777" w:rsidR="007E6E11" w:rsidRPr="007E6E11" w:rsidRDefault="007E6E11" w:rsidP="007E6E11">
      <w:pPr>
        <w:pStyle w:val="Sinespaciado"/>
        <w:ind w:left="1440"/>
        <w:rPr>
          <w:rFonts w:ascii="Arial" w:hAnsi="Arial" w:cs="Arial"/>
          <w:b/>
          <w:sz w:val="22"/>
          <w:szCs w:val="22"/>
        </w:rPr>
      </w:pPr>
    </w:p>
    <w:p w14:paraId="04574211" w14:textId="06C2D831" w:rsidR="00CD24C1" w:rsidRPr="00E755EE" w:rsidRDefault="00CD24C1" w:rsidP="00FF377D">
      <w:pPr>
        <w:pStyle w:val="Sinespaciado"/>
        <w:rPr>
          <w:rFonts w:ascii="Arial" w:hAnsi="Arial" w:cs="Arial"/>
          <w:bCs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t xml:space="preserve">El plan de migración va dirigido a mantener actualizado y en funcionamiento </w:t>
      </w:r>
      <w:r w:rsidR="008D46BB" w:rsidRPr="00E755EE">
        <w:rPr>
          <w:rFonts w:ascii="Arial" w:hAnsi="Arial" w:cs="Arial"/>
          <w:sz w:val="22"/>
          <w:szCs w:val="22"/>
        </w:rPr>
        <w:t>óptimo</w:t>
      </w:r>
      <w:r w:rsidRPr="00E755EE">
        <w:rPr>
          <w:rFonts w:ascii="Arial" w:hAnsi="Arial" w:cs="Arial"/>
          <w:sz w:val="22"/>
          <w:szCs w:val="22"/>
        </w:rPr>
        <w:t xml:space="preserve"> el </w:t>
      </w:r>
      <w:r w:rsidR="008D46BB" w:rsidRPr="00E755EE">
        <w:rPr>
          <w:rFonts w:ascii="Arial" w:hAnsi="Arial" w:cs="Arial"/>
          <w:bCs/>
          <w:sz w:val="22"/>
          <w:szCs w:val="22"/>
        </w:rPr>
        <w:t xml:space="preserve">sistema de </w:t>
      </w:r>
      <w:r w:rsidR="00F53609" w:rsidRPr="00E755EE">
        <w:rPr>
          <w:rFonts w:ascii="Arial" w:hAnsi="Arial" w:cs="Arial"/>
          <w:bCs/>
          <w:sz w:val="22"/>
          <w:szCs w:val="22"/>
        </w:rPr>
        <w:t>información</w:t>
      </w:r>
      <w:r w:rsidR="008D46BB" w:rsidRPr="00E755EE">
        <w:rPr>
          <w:rFonts w:ascii="Arial" w:hAnsi="Arial" w:cs="Arial"/>
          <w:bCs/>
          <w:sz w:val="22"/>
          <w:szCs w:val="22"/>
        </w:rPr>
        <w:t xml:space="preserve"> control de inventario del almacén PSC S.A.S</w:t>
      </w:r>
      <w:r w:rsidR="00C274AA" w:rsidRPr="00E755EE">
        <w:rPr>
          <w:rFonts w:ascii="Arial" w:hAnsi="Arial" w:cs="Arial"/>
          <w:bCs/>
          <w:sz w:val="22"/>
          <w:szCs w:val="22"/>
        </w:rPr>
        <w:t>.</w:t>
      </w:r>
    </w:p>
    <w:p w14:paraId="7BEC8D9D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sz w:val="22"/>
          <w:szCs w:val="22"/>
        </w:rPr>
        <w:t>Este plan va dirigido al almacén general y a los almacenes temporales de las obras en ejecución.</w:t>
      </w:r>
    </w:p>
    <w:p w14:paraId="039D370E" w14:textId="79CD129D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155C53D" w14:textId="03D6012C" w:rsidR="00356C25" w:rsidRPr="007E6E11" w:rsidRDefault="007E6E11" w:rsidP="007E6E11">
      <w:pPr>
        <w:pStyle w:val="Sinespaciado"/>
        <w:numPr>
          <w:ilvl w:val="0"/>
          <w:numId w:val="25"/>
        </w:numPr>
        <w:rPr>
          <w:rFonts w:ascii="Arial" w:hAnsi="Arial" w:cs="Arial"/>
          <w:b/>
          <w:sz w:val="22"/>
          <w:szCs w:val="22"/>
        </w:rPr>
      </w:pPr>
      <w:bookmarkStart w:id="4" w:name="__RefHeading__2661_1705967802"/>
      <w:bookmarkEnd w:id="4"/>
      <w:r w:rsidRPr="007E6E11">
        <w:rPr>
          <w:rFonts w:ascii="Arial" w:hAnsi="Arial" w:cs="Arial"/>
          <w:b/>
          <w:sz w:val="22"/>
          <w:szCs w:val="22"/>
        </w:rPr>
        <w:t xml:space="preserve"> </w:t>
      </w:r>
      <w:r w:rsidR="00DE2297" w:rsidRPr="007E6E11">
        <w:rPr>
          <w:rFonts w:ascii="Arial" w:hAnsi="Arial" w:cs="Arial"/>
          <w:b/>
          <w:sz w:val="22"/>
          <w:szCs w:val="22"/>
        </w:rPr>
        <w:t>DESCRIPCIÓN FUNCIONAL</w:t>
      </w:r>
    </w:p>
    <w:p w14:paraId="6B30CF31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82E68DD" w14:textId="32C13E9C" w:rsidR="00F253B9" w:rsidRPr="00E755EE" w:rsidRDefault="00F253B9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b/>
          <w:bCs/>
          <w:sz w:val="22"/>
          <w:szCs w:val="22"/>
          <w:u w:val="single"/>
        </w:rPr>
        <w:t>Planeación</w:t>
      </w:r>
    </w:p>
    <w:p w14:paraId="3779BAA8" w14:textId="77777777" w:rsidR="00F253B9" w:rsidRPr="00E755EE" w:rsidRDefault="00F253B9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6F87A496" w14:textId="77777777" w:rsidR="00F253B9" w:rsidRDefault="00F253B9" w:rsidP="007E6E11">
      <w:pPr>
        <w:pStyle w:val="Sinespaciado"/>
        <w:jc w:val="both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b/>
          <w:sz w:val="22"/>
          <w:szCs w:val="22"/>
        </w:rPr>
        <w:t>Migración desde otro sistema</w:t>
      </w:r>
      <w:r w:rsidRPr="00E755EE">
        <w:rPr>
          <w:rFonts w:ascii="Arial" w:hAnsi="Arial" w:cs="Arial"/>
          <w:sz w:val="22"/>
          <w:szCs w:val="22"/>
        </w:rPr>
        <w:t>: El sistema tendrá que ser alimentado con datos provenientes de un archivo plano digitado en Excel y dichos datos necesitaron una conversión o adaptación previa a la carga.</w:t>
      </w:r>
    </w:p>
    <w:p w14:paraId="110ED122" w14:textId="77777777" w:rsidR="007E6E11" w:rsidRPr="00E755EE" w:rsidRDefault="007E6E11" w:rsidP="007E6E11">
      <w:pPr>
        <w:pStyle w:val="Sinespaciado"/>
        <w:jc w:val="both"/>
        <w:rPr>
          <w:rFonts w:ascii="Arial" w:hAnsi="Arial" w:cs="Arial"/>
          <w:sz w:val="22"/>
          <w:szCs w:val="22"/>
        </w:rPr>
      </w:pPr>
    </w:p>
    <w:p w14:paraId="506CBA53" w14:textId="4FDAEBC7" w:rsidR="00356C25" w:rsidRPr="00E755EE" w:rsidRDefault="00F253B9" w:rsidP="007E6E11">
      <w:pPr>
        <w:pStyle w:val="Sinespaciado"/>
        <w:rPr>
          <w:rFonts w:ascii="Arial" w:hAnsi="Arial" w:cs="Arial"/>
          <w:sz w:val="22"/>
          <w:szCs w:val="22"/>
        </w:rPr>
        <w:sectPr w:rsidR="00356C25" w:rsidRPr="00E755EE">
          <w:headerReference w:type="default" r:id="rId11"/>
          <w:footerReference w:type="default" r:id="rId12"/>
          <w:pgSz w:w="11905" w:h="16837"/>
          <w:pgMar w:top="1474" w:right="1134" w:bottom="1134" w:left="1701" w:header="1134" w:footer="720" w:gutter="0"/>
          <w:cols w:space="720"/>
        </w:sectPr>
      </w:pPr>
      <w:r w:rsidRPr="00E755EE">
        <w:rPr>
          <w:rFonts w:ascii="Arial" w:hAnsi="Arial" w:cs="Arial"/>
          <w:sz w:val="22"/>
          <w:szCs w:val="22"/>
        </w:rPr>
        <w:t xml:space="preserve">La migración y carga se llevará a cabo de forma idéntica en todos los entornos donde sea </w:t>
      </w:r>
      <w:r w:rsidR="007E6E11" w:rsidRPr="00E755EE">
        <w:rPr>
          <w:rFonts w:ascii="Arial" w:hAnsi="Arial" w:cs="Arial"/>
          <w:sz w:val="22"/>
          <w:szCs w:val="22"/>
        </w:rPr>
        <w:t>necesario realizarla</w:t>
      </w:r>
      <w:r w:rsidRPr="00E755EE">
        <w:rPr>
          <w:rFonts w:ascii="Arial" w:hAnsi="Arial" w:cs="Arial"/>
          <w:sz w:val="22"/>
          <w:szCs w:val="22"/>
        </w:rPr>
        <w:t>.</w:t>
      </w:r>
    </w:p>
    <w:p w14:paraId="7634EB20" w14:textId="303FAF11" w:rsidR="00356C25" w:rsidRPr="007E6E11" w:rsidRDefault="007E6E11" w:rsidP="00FF377D">
      <w:pPr>
        <w:pStyle w:val="Sinespaciado"/>
        <w:rPr>
          <w:rFonts w:ascii="Arial" w:hAnsi="Arial" w:cs="Arial"/>
          <w:b/>
          <w:sz w:val="22"/>
          <w:szCs w:val="22"/>
        </w:rPr>
      </w:pPr>
      <w:bookmarkStart w:id="5" w:name="__RefHeading__2663_1705967802"/>
      <w:bookmarkEnd w:id="5"/>
      <w:r>
        <w:rPr>
          <w:rFonts w:ascii="Arial" w:hAnsi="Arial" w:cs="Arial"/>
          <w:b/>
          <w:sz w:val="22"/>
          <w:szCs w:val="22"/>
        </w:rPr>
        <w:lastRenderedPageBreak/>
        <w:t xml:space="preserve">3 </w:t>
      </w:r>
      <w:r w:rsidR="00C274AA" w:rsidRPr="007E6E11">
        <w:rPr>
          <w:rFonts w:ascii="Arial" w:hAnsi="Arial" w:cs="Arial"/>
          <w:b/>
          <w:sz w:val="22"/>
          <w:szCs w:val="22"/>
        </w:rPr>
        <w:t xml:space="preserve"> </w:t>
      </w:r>
      <w:r w:rsidR="00DE2297" w:rsidRPr="007E6E11">
        <w:rPr>
          <w:rFonts w:ascii="Arial" w:hAnsi="Arial" w:cs="Arial"/>
          <w:b/>
          <w:sz w:val="22"/>
          <w:szCs w:val="22"/>
        </w:rPr>
        <w:t>REQUISITOS DE MIGRACIÓN Y CARGA DE DATOS</w:t>
      </w:r>
    </w:p>
    <w:p w14:paraId="45A54085" w14:textId="77777777" w:rsidR="00356C25" w:rsidRPr="00E755EE" w:rsidRDefault="00356C25" w:rsidP="00FF377D">
      <w:pPr>
        <w:pStyle w:val="Sinespaciado"/>
        <w:rPr>
          <w:rFonts w:ascii="Arial" w:hAnsi="Arial" w:cs="Arial"/>
          <w:b/>
          <w:bCs/>
          <w:sz w:val="22"/>
          <w:szCs w:val="22"/>
        </w:rPr>
      </w:pPr>
    </w:p>
    <w:tbl>
      <w:tblPr>
        <w:tblW w:w="1103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6"/>
        <w:gridCol w:w="7541"/>
        <w:gridCol w:w="843"/>
        <w:gridCol w:w="806"/>
        <w:gridCol w:w="38"/>
      </w:tblGrid>
      <w:tr w:rsidR="00356C25" w:rsidRPr="00E755EE" w14:paraId="2AD28557" w14:textId="77777777" w:rsidTr="00CB3527">
        <w:trPr>
          <w:jc w:val="center"/>
        </w:trPr>
        <w:tc>
          <w:tcPr>
            <w:tcW w:w="180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90B99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754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EF241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Requisito</w:t>
            </w:r>
          </w:p>
        </w:tc>
        <w:tc>
          <w:tcPr>
            <w:tcW w:w="1687" w:type="dxa"/>
            <w:gridSpan w:val="3"/>
            <w:tcBorders>
              <w:top w:val="single" w:sz="4" w:space="0" w:color="C0C0C0"/>
              <w:right w:val="single" w:sz="4" w:space="0" w:color="C0C0C0"/>
            </w:tcBorders>
          </w:tcPr>
          <w:tbl>
            <w:tblPr>
              <w:tblW w:w="165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4"/>
              <w:gridCol w:w="807"/>
            </w:tblGrid>
            <w:tr w:rsidR="00CB3527" w:rsidRPr="00E755EE" w14:paraId="5582C27A" w14:textId="77777777" w:rsidTr="00CB3527">
              <w:tc>
                <w:tcPr>
                  <w:tcW w:w="1651" w:type="dxa"/>
                  <w:gridSpan w:val="2"/>
                  <w:tcBorders>
                    <w:top w:val="double" w:sz="2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10833F" w14:textId="77777777" w:rsidR="00CB3527" w:rsidRPr="00E755EE" w:rsidRDefault="00CB3527" w:rsidP="00FF377D">
                  <w:pPr>
                    <w:pStyle w:val="Sinespaciado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755EE">
                    <w:rPr>
                      <w:rFonts w:ascii="Arial" w:hAnsi="Arial" w:cs="Arial"/>
                      <w:b/>
                      <w:sz w:val="22"/>
                      <w:szCs w:val="22"/>
                    </w:rPr>
                    <w:t>Tipo</w:t>
                  </w:r>
                </w:p>
              </w:tc>
            </w:tr>
            <w:tr w:rsidR="00CB3527" w:rsidRPr="00E755EE" w14:paraId="0E9255F3" w14:textId="77777777" w:rsidTr="00CB3527">
              <w:tc>
                <w:tcPr>
                  <w:tcW w:w="844" w:type="dxa"/>
                  <w:tcBorders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6BA77A" w14:textId="77777777" w:rsidR="00CB3527" w:rsidRPr="00E755EE" w:rsidRDefault="00CB3527" w:rsidP="00FF377D">
                  <w:pPr>
                    <w:pStyle w:val="Sinespaciado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755EE">
                    <w:rPr>
                      <w:rFonts w:ascii="Arial" w:hAnsi="Arial" w:cs="Arial"/>
                      <w:b/>
                      <w:sz w:val="22"/>
                      <w:szCs w:val="22"/>
                    </w:rPr>
                    <w:t>MI</w:t>
                  </w:r>
                </w:p>
              </w:tc>
              <w:tc>
                <w:tcPr>
                  <w:tcW w:w="807" w:type="dxa"/>
                  <w:tcBorders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04AF0B" w14:textId="77777777" w:rsidR="00CB3527" w:rsidRPr="00E755EE" w:rsidRDefault="00CB3527" w:rsidP="00FF377D">
                  <w:pPr>
                    <w:pStyle w:val="Sinespaciado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755EE">
                    <w:rPr>
                      <w:rFonts w:ascii="Arial" w:hAnsi="Arial" w:cs="Arial"/>
                      <w:b/>
                      <w:sz w:val="22"/>
                      <w:szCs w:val="22"/>
                    </w:rPr>
                    <w:t>CO</w:t>
                  </w:r>
                </w:p>
              </w:tc>
            </w:tr>
          </w:tbl>
          <w:p w14:paraId="1EF7FDDB" w14:textId="77777777" w:rsidR="00DD776B" w:rsidRPr="00E755EE" w:rsidRDefault="00DD776B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3527" w:rsidRPr="00E755EE" w14:paraId="487C251A" w14:textId="77777777" w:rsidTr="00CB3527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218B8" w14:textId="7CA973ED" w:rsidR="00CB3527" w:rsidRPr="00E755EE" w:rsidRDefault="009B6CAA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bookmarkStart w:id="6" w:name="Texto58"/>
            <w:bookmarkEnd w:id="6"/>
            <w:r w:rsidRPr="00E755EE">
              <w:rPr>
                <w:rFonts w:ascii="Arial" w:hAnsi="Arial" w:cs="Arial"/>
                <w:sz w:val="22"/>
                <w:szCs w:val="22"/>
              </w:rPr>
              <w:t>RM001</w:t>
            </w:r>
          </w:p>
        </w:tc>
        <w:tc>
          <w:tcPr>
            <w:tcW w:w="754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B3AF1" w14:textId="14720406" w:rsidR="00CB3527" w:rsidRPr="00E755EE" w:rsidRDefault="009B6CAA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Inicio de sesión </w:t>
            </w:r>
          </w:p>
        </w:tc>
        <w:tc>
          <w:tcPr>
            <w:tcW w:w="8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0D8D6" w14:textId="7DD34006" w:rsidR="00CB3527" w:rsidRPr="00E755EE" w:rsidRDefault="009B6CAA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bookmarkStart w:id="7" w:name="Casilla18"/>
            <w:bookmarkEnd w:id="7"/>
            <w:r w:rsidRPr="00E755EE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B66CD" w14:textId="77777777" w:rsidR="00CB3527" w:rsidRPr="00E755EE" w:rsidRDefault="00CB352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bookmarkStart w:id="8" w:name="Casilla19"/>
            <w:bookmarkEnd w:id="8"/>
          </w:p>
        </w:tc>
      </w:tr>
      <w:tr w:rsidR="00CB3527" w:rsidRPr="00E755EE" w14:paraId="6B2CA800" w14:textId="77777777" w:rsidTr="00CB3527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81F33" w14:textId="75110C74" w:rsidR="00CB3527" w:rsidRPr="00E755EE" w:rsidRDefault="009B6CAA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RM002</w:t>
            </w:r>
          </w:p>
        </w:tc>
        <w:tc>
          <w:tcPr>
            <w:tcW w:w="754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1CFAE" w14:textId="59F77BA2" w:rsidR="00CB3527" w:rsidRPr="00E755EE" w:rsidRDefault="009B6CAA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Información de la maquinaria </w:t>
            </w:r>
          </w:p>
        </w:tc>
        <w:tc>
          <w:tcPr>
            <w:tcW w:w="8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90C1E" w14:textId="117FCE1B" w:rsidR="00CB3527" w:rsidRPr="00E755EE" w:rsidRDefault="00BA2F78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C6CB" w14:textId="77777777" w:rsidR="00CB3527" w:rsidRPr="00E755EE" w:rsidRDefault="00CB352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3527" w:rsidRPr="00E755EE" w14:paraId="775E6B33" w14:textId="77777777" w:rsidTr="00BA2F78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5F04D" w14:textId="6F129B33" w:rsidR="00CB3527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RM003</w:t>
            </w:r>
          </w:p>
        </w:tc>
        <w:tc>
          <w:tcPr>
            <w:tcW w:w="7541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08DD1" w14:textId="0B97FABD" w:rsidR="00CB3527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Información de los elementos de protección personal y dotación</w:t>
            </w:r>
          </w:p>
        </w:tc>
        <w:tc>
          <w:tcPr>
            <w:tcW w:w="843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6E94" w14:textId="44B07C90" w:rsidR="00CB3527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813EE" w14:textId="77777777" w:rsidR="00CB3527" w:rsidRPr="00E755EE" w:rsidRDefault="00CB352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2F78" w:rsidRPr="00E755EE" w14:paraId="55DDE923" w14:textId="77777777" w:rsidTr="00BA2F78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D8771" w14:textId="607AE5B2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RM004</w:t>
            </w:r>
          </w:p>
        </w:tc>
        <w:tc>
          <w:tcPr>
            <w:tcW w:w="7541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1C5E1" w14:textId="669D7A9F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Información del  equipo anticaidas</w:t>
            </w:r>
          </w:p>
        </w:tc>
        <w:tc>
          <w:tcPr>
            <w:tcW w:w="843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11BB0" w14:textId="4276230B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E556" w14:textId="77777777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2F78" w:rsidRPr="00E755EE" w14:paraId="53918A9F" w14:textId="77777777" w:rsidTr="00BA2F78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5B5D6" w14:textId="492B2B72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RM005</w:t>
            </w:r>
          </w:p>
        </w:tc>
        <w:tc>
          <w:tcPr>
            <w:tcW w:w="7541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DAF94" w14:textId="563E2CCC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Información herramienta menor </w:t>
            </w:r>
          </w:p>
        </w:tc>
        <w:tc>
          <w:tcPr>
            <w:tcW w:w="843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59CA1" w14:textId="6BBD3F9C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69A7E" w14:textId="77777777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2F78" w:rsidRPr="00E755EE" w14:paraId="2136AD92" w14:textId="77777777" w:rsidTr="00BA2F78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F5732" w14:textId="63A34BE4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RM006</w:t>
            </w:r>
          </w:p>
        </w:tc>
        <w:tc>
          <w:tcPr>
            <w:tcW w:w="7541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0F70D" w14:textId="2F476AB7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Información de las cuadrillas</w:t>
            </w:r>
          </w:p>
        </w:tc>
        <w:tc>
          <w:tcPr>
            <w:tcW w:w="843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2780D" w14:textId="61D5B49D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46BC1" w14:textId="77777777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2F78" w:rsidRPr="00E755EE" w14:paraId="2591B514" w14:textId="77777777" w:rsidTr="00BA2F78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F784C" w14:textId="3CD656C6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RM007</w:t>
            </w:r>
          </w:p>
        </w:tc>
        <w:tc>
          <w:tcPr>
            <w:tcW w:w="7541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6C604" w14:textId="6194DB2A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Informes de la vida útil del equipo anticaidas</w:t>
            </w:r>
          </w:p>
        </w:tc>
        <w:tc>
          <w:tcPr>
            <w:tcW w:w="843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74918" w14:textId="26A8C3AF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BD5B2" w14:textId="77777777" w:rsidR="00BA2F78" w:rsidRPr="00E755EE" w:rsidRDefault="00BA2F78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43739E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  <w:sectPr w:rsidR="00356C25" w:rsidRPr="00E755EE">
          <w:headerReference w:type="default" r:id="rId13"/>
          <w:footerReference w:type="default" r:id="rId14"/>
          <w:pgSz w:w="16837" w:h="11905" w:orient="landscape"/>
          <w:pgMar w:top="1474" w:right="1134" w:bottom="1134" w:left="1701" w:header="1134" w:footer="720" w:gutter="0"/>
          <w:cols w:space="720"/>
        </w:sectPr>
      </w:pPr>
    </w:p>
    <w:p w14:paraId="42B76A69" w14:textId="2E9E2FE7" w:rsidR="00356C25" w:rsidRPr="007E6E11" w:rsidRDefault="007E6E11" w:rsidP="00FF377D">
      <w:pPr>
        <w:pStyle w:val="Sinespaciado"/>
        <w:rPr>
          <w:rFonts w:ascii="Arial" w:hAnsi="Arial" w:cs="Arial"/>
          <w:b/>
          <w:sz w:val="22"/>
          <w:szCs w:val="22"/>
        </w:rPr>
      </w:pPr>
      <w:bookmarkStart w:id="9" w:name="__RefHeading__2665_1705967802"/>
      <w:bookmarkEnd w:id="9"/>
      <w:r w:rsidRPr="007E6E11">
        <w:rPr>
          <w:rFonts w:ascii="Arial" w:hAnsi="Arial" w:cs="Arial"/>
          <w:b/>
          <w:sz w:val="22"/>
          <w:szCs w:val="22"/>
        </w:rPr>
        <w:lastRenderedPageBreak/>
        <w:t>4</w:t>
      </w:r>
      <w:r w:rsidR="0059256B" w:rsidRPr="007E6E11">
        <w:rPr>
          <w:rFonts w:ascii="Arial" w:hAnsi="Arial" w:cs="Arial"/>
          <w:b/>
          <w:sz w:val="22"/>
          <w:szCs w:val="22"/>
        </w:rPr>
        <w:t xml:space="preserve"> </w:t>
      </w:r>
      <w:r w:rsidR="00DE2297" w:rsidRPr="007E6E11">
        <w:rPr>
          <w:rFonts w:ascii="Arial" w:hAnsi="Arial" w:cs="Arial"/>
          <w:b/>
          <w:sz w:val="22"/>
          <w:szCs w:val="22"/>
        </w:rPr>
        <w:t>MODELO DE DATOS</w:t>
      </w:r>
    </w:p>
    <w:p w14:paraId="117A1B49" w14:textId="35312D9A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14756A88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784A0EB" w14:textId="77777777" w:rsidR="00356C25" w:rsidRPr="00E755EE" w:rsidRDefault="00DE2297" w:rsidP="00FF377D">
      <w:pPr>
        <w:pStyle w:val="Sinespaciado"/>
        <w:rPr>
          <w:rFonts w:ascii="Arial" w:hAnsi="Arial" w:cs="Arial"/>
          <w:sz w:val="22"/>
          <w:szCs w:val="22"/>
        </w:rPr>
      </w:pPr>
      <w:bookmarkStart w:id="10" w:name="__RefHeading__2667_1705967802"/>
      <w:bookmarkEnd w:id="10"/>
      <w:r w:rsidRPr="00E755EE">
        <w:rPr>
          <w:rFonts w:ascii="Arial" w:hAnsi="Arial" w:cs="Arial"/>
          <w:sz w:val="22"/>
          <w:szCs w:val="22"/>
        </w:rPr>
        <w:t>Tablas de origen</w:t>
      </w:r>
    </w:p>
    <w:p w14:paraId="6FDCB92F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tbl>
      <w:tblPr>
        <w:tblW w:w="9028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4"/>
        <w:gridCol w:w="6264"/>
      </w:tblGrid>
      <w:tr w:rsidR="00356C25" w:rsidRPr="00E755EE" w14:paraId="7AA6D8E2" w14:textId="77777777">
        <w:trPr>
          <w:cantSplit/>
        </w:trPr>
        <w:tc>
          <w:tcPr>
            <w:tcW w:w="276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926A8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Nombre de la Tabla</w:t>
            </w:r>
          </w:p>
        </w:tc>
        <w:tc>
          <w:tcPr>
            <w:tcW w:w="626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CA1C5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356C25" w:rsidRPr="00E755EE" w14:paraId="44CCCC5A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FA50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Log_Sistema</w:t>
            </w:r>
          </w:p>
          <w:p w14:paraId="6DDB5088" w14:textId="3269B72D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D6A1E" w14:textId="0C128379" w:rsidR="00356C25" w:rsidRPr="00E755EE" w:rsidRDefault="00733C8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el historial de ingreso al  sistema.</w:t>
            </w:r>
          </w:p>
        </w:tc>
      </w:tr>
      <w:tr w:rsidR="00356C25" w:rsidRPr="00E755EE" w14:paraId="659C026F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9DC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INGRESO</w:t>
            </w:r>
          </w:p>
          <w:p w14:paraId="7FC86F29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6943" w14:textId="7D2EA55D" w:rsidR="00356C25" w:rsidRPr="00E755EE" w:rsidRDefault="00733C8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 inicio de sesión</w:t>
            </w:r>
          </w:p>
        </w:tc>
      </w:tr>
      <w:tr w:rsidR="00356C25" w:rsidRPr="00E755EE" w14:paraId="497B2740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08C4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SOPORTES</w:t>
            </w:r>
          </w:p>
          <w:p w14:paraId="2D164706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F7DD5" w14:textId="018AE603" w:rsidR="00356C25" w:rsidRPr="00E755EE" w:rsidRDefault="00733C8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 soporte para ingreso de materiales y equipos</w:t>
            </w:r>
          </w:p>
        </w:tc>
      </w:tr>
      <w:tr w:rsidR="00356C25" w:rsidRPr="00E755EE" w14:paraId="071FBFD7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980C" w14:textId="0D4E74E2" w:rsidR="00356C25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ALMACEN_TEMPORAL</w:t>
            </w: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EB702" w14:textId="23537E95" w:rsidR="00356C25" w:rsidRPr="00E755EE" w:rsidRDefault="00733C8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 cada almacén temporal</w:t>
            </w:r>
          </w:p>
        </w:tc>
      </w:tr>
      <w:tr w:rsidR="008115A3" w:rsidRPr="00E755EE" w14:paraId="74891924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3B957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Cuadrillas</w:t>
            </w:r>
          </w:p>
          <w:p w14:paraId="67A863CA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297B" w14:textId="4A247B00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 cada cuadrilla</w:t>
            </w:r>
          </w:p>
        </w:tc>
      </w:tr>
      <w:tr w:rsidR="008115A3" w:rsidRPr="00E755EE" w14:paraId="14CE57CF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0D3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PROVEEDOR</w:t>
            </w:r>
          </w:p>
          <w:p w14:paraId="4A966287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B6FA" w14:textId="4636B8AB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 cada proveedor</w:t>
            </w:r>
          </w:p>
        </w:tc>
      </w:tr>
      <w:tr w:rsidR="008115A3" w:rsidRPr="00E755EE" w14:paraId="3808DF0F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71151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ARTICULO</w:t>
            </w:r>
          </w:p>
          <w:p w14:paraId="4B0B6283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F0BEB" w14:textId="3EDA6C62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 cada articulo</w:t>
            </w:r>
          </w:p>
        </w:tc>
      </w:tr>
      <w:tr w:rsidR="008115A3" w:rsidRPr="00E755EE" w14:paraId="647B4239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B6F18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inventario</w:t>
            </w:r>
          </w:p>
          <w:p w14:paraId="258317FC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BF6E3" w14:textId="2A7B3636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del inventario</w:t>
            </w:r>
          </w:p>
        </w:tc>
      </w:tr>
      <w:tr w:rsidR="008115A3" w:rsidRPr="00E755EE" w14:paraId="1370FB37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45EA4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Usuario</w:t>
            </w:r>
          </w:p>
          <w:p w14:paraId="10C5F812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782C" w14:textId="780A8944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 los usuarios</w:t>
            </w:r>
          </w:p>
        </w:tc>
      </w:tr>
      <w:tr w:rsidR="008115A3" w:rsidRPr="00E755EE" w14:paraId="00D72D56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A5B95" w14:textId="77777777" w:rsidR="008115A3" w:rsidRPr="00E755EE" w:rsidRDefault="008115A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rol</w:t>
            </w:r>
          </w:p>
          <w:p w14:paraId="70622E8A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61DE" w14:textId="19747D88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datos de los  roles de los usuarios</w:t>
            </w:r>
          </w:p>
        </w:tc>
      </w:tr>
      <w:tr w:rsidR="008115A3" w:rsidRPr="00E755EE" w14:paraId="6FFAD551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1CFD" w14:textId="77777777" w:rsidR="00733C83" w:rsidRPr="00E755EE" w:rsidRDefault="00733C8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Mo_Inventario</w:t>
            </w:r>
          </w:p>
          <w:p w14:paraId="59F2EBBF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E9DE" w14:textId="219D091D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movimientos del inventario</w:t>
            </w:r>
          </w:p>
        </w:tc>
      </w:tr>
      <w:tr w:rsidR="008115A3" w:rsidRPr="00E755EE" w14:paraId="1A502C73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37A3" w14:textId="1AB5D402" w:rsidR="008115A3" w:rsidRPr="00E755EE" w:rsidRDefault="00733C8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Tipo_Mo</w:t>
            </w: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862B9" w14:textId="56AF21DD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los movimientos del inventario</w:t>
            </w:r>
          </w:p>
        </w:tc>
      </w:tr>
      <w:tr w:rsidR="008115A3" w:rsidRPr="00E755EE" w14:paraId="34F8095E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EE79B" w14:textId="77777777" w:rsidR="00733C83" w:rsidRPr="00E755EE" w:rsidRDefault="00733C83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CATEGORIA_MATERIAL</w:t>
            </w:r>
          </w:p>
          <w:p w14:paraId="73643415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05A2" w14:textId="6D4E6575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Guarda la categoría de los materiales</w:t>
            </w:r>
          </w:p>
        </w:tc>
      </w:tr>
      <w:tr w:rsidR="008115A3" w:rsidRPr="00E755EE" w14:paraId="26ED3C22" w14:textId="77777777" w:rsidTr="008115A3">
        <w:trPr>
          <w:cantSplit/>
        </w:trPr>
        <w:tc>
          <w:tcPr>
            <w:tcW w:w="2764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BC580" w14:textId="77777777" w:rsidR="004B37A0" w:rsidRPr="00E755EE" w:rsidRDefault="004B37A0" w:rsidP="00FF377D">
            <w:pPr>
              <w:pStyle w:val="Sinespaciado"/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</w:pPr>
            <w:r w:rsidRPr="00E755EE">
              <w:rPr>
                <w:rFonts w:ascii="Arial" w:eastAsia="Times New Roman" w:hAnsi="Arial" w:cs="Arial"/>
                <w:color w:val="202124"/>
                <w:kern w:val="0"/>
                <w:sz w:val="22"/>
                <w:szCs w:val="22"/>
                <w:lang w:eastAsia="es-ES"/>
              </w:rPr>
              <w:t>MARCA</w:t>
            </w:r>
          </w:p>
          <w:p w14:paraId="2A8C3C1B" w14:textId="77777777" w:rsidR="008115A3" w:rsidRPr="00E755EE" w:rsidRDefault="008115A3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4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AB34B" w14:textId="72EC8B32" w:rsidR="008115A3" w:rsidRPr="00E755EE" w:rsidRDefault="004B37A0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Guarda la marca de los </w:t>
            </w:r>
            <w:r w:rsidR="007E6E11" w:rsidRPr="00E755EE">
              <w:rPr>
                <w:rFonts w:ascii="Arial" w:hAnsi="Arial" w:cs="Arial"/>
                <w:sz w:val="22"/>
                <w:szCs w:val="22"/>
              </w:rPr>
              <w:t>artículos</w:t>
            </w:r>
          </w:p>
        </w:tc>
      </w:tr>
    </w:tbl>
    <w:p w14:paraId="6F874965" w14:textId="179A6F8B" w:rsidR="008115A3" w:rsidRPr="00E755EE" w:rsidRDefault="008115A3" w:rsidP="00FF377D">
      <w:pPr>
        <w:pStyle w:val="Sinespaciado"/>
        <w:rPr>
          <w:rFonts w:ascii="Arial" w:eastAsia="Times New Roman" w:hAnsi="Arial" w:cs="Arial"/>
          <w:color w:val="202124"/>
          <w:kern w:val="0"/>
          <w:sz w:val="22"/>
          <w:szCs w:val="22"/>
          <w:lang w:eastAsia="es-ES"/>
        </w:rPr>
      </w:pPr>
    </w:p>
    <w:p w14:paraId="566AA252" w14:textId="655F1FA9" w:rsidR="008115A3" w:rsidRPr="00E755EE" w:rsidRDefault="008115A3" w:rsidP="00FF377D">
      <w:pPr>
        <w:pStyle w:val="Sinespaciado"/>
        <w:rPr>
          <w:rFonts w:ascii="Arial" w:eastAsia="Times New Roman" w:hAnsi="Arial" w:cs="Arial"/>
          <w:color w:val="202124"/>
          <w:kern w:val="0"/>
          <w:sz w:val="22"/>
          <w:szCs w:val="22"/>
          <w:lang w:eastAsia="es-ES"/>
        </w:rPr>
      </w:pPr>
    </w:p>
    <w:p w14:paraId="680F552C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F43706C" w14:textId="0DF52AB5" w:rsidR="00356C25" w:rsidRDefault="007E6E11" w:rsidP="007E6E11">
      <w:pPr>
        <w:pStyle w:val="Sinespaciado"/>
        <w:numPr>
          <w:ilvl w:val="0"/>
          <w:numId w:val="26"/>
        </w:numPr>
        <w:rPr>
          <w:rFonts w:ascii="Arial" w:hAnsi="Arial" w:cs="Arial"/>
          <w:b/>
          <w:sz w:val="22"/>
          <w:szCs w:val="22"/>
        </w:rPr>
      </w:pPr>
      <w:bookmarkStart w:id="11" w:name="__RefHeading__2669_1705967802"/>
      <w:bookmarkEnd w:id="11"/>
      <w:r>
        <w:rPr>
          <w:rFonts w:ascii="Arial" w:hAnsi="Arial" w:cs="Arial"/>
          <w:b/>
          <w:sz w:val="22"/>
          <w:szCs w:val="22"/>
        </w:rPr>
        <w:t>M</w:t>
      </w:r>
      <w:r w:rsidR="00422776">
        <w:rPr>
          <w:rFonts w:ascii="Arial" w:hAnsi="Arial" w:cs="Arial"/>
          <w:b/>
          <w:sz w:val="22"/>
          <w:szCs w:val="22"/>
        </w:rPr>
        <w:t>ODELO DE DATOS INICIAL</w:t>
      </w:r>
    </w:p>
    <w:p w14:paraId="7755C3FA" w14:textId="77777777" w:rsidR="007E6E11" w:rsidRPr="007E6E11" w:rsidRDefault="007E6E11" w:rsidP="00FF377D">
      <w:pPr>
        <w:pStyle w:val="Sinespaciado"/>
        <w:rPr>
          <w:rFonts w:ascii="Arial" w:hAnsi="Arial" w:cs="Arial"/>
          <w:b/>
          <w:sz w:val="22"/>
          <w:szCs w:val="22"/>
        </w:rPr>
      </w:pPr>
    </w:p>
    <w:p w14:paraId="493CA73D" w14:textId="0E4442FC" w:rsidR="00356C25" w:rsidRPr="007E6E11" w:rsidRDefault="007E6E11" w:rsidP="007E6E11">
      <w:pPr>
        <w:pStyle w:val="Sinespaciado"/>
        <w:ind w:left="1080"/>
        <w:rPr>
          <w:rFonts w:ascii="Arial" w:hAnsi="Arial" w:cs="Arial"/>
          <w:b/>
          <w:sz w:val="22"/>
          <w:szCs w:val="22"/>
        </w:rPr>
      </w:pPr>
      <w:bookmarkStart w:id="12" w:name="__RefHeading__2671_1705967802"/>
      <w:bookmarkEnd w:id="12"/>
      <w:r>
        <w:rPr>
          <w:rFonts w:ascii="Arial" w:hAnsi="Arial" w:cs="Arial"/>
          <w:b/>
          <w:sz w:val="22"/>
          <w:szCs w:val="22"/>
        </w:rPr>
        <w:t>5.1</w:t>
      </w:r>
      <w:r w:rsidRPr="007E6E11">
        <w:rPr>
          <w:rFonts w:ascii="Arial" w:hAnsi="Arial" w:cs="Arial"/>
          <w:b/>
          <w:sz w:val="22"/>
          <w:szCs w:val="22"/>
        </w:rPr>
        <w:t xml:space="preserve"> </w:t>
      </w:r>
      <w:r w:rsidR="00DE2297" w:rsidRPr="007E6E11">
        <w:rPr>
          <w:rFonts w:ascii="Arial" w:hAnsi="Arial" w:cs="Arial"/>
          <w:b/>
          <w:sz w:val="22"/>
          <w:szCs w:val="22"/>
        </w:rPr>
        <w:t>Representación gráfica del modelo</w:t>
      </w:r>
    </w:p>
    <w:p w14:paraId="19DB71D1" w14:textId="30B28EA1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12AA20B7" w14:textId="3D8A0756" w:rsidR="00356C25" w:rsidRPr="00E755EE" w:rsidRDefault="00B81A1C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noProof/>
          <w:sz w:val="22"/>
          <w:szCs w:val="22"/>
          <w:lang w:eastAsia="es-ES"/>
        </w:rPr>
        <w:lastRenderedPageBreak/>
        <w:drawing>
          <wp:inline distT="0" distB="0" distL="0" distR="0" wp14:anchorId="25A7B27A" wp14:editId="606C2ACB">
            <wp:extent cx="5759450" cy="5046030"/>
            <wp:effectExtent l="0" t="0" r="0" b="2540"/>
            <wp:docPr id="1" name="Imagen 1" descr="C:\Users\Samsung\Downloads\MER PROYECTO P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MER PROYECTO PS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4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C730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  <w:bookmarkStart w:id="13" w:name="__RefHeading__2673_1705967802"/>
      <w:bookmarkEnd w:id="13"/>
    </w:p>
    <w:p w14:paraId="16CE4A71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30A87E7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60C5AE5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6307E2F3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09A7A5D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15525D2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3A988936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8D49EA2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FD66CC4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01772B8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E98DCAD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956BEE7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FE66687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44F8353D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11F4A18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86A2189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A953BB2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1A1FE01D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3E57C75" w14:textId="77777777" w:rsidR="0059256B" w:rsidRPr="00E755EE" w:rsidRDefault="0059256B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3B5D264" w14:textId="7DDB1A37" w:rsidR="00356C25" w:rsidRPr="007E6E11" w:rsidRDefault="007E6E11" w:rsidP="007E6E11">
      <w:pPr>
        <w:pStyle w:val="Sinespaciado"/>
        <w:ind w:left="1080"/>
        <w:rPr>
          <w:rFonts w:ascii="Arial" w:hAnsi="Arial" w:cs="Arial"/>
          <w:b/>
          <w:sz w:val="22"/>
          <w:szCs w:val="22"/>
        </w:rPr>
      </w:pPr>
      <w:r w:rsidRPr="007E6E11">
        <w:rPr>
          <w:rFonts w:ascii="Arial" w:hAnsi="Arial" w:cs="Arial"/>
          <w:b/>
          <w:sz w:val="22"/>
          <w:szCs w:val="22"/>
        </w:rPr>
        <w:t xml:space="preserve">5.2 </w:t>
      </w:r>
      <w:r w:rsidR="00DE2297" w:rsidRPr="007E6E11">
        <w:rPr>
          <w:rFonts w:ascii="Arial" w:hAnsi="Arial" w:cs="Arial"/>
          <w:b/>
          <w:sz w:val="22"/>
          <w:szCs w:val="22"/>
        </w:rPr>
        <w:t>Descripción del Modelo</w:t>
      </w:r>
      <w:r w:rsidR="00422776">
        <w:rPr>
          <w:rFonts w:ascii="Arial" w:hAnsi="Arial" w:cs="Arial"/>
          <w:b/>
          <w:sz w:val="22"/>
          <w:szCs w:val="22"/>
        </w:rPr>
        <w:t xml:space="preserve"> Inicial</w:t>
      </w:r>
    </w:p>
    <w:p w14:paraId="2A537F10" w14:textId="0CD9BE4A" w:rsidR="00FF377D" w:rsidRPr="00E755EE" w:rsidRDefault="00FF377D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noProof/>
          <w:sz w:val="22"/>
          <w:szCs w:val="22"/>
          <w:lang w:eastAsia="es-ES"/>
        </w:rPr>
        <w:lastRenderedPageBreak/>
        <w:drawing>
          <wp:inline distT="0" distB="0" distL="0" distR="0" wp14:anchorId="1865CE7D" wp14:editId="14AF4E54">
            <wp:extent cx="5735320" cy="12192000"/>
            <wp:effectExtent l="0" t="0" r="0" b="0"/>
            <wp:docPr id="2" name="Imagen 2" descr="C:\Users\Samsung\Downloads\WhatsApp Image 2021-11-15 at 18.58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sung\Downloads\WhatsApp Image 2021-11-15 at 18.58.2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B166" w14:textId="0773FD74" w:rsidR="00356C25" w:rsidRPr="00E755EE" w:rsidRDefault="00AB6CC7" w:rsidP="00FF377D">
      <w:pPr>
        <w:pStyle w:val="Sinespaciado"/>
        <w:rPr>
          <w:rFonts w:ascii="Arial" w:hAnsi="Arial" w:cs="Arial"/>
          <w:sz w:val="22"/>
          <w:szCs w:val="22"/>
        </w:rPr>
        <w:sectPr w:rsidR="00356C25" w:rsidRPr="00E755EE">
          <w:headerReference w:type="default" r:id="rId17"/>
          <w:footerReference w:type="default" r:id="rId18"/>
          <w:pgSz w:w="11905" w:h="16837"/>
          <w:pgMar w:top="1474" w:right="1134" w:bottom="1134" w:left="1701" w:header="1134" w:footer="720" w:gutter="0"/>
          <w:cols w:space="720"/>
        </w:sectPr>
      </w:pPr>
      <w:r w:rsidRPr="00E755EE">
        <w:rPr>
          <w:rFonts w:ascii="Arial" w:hAnsi="Arial" w:cs="Arial"/>
          <w:noProof/>
          <w:sz w:val="22"/>
          <w:szCs w:val="22"/>
          <w:lang w:eastAsia="es-ES"/>
        </w:rPr>
        <w:lastRenderedPageBreak/>
        <mc:AlternateContent>
          <mc:Choice Requires="wps">
            <w:drawing>
              <wp:inline distT="0" distB="0" distL="0" distR="0" wp14:anchorId="49DBC35F" wp14:editId="7B89E539">
                <wp:extent cx="304800" cy="304800"/>
                <wp:effectExtent l="0" t="0" r="0" b="0"/>
                <wp:docPr id="3" name="Rectángulo 3" descr="blob:https://web.whatsapp.com/b54da3be-e3b5-4e2c-abe6-c71cf065d0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3E8E3F" id="Rectángulo 3" o:spid="_x0000_s1026" alt="blob:https://web.whatsapp.com/b54da3be-e3b5-4e2c-abe6-c71cf065d03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cxITiYCAAARBAAADgAAAAAAAAAAAAAAAAAuAgAAZHJzL2Uyb0RvYy54bWxQ&#10;SwECLQAUAAYACAAAACEATKDpLNgAAAADAQAADwAAAAAAAAAAAAAAAACA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</w:p>
    <w:p w14:paraId="132DCF66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  <w:sectPr w:rsidR="00356C25" w:rsidRPr="00E755EE">
          <w:headerReference w:type="default" r:id="rId19"/>
          <w:footerReference w:type="default" r:id="rId20"/>
          <w:pgSz w:w="11905" w:h="16837"/>
          <w:pgMar w:top="1474" w:right="1134" w:bottom="1134" w:left="1701" w:header="1134" w:footer="720" w:gutter="0"/>
          <w:cols w:space="720"/>
        </w:sectPr>
      </w:pPr>
      <w:bookmarkStart w:id="14" w:name="__RefHeading__2675_1705967802"/>
      <w:bookmarkStart w:id="15" w:name="__RefHeading__4531_1753064083"/>
      <w:bookmarkEnd w:id="14"/>
      <w:bookmarkEnd w:id="15"/>
    </w:p>
    <w:p w14:paraId="45CA3B76" w14:textId="7C6A5DF7" w:rsidR="00422776" w:rsidRDefault="00422776" w:rsidP="00422776">
      <w:pPr>
        <w:pStyle w:val="Sinespaciado"/>
        <w:numPr>
          <w:ilvl w:val="0"/>
          <w:numId w:val="26"/>
        </w:numPr>
        <w:rPr>
          <w:rFonts w:ascii="Arial" w:hAnsi="Arial" w:cs="Arial"/>
          <w:b/>
          <w:sz w:val="22"/>
          <w:szCs w:val="22"/>
        </w:rPr>
      </w:pPr>
      <w:bookmarkStart w:id="16" w:name="__RefHeading__2679_1705967802"/>
      <w:bookmarkStart w:id="17" w:name="__RefHeading__2681_1705967802"/>
      <w:bookmarkStart w:id="18" w:name="__RefHeading__2683_1705967802"/>
      <w:bookmarkStart w:id="19" w:name="__RefHeading__2685_1705967802"/>
      <w:bookmarkEnd w:id="16"/>
      <w:bookmarkEnd w:id="17"/>
      <w:bookmarkEnd w:id="18"/>
      <w:bookmarkEnd w:id="19"/>
      <w:r w:rsidRPr="00422776">
        <w:rPr>
          <w:rFonts w:ascii="Arial" w:hAnsi="Arial" w:cs="Arial"/>
          <w:b/>
          <w:sz w:val="22"/>
          <w:szCs w:val="22"/>
        </w:rPr>
        <w:lastRenderedPageBreak/>
        <w:t xml:space="preserve"> </w:t>
      </w:r>
      <w:r>
        <w:rPr>
          <w:rFonts w:ascii="Arial" w:hAnsi="Arial" w:cs="Arial"/>
          <w:b/>
          <w:sz w:val="22"/>
          <w:szCs w:val="22"/>
        </w:rPr>
        <w:t>MODELO DE DATOS FINAL</w:t>
      </w:r>
    </w:p>
    <w:p w14:paraId="7A57F5D4" w14:textId="77777777" w:rsidR="00422776" w:rsidRPr="007E6E11" w:rsidRDefault="00422776" w:rsidP="00422776">
      <w:pPr>
        <w:pStyle w:val="Sinespaciado"/>
        <w:rPr>
          <w:rFonts w:ascii="Arial" w:hAnsi="Arial" w:cs="Arial"/>
          <w:b/>
          <w:sz w:val="22"/>
          <w:szCs w:val="22"/>
        </w:rPr>
      </w:pPr>
    </w:p>
    <w:p w14:paraId="1B7ECFA9" w14:textId="66F73BA9" w:rsidR="00422776" w:rsidRPr="007E6E11" w:rsidRDefault="00422776" w:rsidP="00422776">
      <w:pPr>
        <w:pStyle w:val="Sinespaciado"/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6.1</w:t>
      </w:r>
      <w:r w:rsidRPr="007E6E11">
        <w:rPr>
          <w:rFonts w:ascii="Arial" w:hAnsi="Arial" w:cs="Arial"/>
          <w:b/>
          <w:sz w:val="22"/>
          <w:szCs w:val="22"/>
        </w:rPr>
        <w:t xml:space="preserve"> Representación gráfica del modelo</w:t>
      </w:r>
    </w:p>
    <w:p w14:paraId="56FC7EED" w14:textId="07CEFCEF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2F9E3C37" w14:textId="6127AF19" w:rsidR="00356C25" w:rsidRPr="00E755EE" w:rsidRDefault="002E5F75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noProof/>
          <w:sz w:val="22"/>
          <w:szCs w:val="22"/>
          <w:lang w:eastAsia="es-ES"/>
        </w:rPr>
        <w:lastRenderedPageBreak/>
        <w:drawing>
          <wp:inline distT="0" distB="0" distL="0" distR="0" wp14:anchorId="4A7546D2" wp14:editId="102ABFFB">
            <wp:extent cx="5759450" cy="5046030"/>
            <wp:effectExtent l="0" t="0" r="0" b="2540"/>
            <wp:docPr id="30" name="Imagen 30" descr="C:\Users\Samsung\Downloads\MER PROYECTO P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MER PROYECTO PS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4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F8E4" w14:textId="69C39D63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ACC1B72" w14:textId="00EB8ABB" w:rsidR="00356C25" w:rsidRPr="00422776" w:rsidRDefault="00422776" w:rsidP="00422776">
      <w:pPr>
        <w:pStyle w:val="Sinespaciado"/>
        <w:ind w:left="1080"/>
        <w:rPr>
          <w:rFonts w:ascii="Arial" w:hAnsi="Arial" w:cs="Arial"/>
          <w:b/>
          <w:sz w:val="22"/>
          <w:szCs w:val="22"/>
        </w:rPr>
      </w:pPr>
      <w:r w:rsidRPr="00422776">
        <w:rPr>
          <w:rFonts w:ascii="Arial" w:hAnsi="Arial" w:cs="Arial"/>
          <w:b/>
          <w:sz w:val="22"/>
          <w:szCs w:val="22"/>
        </w:rPr>
        <w:t xml:space="preserve">6.2 </w:t>
      </w:r>
      <w:r w:rsidR="00FF377D" w:rsidRPr="00422776">
        <w:rPr>
          <w:rFonts w:ascii="Arial" w:hAnsi="Arial" w:cs="Arial"/>
          <w:b/>
          <w:sz w:val="22"/>
          <w:szCs w:val="22"/>
        </w:rPr>
        <w:t>Descripción de la migración de datos</w:t>
      </w:r>
      <w:r w:rsidRPr="00422776">
        <w:rPr>
          <w:rFonts w:ascii="Arial" w:hAnsi="Arial" w:cs="Arial"/>
          <w:b/>
          <w:sz w:val="22"/>
          <w:szCs w:val="22"/>
        </w:rPr>
        <w:t xml:space="preserve"> final</w:t>
      </w:r>
    </w:p>
    <w:p w14:paraId="53458B3A" w14:textId="36FD1ED0" w:rsidR="00356C25" w:rsidRPr="00E755EE" w:rsidRDefault="00FF377D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noProof/>
          <w:sz w:val="22"/>
          <w:szCs w:val="22"/>
          <w:lang w:eastAsia="es-ES"/>
        </w:rPr>
        <w:lastRenderedPageBreak/>
        <w:drawing>
          <wp:inline distT="0" distB="0" distL="0" distR="0" wp14:anchorId="2793E94E" wp14:editId="706A23B5">
            <wp:extent cx="5735320" cy="12192000"/>
            <wp:effectExtent l="0" t="0" r="0" b="0"/>
            <wp:docPr id="8" name="Imagen 8" descr="C:\Users\Samsung\Downloads\WhatsApp Image 2021-11-15 at 18.58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sung\Downloads\WhatsApp Image 2021-11-15 at 18.58.2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0D5C" w14:textId="535FCAC4" w:rsidR="00356C25" w:rsidRPr="00E755EE" w:rsidRDefault="00356C25" w:rsidP="00FF377D">
      <w:pPr>
        <w:pStyle w:val="Sinespaciado"/>
        <w:rPr>
          <w:rFonts w:ascii="Arial" w:hAnsi="Arial" w:cs="Arial"/>
          <w:b/>
          <w:bCs/>
          <w:sz w:val="22"/>
          <w:szCs w:val="22"/>
        </w:rPr>
      </w:pPr>
    </w:p>
    <w:p w14:paraId="780A5E14" w14:textId="0CA022C2" w:rsidR="00356C25" w:rsidRPr="00E755EE" w:rsidRDefault="00356C25" w:rsidP="00FF377D">
      <w:pPr>
        <w:pStyle w:val="Sinespaciado"/>
        <w:rPr>
          <w:rFonts w:ascii="Arial" w:hAnsi="Arial" w:cs="Arial"/>
          <w:b/>
          <w:bCs/>
          <w:sz w:val="22"/>
          <w:szCs w:val="22"/>
        </w:rPr>
      </w:pPr>
    </w:p>
    <w:p w14:paraId="7A6C82C2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  <w:sectPr w:rsidR="00356C25" w:rsidRPr="00E755EE">
          <w:headerReference w:type="default" r:id="rId21"/>
          <w:footerReference w:type="default" r:id="rId22"/>
          <w:pgSz w:w="16837" w:h="11905" w:orient="landscape"/>
          <w:pgMar w:top="1474" w:right="1134" w:bottom="1134" w:left="1701" w:header="1134" w:footer="720" w:gutter="0"/>
          <w:cols w:space="720"/>
        </w:sectPr>
      </w:pPr>
    </w:p>
    <w:p w14:paraId="2FE1439D" w14:textId="790CEE7D" w:rsidR="00356C25" w:rsidRDefault="00DE2297" w:rsidP="00422776">
      <w:pPr>
        <w:pStyle w:val="Sinespaciado"/>
        <w:numPr>
          <w:ilvl w:val="0"/>
          <w:numId w:val="26"/>
        </w:numPr>
        <w:rPr>
          <w:rFonts w:ascii="Arial" w:hAnsi="Arial" w:cs="Arial"/>
          <w:b/>
          <w:sz w:val="22"/>
          <w:szCs w:val="22"/>
        </w:rPr>
      </w:pPr>
      <w:bookmarkStart w:id="20" w:name="__RefHeading__4533_1753064083"/>
      <w:bookmarkEnd w:id="20"/>
      <w:r w:rsidRPr="00422776">
        <w:rPr>
          <w:rFonts w:ascii="Arial" w:hAnsi="Arial" w:cs="Arial"/>
          <w:b/>
          <w:sz w:val="22"/>
          <w:szCs w:val="22"/>
        </w:rPr>
        <w:lastRenderedPageBreak/>
        <w:t>NECESIDADES DEL ENTORNO DE MIGRACIÓN</w:t>
      </w:r>
    </w:p>
    <w:p w14:paraId="7C5C393E" w14:textId="77777777" w:rsidR="00422776" w:rsidRPr="00422776" w:rsidRDefault="00422776" w:rsidP="00422776">
      <w:pPr>
        <w:pStyle w:val="Sinespaciado"/>
        <w:ind w:left="720"/>
        <w:rPr>
          <w:rFonts w:ascii="Arial" w:hAnsi="Arial" w:cs="Arial"/>
          <w:b/>
          <w:sz w:val="22"/>
          <w:szCs w:val="22"/>
        </w:rPr>
      </w:pPr>
    </w:p>
    <w:p w14:paraId="6FEBB0AE" w14:textId="00263211" w:rsidR="00356C25" w:rsidRPr="00422776" w:rsidRDefault="00422776" w:rsidP="00FF377D">
      <w:pPr>
        <w:pStyle w:val="Sinespaciado"/>
        <w:rPr>
          <w:rFonts w:ascii="Arial" w:hAnsi="Arial" w:cs="Arial"/>
          <w:b/>
          <w:sz w:val="22"/>
          <w:szCs w:val="22"/>
        </w:rPr>
      </w:pPr>
      <w:bookmarkStart w:id="21" w:name="__RefHeading__2689_1705967802"/>
      <w:bookmarkEnd w:id="21"/>
      <w:r w:rsidRPr="00422776">
        <w:rPr>
          <w:rFonts w:ascii="Arial" w:hAnsi="Arial" w:cs="Arial"/>
          <w:b/>
          <w:sz w:val="22"/>
          <w:szCs w:val="22"/>
        </w:rPr>
        <w:t xml:space="preserve">7.1 </w:t>
      </w:r>
      <w:r w:rsidR="00DE2297" w:rsidRPr="00422776">
        <w:rPr>
          <w:rFonts w:ascii="Arial" w:hAnsi="Arial" w:cs="Arial"/>
          <w:b/>
          <w:sz w:val="22"/>
          <w:szCs w:val="22"/>
        </w:rPr>
        <w:t>Hardware</w:t>
      </w:r>
    </w:p>
    <w:p w14:paraId="72609664" w14:textId="6EC3D3B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tbl>
      <w:tblPr>
        <w:tblW w:w="903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3139"/>
        <w:gridCol w:w="2761"/>
        <w:gridCol w:w="1591"/>
      </w:tblGrid>
      <w:tr w:rsidR="00356C25" w:rsidRPr="00E755EE" w14:paraId="75CF1A45" w14:textId="77777777" w:rsidTr="00542AF7">
        <w:trPr>
          <w:trHeight w:val="262"/>
          <w:jc w:val="center"/>
        </w:trPr>
        <w:tc>
          <w:tcPr>
            <w:tcW w:w="1541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67F3F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3139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C9D15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7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2F895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Datos Técnicos</w:t>
            </w:r>
          </w:p>
        </w:tc>
        <w:tc>
          <w:tcPr>
            <w:tcW w:w="15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750AE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Entorno</w:t>
            </w:r>
          </w:p>
        </w:tc>
      </w:tr>
      <w:tr w:rsidR="00356C25" w:rsidRPr="00E755EE" w14:paraId="0771B38E" w14:textId="77777777" w:rsidTr="00542AF7">
        <w:trPr>
          <w:trHeight w:val="262"/>
          <w:jc w:val="center"/>
        </w:trPr>
        <w:tc>
          <w:tcPr>
            <w:tcW w:w="1541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FBAF6" w14:textId="27CB77B3" w:rsidR="00356C25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Computador HP Blanco</w:t>
            </w:r>
          </w:p>
        </w:tc>
        <w:tc>
          <w:tcPr>
            <w:tcW w:w="313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42671" w14:textId="2A33FF07" w:rsidR="00356C25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Computador All In One HP 21.5" Pulgadas 22-dd0010la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383F0" w14:textId="37C5D976" w:rsidR="00356C25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AMD Athlon- 4 GB RAM- Disco Duro 500GB-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3B39" w14:textId="6C0654A7" w:rsidR="00356C25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Plataforma </w:t>
            </w:r>
            <w:r w:rsidR="008E7F5E" w:rsidRPr="00E755EE">
              <w:rPr>
                <w:rFonts w:ascii="Arial" w:hAnsi="Arial" w:cs="Arial"/>
                <w:sz w:val="22"/>
                <w:szCs w:val="22"/>
              </w:rPr>
              <w:t>Windows</w:t>
            </w:r>
          </w:p>
        </w:tc>
      </w:tr>
      <w:tr w:rsidR="00356C25" w:rsidRPr="00E755EE" w14:paraId="6BAE0490" w14:textId="77777777" w:rsidTr="00542AF7">
        <w:trPr>
          <w:trHeight w:val="262"/>
          <w:jc w:val="center"/>
        </w:trPr>
        <w:tc>
          <w:tcPr>
            <w:tcW w:w="1541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20AC1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3627B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5F6C1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81D6F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C25" w:rsidRPr="00E755EE" w14:paraId="49341E0B" w14:textId="77777777" w:rsidTr="00542AF7">
        <w:trPr>
          <w:trHeight w:val="262"/>
          <w:jc w:val="center"/>
        </w:trPr>
        <w:tc>
          <w:tcPr>
            <w:tcW w:w="1541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1EEF8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94DE1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D638B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084D1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C25" w:rsidRPr="00E755EE" w14:paraId="20861E65" w14:textId="77777777" w:rsidTr="00542AF7">
        <w:trPr>
          <w:trHeight w:val="262"/>
          <w:jc w:val="center"/>
        </w:trPr>
        <w:tc>
          <w:tcPr>
            <w:tcW w:w="1541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156D9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DAE47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1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3C5EB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C7FF7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8BF50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87E690C" w14:textId="545B6501" w:rsidR="00356C25" w:rsidRPr="00422776" w:rsidRDefault="00422776" w:rsidP="00FF377D">
      <w:pPr>
        <w:pStyle w:val="Sinespaciado"/>
        <w:rPr>
          <w:rFonts w:ascii="Arial" w:hAnsi="Arial" w:cs="Arial"/>
          <w:b/>
          <w:sz w:val="22"/>
          <w:szCs w:val="22"/>
        </w:rPr>
      </w:pPr>
      <w:bookmarkStart w:id="22" w:name="__RefHeading__2691_1705967802"/>
      <w:bookmarkEnd w:id="22"/>
      <w:r w:rsidRPr="00422776">
        <w:rPr>
          <w:rFonts w:ascii="Arial" w:hAnsi="Arial" w:cs="Arial"/>
          <w:b/>
          <w:sz w:val="22"/>
          <w:szCs w:val="22"/>
        </w:rPr>
        <w:t xml:space="preserve">7.2 </w:t>
      </w:r>
      <w:r w:rsidR="00DE2297" w:rsidRPr="00422776">
        <w:rPr>
          <w:rFonts w:ascii="Arial" w:hAnsi="Arial" w:cs="Arial"/>
          <w:b/>
          <w:sz w:val="22"/>
          <w:szCs w:val="22"/>
        </w:rPr>
        <w:t>Software</w:t>
      </w:r>
    </w:p>
    <w:p w14:paraId="3E097760" w14:textId="77777777" w:rsidR="008E7F5E" w:rsidRPr="00E755EE" w:rsidRDefault="008E7F5E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490A8F4" w14:textId="4B6D6B92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tbl>
      <w:tblPr>
        <w:tblW w:w="517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3189"/>
      </w:tblGrid>
      <w:tr w:rsidR="00AB6CC7" w:rsidRPr="00E755EE" w14:paraId="63C8FFAA" w14:textId="77777777" w:rsidTr="008E7F5E">
        <w:trPr>
          <w:trHeight w:val="262"/>
          <w:jc w:val="center"/>
        </w:trPr>
        <w:tc>
          <w:tcPr>
            <w:tcW w:w="198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BAD59" w14:textId="77777777" w:rsidR="00AB6CC7" w:rsidRPr="00E755EE" w:rsidRDefault="00AB6CC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3189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63D06" w14:textId="77777777" w:rsidR="00AB6CC7" w:rsidRPr="00E755EE" w:rsidRDefault="00AB6CC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AB6CC7" w:rsidRPr="00E755EE" w14:paraId="308C821E" w14:textId="77777777" w:rsidTr="008E7F5E">
        <w:trPr>
          <w:trHeight w:val="262"/>
          <w:jc w:val="center"/>
        </w:trPr>
        <w:tc>
          <w:tcPr>
            <w:tcW w:w="198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4FB2B" w14:textId="29237363" w:rsidR="00AB6CC7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PHPMyADMIN</w:t>
            </w:r>
          </w:p>
        </w:tc>
        <w:tc>
          <w:tcPr>
            <w:tcW w:w="318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4755E" w14:textId="26AF2864" w:rsidR="00AB6CC7" w:rsidRPr="00E755EE" w:rsidRDefault="00D01082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Administración de bases de datos</w:t>
            </w:r>
          </w:p>
        </w:tc>
      </w:tr>
      <w:tr w:rsidR="00AB6CC7" w:rsidRPr="00E755EE" w14:paraId="37A84E62" w14:textId="77777777" w:rsidTr="008E7F5E">
        <w:trPr>
          <w:trHeight w:val="262"/>
          <w:jc w:val="center"/>
        </w:trPr>
        <w:tc>
          <w:tcPr>
            <w:tcW w:w="198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88DF2" w14:textId="21580C82" w:rsidR="00AB6CC7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XAMPP</w:t>
            </w:r>
          </w:p>
        </w:tc>
        <w:tc>
          <w:tcPr>
            <w:tcW w:w="318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A369C" w14:textId="32B57ADF" w:rsidR="00AB6CC7" w:rsidRPr="00E755EE" w:rsidRDefault="00D01082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Servidor </w:t>
            </w:r>
          </w:p>
        </w:tc>
      </w:tr>
      <w:tr w:rsidR="00AB6CC7" w:rsidRPr="00E755EE" w14:paraId="1BBE42C9" w14:textId="77777777" w:rsidTr="008E7F5E">
        <w:trPr>
          <w:trHeight w:val="262"/>
          <w:jc w:val="center"/>
        </w:trPr>
        <w:tc>
          <w:tcPr>
            <w:tcW w:w="198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3DFF8" w14:textId="77777777" w:rsidR="00AB6CC7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3F9D2" w14:textId="77777777" w:rsidR="00AB6CC7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6CC7" w:rsidRPr="00E755EE" w14:paraId="70891C00" w14:textId="77777777" w:rsidTr="008E7F5E">
        <w:trPr>
          <w:trHeight w:val="262"/>
          <w:jc w:val="center"/>
        </w:trPr>
        <w:tc>
          <w:tcPr>
            <w:tcW w:w="198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4E73E" w14:textId="77777777" w:rsidR="00AB6CC7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8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827A3" w14:textId="77777777" w:rsidR="00AB6CC7" w:rsidRPr="00E755EE" w:rsidRDefault="00AB6CC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209F49" w14:textId="77777777" w:rsidR="00AB6CC7" w:rsidRPr="00E755EE" w:rsidRDefault="00AB6CC7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FE2B6F5" w14:textId="14F97072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  <w:bookmarkStart w:id="23" w:name="__RefHeading__2693_1705967802"/>
      <w:bookmarkEnd w:id="23"/>
    </w:p>
    <w:p w14:paraId="3791BEE1" w14:textId="6279735D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6D548A8A" w14:textId="22F8872B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F53B0F0" w14:textId="1A740818" w:rsidR="00356C25" w:rsidRDefault="00DE2297" w:rsidP="00422776">
      <w:pPr>
        <w:pStyle w:val="Sinespaciado"/>
        <w:numPr>
          <w:ilvl w:val="0"/>
          <w:numId w:val="26"/>
        </w:numPr>
        <w:rPr>
          <w:rFonts w:ascii="Arial" w:hAnsi="Arial" w:cs="Arial"/>
          <w:b/>
          <w:sz w:val="22"/>
          <w:szCs w:val="22"/>
        </w:rPr>
      </w:pPr>
      <w:bookmarkStart w:id="24" w:name="__RefHeading__2695_1705967802"/>
      <w:bookmarkEnd w:id="24"/>
      <w:r w:rsidRPr="00422776">
        <w:rPr>
          <w:rFonts w:ascii="Arial" w:hAnsi="Arial" w:cs="Arial"/>
          <w:b/>
          <w:sz w:val="22"/>
          <w:szCs w:val="22"/>
        </w:rPr>
        <w:t>GLOSARIO</w:t>
      </w:r>
    </w:p>
    <w:p w14:paraId="7604350C" w14:textId="77777777" w:rsidR="00422776" w:rsidRPr="00422776" w:rsidRDefault="00422776" w:rsidP="00422776">
      <w:pPr>
        <w:pStyle w:val="Sinespaciado"/>
        <w:ind w:left="720"/>
        <w:rPr>
          <w:rFonts w:ascii="Arial" w:hAnsi="Arial" w:cs="Arial"/>
          <w:b/>
          <w:sz w:val="22"/>
          <w:szCs w:val="22"/>
        </w:rPr>
      </w:pPr>
    </w:p>
    <w:p w14:paraId="75861BC4" w14:textId="77777777" w:rsidR="008E7F5E" w:rsidRPr="00E755EE" w:rsidRDefault="008E7F5E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068E3853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tbl>
      <w:tblPr>
        <w:tblW w:w="9050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3"/>
      </w:tblGrid>
      <w:tr w:rsidR="00356C25" w:rsidRPr="00E755EE" w14:paraId="65FFBFED" w14:textId="77777777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37F4D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Término</w:t>
            </w:r>
          </w:p>
        </w:tc>
        <w:tc>
          <w:tcPr>
            <w:tcW w:w="592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077AD3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356C25" w:rsidRPr="00E755EE" w14:paraId="27307379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B5555" w14:textId="65328028" w:rsidR="00542AF7" w:rsidRPr="00E755EE" w:rsidRDefault="00542AF7" w:rsidP="00542AF7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DBA</w:t>
            </w:r>
          </w:p>
          <w:p w14:paraId="1F72C7AF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33D39" w14:textId="2C246DF8" w:rsidR="00356C25" w:rsidRPr="00E755EE" w:rsidRDefault="00542AF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Data Base Administrator. Administrador de base de datos</w:t>
            </w:r>
          </w:p>
        </w:tc>
      </w:tr>
      <w:tr w:rsidR="00356C25" w:rsidRPr="00E755EE" w14:paraId="475C58C6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CAB28A" w14:textId="7E4C1C8B" w:rsidR="00356C25" w:rsidRPr="00E755EE" w:rsidRDefault="00542AF7" w:rsidP="00542AF7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DTS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019D8" w14:textId="428E6C5B" w:rsidR="00356C25" w:rsidRPr="00E755EE" w:rsidRDefault="00542AF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Data Transformation Services. Servicios de Transformación de Datos</w:t>
            </w:r>
          </w:p>
        </w:tc>
      </w:tr>
      <w:tr w:rsidR="00356C25" w:rsidRPr="00E755EE" w14:paraId="3C19652B" w14:textId="77777777" w:rsidTr="00542AF7">
        <w:trPr>
          <w:trHeight w:val="510"/>
        </w:trPr>
        <w:tc>
          <w:tcPr>
            <w:tcW w:w="3127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C66D96" w14:textId="0162D8F7" w:rsidR="00356C25" w:rsidRPr="00E755EE" w:rsidRDefault="00542AF7" w:rsidP="00542AF7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ETL</w:t>
            </w:r>
          </w:p>
        </w:tc>
        <w:tc>
          <w:tcPr>
            <w:tcW w:w="5923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66DC2D" w14:textId="0745CB88" w:rsidR="00356C25" w:rsidRPr="00E755EE" w:rsidRDefault="00542AF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Extract, Transform, Load. Extraer, Transformar, Cargar.</w:t>
            </w:r>
          </w:p>
        </w:tc>
      </w:tr>
      <w:tr w:rsidR="00542AF7" w:rsidRPr="00E755EE" w14:paraId="2F42797A" w14:textId="77777777" w:rsidTr="00542AF7">
        <w:trPr>
          <w:trHeight w:val="510"/>
        </w:trPr>
        <w:tc>
          <w:tcPr>
            <w:tcW w:w="3127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85283" w14:textId="667DA969" w:rsidR="00542AF7" w:rsidRPr="00E755EE" w:rsidRDefault="00542AF7" w:rsidP="00542AF7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Migración de Base de Datos </w:t>
            </w:r>
          </w:p>
        </w:tc>
        <w:tc>
          <w:tcPr>
            <w:tcW w:w="5923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85BD1" w14:textId="234630AB" w:rsidR="00542AF7" w:rsidRPr="00E755EE" w:rsidRDefault="00542AF7" w:rsidP="00542AF7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Es un proceso que se realiza para mover o trasladar los datos almacenados en una base de datos de origen a otra. Consiste en la extracción, transformación y carga de datos. Dicha migración se requiere llevar a cabo cuando es necesario mover un esquema dentro del mismo servidor, o de un servidor a otro, así como para actualizar la versión del software, y hacer un cambio de manejador de bases de datos por el de otro fabricante o para cambiarlo a una plataforma de cómputo distinta. Se considera importante tener presente: la extracción, limpieza (mediante ciclos de depuración), homologación, completitud de los datos, conversión, mapeo y carga de </w:t>
            </w:r>
            <w:r w:rsidRPr="00E755EE">
              <w:rPr>
                <w:rFonts w:ascii="Arial" w:hAnsi="Arial" w:cs="Arial"/>
                <w:sz w:val="22"/>
                <w:szCs w:val="22"/>
              </w:rPr>
              <w:lastRenderedPageBreak/>
              <w:t xml:space="preserve">datos hacia la fuente destino. </w:t>
            </w:r>
          </w:p>
          <w:p w14:paraId="47F22356" w14:textId="77777777" w:rsidR="00542AF7" w:rsidRPr="00E755EE" w:rsidRDefault="00542AF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2AF7" w:rsidRPr="00E755EE" w14:paraId="43EF769C" w14:textId="77777777" w:rsidTr="00542AF7">
        <w:trPr>
          <w:trHeight w:val="510"/>
        </w:trPr>
        <w:tc>
          <w:tcPr>
            <w:tcW w:w="3127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B11FE" w14:textId="60248F7B" w:rsidR="00542AF7" w:rsidRPr="00E755EE" w:rsidRDefault="00542AF7" w:rsidP="00542AF7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RDBMS</w:t>
            </w:r>
          </w:p>
        </w:tc>
        <w:tc>
          <w:tcPr>
            <w:tcW w:w="5923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DFA7E" w14:textId="341FE0DE" w:rsidR="00542AF7" w:rsidRPr="00E755EE" w:rsidRDefault="00542AF7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  <w:lang w:val="en-US"/>
              </w:rPr>
              <w:t xml:space="preserve">Relational Data Base Management System. </w:t>
            </w:r>
            <w:r w:rsidRPr="00E755EE">
              <w:rPr>
                <w:rFonts w:ascii="Arial" w:hAnsi="Arial" w:cs="Arial"/>
                <w:sz w:val="22"/>
                <w:szCs w:val="22"/>
              </w:rPr>
              <w:t>Sistema de gestión de bases de datos relacionales.</w:t>
            </w:r>
          </w:p>
        </w:tc>
      </w:tr>
      <w:tr w:rsidR="00542AF7" w:rsidRPr="00E755EE" w14:paraId="7060796A" w14:textId="77777777" w:rsidTr="00542AF7">
        <w:trPr>
          <w:trHeight w:val="510"/>
        </w:trPr>
        <w:tc>
          <w:tcPr>
            <w:tcW w:w="3127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61969" w14:textId="088BD5BE" w:rsidR="00542AF7" w:rsidRPr="00E755EE" w:rsidRDefault="00DD598D" w:rsidP="00DD598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 xml:space="preserve">Script </w:t>
            </w:r>
          </w:p>
        </w:tc>
        <w:tc>
          <w:tcPr>
            <w:tcW w:w="5923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29A9B7" w14:textId="1B86252B" w:rsidR="00542AF7" w:rsidRPr="00E755EE" w:rsidRDefault="00DD598D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t>Conjunto de instrucciones que se encuentran escritos en un formato regular y se almacenan en un archivo de texto plano, los cuales se ejecutan para lograr alcanzar un objetivo específico.</w:t>
            </w:r>
          </w:p>
        </w:tc>
      </w:tr>
      <w:tr w:rsidR="00542AF7" w:rsidRPr="00E755EE" w14:paraId="60CBA11F" w14:textId="77777777" w:rsidTr="00542AF7">
        <w:trPr>
          <w:trHeight w:val="510"/>
        </w:trPr>
        <w:tc>
          <w:tcPr>
            <w:tcW w:w="3127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890E7" w14:textId="72DCF381" w:rsidR="00542AF7" w:rsidRPr="009D522A" w:rsidRDefault="009D522A" w:rsidP="009D522A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9D522A">
              <w:rPr>
                <w:rFonts w:ascii="Arial" w:hAnsi="Arial" w:cs="Arial"/>
                <w:sz w:val="22"/>
                <w:szCs w:val="22"/>
              </w:rPr>
              <w:t xml:space="preserve">Levantamiento de Información </w:t>
            </w:r>
          </w:p>
        </w:tc>
        <w:tc>
          <w:tcPr>
            <w:tcW w:w="5923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BBD58" w14:textId="5D514E74" w:rsidR="00542AF7" w:rsidRPr="009D522A" w:rsidRDefault="009D522A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9D522A">
              <w:rPr>
                <w:rFonts w:ascii="Arial" w:hAnsi="Arial" w:cs="Arial"/>
                <w:sz w:val="22"/>
                <w:szCs w:val="22"/>
              </w:rPr>
              <w:t>Corresponde a la definición de los datos que requiere el nuevo sistema y la identificación de la fuente de origen.</w:t>
            </w:r>
          </w:p>
        </w:tc>
      </w:tr>
      <w:tr w:rsidR="00542AF7" w:rsidRPr="00E755EE" w14:paraId="681C81DD" w14:textId="77777777" w:rsidTr="00542AF7">
        <w:trPr>
          <w:trHeight w:val="510"/>
        </w:trPr>
        <w:tc>
          <w:tcPr>
            <w:tcW w:w="3127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F11F63" w14:textId="450E8CC9" w:rsidR="00542AF7" w:rsidRPr="009D522A" w:rsidRDefault="009D522A" w:rsidP="009D522A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9D522A">
              <w:rPr>
                <w:rFonts w:ascii="Arial" w:hAnsi="Arial" w:cs="Arial"/>
                <w:sz w:val="22"/>
                <w:szCs w:val="22"/>
              </w:rPr>
              <w:t>Análisis de Calidad</w:t>
            </w:r>
          </w:p>
        </w:tc>
        <w:tc>
          <w:tcPr>
            <w:tcW w:w="5923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E2635" w14:textId="0253DF0C" w:rsidR="00542AF7" w:rsidRPr="009D522A" w:rsidRDefault="009D522A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9D522A">
              <w:rPr>
                <w:rFonts w:ascii="Arial" w:hAnsi="Arial" w:cs="Arial"/>
                <w:sz w:val="22"/>
                <w:szCs w:val="22"/>
              </w:rPr>
              <w:t>Se verifica la calidad de los datos, con el propósito de establecer los tiempos reales de las etapas de Transformación, Limpieza y Mapeo de Datos. Se requiere detectar si existen datos erróneos, si un mismo concepto se encuentra definido con distintos términos, o si faltan datos.</w:t>
            </w:r>
          </w:p>
        </w:tc>
      </w:tr>
      <w:tr w:rsidR="00542AF7" w:rsidRPr="00E755EE" w14:paraId="0554C650" w14:textId="77777777" w:rsidTr="004D6D9A">
        <w:trPr>
          <w:trHeight w:val="510"/>
        </w:trPr>
        <w:tc>
          <w:tcPr>
            <w:tcW w:w="3127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38DFF" w14:textId="76C2E44D" w:rsidR="00542AF7" w:rsidRPr="004D6D9A" w:rsidRDefault="004D6D9A" w:rsidP="004D6D9A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4D6D9A">
              <w:rPr>
                <w:rFonts w:ascii="Arial" w:hAnsi="Arial" w:cs="Arial"/>
                <w:sz w:val="22"/>
                <w:szCs w:val="22"/>
              </w:rPr>
              <w:t>Extraer / Transformar</w:t>
            </w:r>
          </w:p>
        </w:tc>
        <w:tc>
          <w:tcPr>
            <w:tcW w:w="5923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7B32B4" w14:textId="2DBD5170" w:rsidR="00542AF7" w:rsidRPr="004D6D9A" w:rsidRDefault="004D6D9A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4D6D9A">
              <w:rPr>
                <w:rFonts w:ascii="Arial" w:hAnsi="Arial" w:cs="Arial"/>
                <w:sz w:val="22"/>
                <w:szCs w:val="22"/>
              </w:rPr>
              <w:t>En esta fase se deben construir los scripts, programas ó seleccionar el software de ETL que apoyará el proceso de migración e integración de datos, teniendo en cuenta que deben manejar las irregularidades de datos y excepciones durante la transformación, tales como incompatibilidad de los tipos de datos</w:t>
            </w:r>
          </w:p>
        </w:tc>
      </w:tr>
      <w:tr w:rsidR="004D6D9A" w:rsidRPr="00E755EE" w14:paraId="72A4E6BC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C689C" w14:textId="2FE01C8C" w:rsidR="004D6D9A" w:rsidRPr="000D1282" w:rsidRDefault="000D1282" w:rsidP="000D1282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0D1282">
              <w:rPr>
                <w:rFonts w:ascii="Arial" w:hAnsi="Arial" w:cs="Arial"/>
                <w:sz w:val="22"/>
                <w:szCs w:val="22"/>
              </w:rPr>
              <w:t>Validar</w:t>
            </w:r>
          </w:p>
        </w:tc>
        <w:tc>
          <w:tcPr>
            <w:tcW w:w="592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5F3C1" w14:textId="69065D46" w:rsidR="004D6D9A" w:rsidRPr="000D1282" w:rsidRDefault="000D1282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0D1282">
              <w:rPr>
                <w:rFonts w:ascii="Arial" w:hAnsi="Arial" w:cs="Arial"/>
                <w:sz w:val="22"/>
                <w:szCs w:val="22"/>
              </w:rPr>
              <w:t>En esta etapa se debe asegurar la validez, calidad, operatividad y controlar la ejecución del proceso de migración en los distintos entornos que se vean afectados, asegurando una carga correcta de datos.</w:t>
            </w:r>
          </w:p>
        </w:tc>
      </w:tr>
    </w:tbl>
    <w:p w14:paraId="354AECA7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166587D4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50189C97" w14:textId="3D89E8BA" w:rsidR="00356C25" w:rsidRPr="00E755EE" w:rsidRDefault="00DE2297" w:rsidP="00FF377D">
      <w:pPr>
        <w:pStyle w:val="Sinespaciado"/>
        <w:rPr>
          <w:rFonts w:ascii="Arial" w:hAnsi="Arial" w:cs="Arial"/>
          <w:sz w:val="22"/>
          <w:szCs w:val="22"/>
        </w:rPr>
      </w:pPr>
      <w:bookmarkStart w:id="25" w:name="__RefHeading__2697_1705967802"/>
      <w:bookmarkEnd w:id="25"/>
      <w:r w:rsidRPr="00E755EE">
        <w:rPr>
          <w:rFonts w:ascii="Arial" w:hAnsi="Arial" w:cs="Arial"/>
          <w:sz w:val="22"/>
          <w:szCs w:val="22"/>
        </w:rPr>
        <w:t>BIBLIOGRAFÍA Y REFERENCIAS</w:t>
      </w:r>
    </w:p>
    <w:p w14:paraId="5B3C3F1F" w14:textId="0F89659E" w:rsidR="00356C25" w:rsidRPr="00E755EE" w:rsidRDefault="00C369B1" w:rsidP="00FF377D">
      <w:pPr>
        <w:pStyle w:val="Sinespaciado"/>
        <w:rPr>
          <w:rFonts w:ascii="Arial" w:hAnsi="Arial" w:cs="Arial"/>
          <w:sz w:val="22"/>
          <w:szCs w:val="22"/>
        </w:rPr>
      </w:pPr>
      <w:r w:rsidRPr="00E755EE">
        <w:rPr>
          <w:rFonts w:ascii="Arial" w:hAnsi="Arial" w:cs="Arial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25EE0020" wp14:editId="722B0DB6">
                <wp:simplePos x="0" y="0"/>
                <wp:positionH relativeFrom="column">
                  <wp:posOffset>-13335</wp:posOffset>
                </wp:positionH>
                <wp:positionV relativeFrom="paragraph">
                  <wp:posOffset>241935</wp:posOffset>
                </wp:positionV>
                <wp:extent cx="5768975" cy="438150"/>
                <wp:effectExtent l="0" t="0" r="22225" b="19050"/>
                <wp:wrapSquare wrapText="bothSides"/>
                <wp:docPr id="29" name="Marco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4381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449575" w14:textId="77777777" w:rsidR="00C274AA" w:rsidRDefault="00C274AA">
                            <w:pPr>
                              <w:pStyle w:val="Textbody"/>
                            </w:pPr>
                            <w:r>
                              <w:t>En este punto se incluirán las referencias a la documentación utilizada para la elaboración de presente documento.</w:t>
                            </w:r>
                          </w:p>
                        </w:txbxContent>
                      </wps:txbx>
                      <wps:bodyPr vert="horz" wrap="square" lIns="94680" tIns="48960" rIns="94680" bIns="4896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EE0020" id="_x0000_t202" coordsize="21600,21600" o:spt="202" path="m,l,21600r21600,l21600,xe">
                <v:stroke joinstyle="miter"/>
                <v:path gradientshapeok="t" o:connecttype="rect"/>
              </v:shapetype>
              <v:shape id="Marco10" o:spid="_x0000_s1026" type="#_x0000_t202" style="position:absolute;margin-left:-1.05pt;margin-top:19.05pt;width:454.25pt;height:34.5pt;z-index: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" filled="f" strokecolor="silver" strokeweight=".18mm">
                <v:textbox inset="2.63mm,1.36mm,2.63mm,1.36mm">
                  <w:txbxContent>
                    <w:p w14:paraId="3E449575" w14:textId="77777777" w:rsidR="00C274AA" w:rsidRDefault="00C274AA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En este punto se incluirán las referencias a la documentación utilizada para la elaboración de presente documento.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2297" w:rsidRPr="00E755EE">
        <w:rPr>
          <w:rFonts w:ascii="Arial" w:hAnsi="Arial" w:cs="Arial"/>
          <w:sz w:val="22"/>
          <w:szCs w:val="22"/>
        </w:rPr>
        <w:t>&lt;</w:t>
      </w:r>
      <w:r w:rsidR="00080D14" w:rsidRPr="00E755EE">
        <w:rPr>
          <w:rFonts w:ascii="Arial" w:hAnsi="Arial" w:cs="Arial"/>
          <w:sz w:val="22"/>
          <w:szCs w:val="22"/>
        </w:rPr>
        <w:t>Complete la tabla y borre el cuadro</w:t>
      </w:r>
      <w:r w:rsidR="00DE2297" w:rsidRPr="00E755EE">
        <w:rPr>
          <w:rFonts w:ascii="Arial" w:hAnsi="Arial" w:cs="Arial"/>
          <w:sz w:val="22"/>
          <w:szCs w:val="22"/>
        </w:rPr>
        <w:t>&gt;</w:t>
      </w:r>
    </w:p>
    <w:p w14:paraId="314E622D" w14:textId="24E273F3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4183"/>
      </w:tblGrid>
      <w:tr w:rsidR="00356C25" w:rsidRPr="00E755EE" w14:paraId="2013C650" w14:textId="77777777" w:rsidTr="00956FA6">
        <w:trPr>
          <w:jc w:val="center"/>
        </w:trPr>
        <w:tc>
          <w:tcPr>
            <w:tcW w:w="3052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1930FD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Referencia</w:t>
            </w:r>
          </w:p>
        </w:tc>
        <w:tc>
          <w:tcPr>
            <w:tcW w:w="418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792F2F" w14:textId="77777777" w:rsidR="00356C25" w:rsidRPr="00E755EE" w:rsidRDefault="00DE2297" w:rsidP="00FF377D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E755EE">
              <w:rPr>
                <w:rFonts w:ascii="Arial" w:hAnsi="Arial" w:cs="Arial"/>
                <w:b/>
                <w:sz w:val="22"/>
                <w:szCs w:val="22"/>
              </w:rPr>
              <w:t>Título</w:t>
            </w:r>
          </w:p>
        </w:tc>
      </w:tr>
      <w:tr w:rsidR="00356C25" w:rsidRPr="00E755EE" w14:paraId="56C67CF0" w14:textId="77777777" w:rsidTr="00956FA6">
        <w:trPr>
          <w:jc w:val="center"/>
        </w:trPr>
        <w:tc>
          <w:tcPr>
            <w:tcW w:w="3052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BB34B" w14:textId="3F3C7130" w:rsidR="00356C25" w:rsidRPr="00E755EE" w:rsidRDefault="00A45E1F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E755EE">
              <w:rPr>
                <w:rFonts w:ascii="Arial" w:hAnsi="Arial" w:cs="Arial"/>
                <w:sz w:val="22"/>
                <w:szCs w:val="22"/>
              </w:rPr>
              <w:softHyphen/>
            </w:r>
            <w:r w:rsidR="00422776">
              <w:t xml:space="preserve"> </w:t>
            </w:r>
            <w:r w:rsidR="00422776" w:rsidRPr="00422776">
              <w:rPr>
                <w:rFonts w:ascii="Arial" w:hAnsi="Arial" w:cs="Arial"/>
                <w:sz w:val="22"/>
                <w:szCs w:val="22"/>
              </w:rPr>
              <w:t>https://docs.google.com/document/d/1DfVWOlyL4V_zGZ4MJUVgmavJhCtzu61D/edit</w:t>
            </w:r>
          </w:p>
        </w:tc>
        <w:tc>
          <w:tcPr>
            <w:tcW w:w="418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A21FC" w14:textId="5677B640" w:rsidR="00356C25" w:rsidRPr="00E755EE" w:rsidRDefault="00422776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Plantilla  plan de migración </w:t>
            </w:r>
          </w:p>
        </w:tc>
      </w:tr>
      <w:tr w:rsidR="00356C25" w:rsidRPr="00E755EE" w14:paraId="041D77DA" w14:textId="77777777" w:rsidTr="00956FA6">
        <w:trPr>
          <w:jc w:val="center"/>
        </w:trPr>
        <w:tc>
          <w:tcPr>
            <w:tcW w:w="3052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3EC77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34C92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C25" w:rsidRPr="00E755EE" w14:paraId="1782F941" w14:textId="77777777" w:rsidTr="00956FA6">
        <w:trPr>
          <w:jc w:val="center"/>
        </w:trPr>
        <w:tc>
          <w:tcPr>
            <w:tcW w:w="3052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B8E94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9C04B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C25" w:rsidRPr="00E755EE" w14:paraId="211BE562" w14:textId="77777777" w:rsidTr="00956FA6">
        <w:trPr>
          <w:jc w:val="center"/>
        </w:trPr>
        <w:tc>
          <w:tcPr>
            <w:tcW w:w="3052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0FDC5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42929" w14:textId="77777777" w:rsidR="00356C25" w:rsidRPr="00E755EE" w:rsidRDefault="00356C25" w:rsidP="00FF377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3BB220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B2D4113" w14:textId="77777777" w:rsidR="00356C25" w:rsidRPr="00E755EE" w:rsidRDefault="00356C25" w:rsidP="00FF377D">
      <w:pPr>
        <w:pStyle w:val="Sinespaciado"/>
        <w:rPr>
          <w:rFonts w:ascii="Arial" w:hAnsi="Arial" w:cs="Arial"/>
          <w:sz w:val="22"/>
          <w:szCs w:val="22"/>
        </w:rPr>
      </w:pPr>
    </w:p>
    <w:p w14:paraId="75EC53FA" w14:textId="77777777" w:rsidR="00C274AA" w:rsidRPr="00E755EE" w:rsidRDefault="00C274AA" w:rsidP="00FF377D">
      <w:pPr>
        <w:pStyle w:val="Sinespaciado"/>
        <w:rPr>
          <w:rFonts w:ascii="Arial" w:hAnsi="Arial" w:cs="Arial"/>
          <w:sz w:val="22"/>
          <w:szCs w:val="22"/>
        </w:rPr>
      </w:pPr>
    </w:p>
    <w:sectPr w:rsidR="00C274AA" w:rsidRPr="00E755EE">
      <w:headerReference w:type="default" r:id="rId23"/>
      <w:footerReference w:type="default" r:id="rId24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4E85F" w14:textId="77777777" w:rsidR="00C964D5" w:rsidRDefault="00C964D5">
      <w:r>
        <w:separator/>
      </w:r>
    </w:p>
  </w:endnote>
  <w:endnote w:type="continuationSeparator" w:id="0">
    <w:p w14:paraId="32B3F0EF" w14:textId="77777777" w:rsidR="00C964D5" w:rsidRDefault="00C9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Calibri"/>
    <w:charset w:val="00"/>
    <w:family w:val="auto"/>
    <w:pitch w:val="default"/>
  </w:font>
  <w:font w:name="OpenSymbol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168E4" w14:textId="77777777" w:rsidR="00C274AA" w:rsidRDefault="00C274AA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80B4F">
      <w:rPr>
        <w:rFonts w:hint="eastAsia"/>
        <w:noProof/>
      </w:rPr>
      <w:t>1</w:t>
    </w:r>
    <w:r>
      <w:fldChar w:fldCharType="end"/>
    </w:r>
    <w:r>
      <w:t xml:space="preserve"> de </w:t>
    </w:r>
    <w:r w:rsidR="00C964D5">
      <w:fldChar w:fldCharType="begin"/>
    </w:r>
    <w:r w:rsidR="00C964D5">
      <w:instrText xml:space="preserve"> NUMPAGES </w:instrText>
    </w:r>
    <w:r w:rsidR="00C964D5">
      <w:fldChar w:fldCharType="separate"/>
    </w:r>
    <w:r w:rsidR="00080B4F">
      <w:rPr>
        <w:rFonts w:hint="eastAsia"/>
        <w:noProof/>
      </w:rPr>
      <w:t>18</w:t>
    </w:r>
    <w:r w:rsidR="00C964D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C2F1B" w14:textId="77777777" w:rsidR="00C274AA" w:rsidRDefault="00C274AA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80B4F">
      <w:rPr>
        <w:rFonts w:hint="eastAsia"/>
        <w:noProof/>
      </w:rPr>
      <w:t>4</w:t>
    </w:r>
    <w:r>
      <w:fldChar w:fldCharType="end"/>
    </w:r>
    <w:r>
      <w:t xml:space="preserve"> de </w:t>
    </w:r>
    <w:r w:rsidR="00C964D5">
      <w:fldChar w:fldCharType="begin"/>
    </w:r>
    <w:r w:rsidR="00C964D5">
      <w:instrText xml:space="preserve"> NUMPAGES </w:instrText>
    </w:r>
    <w:r w:rsidR="00C964D5">
      <w:fldChar w:fldCharType="separate"/>
    </w:r>
    <w:r w:rsidR="00080B4F">
      <w:rPr>
        <w:rFonts w:hint="eastAsia"/>
        <w:noProof/>
      </w:rPr>
      <w:t>7</w:t>
    </w:r>
    <w:r w:rsidR="00C964D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89007" w14:textId="77777777" w:rsidR="00C274AA" w:rsidRDefault="00C274AA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80B4F">
      <w:rPr>
        <w:rFonts w:hint="eastAsia"/>
        <w:noProof/>
      </w:rPr>
      <w:t>5</w:t>
    </w:r>
    <w:r>
      <w:fldChar w:fldCharType="end"/>
    </w:r>
    <w:r>
      <w:t xml:space="preserve"> de </w:t>
    </w:r>
    <w:r w:rsidR="00C964D5">
      <w:fldChar w:fldCharType="begin"/>
    </w:r>
    <w:r w:rsidR="00C964D5">
      <w:instrText xml:space="preserve"> NUMPAGES </w:instrText>
    </w:r>
    <w:r w:rsidR="00C964D5">
      <w:fldChar w:fldCharType="separate"/>
    </w:r>
    <w:r w:rsidR="00080B4F">
      <w:rPr>
        <w:rFonts w:hint="eastAsia"/>
        <w:noProof/>
      </w:rPr>
      <w:t>5</w:t>
    </w:r>
    <w:r w:rsidR="00C964D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63F6" w14:textId="77777777" w:rsidR="00C274AA" w:rsidRDefault="00C274AA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80B4F">
      <w:rPr>
        <w:rFonts w:hint="eastAsia"/>
        <w:noProof/>
      </w:rPr>
      <w:t>10</w:t>
    </w:r>
    <w:r>
      <w:fldChar w:fldCharType="end"/>
    </w:r>
    <w:r>
      <w:t xml:space="preserve"> de </w:t>
    </w:r>
    <w:r w:rsidR="00C964D5">
      <w:fldChar w:fldCharType="begin"/>
    </w:r>
    <w:r w:rsidR="00C964D5">
      <w:instrText xml:space="preserve"> NUMPAGES </w:instrText>
    </w:r>
    <w:r w:rsidR="00C964D5">
      <w:fldChar w:fldCharType="separate"/>
    </w:r>
    <w:r w:rsidR="00080B4F">
      <w:rPr>
        <w:rFonts w:hint="eastAsia"/>
        <w:noProof/>
      </w:rPr>
      <w:t>12</w:t>
    </w:r>
    <w:r w:rsidR="00C964D5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EE106" w14:textId="77777777" w:rsidR="00C274AA" w:rsidRDefault="00C274AA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80B4F">
      <w:rPr>
        <w:rFonts w:hint="eastAsia"/>
        <w:noProof/>
      </w:rPr>
      <w:t>11</w:t>
    </w:r>
    <w:r>
      <w:fldChar w:fldCharType="end"/>
    </w:r>
    <w:r>
      <w:t xml:space="preserve"> de </w:t>
    </w:r>
    <w:r w:rsidR="00C964D5">
      <w:fldChar w:fldCharType="begin"/>
    </w:r>
    <w:r w:rsidR="00C964D5">
      <w:instrText xml:space="preserve"> NUMPAGES </w:instrText>
    </w:r>
    <w:r w:rsidR="00C964D5">
      <w:fldChar w:fldCharType="separate"/>
    </w:r>
    <w:r w:rsidR="00080B4F">
      <w:rPr>
        <w:rFonts w:hint="eastAsia"/>
        <w:noProof/>
      </w:rPr>
      <w:t>14</w:t>
    </w:r>
    <w:r w:rsidR="00C964D5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53438" w14:textId="77777777" w:rsidR="00C274AA" w:rsidRDefault="00C274AA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80B4F">
      <w:rPr>
        <w:rFonts w:hint="eastAsia"/>
        <w:noProof/>
      </w:rPr>
      <w:t>16</w:t>
    </w:r>
    <w:r>
      <w:fldChar w:fldCharType="end"/>
    </w:r>
    <w:r>
      <w:t xml:space="preserve"> de </w:t>
    </w:r>
    <w:r w:rsidR="00C964D5">
      <w:fldChar w:fldCharType="begin"/>
    </w:r>
    <w:r w:rsidR="00C964D5">
      <w:instrText xml:space="preserve"> NUMPAGES </w:instrText>
    </w:r>
    <w:r w:rsidR="00C964D5">
      <w:fldChar w:fldCharType="separate"/>
    </w:r>
    <w:r w:rsidR="00080B4F">
      <w:rPr>
        <w:rFonts w:hint="eastAsia"/>
        <w:noProof/>
      </w:rPr>
      <w:t>17</w:t>
    </w:r>
    <w:r w:rsidR="00C964D5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B6EB9" w14:textId="77777777" w:rsidR="00C274AA" w:rsidRDefault="00C274AA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80B4F">
      <w:rPr>
        <w:rFonts w:hint="eastAsia"/>
        <w:noProof/>
      </w:rPr>
      <w:t>18</w:t>
    </w:r>
    <w:r>
      <w:fldChar w:fldCharType="end"/>
    </w:r>
    <w:r>
      <w:t xml:space="preserve"> de </w:t>
    </w:r>
    <w:r w:rsidR="00C964D5">
      <w:fldChar w:fldCharType="begin"/>
    </w:r>
    <w:r w:rsidR="00C964D5">
      <w:instrText xml:space="preserve"> NUMPAGES </w:instrText>
    </w:r>
    <w:r w:rsidR="00C964D5">
      <w:fldChar w:fldCharType="separate"/>
    </w:r>
    <w:r w:rsidR="00080B4F">
      <w:rPr>
        <w:rFonts w:hint="eastAsia"/>
        <w:noProof/>
      </w:rPr>
      <w:t>18</w:t>
    </w:r>
    <w:r w:rsidR="00C964D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6EA8A" w14:textId="77777777" w:rsidR="00C964D5" w:rsidRDefault="00C964D5">
      <w:r>
        <w:rPr>
          <w:color w:val="000000"/>
        </w:rPr>
        <w:separator/>
      </w:r>
    </w:p>
  </w:footnote>
  <w:footnote w:type="continuationSeparator" w:id="0">
    <w:p w14:paraId="18DF6CB5" w14:textId="77777777" w:rsidR="00C964D5" w:rsidRDefault="00C96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1464" w14:textId="55463889" w:rsidR="00C274AA" w:rsidRDefault="00C274A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C274AA" w14:paraId="62E06EE4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E130E7A" w14:textId="01F3C082" w:rsidR="00C274AA" w:rsidRDefault="003A4988">
          <w:pPr>
            <w:pStyle w:val="TableContents"/>
            <w:spacing w:after="283"/>
            <w:jc w:val="center"/>
            <w:rPr>
              <w:color w:val="FFFFFF"/>
            </w:rPr>
          </w:pPr>
          <w:r w:rsidRPr="00ED4CF6">
            <w:rPr>
              <w:rFonts w:ascii="Arial" w:hAnsi="Arial" w:cs="Arial"/>
              <w:noProof/>
              <w:sz w:val="28"/>
              <w:szCs w:val="28"/>
              <w:lang w:eastAsia="es-ES"/>
            </w:rPr>
            <w:drawing>
              <wp:inline distT="0" distB="0" distL="0" distR="0" wp14:anchorId="2F894220" wp14:editId="439B35EF">
                <wp:extent cx="850171" cy="792480"/>
                <wp:effectExtent l="0" t="0" r="7620" b="762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218" cy="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9EA3E46" w14:textId="77777777" w:rsidR="00C274AA" w:rsidRPr="00DE15E1" w:rsidRDefault="00C274AA" w:rsidP="00DE15E1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E15E1">
            <w:rPr>
              <w:rFonts w:ascii="Eras Bk BT" w:hAnsi="Eras Bk BT"/>
              <w:b/>
              <w:bCs/>
              <w:szCs w:val="20"/>
            </w:rPr>
            <w:t>SISTEMA DE INFORMACION CONTROL DE INVENTARIO DEL ALMACEN PSC S.A.S</w:t>
          </w:r>
        </w:p>
        <w:p w14:paraId="6C1F4977" w14:textId="21BE16A1" w:rsidR="00C274AA" w:rsidRPr="00DE15E1" w:rsidRDefault="00C274AA" w:rsidP="00DE15E1">
          <w:pPr>
            <w:pStyle w:val="TableContents"/>
            <w:spacing w:after="113"/>
            <w:ind w:right="57"/>
            <w:rPr>
              <w:rFonts w:ascii="Eras Bk BT" w:hAnsi="Eras Bk BT"/>
              <w:b/>
              <w:bCs/>
              <w:szCs w:val="20"/>
              <w:lang w:val="es-CO"/>
            </w:rPr>
          </w:pPr>
        </w:p>
        <w:p w14:paraId="075250D9" w14:textId="4B28A5A1" w:rsidR="00C274AA" w:rsidRDefault="00C274A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BF4369F" w14:textId="6A755148" w:rsidR="00C274AA" w:rsidRDefault="003A4988" w:rsidP="003A4988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VERSION:1.0</w:t>
          </w:r>
        </w:p>
      </w:tc>
    </w:tr>
  </w:tbl>
  <w:p w14:paraId="570B07DA" w14:textId="77777777" w:rsidR="00C274AA" w:rsidRDefault="00C274AA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9D23F" w14:textId="604CF105" w:rsidR="00C274AA" w:rsidRDefault="00C274A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C274AA" w14:paraId="2BA1C4DE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42398DA" w14:textId="71EBC7BC" w:rsidR="00C274AA" w:rsidRDefault="003A4988">
          <w:pPr>
            <w:pStyle w:val="TableContents"/>
            <w:spacing w:after="283"/>
            <w:jc w:val="center"/>
            <w:rPr>
              <w:color w:val="FFFFFF"/>
            </w:rPr>
          </w:pPr>
          <w:r w:rsidRPr="00ED4CF6">
            <w:rPr>
              <w:rFonts w:ascii="Arial" w:hAnsi="Arial" w:cs="Arial"/>
              <w:noProof/>
              <w:sz w:val="28"/>
              <w:szCs w:val="28"/>
              <w:lang w:eastAsia="es-ES"/>
            </w:rPr>
            <w:drawing>
              <wp:inline distT="0" distB="0" distL="0" distR="0" wp14:anchorId="7D5A5EFF" wp14:editId="0EFB4577">
                <wp:extent cx="850171" cy="792480"/>
                <wp:effectExtent l="0" t="0" r="7620" b="762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218" cy="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D0E4152" w14:textId="77777777" w:rsidR="00C274AA" w:rsidRPr="00DE15E1" w:rsidRDefault="00C274AA" w:rsidP="00BF0DFB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E15E1">
            <w:rPr>
              <w:rFonts w:ascii="Eras Bk BT" w:hAnsi="Eras Bk BT"/>
              <w:b/>
              <w:bCs/>
              <w:szCs w:val="20"/>
            </w:rPr>
            <w:t>SISTEMA DE INFORMACION CONTROL DE INVENTARIO DEL ALMACEN PSC S.A.S</w:t>
          </w:r>
        </w:p>
        <w:p w14:paraId="34AB9998" w14:textId="0CBF2C2C" w:rsidR="00C274AA" w:rsidRDefault="00C274AA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  <w:p w14:paraId="3630311D" w14:textId="602E63E9" w:rsidR="009D281C" w:rsidRDefault="00C274AA" w:rsidP="009D281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1D8F7A7" w14:textId="3E55FEAB" w:rsidR="00C274AA" w:rsidRDefault="003A4988" w:rsidP="003A4988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VERSION: 1.0</w:t>
          </w:r>
        </w:p>
      </w:tc>
    </w:tr>
  </w:tbl>
  <w:p w14:paraId="780A5495" w14:textId="77777777" w:rsidR="00C274AA" w:rsidRDefault="00C274AA">
    <w:pPr>
      <w:pStyle w:val="Standar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653DD" w14:textId="02C73AD1" w:rsidR="00C274AA" w:rsidRDefault="00C274AA">
    <w:pPr>
      <w:pStyle w:val="Encabezado"/>
    </w:pPr>
  </w:p>
  <w:tbl>
    <w:tblPr>
      <w:tblW w:w="21193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51"/>
      <w:gridCol w:w="7254"/>
      <w:gridCol w:w="7254"/>
      <w:gridCol w:w="4534"/>
    </w:tblGrid>
    <w:tr w:rsidR="009D281C" w14:paraId="330C623D" w14:textId="77777777" w:rsidTr="00377837">
      <w:trPr>
        <w:trHeight w:val="1017"/>
      </w:trPr>
      <w:tc>
        <w:tcPr>
          <w:tcW w:w="215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33C1096" w14:textId="22240132" w:rsidR="009D281C" w:rsidRDefault="009D281C">
          <w:pPr>
            <w:pStyle w:val="TableContents"/>
            <w:spacing w:after="283"/>
            <w:jc w:val="center"/>
            <w:rPr>
              <w:color w:val="FFFFFF"/>
            </w:rPr>
          </w:pPr>
          <w:r w:rsidRPr="00ED4CF6">
            <w:rPr>
              <w:rFonts w:ascii="Arial" w:hAnsi="Arial" w:cs="Arial"/>
              <w:noProof/>
              <w:sz w:val="28"/>
              <w:szCs w:val="28"/>
              <w:lang w:eastAsia="es-ES"/>
            </w:rPr>
            <w:drawing>
              <wp:inline distT="0" distB="0" distL="0" distR="0" wp14:anchorId="5A4EAB1C" wp14:editId="17074A1C">
                <wp:extent cx="850171" cy="792480"/>
                <wp:effectExtent l="0" t="0" r="7620" b="762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218" cy="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14:paraId="30242D4C" w14:textId="77777777" w:rsidR="009D281C" w:rsidRPr="00DE15E1" w:rsidRDefault="009D281C" w:rsidP="004E42C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E15E1">
            <w:rPr>
              <w:rFonts w:ascii="Eras Bk BT" w:hAnsi="Eras Bk BT"/>
              <w:b/>
              <w:bCs/>
              <w:szCs w:val="20"/>
            </w:rPr>
            <w:t>SISTEMA DE INFORMACION CONTROL DE INVENTARIO DEL ALMACEN PSC S.A.S</w:t>
          </w:r>
        </w:p>
        <w:p w14:paraId="76EA8091" w14:textId="77777777" w:rsidR="009D281C" w:rsidRDefault="009D281C" w:rsidP="004E42C6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  <w:p w14:paraId="19AD456B" w14:textId="1D533137" w:rsidR="009D281C" w:rsidRDefault="009D281C" w:rsidP="009D281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A875E35" w14:textId="0DB2CE18" w:rsidR="009D281C" w:rsidRDefault="009D281C" w:rsidP="009D281C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VERSION:1.0</w:t>
          </w:r>
        </w:p>
      </w:tc>
      <w:tc>
        <w:tcPr>
          <w:tcW w:w="45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6360FE4" w14:textId="77777777" w:rsidR="009D281C" w:rsidRDefault="009D281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&lt;Unidad Organizativa&gt;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14:paraId="7D2191C7" w14:textId="77777777" w:rsidR="00C274AA" w:rsidRDefault="00C274AA">
    <w:pPr>
      <w:pStyle w:val="Standar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9FCF7" w14:textId="5AD99D17" w:rsidR="00C274AA" w:rsidRDefault="00C274A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C274AA" w14:paraId="6C91EE36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B3A4BF9" w14:textId="33A8D22C" w:rsidR="00C274AA" w:rsidRDefault="00F86176">
          <w:pPr>
            <w:pStyle w:val="TableContents"/>
            <w:spacing w:after="283"/>
            <w:jc w:val="center"/>
            <w:rPr>
              <w:color w:val="FFFFFF"/>
            </w:rPr>
          </w:pPr>
          <w:r w:rsidRPr="00ED4CF6">
            <w:rPr>
              <w:rFonts w:ascii="Arial" w:hAnsi="Arial" w:cs="Arial"/>
              <w:noProof/>
              <w:sz w:val="28"/>
              <w:szCs w:val="28"/>
              <w:lang w:eastAsia="es-ES"/>
            </w:rPr>
            <w:drawing>
              <wp:inline distT="0" distB="0" distL="0" distR="0" wp14:anchorId="6E939F20" wp14:editId="304C70DB">
                <wp:extent cx="850171" cy="792480"/>
                <wp:effectExtent l="0" t="0" r="7620" b="762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218" cy="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51C9B5C" w14:textId="77777777" w:rsidR="00F86176" w:rsidRPr="00DE15E1" w:rsidRDefault="00F86176" w:rsidP="00F8617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E15E1">
            <w:rPr>
              <w:rFonts w:ascii="Eras Bk BT" w:hAnsi="Eras Bk BT"/>
              <w:b/>
              <w:bCs/>
              <w:szCs w:val="20"/>
            </w:rPr>
            <w:t>SISTEMA DE INFORMACION CONTROL DE INVENTARIO DEL ALMACEN PSC S.A.S</w:t>
          </w:r>
        </w:p>
        <w:p w14:paraId="3580DA23" w14:textId="77777777" w:rsidR="00F86176" w:rsidRDefault="00F86176" w:rsidP="00F86176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  <w:p w14:paraId="6DEAD7B1" w14:textId="2B3D2FA8" w:rsidR="00C274AA" w:rsidRDefault="00F86176" w:rsidP="00F86176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5619B5B" w14:textId="4A326D9E" w:rsidR="00C274AA" w:rsidRDefault="00F8617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VERSION:1.0</w:t>
          </w:r>
        </w:p>
      </w:tc>
    </w:tr>
  </w:tbl>
  <w:p w14:paraId="356C8CFF" w14:textId="77777777" w:rsidR="00C274AA" w:rsidRDefault="00C274AA">
    <w:pPr>
      <w:pStyle w:val="Standar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5415" w14:textId="696C6D2B" w:rsidR="00C274AA" w:rsidRDefault="00C274AA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C274AA" w14:paraId="68B4CB30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5589873" w14:textId="76D4D75D" w:rsidR="00C274AA" w:rsidRDefault="00F86176">
          <w:pPr>
            <w:pStyle w:val="TableContents"/>
            <w:spacing w:after="283"/>
            <w:jc w:val="center"/>
            <w:rPr>
              <w:color w:val="FFFFFF"/>
            </w:rPr>
          </w:pPr>
          <w:r w:rsidRPr="00ED4CF6">
            <w:rPr>
              <w:rFonts w:ascii="Arial" w:hAnsi="Arial" w:cs="Arial"/>
              <w:noProof/>
              <w:sz w:val="28"/>
              <w:szCs w:val="28"/>
              <w:lang w:eastAsia="es-ES"/>
            </w:rPr>
            <w:drawing>
              <wp:inline distT="0" distB="0" distL="0" distR="0" wp14:anchorId="5E570CB6" wp14:editId="4C8F7AC2">
                <wp:extent cx="850171" cy="792480"/>
                <wp:effectExtent l="0" t="0" r="7620" b="762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218" cy="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B0F38A9" w14:textId="77777777" w:rsidR="00F86176" w:rsidRPr="00DE15E1" w:rsidRDefault="00F86176" w:rsidP="00F8617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E15E1">
            <w:rPr>
              <w:rFonts w:ascii="Eras Bk BT" w:hAnsi="Eras Bk BT"/>
              <w:b/>
              <w:bCs/>
              <w:szCs w:val="20"/>
            </w:rPr>
            <w:t>SISTEMA DE INFORMACION CONTROL DE INVENTARIO DEL ALMACEN PSC S.A.S</w:t>
          </w:r>
        </w:p>
        <w:p w14:paraId="11FD9DAA" w14:textId="77777777" w:rsidR="00F86176" w:rsidRDefault="00F86176" w:rsidP="00F86176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  <w:p w14:paraId="0CF20F5A" w14:textId="49963662" w:rsidR="00C274AA" w:rsidRDefault="00F86176" w:rsidP="00F86176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D43AF9C" w14:textId="416522FD" w:rsidR="00C274AA" w:rsidRDefault="00F86176" w:rsidP="00F8617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VERSION:1.0</w:t>
          </w:r>
        </w:p>
      </w:tc>
    </w:tr>
  </w:tbl>
  <w:p w14:paraId="7AE3D044" w14:textId="77777777" w:rsidR="00C274AA" w:rsidRDefault="00C274AA">
    <w:pPr>
      <w:pStyle w:val="Standar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F24F7" w14:textId="5AF15A9D" w:rsidR="00C274AA" w:rsidRDefault="00C274AA">
    <w:pPr>
      <w:pStyle w:val="Encabezado"/>
    </w:pPr>
  </w:p>
  <w:tbl>
    <w:tblPr>
      <w:tblW w:w="21193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51"/>
      <w:gridCol w:w="7254"/>
      <w:gridCol w:w="7254"/>
      <w:gridCol w:w="4534"/>
    </w:tblGrid>
    <w:tr w:rsidR="000B431E" w14:paraId="6F9440F6" w14:textId="77777777" w:rsidTr="001E046F">
      <w:trPr>
        <w:trHeight w:val="1017"/>
      </w:trPr>
      <w:tc>
        <w:tcPr>
          <w:tcW w:w="215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499E5A9" w14:textId="5C2A4E06" w:rsidR="000B431E" w:rsidRDefault="000B431E">
          <w:pPr>
            <w:pStyle w:val="TableContents"/>
            <w:spacing w:after="283"/>
            <w:jc w:val="center"/>
            <w:rPr>
              <w:color w:val="FFFFFF"/>
            </w:rPr>
          </w:pPr>
          <w:r w:rsidRPr="00ED4CF6">
            <w:rPr>
              <w:rFonts w:ascii="Arial" w:hAnsi="Arial" w:cs="Arial"/>
              <w:noProof/>
              <w:sz w:val="28"/>
              <w:szCs w:val="28"/>
              <w:lang w:eastAsia="es-ES"/>
            </w:rPr>
            <w:drawing>
              <wp:inline distT="0" distB="0" distL="0" distR="0" wp14:anchorId="5E001BB7" wp14:editId="45341CAA">
                <wp:extent cx="850171" cy="792480"/>
                <wp:effectExtent l="0" t="0" r="7620" b="762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218" cy="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14:paraId="4C495304" w14:textId="77777777" w:rsidR="000B431E" w:rsidRPr="00DE15E1" w:rsidRDefault="000B431E" w:rsidP="004E42C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E15E1">
            <w:rPr>
              <w:rFonts w:ascii="Eras Bk BT" w:hAnsi="Eras Bk BT"/>
              <w:b/>
              <w:bCs/>
              <w:szCs w:val="20"/>
            </w:rPr>
            <w:t>SISTEMA DE INFORMACION CONTROL DE INVENTARIO DEL ALMACEN PSC S.A.S</w:t>
          </w:r>
        </w:p>
        <w:p w14:paraId="34028BE8" w14:textId="77777777" w:rsidR="000B431E" w:rsidRDefault="000B431E" w:rsidP="004E42C6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  <w:p w14:paraId="7CA4BB50" w14:textId="60BE19BF" w:rsidR="000B431E" w:rsidRDefault="000B431E" w:rsidP="00E205F8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23E3DE4" w14:textId="20C6EC15" w:rsidR="000B431E" w:rsidRDefault="000B431E" w:rsidP="00E205F8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VERSION:1.0</w:t>
          </w:r>
        </w:p>
      </w:tc>
      <w:tc>
        <w:tcPr>
          <w:tcW w:w="45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8D9335C" w14:textId="58995D8A" w:rsidR="000B431E" w:rsidRDefault="000B431E" w:rsidP="00E205F8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VERSION:1.0</w:t>
          </w:r>
        </w:p>
      </w:tc>
    </w:tr>
  </w:tbl>
  <w:p w14:paraId="258D16D4" w14:textId="77777777" w:rsidR="00C274AA" w:rsidRDefault="00C274AA">
    <w:pPr>
      <w:pStyle w:val="Standard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FC9E2" w14:textId="4DB34BB4" w:rsidR="00C274AA" w:rsidRDefault="00C274AA">
    <w:pPr>
      <w:pStyle w:val="Encabezado"/>
    </w:pPr>
  </w:p>
  <w:tbl>
    <w:tblPr>
      <w:tblW w:w="13694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4687"/>
      <w:gridCol w:w="2930"/>
    </w:tblGrid>
    <w:tr w:rsidR="000B431E" w14:paraId="41294430" w14:textId="77777777" w:rsidTr="00323235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0A0DEF6" w14:textId="6C644448" w:rsidR="000B431E" w:rsidRDefault="000B431E">
          <w:pPr>
            <w:pStyle w:val="TableContents"/>
            <w:spacing w:after="283"/>
            <w:jc w:val="center"/>
            <w:rPr>
              <w:color w:val="FFFFFF"/>
            </w:rPr>
          </w:pPr>
          <w:r w:rsidRPr="00ED4CF6">
            <w:rPr>
              <w:rFonts w:ascii="Arial" w:hAnsi="Arial" w:cs="Arial"/>
              <w:noProof/>
              <w:sz w:val="28"/>
              <w:szCs w:val="28"/>
              <w:lang w:eastAsia="es-ES"/>
            </w:rPr>
            <w:drawing>
              <wp:inline distT="0" distB="0" distL="0" distR="0" wp14:anchorId="5D9C6F12" wp14:editId="555DFB8D">
                <wp:extent cx="850171" cy="792480"/>
                <wp:effectExtent l="0" t="0" r="7620" b="7620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218" cy="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14:paraId="5341C03B" w14:textId="77777777" w:rsidR="000B431E" w:rsidRPr="00DE15E1" w:rsidRDefault="000B431E" w:rsidP="004E42C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E15E1">
            <w:rPr>
              <w:rFonts w:ascii="Eras Bk BT" w:hAnsi="Eras Bk BT"/>
              <w:b/>
              <w:bCs/>
              <w:szCs w:val="20"/>
            </w:rPr>
            <w:t>SISTEMA DE INFORMACION CONTROL DE INVENTARIO DEL ALMACEN PSC S.A.S</w:t>
          </w:r>
        </w:p>
        <w:p w14:paraId="1C787732" w14:textId="77777777" w:rsidR="000B431E" w:rsidRDefault="000B431E" w:rsidP="004E42C6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  <w:p w14:paraId="08B84D5C" w14:textId="548171E2" w:rsidR="000B431E" w:rsidRDefault="000B431E" w:rsidP="000B431E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D359D76" w14:textId="04FAD833" w:rsidR="000B431E" w:rsidRDefault="000B431E" w:rsidP="000B431E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VERSION:1.0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CE67BD4" w14:textId="77777777" w:rsidR="000B431E" w:rsidRDefault="000B431E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&lt;Unidad Organizativa&gt;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14:paraId="6729CCE9" w14:textId="77777777" w:rsidR="00C274AA" w:rsidRDefault="00C274AA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D47"/>
    <w:multiLevelType w:val="hybridMultilevel"/>
    <w:tmpl w:val="3F24D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304D5"/>
    <w:multiLevelType w:val="multilevel"/>
    <w:tmpl w:val="236A0BE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>
    <w:nsid w:val="2B2722C4"/>
    <w:multiLevelType w:val="multilevel"/>
    <w:tmpl w:val="C1DEE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3A3D7C91"/>
    <w:multiLevelType w:val="hybridMultilevel"/>
    <w:tmpl w:val="60EEF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42404"/>
    <w:multiLevelType w:val="multilevel"/>
    <w:tmpl w:val="E5F6C6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>
    <w:nsid w:val="540A511B"/>
    <w:multiLevelType w:val="multilevel"/>
    <w:tmpl w:val="5A12D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55061B65"/>
    <w:multiLevelType w:val="multilevel"/>
    <w:tmpl w:val="38DA94B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>
    <w:nsid w:val="56FD0237"/>
    <w:multiLevelType w:val="multilevel"/>
    <w:tmpl w:val="FC2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B8F4E20"/>
    <w:multiLevelType w:val="multilevel"/>
    <w:tmpl w:val="BAEC857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9">
    <w:nsid w:val="640B5407"/>
    <w:multiLevelType w:val="multilevel"/>
    <w:tmpl w:val="BFF23F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6CD3270E"/>
    <w:multiLevelType w:val="multilevel"/>
    <w:tmpl w:val="DA86D81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1">
    <w:nsid w:val="73821E62"/>
    <w:multiLevelType w:val="multilevel"/>
    <w:tmpl w:val="B210C324"/>
    <w:styleLink w:val="WW8Num25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530769A"/>
    <w:multiLevelType w:val="hybridMultilevel"/>
    <w:tmpl w:val="6F2C65B8"/>
    <w:lvl w:ilvl="0" w:tplc="0D6663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C37EA"/>
    <w:multiLevelType w:val="multilevel"/>
    <w:tmpl w:val="B9265B76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rFonts w:ascii="NewsGotT" w:hAnsi="NewsGot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ED1247"/>
    <w:multiLevelType w:val="multilevel"/>
    <w:tmpl w:val="9A66E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E090650"/>
    <w:multiLevelType w:val="hybridMultilevel"/>
    <w:tmpl w:val="6F2C65B8"/>
    <w:lvl w:ilvl="0" w:tplc="0D6663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11"/>
  </w:num>
  <w:num w:numId="9">
    <w:abstractNumId w:val="10"/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0"/>
  </w:num>
  <w:num w:numId="23">
    <w:abstractNumId w:val="3"/>
  </w:num>
  <w:num w:numId="24">
    <w:abstractNumId w:val="14"/>
  </w:num>
  <w:num w:numId="25">
    <w:abstractNumId w:val="5"/>
  </w:num>
  <w:num w:numId="26">
    <w:abstractNumId w:val="12"/>
  </w:num>
  <w:num w:numId="27">
    <w:abstractNumId w:val="1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25"/>
    <w:rsid w:val="00022523"/>
    <w:rsid w:val="00080B4F"/>
    <w:rsid w:val="00080D14"/>
    <w:rsid w:val="00093DBB"/>
    <w:rsid w:val="000B431E"/>
    <w:rsid w:val="000D1282"/>
    <w:rsid w:val="000E00F1"/>
    <w:rsid w:val="00107239"/>
    <w:rsid w:val="00114A76"/>
    <w:rsid w:val="00222DF2"/>
    <w:rsid w:val="00235C7E"/>
    <w:rsid w:val="002563B2"/>
    <w:rsid w:val="002E5F75"/>
    <w:rsid w:val="0033099A"/>
    <w:rsid w:val="00356C25"/>
    <w:rsid w:val="003A4988"/>
    <w:rsid w:val="00422776"/>
    <w:rsid w:val="00465105"/>
    <w:rsid w:val="004B37A0"/>
    <w:rsid w:val="004B3F9C"/>
    <w:rsid w:val="004D6D9A"/>
    <w:rsid w:val="00542AF7"/>
    <w:rsid w:val="00542C14"/>
    <w:rsid w:val="0059256B"/>
    <w:rsid w:val="00595881"/>
    <w:rsid w:val="005B55C0"/>
    <w:rsid w:val="00651BDE"/>
    <w:rsid w:val="006D5132"/>
    <w:rsid w:val="00732B64"/>
    <w:rsid w:val="00733C83"/>
    <w:rsid w:val="007B2DA2"/>
    <w:rsid w:val="007E6E11"/>
    <w:rsid w:val="007F243C"/>
    <w:rsid w:val="008115A3"/>
    <w:rsid w:val="008D46BB"/>
    <w:rsid w:val="008E7F5E"/>
    <w:rsid w:val="00956FA6"/>
    <w:rsid w:val="009B6CAA"/>
    <w:rsid w:val="009D281C"/>
    <w:rsid w:val="009D522A"/>
    <w:rsid w:val="00A03B76"/>
    <w:rsid w:val="00A45E1F"/>
    <w:rsid w:val="00A8458E"/>
    <w:rsid w:val="00AB5FAB"/>
    <w:rsid w:val="00AB6CC7"/>
    <w:rsid w:val="00B81A1C"/>
    <w:rsid w:val="00BA2F78"/>
    <w:rsid w:val="00BB5A5F"/>
    <w:rsid w:val="00BF0DFB"/>
    <w:rsid w:val="00BF246B"/>
    <w:rsid w:val="00C274AA"/>
    <w:rsid w:val="00C369B1"/>
    <w:rsid w:val="00C964D5"/>
    <w:rsid w:val="00CB3527"/>
    <w:rsid w:val="00CD24C1"/>
    <w:rsid w:val="00D01082"/>
    <w:rsid w:val="00D16C76"/>
    <w:rsid w:val="00DD140F"/>
    <w:rsid w:val="00DD598D"/>
    <w:rsid w:val="00DD776B"/>
    <w:rsid w:val="00DE15E1"/>
    <w:rsid w:val="00DE2297"/>
    <w:rsid w:val="00E125E8"/>
    <w:rsid w:val="00E205F8"/>
    <w:rsid w:val="00E755EE"/>
    <w:rsid w:val="00EA4A6D"/>
    <w:rsid w:val="00EE3FD9"/>
    <w:rsid w:val="00F253B9"/>
    <w:rsid w:val="00F53609"/>
    <w:rsid w:val="00F82F73"/>
    <w:rsid w:val="00F86176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1B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13z0">
    <w:name w:val="WW8Num13z0"/>
    <w:rPr>
      <w:rFonts w:ascii="NewsGotT" w:hAnsi="NewsGotT"/>
      <w:sz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13">
    <w:name w:val="WW8Num13"/>
    <w:basedOn w:val="Sinlista"/>
    <w:pPr>
      <w:numPr>
        <w:numId w:val="3"/>
      </w:numPr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A1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A1C"/>
    <w:rPr>
      <w:rFonts w:ascii="Tahoma" w:hAnsi="Tahoma"/>
      <w:sz w:val="16"/>
      <w:szCs w:val="16"/>
    </w:rPr>
  </w:style>
  <w:style w:type="paragraph" w:styleId="Sinespaciado">
    <w:name w:val="No Spacing"/>
    <w:uiPriority w:val="1"/>
    <w:qFormat/>
    <w:rsid w:val="00C274AA"/>
  </w:style>
  <w:style w:type="paragraph" w:styleId="TtulodeTDC">
    <w:name w:val="TOC Heading"/>
    <w:basedOn w:val="Ttulo1"/>
    <w:next w:val="Normal"/>
    <w:uiPriority w:val="39"/>
    <w:unhideWhenUsed/>
    <w:qFormat/>
    <w:rsid w:val="00DD140F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CO" w:eastAsia="ja-JP"/>
    </w:rPr>
  </w:style>
  <w:style w:type="paragraph" w:styleId="Prrafodelista">
    <w:name w:val="List Paragraph"/>
    <w:basedOn w:val="Normal"/>
    <w:uiPriority w:val="34"/>
    <w:qFormat/>
    <w:rsid w:val="00DD1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13z0">
    <w:name w:val="WW8Num13z0"/>
    <w:rPr>
      <w:rFonts w:ascii="NewsGotT" w:hAnsi="NewsGotT"/>
      <w:sz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13">
    <w:name w:val="WW8Num13"/>
    <w:basedOn w:val="Sinlista"/>
    <w:pPr>
      <w:numPr>
        <w:numId w:val="3"/>
      </w:numPr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A1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A1C"/>
    <w:rPr>
      <w:rFonts w:ascii="Tahoma" w:hAnsi="Tahoma"/>
      <w:sz w:val="16"/>
      <w:szCs w:val="16"/>
    </w:rPr>
  </w:style>
  <w:style w:type="paragraph" w:styleId="Sinespaciado">
    <w:name w:val="No Spacing"/>
    <w:uiPriority w:val="1"/>
    <w:qFormat/>
    <w:rsid w:val="00C274AA"/>
  </w:style>
  <w:style w:type="paragraph" w:styleId="TtulodeTDC">
    <w:name w:val="TOC Heading"/>
    <w:basedOn w:val="Ttulo1"/>
    <w:next w:val="Normal"/>
    <w:uiPriority w:val="39"/>
    <w:unhideWhenUsed/>
    <w:qFormat/>
    <w:rsid w:val="00DD140F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CO" w:eastAsia="ja-JP"/>
    </w:rPr>
  </w:style>
  <w:style w:type="paragraph" w:styleId="Prrafodelista">
    <w:name w:val="List Paragraph"/>
    <w:basedOn w:val="Normal"/>
    <w:uiPriority w:val="34"/>
    <w:qFormat/>
    <w:rsid w:val="00DD1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9C1FA-EB98-4B96-A8B2-2A0A2B54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1227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Migración y Carga Inicial</vt:lpstr>
    </vt:vector>
  </TitlesOfParts>
  <Company/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</dc:title>
  <dc:subject>&lt;Nombre Proyecto&gt;</dc:subject>
  <dc:creator>Lenovo</dc:creator>
  <cp:keywords>0100</cp:keywords>
  <cp:lastModifiedBy>Samsung</cp:lastModifiedBy>
  <cp:revision>2</cp:revision>
  <cp:lastPrinted>2010-01-15T17:08:00Z</cp:lastPrinted>
  <dcterms:created xsi:type="dcterms:W3CDTF">2021-11-17T00:02:00Z</dcterms:created>
  <dcterms:modified xsi:type="dcterms:W3CDTF">2021-11-17T00:02:00Z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