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993" w:rsidRPr="00064E54" w:rsidRDefault="00064E54" w:rsidP="00064E54">
      <w:pPr>
        <w:jc w:val="center"/>
        <w:rPr>
          <w:sz w:val="32"/>
          <w:szCs w:val="32"/>
        </w:rPr>
      </w:pPr>
      <w:r w:rsidRPr="00064E54">
        <w:rPr>
          <w:rFonts w:hint="eastAsia"/>
          <w:sz w:val="32"/>
          <w:szCs w:val="32"/>
        </w:rPr>
        <w:t>自然保护学</w:t>
      </w:r>
    </w:p>
    <w:p w:rsidR="00064E54" w:rsidRDefault="00064E54" w:rsidP="00064E54">
      <w:pPr>
        <w:jc w:val="right"/>
      </w:pPr>
      <w:r>
        <w:rPr>
          <w:rFonts w:hint="eastAsia"/>
        </w:rPr>
        <w:t>李双成</w:t>
      </w:r>
    </w:p>
    <w:p w:rsidR="00064E54" w:rsidRDefault="00064E54" w:rsidP="00064E54">
      <w:pPr>
        <w:jc w:val="left"/>
      </w:pPr>
      <w:r>
        <w:rPr>
          <w:rFonts w:hint="eastAsia"/>
        </w:rPr>
        <w:t>翻译的要求，不要参考文献，不要欧化语言，不要背离文章题意，尊重原文。</w:t>
      </w:r>
    </w:p>
    <w:p w:rsidR="00064E54" w:rsidRPr="0062232C" w:rsidRDefault="0062232C" w:rsidP="00BC4ABC">
      <w:pPr>
        <w:pStyle w:val="1"/>
        <w:rPr>
          <w:sz w:val="28"/>
          <w:szCs w:val="28"/>
        </w:rPr>
      </w:pPr>
      <w:r w:rsidRPr="0062232C">
        <w:rPr>
          <w:rFonts w:hint="eastAsia"/>
          <w:sz w:val="28"/>
          <w:szCs w:val="28"/>
        </w:rPr>
        <w:t>地球自然环境与人类的扰动</w:t>
      </w:r>
    </w:p>
    <w:p w:rsidR="0062232C" w:rsidRDefault="0062232C" w:rsidP="00BC4ABC">
      <w:pPr>
        <w:pStyle w:val="a3"/>
        <w:numPr>
          <w:ilvl w:val="0"/>
          <w:numId w:val="1"/>
        </w:numPr>
        <w:ind w:firstLineChars="0"/>
        <w:jc w:val="left"/>
        <w:outlineLvl w:val="1"/>
      </w:pPr>
      <w:r>
        <w:rPr>
          <w:rFonts w:hint="eastAsia"/>
        </w:rPr>
        <w:t>地球及其自然环境特征</w:t>
      </w:r>
    </w:p>
    <w:p w:rsidR="0062232C" w:rsidRDefault="0062232C" w:rsidP="0062232C">
      <w:pPr>
        <w:pStyle w:val="a3"/>
        <w:numPr>
          <w:ilvl w:val="0"/>
          <w:numId w:val="2"/>
        </w:numPr>
        <w:ind w:firstLineChars="0"/>
        <w:jc w:val="left"/>
      </w:pPr>
      <w:r>
        <w:rPr>
          <w:rFonts w:hint="eastAsia"/>
        </w:rPr>
        <w:t>地球及其自然环境</w:t>
      </w:r>
      <w:r w:rsidRPr="00AA4DD7">
        <w:rPr>
          <w:rFonts w:hint="eastAsia"/>
          <w:b/>
        </w:rPr>
        <w:t>运动</w:t>
      </w:r>
      <w:r>
        <w:rPr>
          <w:rFonts w:hint="eastAsia"/>
        </w:rPr>
        <w:t>的普遍性</w:t>
      </w:r>
    </w:p>
    <w:p w:rsidR="0062232C" w:rsidRDefault="0062232C" w:rsidP="00064E54">
      <w:pPr>
        <w:jc w:val="left"/>
      </w:pPr>
      <w:r>
        <w:rPr>
          <w:rFonts w:hint="eastAsia"/>
        </w:rPr>
        <w:t>太阳系尺度；星际尺度；地球尺度；</w:t>
      </w:r>
      <w:proofErr w:type="gramStart"/>
      <w:r>
        <w:rPr>
          <w:rFonts w:hint="eastAsia"/>
        </w:rPr>
        <w:t>圈际尺度</w:t>
      </w:r>
      <w:proofErr w:type="gramEnd"/>
      <w:r>
        <w:rPr>
          <w:rFonts w:hint="eastAsia"/>
        </w:rPr>
        <w:t>；圈层尺度（碳循环）；生态系统尺度——都在运动，具有普遍性</w:t>
      </w:r>
    </w:p>
    <w:p w:rsidR="0062232C" w:rsidRDefault="0062232C" w:rsidP="00064E54">
      <w:pPr>
        <w:jc w:val="left"/>
      </w:pPr>
      <w:r>
        <w:rPr>
          <w:rFonts w:hint="eastAsia"/>
        </w:rPr>
        <w:t>大陆漂移——地球尺度的固体运动</w:t>
      </w:r>
    </w:p>
    <w:p w:rsidR="00AA4DD7" w:rsidRPr="00D80364" w:rsidRDefault="00AA4DD7" w:rsidP="00064E54">
      <w:pPr>
        <w:jc w:val="left"/>
      </w:pPr>
    </w:p>
    <w:p w:rsidR="0062232C" w:rsidRDefault="0062232C" w:rsidP="00D80364">
      <w:pPr>
        <w:pStyle w:val="a3"/>
        <w:numPr>
          <w:ilvl w:val="0"/>
          <w:numId w:val="2"/>
        </w:numPr>
        <w:ind w:firstLineChars="0"/>
        <w:jc w:val="left"/>
      </w:pPr>
      <w:r>
        <w:rPr>
          <w:rFonts w:hint="eastAsia"/>
        </w:rPr>
        <w:t>地球及其自然环境</w:t>
      </w:r>
      <w:r w:rsidRPr="00AA4DD7">
        <w:rPr>
          <w:rFonts w:hint="eastAsia"/>
          <w:b/>
        </w:rPr>
        <w:t>分层</w:t>
      </w:r>
      <w:r>
        <w:rPr>
          <w:rFonts w:hint="eastAsia"/>
        </w:rPr>
        <w:t>的普遍性</w:t>
      </w:r>
    </w:p>
    <w:p w:rsidR="00AA4DD7" w:rsidRDefault="00AA4DD7" w:rsidP="00AA4DD7">
      <w:pPr>
        <w:jc w:val="left"/>
      </w:pPr>
      <w:r>
        <w:rPr>
          <w:rFonts w:hint="eastAsia"/>
        </w:rPr>
        <w:t>圈层际的运动——物质循环（大气循环；碳、磷、氮循环）</w:t>
      </w:r>
    </w:p>
    <w:p w:rsidR="00AA4DD7" w:rsidRDefault="00AA4DD7" w:rsidP="00AA4DD7">
      <w:pPr>
        <w:jc w:val="left"/>
      </w:pPr>
      <w:r>
        <w:rPr>
          <w:rFonts w:hint="eastAsia"/>
        </w:rPr>
        <w:t>地球尺度的分层——四大圈层（大气圈、水圈、生物圈、岩石圈）</w:t>
      </w:r>
    </w:p>
    <w:p w:rsidR="00AA4DD7" w:rsidRDefault="00AA4DD7" w:rsidP="00AA4DD7">
      <w:pPr>
        <w:jc w:val="left"/>
      </w:pPr>
      <w:r>
        <w:rPr>
          <w:rFonts w:hint="eastAsia"/>
        </w:rPr>
        <w:t>圈内分层——大气圈（对流层，平流层</w:t>
      </w:r>
      <w:r>
        <w:rPr>
          <w:rFonts w:hint="eastAsia"/>
        </w:rPr>
        <w:t>{</w:t>
      </w:r>
      <w:r>
        <w:rPr>
          <w:rFonts w:hint="eastAsia"/>
        </w:rPr>
        <w:t>一万米左右</w:t>
      </w:r>
      <w:r>
        <w:rPr>
          <w:rFonts w:hint="eastAsia"/>
        </w:rPr>
        <w:t>}</w:t>
      </w:r>
      <w:r>
        <w:rPr>
          <w:rFonts w:hint="eastAsia"/>
        </w:rPr>
        <w:t>，中间层，热层）</w:t>
      </w:r>
    </w:p>
    <w:p w:rsidR="00AA4DD7" w:rsidRDefault="00AA4DD7" w:rsidP="00AA4DD7">
      <w:pPr>
        <w:jc w:val="left"/>
      </w:pPr>
      <w:r>
        <w:rPr>
          <w:rFonts w:hint="eastAsia"/>
        </w:rPr>
        <w:t>生态系统尺度——热带雨林，植物分层同时伴随着其动物</w:t>
      </w:r>
    </w:p>
    <w:p w:rsidR="00AA4DD7" w:rsidRPr="00AA4DD7" w:rsidRDefault="00AA4DD7" w:rsidP="00AA4DD7">
      <w:pPr>
        <w:pStyle w:val="a3"/>
        <w:ind w:left="360" w:firstLineChars="0" w:firstLine="0"/>
        <w:jc w:val="left"/>
      </w:pPr>
    </w:p>
    <w:p w:rsidR="0062232C" w:rsidRPr="0062232C" w:rsidRDefault="0062232C" w:rsidP="00D80364">
      <w:pPr>
        <w:pStyle w:val="a3"/>
        <w:numPr>
          <w:ilvl w:val="0"/>
          <w:numId w:val="2"/>
        </w:numPr>
        <w:ind w:firstLineChars="0"/>
        <w:jc w:val="left"/>
      </w:pPr>
      <w:r>
        <w:rPr>
          <w:rFonts w:hint="eastAsia"/>
        </w:rPr>
        <w:t>地球及其自然环境</w:t>
      </w:r>
      <w:r w:rsidRPr="00AA4DD7">
        <w:rPr>
          <w:rFonts w:hint="eastAsia"/>
          <w:b/>
        </w:rPr>
        <w:t>演进</w:t>
      </w:r>
      <w:r>
        <w:rPr>
          <w:rFonts w:hint="eastAsia"/>
        </w:rPr>
        <w:t>的普遍性</w:t>
      </w:r>
    </w:p>
    <w:p w:rsidR="0062232C" w:rsidRDefault="00AA4DD7" w:rsidP="00064E54">
      <w:pPr>
        <w:jc w:val="left"/>
      </w:pPr>
      <w:r>
        <w:rPr>
          <w:rFonts w:hint="eastAsia"/>
        </w:rPr>
        <w:t>地球大气层的变化整体趋势是伴随着火山地质作用、宇宙天文作用以及地表生物的生态作用，由组成的平衡态向不平衡态转变，由二氧化碳为主的原始大气向富含洋气的现代大气转换。</w:t>
      </w:r>
    </w:p>
    <w:p w:rsidR="00AA4DD7" w:rsidRDefault="00AA4DD7" w:rsidP="00064E54">
      <w:pPr>
        <w:jc w:val="left"/>
      </w:pPr>
      <w:r>
        <w:rPr>
          <w:rFonts w:hint="eastAsia"/>
        </w:rPr>
        <w:t>气候系统是一个非波动演进的系统，从这一波动历程的图景中，可以看出现在人类对于全球变暖的作用。气候变化整体上围绕</w:t>
      </w:r>
      <w:r>
        <w:rPr>
          <w:rFonts w:hint="eastAsia"/>
        </w:rPr>
        <w:t>15</w:t>
      </w:r>
      <w:r>
        <w:rPr>
          <w:rFonts w:hint="eastAsia"/>
        </w:rPr>
        <w:t>°在波动性中演进，经历着寒冷与炎热，干旱与湿润的往复运动。</w:t>
      </w:r>
    </w:p>
    <w:p w:rsidR="00AA4DD7" w:rsidRDefault="00AA4DD7" w:rsidP="00064E54">
      <w:pPr>
        <w:jc w:val="left"/>
      </w:pPr>
      <w:r>
        <w:rPr>
          <w:rFonts w:hint="eastAsia"/>
        </w:rPr>
        <w:t>生物的演进，由单细胞向多细胞，由海洋到陆地演进。人类出现时第四纪最大的现象。</w:t>
      </w:r>
    </w:p>
    <w:p w:rsidR="00AA4DD7" w:rsidRPr="00AA4DD7" w:rsidRDefault="00AA4DD7" w:rsidP="00064E54">
      <w:pPr>
        <w:jc w:val="left"/>
      </w:pPr>
    </w:p>
    <w:p w:rsidR="0062232C" w:rsidRDefault="0062232C" w:rsidP="00BC4ABC">
      <w:pPr>
        <w:pStyle w:val="a3"/>
        <w:numPr>
          <w:ilvl w:val="0"/>
          <w:numId w:val="1"/>
        </w:numPr>
        <w:ind w:firstLineChars="0"/>
        <w:jc w:val="left"/>
        <w:outlineLvl w:val="1"/>
      </w:pPr>
      <w:r>
        <w:rPr>
          <w:rFonts w:hint="eastAsia"/>
        </w:rPr>
        <w:t>地球表层自然带及生态系统特征</w:t>
      </w:r>
    </w:p>
    <w:p w:rsidR="0062232C" w:rsidRDefault="00AA4DD7" w:rsidP="00064E54">
      <w:pPr>
        <w:jc w:val="left"/>
      </w:pPr>
      <w:r>
        <w:rPr>
          <w:rFonts w:hint="eastAsia"/>
        </w:rPr>
        <w:t>水平地带性（经度地带性、纬度地带性）</w:t>
      </w:r>
    </w:p>
    <w:p w:rsidR="00AA4DD7" w:rsidRDefault="00AA4DD7" w:rsidP="009D6AE8">
      <w:pPr>
        <w:ind w:left="1260" w:hangingChars="600" w:hanging="1260"/>
        <w:jc w:val="left"/>
      </w:pPr>
      <w:r>
        <w:rPr>
          <w:rFonts w:hint="eastAsia"/>
        </w:rPr>
        <w:t>垂直地带性（山体带谱）</w:t>
      </w:r>
      <w:r w:rsidR="009D6AE8">
        <w:rPr>
          <w:rFonts w:hint="eastAsia"/>
        </w:rPr>
        <w:t>山体不同高度自然带的变化。在登山是，</w:t>
      </w:r>
      <w:proofErr w:type="gramStart"/>
      <w:r w:rsidR="009D6AE8">
        <w:rPr>
          <w:rFonts w:hint="eastAsia"/>
        </w:rPr>
        <w:t>买防紫外线的霜要</w:t>
      </w:r>
      <w:proofErr w:type="spellStart"/>
      <w:proofErr w:type="gramEnd"/>
      <w:r w:rsidR="009D6AE8">
        <w:rPr>
          <w:rFonts w:hint="eastAsia"/>
        </w:rPr>
        <w:t>pf</w:t>
      </w:r>
      <w:proofErr w:type="spellEnd"/>
      <w:r w:rsidR="009D6AE8">
        <w:rPr>
          <w:rFonts w:hint="eastAsia"/>
        </w:rPr>
        <w:t>值高一点。山上小老树，因为海拔太高，温度太低，长不高。</w:t>
      </w:r>
    </w:p>
    <w:p w:rsidR="00AA4DD7" w:rsidRDefault="00AA4DD7" w:rsidP="00064E54">
      <w:pPr>
        <w:jc w:val="left"/>
      </w:pPr>
      <w:r>
        <w:rPr>
          <w:rFonts w:hint="eastAsia"/>
        </w:rPr>
        <w:t>地方地带性（小尺度地貌分异）</w:t>
      </w:r>
    </w:p>
    <w:p w:rsidR="00AA4DD7" w:rsidRDefault="00AA4DD7" w:rsidP="00064E54">
      <w:pPr>
        <w:jc w:val="left"/>
      </w:pPr>
      <w:r>
        <w:rPr>
          <w:rFonts w:hint="eastAsia"/>
        </w:rPr>
        <w:t>隐域性分布（合流、湖泊等）</w:t>
      </w:r>
      <w:r w:rsidR="009D6AE8">
        <w:rPr>
          <w:rFonts w:hint="eastAsia"/>
        </w:rPr>
        <w:t>隐域是指其不代表所在地自然带，在每个自然带都可能出现。</w:t>
      </w:r>
    </w:p>
    <w:p w:rsidR="009D6AE8" w:rsidRDefault="009D6AE8" w:rsidP="00064E54">
      <w:pPr>
        <w:jc w:val="left"/>
      </w:pPr>
    </w:p>
    <w:p w:rsidR="009573CC" w:rsidRDefault="009573CC" w:rsidP="00064E54">
      <w:pPr>
        <w:jc w:val="left"/>
      </w:pPr>
      <w:r>
        <w:rPr>
          <w:rFonts w:hint="eastAsia"/>
        </w:rPr>
        <w:t>陆地表层主要生态系统类型：热带雨林景观（非洲刚果盆地、美洲亚马逊、东南亚）、</w:t>
      </w:r>
      <w:proofErr w:type="gramStart"/>
      <w:r w:rsidR="00792A39">
        <w:rPr>
          <w:rFonts w:hint="eastAsia"/>
        </w:rPr>
        <w:t>萨</w:t>
      </w:r>
      <w:proofErr w:type="gramEnd"/>
      <w:r w:rsidR="00792A39">
        <w:rPr>
          <w:rFonts w:hint="eastAsia"/>
        </w:rPr>
        <w:t>王纳生态系统（热带稀树草原）（非洲草原）（面包树）、温带草原系统（中国很广泛，内蒙古大草原；南美潘帕斯草原等）、冰原、苔原系统（特别容易受到气候变化的影响），其他请见教材比如：热带荒漠、</w:t>
      </w:r>
      <w:proofErr w:type="gramStart"/>
      <w:r w:rsidR="00792A39">
        <w:rPr>
          <w:rFonts w:hint="eastAsia"/>
        </w:rPr>
        <w:t>亚热点</w:t>
      </w:r>
      <w:proofErr w:type="gramEnd"/>
      <w:r w:rsidR="00792A39">
        <w:rPr>
          <w:rFonts w:hint="eastAsia"/>
        </w:rPr>
        <w:t>常绿阔叶林（中国长江三角洲，美国中部）、亚热带常绿硬叶</w:t>
      </w:r>
    </w:p>
    <w:p w:rsidR="0062232C" w:rsidRPr="00792A39" w:rsidRDefault="0062232C" w:rsidP="00064E54">
      <w:pPr>
        <w:jc w:val="left"/>
      </w:pPr>
    </w:p>
    <w:p w:rsidR="0062232C" w:rsidRDefault="0062232C" w:rsidP="00BC4ABC">
      <w:pPr>
        <w:pStyle w:val="a3"/>
        <w:numPr>
          <w:ilvl w:val="0"/>
          <w:numId w:val="1"/>
        </w:numPr>
        <w:ind w:firstLineChars="0"/>
        <w:outlineLvl w:val="1"/>
      </w:pPr>
      <w:r>
        <w:rPr>
          <w:rFonts w:hint="eastAsia"/>
        </w:rPr>
        <w:t>人类活动及其负面影响</w:t>
      </w:r>
    </w:p>
    <w:p w:rsidR="0062232C" w:rsidRDefault="0062232C" w:rsidP="00BC4ABC">
      <w:r>
        <w:rPr>
          <w:rFonts w:hint="eastAsia"/>
        </w:rPr>
        <w:t>为了凸显保护的必要性，介绍负面效应为主。</w:t>
      </w:r>
    </w:p>
    <w:p w:rsidR="00792A39" w:rsidRDefault="00792A39" w:rsidP="00BC4ABC">
      <w:r>
        <w:rPr>
          <w:rFonts w:hint="eastAsia"/>
        </w:rPr>
        <w:t>人类的出现，对于地球表层的影响力远远超过任何其他生物。</w:t>
      </w:r>
    </w:p>
    <w:p w:rsidR="00370D23" w:rsidRDefault="00370D23" w:rsidP="00BC4ABC">
      <w:r>
        <w:rPr>
          <w:rFonts w:hint="eastAsia"/>
        </w:rPr>
        <w:t>冰川退缩、荒漠化（尤其是农牧交错带，从东北开始一直到陕西甘肃）、海平面上升、土地</w:t>
      </w:r>
      <w:r>
        <w:rPr>
          <w:rFonts w:hint="eastAsia"/>
        </w:rPr>
        <w:lastRenderedPageBreak/>
        <w:t>利用变化（草场变农田、城市化）</w:t>
      </w:r>
    </w:p>
    <w:p w:rsidR="00370D23" w:rsidRDefault="00370D23" w:rsidP="00BC4ABC">
      <w:r>
        <w:rPr>
          <w:rFonts w:hint="eastAsia"/>
        </w:rPr>
        <w:t>人类影响自然环境的主要途径</w:t>
      </w:r>
      <w:r w:rsidR="00800760">
        <w:rPr>
          <w:rFonts w:hint="eastAsia"/>
        </w:rPr>
        <w:t>（八大途径）</w:t>
      </w:r>
    </w:p>
    <w:p w:rsidR="00370D23" w:rsidRDefault="00370D23" w:rsidP="00BC4ABC">
      <w:r>
        <w:rPr>
          <w:rFonts w:hint="eastAsia"/>
        </w:rPr>
        <w:t>1.</w:t>
      </w:r>
      <w:r>
        <w:rPr>
          <w:rFonts w:hint="eastAsia"/>
        </w:rPr>
        <w:t>改变地球表层景观形态：比如愚公移山；人类挖山填海的能力逐渐增加；炸药、挖掘和</w:t>
      </w:r>
      <w:r>
        <w:rPr>
          <w:rFonts w:hint="eastAsia"/>
        </w:rPr>
        <w:t xml:space="preserve">      </w:t>
      </w:r>
      <w:r>
        <w:rPr>
          <w:rFonts w:hint="eastAsia"/>
        </w:rPr>
        <w:t>运输机械的进步的影响；技术进步</w:t>
      </w:r>
    </w:p>
    <w:p w:rsidR="00370D23" w:rsidRDefault="00370D23" w:rsidP="00BC4ABC">
      <w:r>
        <w:rPr>
          <w:rFonts w:hint="eastAsia"/>
        </w:rPr>
        <w:t>目前人类活动对地球表面改变的程度，几乎是自然的地质运动过程对地球改变程度的</w:t>
      </w:r>
      <w:r>
        <w:rPr>
          <w:rFonts w:hint="eastAsia"/>
        </w:rPr>
        <w:t>10</w:t>
      </w:r>
      <w:r>
        <w:rPr>
          <w:rFonts w:hint="eastAsia"/>
        </w:rPr>
        <w:t>倍。</w:t>
      </w:r>
    </w:p>
    <w:p w:rsidR="00370D23" w:rsidRDefault="00370D23" w:rsidP="00BC4ABC"/>
    <w:p w:rsidR="00370D23" w:rsidRDefault="00370D23" w:rsidP="00BC4ABC">
      <w:r>
        <w:rPr>
          <w:rFonts w:hint="eastAsia"/>
        </w:rPr>
        <w:t>2.</w:t>
      </w:r>
      <w:r>
        <w:rPr>
          <w:rFonts w:hint="eastAsia"/>
        </w:rPr>
        <w:t>改变地球表层景观结构（大型人造工程，城市化等）（垂直形态）中国发展城市化的速度相当快。</w:t>
      </w:r>
    </w:p>
    <w:p w:rsidR="00370D23" w:rsidRDefault="00370D23" w:rsidP="00BC4ABC"/>
    <w:p w:rsidR="0037545B" w:rsidRDefault="0037545B" w:rsidP="00BC4ABC">
      <w:r>
        <w:rPr>
          <w:rFonts w:hint="eastAsia"/>
        </w:rPr>
        <w:t>3.</w:t>
      </w:r>
      <w:r w:rsidR="00370D23">
        <w:rPr>
          <w:rFonts w:hint="eastAsia"/>
        </w:rPr>
        <w:t>改变地球表层的自然过程（改变地表径流、各种循环过程）</w:t>
      </w:r>
      <w:r>
        <w:rPr>
          <w:rFonts w:hint="eastAsia"/>
        </w:rPr>
        <w:t>（温度空间格局）（城市热岛效应）</w:t>
      </w:r>
    </w:p>
    <w:p w:rsidR="0037545B" w:rsidRDefault="0037545B" w:rsidP="00BC4ABC">
      <w:r>
        <w:rPr>
          <w:rFonts w:hint="eastAsia"/>
        </w:rPr>
        <w:t>改变化学元素分布状态：</w:t>
      </w:r>
      <w:r w:rsidRPr="0037545B">
        <w:rPr>
          <w:rFonts w:hint="eastAsia"/>
          <w:b/>
        </w:rPr>
        <w:t>采矿</w:t>
      </w:r>
      <w:r w:rsidRPr="0037545B">
        <w:rPr>
          <w:rFonts w:hint="eastAsia"/>
          <w:b/>
        </w:rPr>
        <w:t>-</w:t>
      </w:r>
      <w:r w:rsidRPr="0037545B">
        <w:rPr>
          <w:rFonts w:hint="eastAsia"/>
          <w:b/>
        </w:rPr>
        <w:t>冶炼</w:t>
      </w:r>
      <w:r>
        <w:rPr>
          <w:rFonts w:hint="eastAsia"/>
        </w:rPr>
        <w:t>-</w:t>
      </w:r>
      <w:r>
        <w:rPr>
          <w:rFonts w:hint="eastAsia"/>
        </w:rPr>
        <w:t>制成品</w:t>
      </w:r>
      <w:r>
        <w:rPr>
          <w:rFonts w:hint="eastAsia"/>
        </w:rPr>
        <w:t>-</w:t>
      </w:r>
      <w:r>
        <w:rPr>
          <w:rFonts w:hint="eastAsia"/>
        </w:rPr>
        <w:t>废弃（贵重金属例外）；</w:t>
      </w:r>
    </w:p>
    <w:p w:rsidR="0037545B" w:rsidRDefault="0037545B" w:rsidP="00BC4ABC">
      <w:r>
        <w:rPr>
          <w:rFonts w:hint="eastAsia"/>
        </w:rPr>
        <w:t>合成化学物质，毒化自然环境</w:t>
      </w:r>
    </w:p>
    <w:p w:rsidR="0037545B" w:rsidRDefault="0037545B" w:rsidP="00BC4ABC">
      <w:r>
        <w:rPr>
          <w:rFonts w:hint="eastAsia"/>
        </w:rPr>
        <w:t>影响物种演进速度（延迟或者加速灭绝）（延迟灭绝：比如大熊猫、银杏）</w:t>
      </w:r>
    </w:p>
    <w:p w:rsidR="0037545B" w:rsidRDefault="0037545B" w:rsidP="00BC4ABC">
      <w:r>
        <w:rPr>
          <w:rFonts w:hint="eastAsia"/>
        </w:rPr>
        <w:t>定向制造和培育新物种（转基因作物和食品的争议）</w:t>
      </w:r>
      <w:r w:rsidR="00800760">
        <w:rPr>
          <w:rFonts w:hint="eastAsia"/>
        </w:rPr>
        <w:t>（转基因争论的焦点：人类尝试的时间太短了，不知道未来会出现什么——转基因没问题）</w:t>
      </w:r>
    </w:p>
    <w:p w:rsidR="00800760" w:rsidRDefault="00800760" w:rsidP="00BC4ABC">
      <w:r>
        <w:rPr>
          <w:rFonts w:hint="eastAsia"/>
        </w:rPr>
        <w:t>改变物种分布区域，造成物种入侵（大米草、水葫芦</w:t>
      </w:r>
      <w:r>
        <w:rPr>
          <w:rFonts w:hint="eastAsia"/>
        </w:rPr>
        <w:t>{</w:t>
      </w:r>
      <w:r>
        <w:rPr>
          <w:rFonts w:hint="eastAsia"/>
        </w:rPr>
        <w:t>原来是做水质净化的</w:t>
      </w:r>
      <w:r>
        <w:rPr>
          <w:rFonts w:hint="eastAsia"/>
        </w:rPr>
        <w:t>}</w:t>
      </w:r>
      <w:r>
        <w:rPr>
          <w:rFonts w:hint="eastAsia"/>
        </w:rPr>
        <w:t>、紫茎泽兰）</w:t>
      </w:r>
    </w:p>
    <w:p w:rsidR="00800760" w:rsidRDefault="00800760" w:rsidP="00BC4ABC"/>
    <w:p w:rsidR="00800760" w:rsidRDefault="00800760" w:rsidP="00BC4ABC">
      <w:r>
        <w:rPr>
          <w:rFonts w:hint="eastAsia"/>
        </w:rPr>
        <w:t>人类改变地球自然环境效应：大气构成；气温；臭氧空洞；海平年上升；极端灾害事件——比如说沙尘暴、雾</w:t>
      </w:r>
      <w:proofErr w:type="gramStart"/>
      <w:r>
        <w:rPr>
          <w:rFonts w:hint="eastAsia"/>
        </w:rPr>
        <w:t>霾</w:t>
      </w:r>
      <w:proofErr w:type="gramEnd"/>
    </w:p>
    <w:p w:rsidR="00800760" w:rsidRDefault="00800760" w:rsidP="00BC4ABC"/>
    <w:p w:rsidR="00800760" w:rsidRDefault="00800760" w:rsidP="00BC4ABC">
      <w:pPr>
        <w:rPr>
          <w:b/>
        </w:rPr>
      </w:pPr>
      <w:r>
        <w:rPr>
          <w:rFonts w:hint="eastAsia"/>
        </w:rPr>
        <w:t>人类改变地球自然环境成因：最大的问题</w:t>
      </w:r>
      <w:r w:rsidRPr="00ED3E28">
        <w:rPr>
          <w:rFonts w:hint="eastAsia"/>
          <w:b/>
        </w:rPr>
        <w:t>人口数量太多，人类活动</w:t>
      </w:r>
      <w:r w:rsidR="00ED3E28">
        <w:rPr>
          <w:rFonts w:hint="eastAsia"/>
        </w:rPr>
        <w:t>导致土</w:t>
      </w:r>
      <w:r>
        <w:rPr>
          <w:rFonts w:hint="eastAsia"/>
        </w:rPr>
        <w:t>地变化，生化危机，生物数量减少，空气、水源、土壤等质量下降……</w:t>
      </w:r>
      <w:r w:rsidR="00ED3E28">
        <w:rPr>
          <w:rFonts w:hint="eastAsia"/>
        </w:rPr>
        <w:t>；</w:t>
      </w:r>
      <w:r w:rsidR="00ED3E28" w:rsidRPr="00ED3E28">
        <w:rPr>
          <w:rFonts w:hint="eastAsia"/>
          <w:b/>
        </w:rPr>
        <w:t>科技投入、经济发展、人类在地球表面迁移</w:t>
      </w:r>
      <w:r w:rsidR="00ED3E28">
        <w:rPr>
          <w:rFonts w:hint="eastAsia"/>
          <w:b/>
        </w:rPr>
        <w:t>、运输方式、通信方式改变</w:t>
      </w:r>
    </w:p>
    <w:p w:rsidR="00ED3E28" w:rsidRPr="00ED3E28" w:rsidRDefault="00ED3E28" w:rsidP="00BC4ABC">
      <w:pPr>
        <w:rPr>
          <w:b/>
        </w:rPr>
      </w:pPr>
      <w:r>
        <w:rPr>
          <w:rFonts w:hint="eastAsia"/>
          <w:b/>
        </w:rPr>
        <w:t>当剥去人口、技术和经济的层层外衣后，才发现人类的环境意识和环境道德出了问题。</w:t>
      </w:r>
    </w:p>
    <w:p w:rsidR="00ED3E28" w:rsidRDefault="00ED3E28" w:rsidP="00BC4ABC"/>
    <w:p w:rsidR="004C42B4" w:rsidRPr="004C42B4" w:rsidRDefault="004C42B4" w:rsidP="00BC4ABC">
      <w:pPr>
        <w:rPr>
          <w:b/>
        </w:rPr>
      </w:pPr>
      <w:r w:rsidRPr="004C42B4">
        <w:rPr>
          <w:rFonts w:hint="eastAsia"/>
          <w:b/>
        </w:rPr>
        <w:t>城环</w:t>
      </w:r>
      <w:hyperlink r:id="rId6" w:history="1">
        <w:r w:rsidRPr="004C42B4">
          <w:rPr>
            <w:rStyle w:val="a4"/>
            <w:rFonts w:hint="eastAsia"/>
            <w:b/>
          </w:rPr>
          <w:t>ftp://162.105.149.18</w:t>
        </w:r>
      </w:hyperlink>
    </w:p>
    <w:p w:rsidR="004C42B4" w:rsidRPr="004C42B4" w:rsidRDefault="004C42B4" w:rsidP="00BC4ABC">
      <w:pPr>
        <w:rPr>
          <w:sz w:val="24"/>
          <w:szCs w:val="24"/>
        </w:rPr>
      </w:pPr>
      <w:r w:rsidRPr="004C42B4">
        <w:rPr>
          <w:rFonts w:hint="eastAsia"/>
          <w:sz w:val="24"/>
          <w:szCs w:val="24"/>
        </w:rPr>
        <w:t>2014.3.3</w:t>
      </w:r>
    </w:p>
    <w:p w:rsidR="004C42B4" w:rsidRDefault="004C42B4" w:rsidP="00BC4ABC">
      <w:r>
        <w:rPr>
          <w:rFonts w:hint="eastAsia"/>
        </w:rPr>
        <w:t>今天是世界上第一个世界野生动植物日</w:t>
      </w:r>
    </w:p>
    <w:p w:rsidR="004C42B4" w:rsidRPr="00BC4ABC" w:rsidRDefault="00BC4ABC" w:rsidP="00BC4ABC">
      <w:pPr>
        <w:pStyle w:val="1"/>
        <w:rPr>
          <w:sz w:val="28"/>
          <w:szCs w:val="28"/>
        </w:rPr>
      </w:pPr>
      <w:r w:rsidRPr="00BC4ABC">
        <w:rPr>
          <w:rFonts w:hint="eastAsia"/>
          <w:sz w:val="28"/>
          <w:szCs w:val="28"/>
        </w:rPr>
        <w:t>自然保护中的社会文化伦理</w:t>
      </w:r>
    </w:p>
    <w:p w:rsidR="00BC4ABC" w:rsidRDefault="00BC4ABC" w:rsidP="00BC4ABC">
      <w:pPr>
        <w:pStyle w:val="a3"/>
        <w:numPr>
          <w:ilvl w:val="0"/>
          <w:numId w:val="1"/>
        </w:numPr>
        <w:ind w:firstLineChars="0"/>
      </w:pPr>
      <w:r>
        <w:rPr>
          <w:rFonts w:hint="eastAsia"/>
        </w:rPr>
        <w:t>引言：伦理即环境伦理</w:t>
      </w:r>
    </w:p>
    <w:p w:rsidR="00BC4ABC" w:rsidRDefault="00BC4ABC" w:rsidP="00BC4ABC">
      <w:r>
        <w:rPr>
          <w:rFonts w:hint="eastAsia"/>
        </w:rPr>
        <w:t>过度迷信科学技术</w:t>
      </w:r>
    </w:p>
    <w:p w:rsidR="00BC4ABC" w:rsidRDefault="00BC4ABC" w:rsidP="00BC4ABC">
      <w:r>
        <w:rPr>
          <w:rFonts w:hint="eastAsia"/>
        </w:rPr>
        <w:t>例子：滇池的治理；兰州北山绿化，种树比种草要好很多；长江三峡大坝</w:t>
      </w:r>
      <w:r w:rsidR="0064742E">
        <w:rPr>
          <w:rFonts w:hint="eastAsia"/>
        </w:rPr>
        <w:t>，很多的景点被淹没，水体质量下降；引</w:t>
      </w:r>
      <w:proofErr w:type="gramStart"/>
      <w:r w:rsidR="0064742E">
        <w:rPr>
          <w:rFonts w:hint="eastAsia"/>
        </w:rPr>
        <w:t>渤</w:t>
      </w:r>
      <w:proofErr w:type="gramEnd"/>
      <w:r w:rsidR="0064742E">
        <w:rPr>
          <w:rFonts w:hint="eastAsia"/>
        </w:rPr>
        <w:t>入新，渤海湾的海水质量已经很差啦，引过去说不准还污染了呢</w:t>
      </w:r>
      <w:r w:rsidR="0064742E">
        <w:rPr>
          <w:rFonts w:hint="eastAsia"/>
        </w:rPr>
        <w:t>~</w:t>
      </w:r>
    </w:p>
    <w:p w:rsidR="0064742E" w:rsidRDefault="0064742E" w:rsidP="0064742E">
      <w:pPr>
        <w:pStyle w:val="a3"/>
        <w:numPr>
          <w:ilvl w:val="0"/>
          <w:numId w:val="4"/>
        </w:numPr>
        <w:ind w:firstLineChars="0"/>
      </w:pPr>
      <w:r>
        <w:rPr>
          <w:rFonts w:hint="eastAsia"/>
        </w:rPr>
        <w:t>伦理是一种规范的、按照某种观念建立起来的秩序。</w:t>
      </w:r>
    </w:p>
    <w:p w:rsidR="0064742E" w:rsidRDefault="0064742E" w:rsidP="0064742E">
      <w:pPr>
        <w:pStyle w:val="a3"/>
        <w:numPr>
          <w:ilvl w:val="0"/>
          <w:numId w:val="4"/>
        </w:numPr>
        <w:ind w:firstLineChars="0"/>
      </w:pPr>
      <w:r>
        <w:rPr>
          <w:rFonts w:hint="eastAsia"/>
        </w:rPr>
        <w:t>环境伦理是为了协调人与自然、人与环境的关系，即人类为了求得与自然环境的和谐、限定自己的行为而建立起来的一种秩序。</w:t>
      </w:r>
    </w:p>
    <w:p w:rsidR="0064742E" w:rsidRDefault="0064742E" w:rsidP="0064742E">
      <w:pPr>
        <w:pStyle w:val="a3"/>
        <w:numPr>
          <w:ilvl w:val="0"/>
          <w:numId w:val="4"/>
        </w:numPr>
        <w:ind w:firstLineChars="0"/>
      </w:pPr>
      <w:r>
        <w:rPr>
          <w:rFonts w:hint="eastAsia"/>
        </w:rPr>
        <w:t>环境伦理学的两大命题：一是“人与自然之间的伦理关系”【主线】；二是“受人与自然关系影响的人与人之间的伦理关系”【个人间、群体间、可能上升到国家】</w:t>
      </w:r>
    </w:p>
    <w:p w:rsidR="0064742E" w:rsidRDefault="0064742E" w:rsidP="0064742E">
      <w:pPr>
        <w:pStyle w:val="a3"/>
        <w:numPr>
          <w:ilvl w:val="0"/>
          <w:numId w:val="4"/>
        </w:numPr>
        <w:ind w:firstLineChars="0"/>
      </w:pPr>
      <w:r>
        <w:rPr>
          <w:rFonts w:hint="eastAsia"/>
        </w:rPr>
        <w:t>环境伦理学的不同流派</w:t>
      </w:r>
    </w:p>
    <w:p w:rsidR="0064742E" w:rsidRDefault="0064742E" w:rsidP="0064742E">
      <w:pPr>
        <w:pStyle w:val="a3"/>
        <w:ind w:left="420" w:firstLineChars="0" w:firstLine="0"/>
      </w:pPr>
      <w:r>
        <w:rPr>
          <w:rFonts w:hint="eastAsia"/>
        </w:rPr>
        <w:t>我们国家上世纪</w:t>
      </w:r>
      <w:r>
        <w:rPr>
          <w:rFonts w:hint="eastAsia"/>
        </w:rPr>
        <w:t>80</w:t>
      </w:r>
      <w:r>
        <w:rPr>
          <w:rFonts w:hint="eastAsia"/>
        </w:rPr>
        <w:t>年代末引入环境伦理学</w:t>
      </w:r>
      <w:r w:rsidR="00946F9E">
        <w:rPr>
          <w:rFonts w:hint="eastAsia"/>
        </w:rPr>
        <w:t>。两大类流派：人类中心主义或人类中心论，</w:t>
      </w:r>
      <w:r w:rsidR="00946F9E">
        <w:rPr>
          <w:rFonts w:hint="eastAsia"/>
        </w:rPr>
        <w:lastRenderedPageBreak/>
        <w:t>和强人类中心主义</w:t>
      </w:r>
    </w:p>
    <w:p w:rsidR="00675E24" w:rsidRDefault="00675E24" w:rsidP="00675E24">
      <w:pPr>
        <w:pStyle w:val="a3"/>
        <w:numPr>
          <w:ilvl w:val="0"/>
          <w:numId w:val="4"/>
        </w:numPr>
        <w:ind w:firstLineChars="0"/>
      </w:pPr>
      <w:r>
        <w:rPr>
          <w:rFonts w:hint="eastAsia"/>
        </w:rPr>
        <w:t>环境伦理与环境保护运动</w:t>
      </w:r>
    </w:p>
    <w:p w:rsidR="00675E24" w:rsidRPr="00675E24" w:rsidRDefault="00675E24" w:rsidP="0064742E">
      <w:pPr>
        <w:pStyle w:val="a3"/>
        <w:ind w:left="420" w:firstLineChars="0" w:firstLine="0"/>
      </w:pPr>
    </w:p>
    <w:p w:rsidR="00946F9E" w:rsidRDefault="00946F9E" w:rsidP="0064742E">
      <w:pPr>
        <w:pStyle w:val="a3"/>
        <w:ind w:left="420" w:firstLineChars="0" w:firstLine="0"/>
      </w:pPr>
      <w:r w:rsidRPr="00946F9E">
        <w:rPr>
          <w:rFonts w:hint="eastAsia"/>
          <w:b/>
        </w:rPr>
        <w:t>人类中心主义</w:t>
      </w:r>
      <w:r>
        <w:rPr>
          <w:rFonts w:hint="eastAsia"/>
        </w:rPr>
        <w:t>又称为人类中心论，人类本位说。人类中心主义是一种世界观、伦理观。它认为</w:t>
      </w:r>
    </w:p>
    <w:p w:rsidR="00946F9E" w:rsidRDefault="002F44C7" w:rsidP="0064742E">
      <w:pPr>
        <w:pStyle w:val="a3"/>
        <w:ind w:left="420" w:firstLineChars="0" w:firstLine="0"/>
      </w:pPr>
      <w:r>
        <w:rPr>
          <w:rFonts w:hint="eastAsia"/>
          <w:b/>
        </w:rPr>
        <w:t>1.</w:t>
      </w:r>
      <w:r w:rsidR="00946F9E" w:rsidRPr="00946F9E">
        <w:rPr>
          <w:rFonts w:hint="eastAsia"/>
          <w:b/>
        </w:rPr>
        <w:t>强人类中心主义</w:t>
      </w:r>
      <w:r w:rsidR="00946F9E">
        <w:rPr>
          <w:rFonts w:hint="eastAsia"/>
        </w:rPr>
        <w:t>的内涵</w:t>
      </w:r>
    </w:p>
    <w:p w:rsidR="00946F9E" w:rsidRDefault="00946F9E" w:rsidP="00946F9E">
      <w:pPr>
        <w:pStyle w:val="a3"/>
        <w:numPr>
          <w:ilvl w:val="0"/>
          <w:numId w:val="5"/>
        </w:numPr>
        <w:ind w:firstLineChars="0"/>
      </w:pPr>
      <w:r>
        <w:rPr>
          <w:rFonts w:hint="eastAsia"/>
        </w:rPr>
        <w:t>从内容方面讲，强人类中心主义不仅认为</w:t>
      </w:r>
    </w:p>
    <w:p w:rsidR="00946F9E" w:rsidRDefault="00946F9E" w:rsidP="00946F9E">
      <w:pPr>
        <w:pStyle w:val="a3"/>
        <w:numPr>
          <w:ilvl w:val="0"/>
          <w:numId w:val="5"/>
        </w:numPr>
        <w:ind w:firstLineChars="0"/>
      </w:pPr>
      <w:r>
        <w:rPr>
          <w:rFonts w:hint="eastAsia"/>
        </w:rPr>
        <w:t>在表现形式上，人与自然对立。在人与自然的关系方面：“人类统治主义”“人类征服主义”；在人与人的关系上或在社会领域：生态霸权主义，强权政治，贸易保护主义等</w:t>
      </w:r>
    </w:p>
    <w:p w:rsidR="00946F9E" w:rsidRDefault="00946F9E" w:rsidP="00946F9E">
      <w:pPr>
        <w:pStyle w:val="a3"/>
        <w:ind w:left="1140" w:firstLineChars="0" w:firstLine="0"/>
      </w:pPr>
      <w:r>
        <w:rPr>
          <w:rFonts w:hint="eastAsia"/>
        </w:rPr>
        <w:t>人类征服主义，比如中国大跃进时期</w:t>
      </w:r>
    </w:p>
    <w:p w:rsidR="00946F9E" w:rsidRDefault="00946F9E" w:rsidP="00946F9E">
      <w:pPr>
        <w:ind w:left="420" w:firstLineChars="350" w:firstLine="735"/>
      </w:pPr>
      <w:r>
        <w:rPr>
          <w:rFonts w:hint="eastAsia"/>
        </w:rPr>
        <w:t>生态霸权主义，表现在发达国家把垃圾运送到不发达地区。</w:t>
      </w:r>
    </w:p>
    <w:p w:rsidR="00946F9E" w:rsidRDefault="00946F9E" w:rsidP="00946F9E">
      <w:pPr>
        <w:ind w:leftChars="550" w:left="1680" w:hangingChars="250" w:hanging="525"/>
      </w:pPr>
      <w:r>
        <w:rPr>
          <w:rFonts w:hint="eastAsia"/>
        </w:rPr>
        <w:t>大国沙文主义，京都议定书，哥本哈根“会议”，坎昆会议等都没有什么大的成效。美国人在哥本哈根会议以前完全不参与节能减排的计划，特别是布什政府的时候；中国开始的时候也不是很积极，态度是发达国家应该承担更多的减排责任。</w:t>
      </w:r>
      <w:r w:rsidR="00146EAE">
        <w:rPr>
          <w:rFonts w:hint="eastAsia"/>
        </w:rPr>
        <w:t>有人说可持续发展也好，低碳也好，是发达国家的阴谋。</w:t>
      </w:r>
    </w:p>
    <w:p w:rsidR="00146EAE" w:rsidRDefault="00146EAE" w:rsidP="00146EAE">
      <w:r>
        <w:rPr>
          <w:rFonts w:hint="eastAsia"/>
        </w:rPr>
        <w:t>强人类中心论的伦理观：（</w:t>
      </w:r>
      <w:r w:rsidR="001753AF">
        <w:rPr>
          <w:rFonts w:hint="eastAsia"/>
        </w:rPr>
        <w:t>1</w:t>
      </w:r>
      <w:r>
        <w:rPr>
          <w:rFonts w:hint="eastAsia"/>
        </w:rPr>
        <w:t>）人是自然的主人和所有人：笛卡尔宣称</w:t>
      </w:r>
    </w:p>
    <w:p w:rsidR="00146EAE" w:rsidRDefault="00146EAE" w:rsidP="00146EAE">
      <w:r>
        <w:rPr>
          <w:rFonts w:hint="eastAsia"/>
        </w:rPr>
        <w:t>（</w:t>
      </w:r>
      <w:r w:rsidR="001753AF">
        <w:rPr>
          <w:rFonts w:hint="eastAsia"/>
        </w:rPr>
        <w:t>2</w:t>
      </w:r>
      <w:r>
        <w:rPr>
          <w:rFonts w:hint="eastAsia"/>
        </w:rPr>
        <w:t>）人类具有优越特性，故超越自然万物。笛卡尔认为人类与其他动物</w:t>
      </w:r>
    </w:p>
    <w:p w:rsidR="00146EAE" w:rsidRDefault="00146EAE" w:rsidP="00146EAE">
      <w:r>
        <w:rPr>
          <w:rFonts w:hint="eastAsia"/>
        </w:rPr>
        <w:t>（</w:t>
      </w:r>
      <w:r w:rsidR="001753AF">
        <w:rPr>
          <w:rFonts w:hint="eastAsia"/>
        </w:rPr>
        <w:t>3</w:t>
      </w:r>
      <w:r>
        <w:rPr>
          <w:rFonts w:hint="eastAsia"/>
        </w:rPr>
        <w:t>）人类与其他生物无伦理关系，自然界的万物只有工具价值而自身没有价值，人不需要给他们伦理关怀。</w:t>
      </w:r>
    </w:p>
    <w:p w:rsidR="00146EAE" w:rsidRDefault="00146EAE" w:rsidP="00146EAE">
      <w:r>
        <w:rPr>
          <w:rFonts w:hint="eastAsia"/>
        </w:rPr>
        <w:t>强人类中心主义的源起：伯纳认为起源于宗教与世俗的哲学观念。</w:t>
      </w:r>
    </w:p>
    <w:p w:rsidR="00146EAE" w:rsidRDefault="00146EAE" w:rsidP="00146EAE">
      <w:pPr>
        <w:ind w:left="2310" w:hangingChars="1100" w:hanging="2310"/>
      </w:pPr>
      <w:r>
        <w:rPr>
          <w:rFonts w:hint="eastAsia"/>
        </w:rPr>
        <w:t xml:space="preserve">                      </w:t>
      </w:r>
      <w:r>
        <w:rPr>
          <w:rFonts w:hint="eastAsia"/>
        </w:rPr>
        <w:t>希腊先哲诸如苏格拉底、柏拉图、亚里士多德认为人具有一些品质，人与人之间应该相互尊重。道德上的人类中心</w:t>
      </w:r>
      <w:proofErr w:type="gramStart"/>
      <w:r>
        <w:rPr>
          <w:rFonts w:hint="eastAsia"/>
        </w:rPr>
        <w:t>论始终</w:t>
      </w:r>
      <w:proofErr w:type="gramEnd"/>
      <w:r>
        <w:rPr>
          <w:rFonts w:hint="eastAsia"/>
        </w:rPr>
        <w:t>是主流思想。</w:t>
      </w:r>
    </w:p>
    <w:p w:rsidR="00146EAE" w:rsidRDefault="002F44C7" w:rsidP="00146EAE">
      <w:pPr>
        <w:ind w:left="2310" w:hangingChars="1100" w:hanging="2310"/>
      </w:pPr>
      <w:r>
        <w:rPr>
          <w:rFonts w:hint="eastAsia"/>
        </w:rPr>
        <w:t>2.</w:t>
      </w:r>
      <w:r w:rsidR="00146EAE">
        <w:rPr>
          <w:rFonts w:hint="eastAsia"/>
        </w:rPr>
        <w:t>诺顿的</w:t>
      </w:r>
      <w:proofErr w:type="gramStart"/>
      <w:r w:rsidR="00146EAE">
        <w:rPr>
          <w:rFonts w:hint="eastAsia"/>
        </w:rPr>
        <w:t>弱人类</w:t>
      </w:r>
      <w:proofErr w:type="gramEnd"/>
      <w:r w:rsidR="00146EAE">
        <w:rPr>
          <w:rFonts w:hint="eastAsia"/>
        </w:rPr>
        <w:t>中心主义</w:t>
      </w:r>
    </w:p>
    <w:p w:rsidR="00146EAE" w:rsidRDefault="00146EAE" w:rsidP="00146EAE">
      <w:pPr>
        <w:ind w:left="2310" w:hangingChars="1100" w:hanging="2310"/>
      </w:pPr>
      <w:r>
        <w:rPr>
          <w:rFonts w:hint="eastAsia"/>
        </w:rPr>
        <w:t>要求人类在对自然或资源进行利用时，三思后行，只有被人的理性思考</w:t>
      </w:r>
    </w:p>
    <w:p w:rsidR="00146EAE" w:rsidRDefault="00146EAE" w:rsidP="00146EAE">
      <w:pPr>
        <w:ind w:left="2310" w:hangingChars="1100" w:hanging="2310"/>
      </w:pPr>
      <w:proofErr w:type="gramStart"/>
      <w:r>
        <w:rPr>
          <w:rFonts w:hint="eastAsia"/>
        </w:rPr>
        <w:t>弱人类</w:t>
      </w:r>
      <w:proofErr w:type="gramEnd"/>
      <w:r>
        <w:rPr>
          <w:rFonts w:hint="eastAsia"/>
        </w:rPr>
        <w:t>中心主义的源起：</w:t>
      </w:r>
    </w:p>
    <w:p w:rsidR="00146EAE" w:rsidRDefault="00146EAE" w:rsidP="002F44C7">
      <w:pPr>
        <w:pStyle w:val="a3"/>
        <w:numPr>
          <w:ilvl w:val="0"/>
          <w:numId w:val="6"/>
        </w:numPr>
        <w:ind w:firstLineChars="0"/>
      </w:pPr>
      <w:r>
        <w:rPr>
          <w:rFonts w:hint="eastAsia"/>
        </w:rPr>
        <w:t>莫迪的现代人类中心主义</w:t>
      </w:r>
    </w:p>
    <w:p w:rsidR="00146EAE" w:rsidRDefault="00146EAE" w:rsidP="00146EAE">
      <w:pPr>
        <w:pStyle w:val="a3"/>
        <w:ind w:left="360" w:firstLineChars="0" w:firstLine="0"/>
      </w:pPr>
      <w:r>
        <w:rPr>
          <w:rFonts w:hint="eastAsia"/>
        </w:rPr>
        <w:t>把当前的环境危机出现的原因归结为两个方面</w:t>
      </w:r>
      <w:r>
        <w:rPr>
          <w:rFonts w:hint="eastAsia"/>
        </w:rPr>
        <w:t>:</w:t>
      </w:r>
      <w:r>
        <w:rPr>
          <w:rFonts w:hint="eastAsia"/>
        </w:rPr>
        <w:t>一是人类关于自然的知识超过了正确运用这些知识的知识。危机的第二个原因是人类人口迅速而无止境地增长。</w:t>
      </w:r>
    </w:p>
    <w:p w:rsidR="00146EAE" w:rsidRDefault="00146EAE" w:rsidP="00146EAE">
      <w:r>
        <w:rPr>
          <w:rFonts w:hint="eastAsia"/>
        </w:rPr>
        <w:t>人类中心主义小结：表现形式上有强到弱；传统的人类中心论到现代的；从自然价值的认定上，从否认内在价值到肯定；自然态度上，从早期的征服自然到管理自然；自然行为上，早期是放纵，现在行为有所收敛。</w:t>
      </w:r>
    </w:p>
    <w:p w:rsidR="00146EAE" w:rsidRDefault="00146EAE" w:rsidP="00146EAE"/>
    <w:p w:rsidR="00146EAE" w:rsidRDefault="00146EAE" w:rsidP="002F44C7">
      <w:pPr>
        <w:pStyle w:val="a3"/>
        <w:numPr>
          <w:ilvl w:val="0"/>
          <w:numId w:val="6"/>
        </w:numPr>
        <w:ind w:firstLineChars="0"/>
      </w:pPr>
      <w:r>
        <w:rPr>
          <w:rFonts w:hint="eastAsia"/>
        </w:rPr>
        <w:t>可持续发展的伦理观</w:t>
      </w:r>
    </w:p>
    <w:p w:rsidR="00146EAE" w:rsidRDefault="00146EAE" w:rsidP="00146EAE">
      <w:r>
        <w:rPr>
          <w:rFonts w:hint="eastAsia"/>
        </w:rPr>
        <w:t>可持续发展的定义及内涵</w:t>
      </w:r>
    </w:p>
    <w:p w:rsidR="00146EAE" w:rsidRDefault="00146EAE" w:rsidP="00146EAE">
      <w:r>
        <w:rPr>
          <w:rFonts w:hint="eastAsia"/>
        </w:rPr>
        <w:t>问题：现在普遍认为可持续发展的伦理观是人类中心主义的，为什么？</w:t>
      </w:r>
      <w:r w:rsidR="002F44C7">
        <w:rPr>
          <w:rFonts w:hint="eastAsia"/>
        </w:rPr>
        <w:t>另一种观点，你是否认为这种可持续发展阴谋论的观点？</w:t>
      </w:r>
    </w:p>
    <w:p w:rsidR="002F44C7" w:rsidRDefault="002F44C7" w:rsidP="00146EAE"/>
    <w:p w:rsidR="002F44C7" w:rsidRPr="002F44C7" w:rsidRDefault="002F44C7" w:rsidP="00146EAE">
      <w:pPr>
        <w:rPr>
          <w:b/>
        </w:rPr>
      </w:pPr>
      <w:r w:rsidRPr="002F44C7">
        <w:rPr>
          <w:rFonts w:hint="eastAsia"/>
          <w:b/>
        </w:rPr>
        <w:t>非人类中心主义及其自然观</w:t>
      </w:r>
    </w:p>
    <w:p w:rsidR="002F44C7" w:rsidRDefault="002F44C7" w:rsidP="00146EAE">
      <w:r>
        <w:rPr>
          <w:rFonts w:hint="eastAsia"/>
        </w:rPr>
        <w:t>动物权利和动物解放论</w:t>
      </w:r>
    </w:p>
    <w:p w:rsidR="002F44C7" w:rsidRDefault="002F44C7" w:rsidP="00146EAE">
      <w:r>
        <w:rPr>
          <w:rFonts w:hint="eastAsia"/>
        </w:rPr>
        <w:t>1.</w:t>
      </w:r>
      <w:r>
        <w:rPr>
          <w:rFonts w:hint="eastAsia"/>
        </w:rPr>
        <w:t>动物权利论：塞尔</w:t>
      </w:r>
      <w:proofErr w:type="gramStart"/>
      <w:r>
        <w:rPr>
          <w:rFonts w:hint="eastAsia"/>
        </w:rPr>
        <w:t>特</w:t>
      </w:r>
      <w:proofErr w:type="gramEnd"/>
      <w:r>
        <w:rPr>
          <w:rFonts w:hint="eastAsia"/>
        </w:rPr>
        <w:t>与</w:t>
      </w:r>
      <w:r>
        <w:rPr>
          <w:rFonts w:hint="eastAsia"/>
        </w:rPr>
        <w:t>1892</w:t>
      </w:r>
      <w:r>
        <w:rPr>
          <w:rFonts w:hint="eastAsia"/>
        </w:rPr>
        <w:t>年出版的《动物权利与社会进步》一书：如果人类拥有生存权和自由权，那么动物也拥有，两者的权利都来自天赋权利。</w:t>
      </w:r>
      <w:proofErr w:type="gramStart"/>
      <w:r>
        <w:rPr>
          <w:rFonts w:hint="eastAsia"/>
        </w:rPr>
        <w:t>动物权理论</w:t>
      </w:r>
      <w:proofErr w:type="gramEnd"/>
      <w:r>
        <w:rPr>
          <w:rFonts w:hint="eastAsia"/>
        </w:rPr>
        <w:t>的代表人物雷根认为：</w:t>
      </w:r>
    </w:p>
    <w:p w:rsidR="002F44C7" w:rsidRDefault="002F44C7" w:rsidP="00146EAE">
      <w:r>
        <w:rPr>
          <w:rFonts w:hint="eastAsia"/>
        </w:rPr>
        <w:t>2.</w:t>
      </w:r>
      <w:r>
        <w:rPr>
          <w:rFonts w:hint="eastAsia"/>
        </w:rPr>
        <w:t>动物解放论：辛格为代表。苦乐感受能力是获得道德关怀的充分条件</w:t>
      </w:r>
    </w:p>
    <w:p w:rsidR="005C1ABE" w:rsidRDefault="005C1ABE" w:rsidP="00146EAE">
      <w:r>
        <w:rPr>
          <w:rFonts w:hint="eastAsia"/>
        </w:rPr>
        <w:lastRenderedPageBreak/>
        <w:t>3.</w:t>
      </w:r>
      <w:r>
        <w:rPr>
          <w:rFonts w:hint="eastAsia"/>
        </w:rPr>
        <w:t>生物中心论：生物中心论伦理学认为非人类生命、非生命物质和生物共同体拥有人类应当予以尊重的权利，把所有生命</w:t>
      </w:r>
      <w:proofErr w:type="gramStart"/>
      <w:r>
        <w:rPr>
          <w:rFonts w:hint="eastAsia"/>
        </w:rPr>
        <w:t>当做</w:t>
      </w:r>
      <w:proofErr w:type="gramEnd"/>
      <w:r>
        <w:rPr>
          <w:rFonts w:hint="eastAsia"/>
        </w:rPr>
        <w:t>道德关怀的对象、主张物种平等主义，避免了以往生态伦理观中的生物等级观念和物种歧视主义。</w:t>
      </w:r>
    </w:p>
    <w:p w:rsidR="005C1ABE" w:rsidRPr="005C1ABE" w:rsidRDefault="005C1ABE" w:rsidP="00146EAE">
      <w:r>
        <w:rPr>
          <w:rFonts w:hint="eastAsia"/>
        </w:rPr>
        <w:t>把道德义务的范围扩展到了所有的生命。</w:t>
      </w:r>
      <w:proofErr w:type="gramStart"/>
      <w:r>
        <w:rPr>
          <w:rFonts w:hint="eastAsia"/>
        </w:rPr>
        <w:t>施维泽主张</w:t>
      </w:r>
      <w:proofErr w:type="gramEnd"/>
      <w:r>
        <w:rPr>
          <w:rFonts w:hint="eastAsia"/>
        </w:rPr>
        <w:t>敬畏所有的生命；泰勒的生物平等主义则认为，所有的生命都拥有“天赋价值”（</w:t>
      </w:r>
      <w:r>
        <w:rPr>
          <w:rFonts w:hint="eastAsia"/>
        </w:rPr>
        <w:t>inherent value</w:t>
      </w:r>
      <w:r>
        <w:rPr>
          <w:rFonts w:hint="eastAsia"/>
        </w:rPr>
        <w:t>），因而应被</w:t>
      </w:r>
      <w:proofErr w:type="gramStart"/>
      <w:r>
        <w:rPr>
          <w:rFonts w:hint="eastAsia"/>
        </w:rPr>
        <w:t>当做</w:t>
      </w:r>
      <w:proofErr w:type="gramEnd"/>
      <w:r>
        <w:rPr>
          <w:rFonts w:hint="eastAsia"/>
        </w:rPr>
        <w:t>一种目的本身来加以尊重。</w:t>
      </w:r>
    </w:p>
    <w:p w:rsidR="002F44C7" w:rsidRDefault="005C1ABE" w:rsidP="00146EAE">
      <w:r>
        <w:rPr>
          <w:rFonts w:hint="eastAsia"/>
        </w:rPr>
        <w:t>4.</w:t>
      </w:r>
      <w:r>
        <w:rPr>
          <w:rFonts w:hint="eastAsia"/>
        </w:rPr>
        <w:t>生态中心论：把道德义务的范围为扩展到整个自然界中</w:t>
      </w:r>
    </w:p>
    <w:p w:rsidR="005C1ABE" w:rsidRDefault="005C1ABE" w:rsidP="00146EAE">
      <w:r>
        <w:rPr>
          <w:rFonts w:hint="eastAsia"/>
        </w:rPr>
        <w:t>生态中心论的伦理观：第一，尊重生命</w:t>
      </w:r>
    </w:p>
    <w:p w:rsidR="005C1ABE" w:rsidRDefault="005C1ABE" w:rsidP="00146EAE">
      <w:r>
        <w:rPr>
          <w:rFonts w:hint="eastAsia"/>
        </w:rPr>
        <w:t>非人类中心主义小结：道德关怀对象：动物</w:t>
      </w:r>
      <w:r>
        <w:rPr>
          <w:rFonts w:hint="eastAsia"/>
        </w:rPr>
        <w:t>-</w:t>
      </w:r>
      <w:r>
        <w:rPr>
          <w:rFonts w:hint="eastAsia"/>
        </w:rPr>
        <w:t>生物</w:t>
      </w:r>
      <w:r>
        <w:rPr>
          <w:rFonts w:hint="eastAsia"/>
        </w:rPr>
        <w:t>-</w:t>
      </w:r>
      <w:r>
        <w:rPr>
          <w:rFonts w:hint="eastAsia"/>
        </w:rPr>
        <w:t>自然存在物，关怀对象范围不断扩大；自然价值：早期只认为有工具价值</w:t>
      </w:r>
      <w:r>
        <w:rPr>
          <w:rFonts w:hint="eastAsia"/>
        </w:rPr>
        <w:t>-</w:t>
      </w:r>
      <w:r>
        <w:rPr>
          <w:rFonts w:hint="eastAsia"/>
        </w:rPr>
        <w:t>内在价值</w:t>
      </w:r>
      <w:r>
        <w:rPr>
          <w:rFonts w:hint="eastAsia"/>
        </w:rPr>
        <w:t>-</w:t>
      </w:r>
      <w:r>
        <w:rPr>
          <w:rFonts w:hint="eastAsia"/>
        </w:rPr>
        <w:t>系统价值；对待自然的行为：动物解放</w:t>
      </w:r>
      <w:r>
        <w:rPr>
          <w:rFonts w:hint="eastAsia"/>
        </w:rPr>
        <w:t>-</w:t>
      </w:r>
      <w:r>
        <w:rPr>
          <w:rFonts w:hint="eastAsia"/>
        </w:rPr>
        <w:t>敬畏生命</w:t>
      </w:r>
      <w:r>
        <w:rPr>
          <w:rFonts w:hint="eastAsia"/>
        </w:rPr>
        <w:t>-</w:t>
      </w:r>
      <w:r>
        <w:rPr>
          <w:rFonts w:hint="eastAsia"/>
        </w:rPr>
        <w:t>敬畏大自然</w:t>
      </w:r>
    </w:p>
    <w:p w:rsidR="005C1ABE" w:rsidRDefault="005C1ABE" w:rsidP="00146EAE">
      <w:r>
        <w:rPr>
          <w:rFonts w:hint="eastAsia"/>
        </w:rPr>
        <w:t>人类中心主义与非人类中心主义的区别？</w:t>
      </w:r>
    </w:p>
    <w:p w:rsidR="005C1ABE" w:rsidRDefault="005C1ABE" w:rsidP="00146EAE"/>
    <w:p w:rsidR="005C1ABE" w:rsidRDefault="005C1ABE" w:rsidP="00146EAE">
      <w:r>
        <w:rPr>
          <w:rFonts w:hint="eastAsia"/>
        </w:rPr>
        <w:t>环境伦理的未来走向？</w:t>
      </w:r>
      <w:r w:rsidRPr="005C1ABE">
        <w:rPr>
          <w:rFonts w:hint="eastAsia"/>
          <w:b/>
        </w:rPr>
        <w:t>更加开放的环境伦理</w:t>
      </w:r>
      <w:r>
        <w:rPr>
          <w:rFonts w:hint="eastAsia"/>
        </w:rPr>
        <w:t>，对自然界更加宽容；</w:t>
      </w:r>
      <w:r w:rsidRPr="005C1ABE">
        <w:rPr>
          <w:rFonts w:hint="eastAsia"/>
          <w:b/>
        </w:rPr>
        <w:t>更加务实的环境伦理</w:t>
      </w:r>
      <w:r>
        <w:rPr>
          <w:rFonts w:hint="eastAsia"/>
        </w:rPr>
        <w:t>，现在是作为软约束，是一种教化；</w:t>
      </w:r>
      <w:r w:rsidRPr="005C1ABE">
        <w:rPr>
          <w:rFonts w:hint="eastAsia"/>
          <w:b/>
        </w:rPr>
        <w:t>更加综合的环境伦理</w:t>
      </w:r>
      <w:r>
        <w:rPr>
          <w:rFonts w:hint="eastAsia"/>
        </w:rPr>
        <w:t>，中西方的文化综合</w:t>
      </w:r>
    </w:p>
    <w:p w:rsidR="001753AF" w:rsidRDefault="001753AF" w:rsidP="00146EAE"/>
    <w:p w:rsidR="001753AF" w:rsidRDefault="001753AF" w:rsidP="00146EAE">
      <w:r>
        <w:rPr>
          <w:rFonts w:hint="eastAsia"/>
        </w:rPr>
        <w:t>环境伦理学派的总结【</w:t>
      </w:r>
      <w:r>
        <w:rPr>
          <w:rFonts w:hint="eastAsia"/>
        </w:rPr>
        <w:t>PPT</w:t>
      </w:r>
      <w:r>
        <w:rPr>
          <w:rFonts w:hint="eastAsia"/>
        </w:rPr>
        <w:t>要复制图片】</w:t>
      </w:r>
    </w:p>
    <w:p w:rsidR="001753AF" w:rsidRDefault="001753AF" w:rsidP="00146EAE"/>
    <w:p w:rsidR="001753AF" w:rsidRDefault="001753AF" w:rsidP="00146EAE">
      <w:r>
        <w:rPr>
          <w:rFonts w:hint="eastAsia"/>
        </w:rPr>
        <w:t>环境伦理对自然保护的作用：</w:t>
      </w:r>
      <w:r>
        <w:rPr>
          <w:rFonts w:hint="eastAsia"/>
        </w:rPr>
        <w:t>1.</w:t>
      </w:r>
      <w:r>
        <w:rPr>
          <w:rFonts w:hint="eastAsia"/>
        </w:rPr>
        <w:t>调节人与自然的关系；</w:t>
      </w:r>
      <w:r>
        <w:rPr>
          <w:rFonts w:hint="eastAsia"/>
        </w:rPr>
        <w:t>2.</w:t>
      </w:r>
      <w:r>
        <w:rPr>
          <w:rFonts w:hint="eastAsia"/>
        </w:rPr>
        <w:t>提升公众的自然保护意识；</w:t>
      </w:r>
      <w:r>
        <w:rPr>
          <w:rFonts w:hint="eastAsia"/>
        </w:rPr>
        <w:t>3.</w:t>
      </w:r>
      <w:r>
        <w:rPr>
          <w:rFonts w:hint="eastAsia"/>
        </w:rPr>
        <w:t>指导具体的自然保护行为；</w:t>
      </w:r>
      <w:r>
        <w:rPr>
          <w:rFonts w:hint="eastAsia"/>
        </w:rPr>
        <w:t>4.</w:t>
      </w:r>
      <w:r>
        <w:rPr>
          <w:rFonts w:hint="eastAsia"/>
        </w:rPr>
        <w:t>影响管理者的决策（比如大炼钢铁；农业学大寨等决策）</w:t>
      </w:r>
    </w:p>
    <w:p w:rsidR="001753AF" w:rsidRDefault="001753AF" w:rsidP="00146EAE">
      <w:r>
        <w:rPr>
          <w:rFonts w:hint="eastAsia"/>
        </w:rPr>
        <w:t>环境伦理应用于自然保护的过程：</w:t>
      </w:r>
      <w:r>
        <w:rPr>
          <w:rFonts w:hint="eastAsia"/>
        </w:rPr>
        <w:t>1.</w:t>
      </w:r>
      <w:r>
        <w:rPr>
          <w:rFonts w:hint="eastAsia"/>
        </w:rPr>
        <w:t>制定环境伦理的原则、规范；</w:t>
      </w:r>
      <w:r>
        <w:rPr>
          <w:rFonts w:hint="eastAsia"/>
        </w:rPr>
        <w:t>2.</w:t>
      </w:r>
      <w:r>
        <w:rPr>
          <w:rFonts w:hint="eastAsia"/>
        </w:rPr>
        <w:t>宣传、普及；</w:t>
      </w:r>
      <w:r>
        <w:rPr>
          <w:rFonts w:hint="eastAsia"/>
        </w:rPr>
        <w:t>3.</w:t>
      </w:r>
      <w:r>
        <w:rPr>
          <w:rFonts w:hint="eastAsia"/>
        </w:rPr>
        <w:t>内化为公众的行为准则</w:t>
      </w:r>
    </w:p>
    <w:p w:rsidR="001753AF" w:rsidRDefault="001753AF" w:rsidP="00146EAE"/>
    <w:p w:rsidR="001753AF" w:rsidRPr="001753AF" w:rsidRDefault="001753AF" w:rsidP="00146EAE">
      <w:r>
        <w:rPr>
          <w:rFonts w:hint="eastAsia"/>
        </w:rPr>
        <w:t>环境伦理体系的实施原则：</w:t>
      </w:r>
      <w:r>
        <w:rPr>
          <w:rFonts w:hint="eastAsia"/>
        </w:rPr>
        <w:t>1.</w:t>
      </w:r>
      <w:r>
        <w:rPr>
          <w:rFonts w:hint="eastAsia"/>
        </w:rPr>
        <w:t>适度消费原则；</w:t>
      </w:r>
      <w:r>
        <w:rPr>
          <w:rFonts w:hint="eastAsia"/>
        </w:rPr>
        <w:t>2.</w:t>
      </w:r>
      <w:r>
        <w:rPr>
          <w:rFonts w:hint="eastAsia"/>
        </w:rPr>
        <w:t>最小伤害原则</w:t>
      </w:r>
      <w:r w:rsidR="0038174C">
        <w:rPr>
          <w:rFonts w:hint="eastAsia"/>
        </w:rPr>
        <w:t>（采用对自然环境最小扰动的生产生活方式；</w:t>
      </w:r>
      <w:proofErr w:type="gramStart"/>
      <w:r w:rsidR="0038174C">
        <w:rPr>
          <w:rFonts w:hint="eastAsia"/>
        </w:rPr>
        <w:t>不做对</w:t>
      </w:r>
      <w:proofErr w:type="gramEnd"/>
      <w:r w:rsidR="0038174C">
        <w:rPr>
          <w:rFonts w:hint="eastAsia"/>
        </w:rPr>
        <w:t>自然生态系统恢复不利的事情）</w:t>
      </w:r>
      <w:r>
        <w:rPr>
          <w:rFonts w:hint="eastAsia"/>
        </w:rPr>
        <w:t>；</w:t>
      </w:r>
      <w:r>
        <w:rPr>
          <w:rFonts w:hint="eastAsia"/>
        </w:rPr>
        <w:t>3.</w:t>
      </w:r>
      <w:r>
        <w:rPr>
          <w:rFonts w:hint="eastAsia"/>
        </w:rPr>
        <w:t>基本利益优先原则；</w:t>
      </w:r>
      <w:r>
        <w:rPr>
          <w:rFonts w:hint="eastAsia"/>
        </w:rPr>
        <w:t>4.</w:t>
      </w:r>
      <w:r w:rsidR="0038174C">
        <w:rPr>
          <w:rFonts w:hint="eastAsia"/>
        </w:rPr>
        <w:t>主体防御原则（被动物伤害了，允不允许自卫？</w:t>
      </w:r>
      <w:r w:rsidR="0038174C">
        <w:rPr>
          <w:rFonts w:hint="eastAsia"/>
        </w:rPr>
        <w:t>how</w:t>
      </w:r>
      <w:r w:rsidR="0038174C">
        <w:rPr>
          <w:rFonts w:hint="eastAsia"/>
        </w:rPr>
        <w:t>？）</w:t>
      </w:r>
    </w:p>
    <w:p w:rsidR="001753AF" w:rsidRDefault="001753AF" w:rsidP="00146EAE"/>
    <w:p w:rsidR="0038174C" w:rsidRDefault="0038174C" w:rsidP="00146EAE">
      <w:r>
        <w:rPr>
          <w:rFonts w:hint="eastAsia"/>
        </w:rPr>
        <w:t>自然保护的环境伦理路径</w:t>
      </w:r>
    </w:p>
    <w:p w:rsidR="0038174C" w:rsidRDefault="0038174C" w:rsidP="00146EAE">
      <w:r>
        <w:rPr>
          <w:rFonts w:hint="eastAsia"/>
        </w:rPr>
        <w:t>环境到的</w:t>
      </w:r>
      <w:proofErr w:type="gramStart"/>
      <w:r>
        <w:rPr>
          <w:rFonts w:hint="eastAsia"/>
        </w:rPr>
        <w:t>的</w:t>
      </w:r>
      <w:proofErr w:type="gramEnd"/>
      <w:r>
        <w:rPr>
          <w:rFonts w:hint="eastAsia"/>
        </w:rPr>
        <w:t>弘扬和内化（人与自然）</w:t>
      </w:r>
    </w:p>
    <w:p w:rsidR="0038174C" w:rsidRDefault="0038174C" w:rsidP="0038174C">
      <w:pPr>
        <w:pStyle w:val="a3"/>
        <w:numPr>
          <w:ilvl w:val="0"/>
          <w:numId w:val="7"/>
        </w:numPr>
        <w:ind w:firstLineChars="0"/>
      </w:pPr>
      <w:r>
        <w:rPr>
          <w:rFonts w:hint="eastAsia"/>
        </w:rPr>
        <w:t>与自然和谐的发展观念</w:t>
      </w:r>
    </w:p>
    <w:p w:rsidR="0038174C" w:rsidRDefault="0038174C" w:rsidP="0038174C">
      <w:pPr>
        <w:pStyle w:val="a3"/>
        <w:numPr>
          <w:ilvl w:val="0"/>
          <w:numId w:val="7"/>
        </w:numPr>
        <w:ind w:firstLineChars="0"/>
      </w:pPr>
      <w:r>
        <w:rPr>
          <w:rFonts w:hint="eastAsia"/>
        </w:rPr>
        <w:t>思想意识自然平等化</w:t>
      </w:r>
    </w:p>
    <w:p w:rsidR="0038174C" w:rsidRDefault="0038174C" w:rsidP="0038174C">
      <w:pPr>
        <w:pStyle w:val="a3"/>
        <w:numPr>
          <w:ilvl w:val="0"/>
          <w:numId w:val="7"/>
        </w:numPr>
        <w:ind w:firstLineChars="0"/>
      </w:pPr>
      <w:r>
        <w:rPr>
          <w:rFonts w:hint="eastAsia"/>
        </w:rPr>
        <w:t>经济活动自然化</w:t>
      </w:r>
    </w:p>
    <w:p w:rsidR="0038174C" w:rsidRDefault="0038174C" w:rsidP="0038174C">
      <w:r>
        <w:rPr>
          <w:rFonts w:hint="eastAsia"/>
        </w:rPr>
        <w:t>环境的道德的弘扬与内化（人与人）</w:t>
      </w:r>
    </w:p>
    <w:p w:rsidR="0038174C" w:rsidRDefault="0038174C" w:rsidP="0038174C">
      <w:pPr>
        <w:pStyle w:val="a3"/>
        <w:numPr>
          <w:ilvl w:val="0"/>
          <w:numId w:val="8"/>
        </w:numPr>
        <w:ind w:firstLineChars="0"/>
      </w:pPr>
      <w:r>
        <w:rPr>
          <w:rFonts w:hint="eastAsia"/>
        </w:rPr>
        <w:t>全球公众或群体对自然平等的权利与义务</w:t>
      </w:r>
    </w:p>
    <w:p w:rsidR="0038174C" w:rsidRDefault="0038174C" w:rsidP="0038174C">
      <w:r>
        <w:rPr>
          <w:rFonts w:hint="eastAsia"/>
        </w:rPr>
        <w:t>2.</w:t>
      </w:r>
    </w:p>
    <w:p w:rsidR="0038174C" w:rsidRDefault="0038174C" w:rsidP="0038174C">
      <w:r>
        <w:rPr>
          <w:rFonts w:hint="eastAsia"/>
        </w:rPr>
        <w:t>3.</w:t>
      </w:r>
    </w:p>
    <w:p w:rsidR="0038174C" w:rsidRPr="0038174C" w:rsidRDefault="0038174C" w:rsidP="0038174C"/>
    <w:p w:rsidR="00AB0F85" w:rsidRDefault="00AB0F85" w:rsidP="00AB0F85"/>
    <w:p w:rsidR="00AB0F85" w:rsidRDefault="00AB0F85" w:rsidP="00AB0F85">
      <w:pPr>
        <w:rPr>
          <w:rFonts w:hint="eastAsia"/>
        </w:rPr>
      </w:pPr>
      <w:r>
        <w:rPr>
          <w:rFonts w:hint="eastAsia"/>
        </w:rPr>
        <w:t>要不要敬畏大自然？许多学者从人类渺小，自然威力的角度来论证要敬畏大自然，还是从人类中心论的观点</w:t>
      </w:r>
    </w:p>
    <w:p w:rsidR="00C04017" w:rsidRDefault="00C04017" w:rsidP="00AB0F85">
      <w:pPr>
        <w:rPr>
          <w:rFonts w:hint="eastAsia"/>
        </w:rPr>
      </w:pPr>
    </w:p>
    <w:p w:rsidR="00C04017" w:rsidRDefault="00C04017" w:rsidP="00AB0F85">
      <w:pPr>
        <w:rPr>
          <w:rFonts w:hint="eastAsia"/>
          <w:b/>
          <w:sz w:val="28"/>
          <w:szCs w:val="28"/>
        </w:rPr>
      </w:pPr>
      <w:r w:rsidRPr="00C04017">
        <w:rPr>
          <w:rFonts w:hint="eastAsia"/>
          <w:b/>
          <w:sz w:val="28"/>
          <w:szCs w:val="28"/>
        </w:rPr>
        <w:t>期中小组汇报：每组</w:t>
      </w:r>
      <w:r w:rsidRPr="00C04017">
        <w:rPr>
          <w:rFonts w:hint="eastAsia"/>
          <w:b/>
          <w:sz w:val="28"/>
          <w:szCs w:val="28"/>
        </w:rPr>
        <w:t>5-8</w:t>
      </w:r>
      <w:r w:rsidRPr="00C04017">
        <w:rPr>
          <w:rFonts w:hint="eastAsia"/>
          <w:b/>
          <w:sz w:val="28"/>
          <w:szCs w:val="28"/>
        </w:rPr>
        <w:t>人；每小组十分钟，七分钟汇报，三分钟讨论</w:t>
      </w:r>
      <w:r>
        <w:rPr>
          <w:rFonts w:hint="eastAsia"/>
          <w:b/>
          <w:sz w:val="28"/>
          <w:szCs w:val="28"/>
        </w:rPr>
        <w:t>；报告第一张</w:t>
      </w:r>
      <w:proofErr w:type="gramStart"/>
      <w:r>
        <w:rPr>
          <w:rFonts w:hint="eastAsia"/>
          <w:b/>
          <w:sz w:val="28"/>
          <w:szCs w:val="28"/>
        </w:rPr>
        <w:t>列清楚</w:t>
      </w:r>
      <w:proofErr w:type="gramEnd"/>
      <w:r>
        <w:rPr>
          <w:rFonts w:hint="eastAsia"/>
          <w:b/>
          <w:sz w:val="28"/>
          <w:szCs w:val="28"/>
        </w:rPr>
        <w:t>分工、成员；题目可以用以前的，也可以自己</w:t>
      </w:r>
      <w:r>
        <w:rPr>
          <w:rFonts w:hint="eastAsia"/>
          <w:b/>
          <w:sz w:val="28"/>
          <w:szCs w:val="28"/>
        </w:rPr>
        <w:lastRenderedPageBreak/>
        <w:t>用新题目</w:t>
      </w:r>
    </w:p>
    <w:p w:rsidR="00C04017" w:rsidRDefault="00C04017" w:rsidP="00AB0F85">
      <w:pPr>
        <w:rPr>
          <w:rFonts w:hint="eastAsia"/>
          <w:b/>
          <w:sz w:val="28"/>
          <w:szCs w:val="28"/>
        </w:rPr>
      </w:pPr>
      <w:r>
        <w:rPr>
          <w:rFonts w:hint="eastAsia"/>
          <w:b/>
          <w:sz w:val="28"/>
          <w:szCs w:val="28"/>
        </w:rPr>
        <w:t>翻译作业：</w:t>
      </w:r>
      <w:r>
        <w:rPr>
          <w:rFonts w:hint="eastAsia"/>
          <w:b/>
          <w:sz w:val="28"/>
          <w:szCs w:val="28"/>
        </w:rPr>
        <w:t>5</w:t>
      </w:r>
      <w:r>
        <w:rPr>
          <w:rFonts w:hint="eastAsia"/>
          <w:b/>
          <w:sz w:val="28"/>
          <w:szCs w:val="28"/>
        </w:rPr>
        <w:t>月</w:t>
      </w:r>
      <w:r>
        <w:rPr>
          <w:rFonts w:hint="eastAsia"/>
          <w:b/>
          <w:sz w:val="28"/>
          <w:szCs w:val="28"/>
        </w:rPr>
        <w:t>5</w:t>
      </w:r>
      <w:r>
        <w:rPr>
          <w:rFonts w:hint="eastAsia"/>
          <w:b/>
          <w:sz w:val="28"/>
          <w:szCs w:val="28"/>
        </w:rPr>
        <w:t>号之前</w:t>
      </w:r>
      <w:r>
        <w:rPr>
          <w:rFonts w:hint="eastAsia"/>
          <w:b/>
          <w:sz w:val="28"/>
          <w:szCs w:val="28"/>
        </w:rPr>
        <w:t>PDF</w:t>
      </w:r>
      <w:r>
        <w:rPr>
          <w:rFonts w:hint="eastAsia"/>
          <w:b/>
          <w:sz w:val="28"/>
          <w:szCs w:val="28"/>
        </w:rPr>
        <w:t>版交给助教，不需要翻译参考文献</w:t>
      </w:r>
    </w:p>
    <w:p w:rsidR="00C04017" w:rsidRDefault="00C04017" w:rsidP="00AB0F85">
      <w:pPr>
        <w:rPr>
          <w:rFonts w:hint="eastAsia"/>
          <w:b/>
          <w:sz w:val="28"/>
          <w:szCs w:val="28"/>
        </w:rPr>
      </w:pPr>
      <w:r>
        <w:rPr>
          <w:rFonts w:hint="eastAsia"/>
          <w:b/>
          <w:sz w:val="28"/>
          <w:szCs w:val="28"/>
        </w:rPr>
        <w:t>第四课时：</w:t>
      </w:r>
      <w:r w:rsidRPr="00C04017">
        <w:rPr>
          <w:rFonts w:hint="eastAsia"/>
          <w:b/>
          <w:sz w:val="28"/>
          <w:szCs w:val="28"/>
        </w:rPr>
        <w:t>自然保护中的社会文化因素</w:t>
      </w:r>
    </w:p>
    <w:p w:rsidR="00C04017" w:rsidRDefault="00C04017" w:rsidP="00C04017">
      <w:pPr>
        <w:rPr>
          <w:rFonts w:hint="eastAsia"/>
          <w:szCs w:val="21"/>
        </w:rPr>
      </w:pPr>
      <w:r>
        <w:rPr>
          <w:rFonts w:hint="eastAsia"/>
          <w:szCs w:val="21"/>
        </w:rPr>
        <w:t>本课主要内容：</w:t>
      </w:r>
    </w:p>
    <w:p w:rsidR="00000000" w:rsidRDefault="00542851" w:rsidP="00C04017">
      <w:pPr>
        <w:numPr>
          <w:ilvl w:val="0"/>
          <w:numId w:val="9"/>
        </w:numPr>
        <w:rPr>
          <w:rFonts w:hint="eastAsia"/>
          <w:szCs w:val="21"/>
        </w:rPr>
      </w:pPr>
      <w:r w:rsidRPr="00C04017">
        <w:rPr>
          <w:rFonts w:hint="eastAsia"/>
          <w:szCs w:val="21"/>
        </w:rPr>
        <w:t>文化因素对于自然保护的作用</w:t>
      </w:r>
    </w:p>
    <w:p w:rsidR="00000000" w:rsidRPr="00C04017" w:rsidRDefault="00542851" w:rsidP="00C04017">
      <w:pPr>
        <w:numPr>
          <w:ilvl w:val="0"/>
          <w:numId w:val="9"/>
        </w:numPr>
        <w:rPr>
          <w:szCs w:val="21"/>
        </w:rPr>
      </w:pPr>
      <w:r w:rsidRPr="00C04017">
        <w:rPr>
          <w:rFonts w:hint="eastAsia"/>
          <w:szCs w:val="21"/>
        </w:rPr>
        <w:t>民族文化与传统：原生自然的保护神</w:t>
      </w:r>
    </w:p>
    <w:p w:rsidR="00000000" w:rsidRPr="00C04017" w:rsidRDefault="00542851" w:rsidP="00C04017">
      <w:pPr>
        <w:numPr>
          <w:ilvl w:val="0"/>
          <w:numId w:val="9"/>
        </w:numPr>
        <w:rPr>
          <w:szCs w:val="21"/>
        </w:rPr>
      </w:pPr>
      <w:r w:rsidRPr="00C04017">
        <w:rPr>
          <w:rFonts w:hint="eastAsia"/>
          <w:szCs w:val="21"/>
        </w:rPr>
        <w:t>古代生态智慧：抚慰自然的历史画卷</w:t>
      </w:r>
    </w:p>
    <w:p w:rsidR="00000000" w:rsidRPr="00C04017" w:rsidRDefault="00542851" w:rsidP="00C04017">
      <w:pPr>
        <w:numPr>
          <w:ilvl w:val="0"/>
          <w:numId w:val="9"/>
        </w:numPr>
        <w:rPr>
          <w:szCs w:val="21"/>
        </w:rPr>
      </w:pPr>
      <w:r w:rsidRPr="00C04017">
        <w:rPr>
          <w:rFonts w:hint="eastAsia"/>
          <w:szCs w:val="21"/>
        </w:rPr>
        <w:t>宗教文化：保护自然的</w:t>
      </w:r>
      <w:proofErr w:type="gramStart"/>
      <w:r w:rsidRPr="00C04017">
        <w:rPr>
          <w:rFonts w:hint="eastAsia"/>
          <w:szCs w:val="21"/>
        </w:rPr>
        <w:t>箴</w:t>
      </w:r>
      <w:r w:rsidRPr="00C04017">
        <w:rPr>
          <w:rFonts w:hint="eastAsia"/>
          <w:szCs w:val="21"/>
        </w:rPr>
        <w:t>诫</w:t>
      </w:r>
      <w:proofErr w:type="gramEnd"/>
    </w:p>
    <w:p w:rsidR="00C04017" w:rsidRDefault="00C04017" w:rsidP="00C04017">
      <w:pPr>
        <w:rPr>
          <w:rFonts w:hint="eastAsia"/>
          <w:szCs w:val="21"/>
        </w:rPr>
      </w:pPr>
    </w:p>
    <w:p w:rsidR="00000000" w:rsidRPr="00C04017" w:rsidRDefault="00542851" w:rsidP="00C04017">
      <w:pPr>
        <w:numPr>
          <w:ilvl w:val="0"/>
          <w:numId w:val="13"/>
        </w:numPr>
        <w:tabs>
          <w:tab w:val="clear" w:pos="720"/>
          <w:tab w:val="num" w:pos="426"/>
        </w:tabs>
        <w:ind w:hanging="720"/>
        <w:rPr>
          <w:szCs w:val="21"/>
        </w:rPr>
      </w:pPr>
      <w:r w:rsidRPr="00C04017">
        <w:rPr>
          <w:rFonts w:hint="eastAsia"/>
          <w:szCs w:val="21"/>
        </w:rPr>
        <w:t>文化的概念</w:t>
      </w:r>
    </w:p>
    <w:p w:rsidR="00000000" w:rsidRPr="00C04017" w:rsidRDefault="00542851" w:rsidP="00C04017">
      <w:pPr>
        <w:numPr>
          <w:ilvl w:val="0"/>
          <w:numId w:val="13"/>
        </w:numPr>
        <w:rPr>
          <w:szCs w:val="21"/>
        </w:rPr>
      </w:pPr>
      <w:r w:rsidRPr="00C04017">
        <w:rPr>
          <w:rFonts w:hint="eastAsia"/>
          <w:szCs w:val="21"/>
        </w:rPr>
        <w:t>什么是文化？（国内外定义</w:t>
      </w:r>
      <w:r w:rsidRPr="00C04017">
        <w:rPr>
          <w:rFonts w:hint="eastAsia"/>
          <w:szCs w:val="21"/>
        </w:rPr>
        <w:t>200</w:t>
      </w:r>
      <w:r w:rsidRPr="00C04017">
        <w:rPr>
          <w:rFonts w:hint="eastAsia"/>
          <w:szCs w:val="21"/>
        </w:rPr>
        <w:t>多种）</w:t>
      </w:r>
    </w:p>
    <w:p w:rsidR="00C04017" w:rsidRPr="00C04017" w:rsidRDefault="00C04017" w:rsidP="00C04017">
      <w:pPr>
        <w:ind w:left="1365" w:hangingChars="650" w:hanging="1365"/>
        <w:rPr>
          <w:szCs w:val="21"/>
        </w:rPr>
      </w:pPr>
      <w:r>
        <w:rPr>
          <w:rFonts w:hint="eastAsia"/>
          <w:szCs w:val="21"/>
        </w:rPr>
        <w:t xml:space="preserve">       </w:t>
      </w:r>
      <w:r w:rsidRPr="00C04017">
        <w:rPr>
          <w:rFonts w:hint="eastAsia"/>
          <w:szCs w:val="21"/>
        </w:rPr>
        <w:t>广义：文化是指人类社会发展过程中创造出来的所有物质财富和精神财富的总和。许许多多的文化表象：语言、科学知识、科学思维、哲学、道德、法律、信仰、文学、音乐、戏剧、美术、生活设施、生产工具等等。物态与非物态文化</w:t>
      </w:r>
    </w:p>
    <w:p w:rsidR="00C04017" w:rsidRPr="00C04017" w:rsidRDefault="00C04017" w:rsidP="00C04017">
      <w:pPr>
        <w:ind w:firstLineChars="350" w:firstLine="735"/>
        <w:rPr>
          <w:szCs w:val="21"/>
        </w:rPr>
      </w:pPr>
      <w:r w:rsidRPr="00C04017">
        <w:rPr>
          <w:rFonts w:hint="eastAsia"/>
          <w:szCs w:val="21"/>
        </w:rPr>
        <w:t>狭义：非物态文化－精神文化</w:t>
      </w:r>
    </w:p>
    <w:p w:rsidR="00C04017" w:rsidRDefault="00C04017" w:rsidP="00C04017">
      <w:pPr>
        <w:pStyle w:val="a3"/>
        <w:numPr>
          <w:ilvl w:val="0"/>
          <w:numId w:val="15"/>
        </w:numPr>
        <w:ind w:firstLineChars="0"/>
        <w:rPr>
          <w:rFonts w:hint="eastAsia"/>
          <w:szCs w:val="21"/>
        </w:rPr>
      </w:pPr>
      <w:r w:rsidRPr="00C04017">
        <w:rPr>
          <w:rFonts w:hint="eastAsia"/>
          <w:szCs w:val="21"/>
        </w:rPr>
        <w:t>区域文化特征</w:t>
      </w:r>
    </w:p>
    <w:p w:rsidR="00865BAA" w:rsidRDefault="00542851" w:rsidP="00C04017">
      <w:pPr>
        <w:pStyle w:val="a3"/>
        <w:numPr>
          <w:ilvl w:val="0"/>
          <w:numId w:val="15"/>
        </w:numPr>
        <w:ind w:left="851" w:firstLine="420"/>
        <w:rPr>
          <w:rFonts w:hint="eastAsia"/>
          <w:szCs w:val="21"/>
        </w:rPr>
      </w:pPr>
      <w:r w:rsidRPr="00C04017">
        <w:rPr>
          <w:rFonts w:hint="eastAsia"/>
          <w:szCs w:val="21"/>
        </w:rPr>
        <w:t>文化综合体：彼此相互联系的文化表象构成的文化整体。</w:t>
      </w:r>
    </w:p>
    <w:p w:rsidR="00C04017" w:rsidRPr="00C04017" w:rsidRDefault="00C04017" w:rsidP="00865BAA">
      <w:pPr>
        <w:pStyle w:val="a3"/>
        <w:ind w:left="426" w:firstLineChars="600" w:firstLine="1260"/>
        <w:rPr>
          <w:szCs w:val="21"/>
        </w:rPr>
      </w:pPr>
      <w:r w:rsidRPr="00C04017">
        <w:rPr>
          <w:rFonts w:hint="eastAsia"/>
          <w:szCs w:val="21"/>
        </w:rPr>
        <w:t>例：吴方言、淮</w:t>
      </w:r>
      <w:r>
        <w:rPr>
          <w:rFonts w:hint="eastAsia"/>
          <w:szCs w:val="21"/>
        </w:rPr>
        <w:t xml:space="preserve">    </w:t>
      </w:r>
      <w:r w:rsidRPr="00C04017">
        <w:rPr>
          <w:rFonts w:hint="eastAsia"/>
          <w:szCs w:val="21"/>
        </w:rPr>
        <w:t>扬菜、江南民间艺术＝江浙文化综合体</w:t>
      </w:r>
    </w:p>
    <w:p w:rsidR="00000000" w:rsidRPr="00C04017" w:rsidRDefault="00542851" w:rsidP="00C04017">
      <w:pPr>
        <w:pStyle w:val="a3"/>
        <w:numPr>
          <w:ilvl w:val="0"/>
          <w:numId w:val="15"/>
        </w:numPr>
        <w:ind w:firstLine="420"/>
        <w:rPr>
          <w:szCs w:val="21"/>
        </w:rPr>
      </w:pPr>
      <w:r w:rsidRPr="00C04017">
        <w:rPr>
          <w:rFonts w:hint="eastAsia"/>
          <w:szCs w:val="21"/>
        </w:rPr>
        <w:t>地域文化体系：若干文化综合体构</w:t>
      </w:r>
      <w:r w:rsidRPr="00C04017">
        <w:rPr>
          <w:rFonts w:hint="eastAsia"/>
          <w:szCs w:val="21"/>
        </w:rPr>
        <w:t>成。</w:t>
      </w:r>
    </w:p>
    <w:p w:rsidR="00C04017" w:rsidRPr="00C04017" w:rsidRDefault="00C04017" w:rsidP="00865BAA">
      <w:pPr>
        <w:pStyle w:val="a3"/>
        <w:ind w:leftChars="800" w:left="1680" w:firstLineChars="0" w:firstLine="0"/>
        <w:rPr>
          <w:szCs w:val="21"/>
        </w:rPr>
      </w:pPr>
      <w:r w:rsidRPr="00C04017">
        <w:rPr>
          <w:rFonts w:hint="eastAsia"/>
          <w:szCs w:val="21"/>
        </w:rPr>
        <w:t>例：关东文化、齐鲁文化、鄱阳文化、燕赵文化、淮河流域文化、吴越文化、黄土高原文化、巴蜀文化、岭南文化、中原文化、闽台文化、西南少数民族文化、西部游牧文化。</w:t>
      </w:r>
    </w:p>
    <w:p w:rsidR="00000000" w:rsidRPr="00C04017" w:rsidRDefault="00865BAA" w:rsidP="00865BAA">
      <w:pPr>
        <w:pStyle w:val="a3"/>
        <w:numPr>
          <w:ilvl w:val="0"/>
          <w:numId w:val="15"/>
        </w:numPr>
        <w:ind w:firstLineChars="0"/>
        <w:rPr>
          <w:szCs w:val="21"/>
        </w:rPr>
      </w:pPr>
      <w:r w:rsidRPr="00865BAA">
        <w:rPr>
          <w:rFonts w:hint="eastAsia"/>
          <w:szCs w:val="21"/>
        </w:rPr>
        <w:t>文化扩散与传承</w:t>
      </w:r>
    </w:p>
    <w:p w:rsidR="00000000" w:rsidRPr="00865BAA" w:rsidRDefault="00542851" w:rsidP="00865BAA">
      <w:pPr>
        <w:pStyle w:val="a3"/>
        <w:numPr>
          <w:ilvl w:val="0"/>
          <w:numId w:val="15"/>
        </w:numPr>
        <w:ind w:firstLine="420"/>
        <w:rPr>
          <w:szCs w:val="21"/>
        </w:rPr>
      </w:pPr>
      <w:r w:rsidRPr="00865BAA">
        <w:rPr>
          <w:rFonts w:hint="eastAsia"/>
          <w:szCs w:val="21"/>
        </w:rPr>
        <w:t>区域文化的扩散与传承</w:t>
      </w:r>
    </w:p>
    <w:p w:rsidR="00865BAA" w:rsidRPr="00865BAA" w:rsidRDefault="00865BAA" w:rsidP="00865BAA">
      <w:pPr>
        <w:pStyle w:val="a3"/>
        <w:ind w:left="780" w:firstLineChars="300" w:firstLine="630"/>
        <w:rPr>
          <w:szCs w:val="21"/>
        </w:rPr>
      </w:pPr>
      <w:r w:rsidRPr="00865BAA">
        <w:rPr>
          <w:rFonts w:hint="eastAsia"/>
          <w:szCs w:val="21"/>
        </w:rPr>
        <w:t>1</w:t>
      </w:r>
      <w:r w:rsidRPr="00865BAA">
        <w:rPr>
          <w:rFonts w:hint="eastAsia"/>
          <w:szCs w:val="21"/>
        </w:rPr>
        <w:t>、区域文化的扩散：</w:t>
      </w:r>
    </w:p>
    <w:p w:rsidR="00865BAA" w:rsidRPr="00865BAA" w:rsidRDefault="00865BAA" w:rsidP="00865BAA">
      <w:pPr>
        <w:pStyle w:val="a3"/>
        <w:ind w:left="780" w:firstLineChars="0" w:firstLine="0"/>
        <w:rPr>
          <w:szCs w:val="21"/>
        </w:rPr>
      </w:pPr>
      <w:r w:rsidRPr="00865BAA">
        <w:rPr>
          <w:rFonts w:hint="eastAsia"/>
          <w:szCs w:val="21"/>
        </w:rPr>
        <w:t xml:space="preserve">    </w:t>
      </w:r>
      <w:r>
        <w:rPr>
          <w:rFonts w:hint="eastAsia"/>
          <w:szCs w:val="21"/>
        </w:rPr>
        <w:t xml:space="preserve">    </w:t>
      </w:r>
      <w:r w:rsidRPr="00865BAA">
        <w:rPr>
          <w:rFonts w:hint="eastAsia"/>
          <w:szCs w:val="21"/>
        </w:rPr>
        <w:t>（</w:t>
      </w:r>
      <w:r w:rsidRPr="00865BAA">
        <w:rPr>
          <w:rFonts w:hint="eastAsia"/>
          <w:szCs w:val="21"/>
        </w:rPr>
        <w:t>1</w:t>
      </w:r>
      <w:r w:rsidRPr="00865BAA">
        <w:rPr>
          <w:rFonts w:hint="eastAsia"/>
          <w:szCs w:val="21"/>
        </w:rPr>
        <w:t>）传染扩散（马克思主义在中国的传播）</w:t>
      </w:r>
    </w:p>
    <w:p w:rsidR="00865BAA" w:rsidRPr="00865BAA" w:rsidRDefault="00865BAA" w:rsidP="00865BAA">
      <w:pPr>
        <w:pStyle w:val="a3"/>
        <w:ind w:left="780" w:firstLineChars="0" w:firstLine="0"/>
        <w:rPr>
          <w:szCs w:val="21"/>
        </w:rPr>
      </w:pPr>
      <w:r w:rsidRPr="00865BAA">
        <w:rPr>
          <w:rFonts w:hint="eastAsia"/>
          <w:szCs w:val="21"/>
        </w:rPr>
        <w:t xml:space="preserve">    </w:t>
      </w:r>
      <w:r>
        <w:rPr>
          <w:rFonts w:hint="eastAsia"/>
          <w:szCs w:val="21"/>
        </w:rPr>
        <w:t xml:space="preserve">    </w:t>
      </w:r>
      <w:r w:rsidRPr="00865BAA">
        <w:rPr>
          <w:rFonts w:hint="eastAsia"/>
          <w:szCs w:val="21"/>
        </w:rPr>
        <w:t>（</w:t>
      </w:r>
      <w:r w:rsidRPr="00865BAA">
        <w:rPr>
          <w:rFonts w:hint="eastAsia"/>
          <w:szCs w:val="21"/>
        </w:rPr>
        <w:t>2</w:t>
      </w:r>
      <w:r w:rsidRPr="00865BAA">
        <w:rPr>
          <w:rFonts w:hint="eastAsia"/>
          <w:szCs w:val="21"/>
        </w:rPr>
        <w:t>）梯级扩散（上层－下层；发达－欠发达等）</w:t>
      </w:r>
    </w:p>
    <w:p w:rsidR="00865BAA" w:rsidRPr="00865BAA" w:rsidRDefault="00865BAA" w:rsidP="00865BAA">
      <w:pPr>
        <w:pStyle w:val="a3"/>
        <w:ind w:left="780" w:firstLineChars="0" w:firstLine="0"/>
        <w:rPr>
          <w:szCs w:val="21"/>
        </w:rPr>
      </w:pPr>
      <w:r w:rsidRPr="00865BAA">
        <w:rPr>
          <w:rFonts w:hint="eastAsia"/>
          <w:szCs w:val="21"/>
        </w:rPr>
        <w:t xml:space="preserve">   </w:t>
      </w:r>
      <w:r>
        <w:rPr>
          <w:rFonts w:hint="eastAsia"/>
          <w:szCs w:val="21"/>
        </w:rPr>
        <w:t xml:space="preserve">    </w:t>
      </w:r>
      <w:r w:rsidRPr="00865BAA">
        <w:rPr>
          <w:rFonts w:hint="eastAsia"/>
          <w:szCs w:val="21"/>
        </w:rPr>
        <w:t xml:space="preserve"> </w:t>
      </w:r>
      <w:r w:rsidRPr="00865BAA">
        <w:rPr>
          <w:rFonts w:hint="eastAsia"/>
          <w:szCs w:val="21"/>
        </w:rPr>
        <w:t>（</w:t>
      </w:r>
      <w:r w:rsidRPr="00865BAA">
        <w:rPr>
          <w:rFonts w:hint="eastAsia"/>
          <w:szCs w:val="21"/>
        </w:rPr>
        <w:t>3</w:t>
      </w:r>
      <w:r w:rsidRPr="00865BAA">
        <w:rPr>
          <w:rFonts w:hint="eastAsia"/>
          <w:szCs w:val="21"/>
        </w:rPr>
        <w:t>）刺激扩散（受到某种刺激力后的扩散）</w:t>
      </w:r>
    </w:p>
    <w:p w:rsidR="00865BAA" w:rsidRPr="00865BAA" w:rsidRDefault="00865BAA" w:rsidP="00865BAA">
      <w:pPr>
        <w:pStyle w:val="a3"/>
        <w:ind w:left="780" w:firstLineChars="450" w:firstLine="945"/>
        <w:rPr>
          <w:szCs w:val="21"/>
        </w:rPr>
      </w:pPr>
      <w:r w:rsidRPr="00865BAA">
        <w:rPr>
          <w:rFonts w:hint="eastAsia"/>
          <w:szCs w:val="21"/>
        </w:rPr>
        <w:t>以上三种为扩展扩散（主体人不移动）</w:t>
      </w:r>
    </w:p>
    <w:p w:rsidR="00C04017" w:rsidRDefault="00865BAA" w:rsidP="00865BAA">
      <w:pPr>
        <w:pStyle w:val="a3"/>
        <w:ind w:left="780" w:firstLineChars="450" w:firstLine="945"/>
        <w:rPr>
          <w:rFonts w:hint="eastAsia"/>
          <w:szCs w:val="21"/>
        </w:rPr>
      </w:pPr>
      <w:r w:rsidRPr="00865BAA">
        <w:rPr>
          <w:rFonts w:hint="eastAsia"/>
          <w:szCs w:val="21"/>
        </w:rPr>
        <w:t>另外一种扩散是：迁移扩散（人空间长距离移动；移民）</w:t>
      </w:r>
    </w:p>
    <w:p w:rsidR="004410A2" w:rsidRDefault="004410A2" w:rsidP="004410A2">
      <w:pPr>
        <w:rPr>
          <w:rFonts w:hint="eastAsia"/>
          <w:szCs w:val="21"/>
        </w:rPr>
      </w:pPr>
    </w:p>
    <w:p w:rsidR="004410A2" w:rsidRDefault="004410A2" w:rsidP="004410A2">
      <w:pPr>
        <w:spacing w:line="324" w:lineRule="auto"/>
        <w:ind w:firstLine="420"/>
        <w:rPr>
          <w:rFonts w:hint="eastAsia"/>
          <w:szCs w:val="21"/>
        </w:rPr>
      </w:pPr>
      <w:bookmarkStart w:id="0" w:name="_GoBack"/>
      <w:bookmarkEnd w:id="0"/>
    </w:p>
    <w:p w:rsidR="004410A2" w:rsidRPr="004410A2" w:rsidRDefault="004410A2" w:rsidP="004410A2">
      <w:pPr>
        <w:rPr>
          <w:szCs w:val="21"/>
        </w:rPr>
      </w:pPr>
    </w:p>
    <w:sectPr w:rsidR="004410A2" w:rsidRPr="004410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94C00"/>
    <w:multiLevelType w:val="hybridMultilevel"/>
    <w:tmpl w:val="7EDEA5C8"/>
    <w:lvl w:ilvl="0" w:tplc="9D2C4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901677"/>
    <w:multiLevelType w:val="hybridMultilevel"/>
    <w:tmpl w:val="2200C21E"/>
    <w:lvl w:ilvl="0" w:tplc="B2AA9974">
      <w:start w:val="1"/>
      <w:numFmt w:val="bullet"/>
      <w:lvlText w:val=""/>
      <w:lvlJc w:val="left"/>
      <w:pPr>
        <w:tabs>
          <w:tab w:val="num" w:pos="720"/>
        </w:tabs>
        <w:ind w:left="720" w:hanging="360"/>
      </w:pPr>
      <w:rPr>
        <w:rFonts w:ascii="Wingdings" w:hAnsi="Wingdings" w:hint="default"/>
      </w:rPr>
    </w:lvl>
    <w:lvl w:ilvl="1" w:tplc="5BE6F33A" w:tentative="1">
      <w:start w:val="1"/>
      <w:numFmt w:val="bullet"/>
      <w:lvlText w:val=""/>
      <w:lvlJc w:val="left"/>
      <w:pPr>
        <w:tabs>
          <w:tab w:val="num" w:pos="1440"/>
        </w:tabs>
        <w:ind w:left="1440" w:hanging="360"/>
      </w:pPr>
      <w:rPr>
        <w:rFonts w:ascii="Wingdings" w:hAnsi="Wingdings" w:hint="default"/>
      </w:rPr>
    </w:lvl>
    <w:lvl w:ilvl="2" w:tplc="83CCB450" w:tentative="1">
      <w:start w:val="1"/>
      <w:numFmt w:val="bullet"/>
      <w:lvlText w:val=""/>
      <w:lvlJc w:val="left"/>
      <w:pPr>
        <w:tabs>
          <w:tab w:val="num" w:pos="2160"/>
        </w:tabs>
        <w:ind w:left="2160" w:hanging="360"/>
      </w:pPr>
      <w:rPr>
        <w:rFonts w:ascii="Wingdings" w:hAnsi="Wingdings" w:hint="default"/>
      </w:rPr>
    </w:lvl>
    <w:lvl w:ilvl="3" w:tplc="DD56B062" w:tentative="1">
      <w:start w:val="1"/>
      <w:numFmt w:val="bullet"/>
      <w:lvlText w:val=""/>
      <w:lvlJc w:val="left"/>
      <w:pPr>
        <w:tabs>
          <w:tab w:val="num" w:pos="2880"/>
        </w:tabs>
        <w:ind w:left="2880" w:hanging="360"/>
      </w:pPr>
      <w:rPr>
        <w:rFonts w:ascii="Wingdings" w:hAnsi="Wingdings" w:hint="default"/>
      </w:rPr>
    </w:lvl>
    <w:lvl w:ilvl="4" w:tplc="1654D95A" w:tentative="1">
      <w:start w:val="1"/>
      <w:numFmt w:val="bullet"/>
      <w:lvlText w:val=""/>
      <w:lvlJc w:val="left"/>
      <w:pPr>
        <w:tabs>
          <w:tab w:val="num" w:pos="3600"/>
        </w:tabs>
        <w:ind w:left="3600" w:hanging="360"/>
      </w:pPr>
      <w:rPr>
        <w:rFonts w:ascii="Wingdings" w:hAnsi="Wingdings" w:hint="default"/>
      </w:rPr>
    </w:lvl>
    <w:lvl w:ilvl="5" w:tplc="EF367B92" w:tentative="1">
      <w:start w:val="1"/>
      <w:numFmt w:val="bullet"/>
      <w:lvlText w:val=""/>
      <w:lvlJc w:val="left"/>
      <w:pPr>
        <w:tabs>
          <w:tab w:val="num" w:pos="4320"/>
        </w:tabs>
        <w:ind w:left="4320" w:hanging="360"/>
      </w:pPr>
      <w:rPr>
        <w:rFonts w:ascii="Wingdings" w:hAnsi="Wingdings" w:hint="default"/>
      </w:rPr>
    </w:lvl>
    <w:lvl w:ilvl="6" w:tplc="050021EA" w:tentative="1">
      <w:start w:val="1"/>
      <w:numFmt w:val="bullet"/>
      <w:lvlText w:val=""/>
      <w:lvlJc w:val="left"/>
      <w:pPr>
        <w:tabs>
          <w:tab w:val="num" w:pos="5040"/>
        </w:tabs>
        <w:ind w:left="5040" w:hanging="360"/>
      </w:pPr>
      <w:rPr>
        <w:rFonts w:ascii="Wingdings" w:hAnsi="Wingdings" w:hint="default"/>
      </w:rPr>
    </w:lvl>
    <w:lvl w:ilvl="7" w:tplc="8940F758" w:tentative="1">
      <w:start w:val="1"/>
      <w:numFmt w:val="bullet"/>
      <w:lvlText w:val=""/>
      <w:lvlJc w:val="left"/>
      <w:pPr>
        <w:tabs>
          <w:tab w:val="num" w:pos="5760"/>
        </w:tabs>
        <w:ind w:left="5760" w:hanging="360"/>
      </w:pPr>
      <w:rPr>
        <w:rFonts w:ascii="Wingdings" w:hAnsi="Wingdings" w:hint="default"/>
      </w:rPr>
    </w:lvl>
    <w:lvl w:ilvl="8" w:tplc="8A58B282" w:tentative="1">
      <w:start w:val="1"/>
      <w:numFmt w:val="bullet"/>
      <w:lvlText w:val=""/>
      <w:lvlJc w:val="left"/>
      <w:pPr>
        <w:tabs>
          <w:tab w:val="num" w:pos="6480"/>
        </w:tabs>
        <w:ind w:left="6480" w:hanging="360"/>
      </w:pPr>
      <w:rPr>
        <w:rFonts w:ascii="Wingdings" w:hAnsi="Wingdings" w:hint="default"/>
      </w:rPr>
    </w:lvl>
  </w:abstractNum>
  <w:abstractNum w:abstractNumId="2">
    <w:nsid w:val="25C416E4"/>
    <w:multiLevelType w:val="hybridMultilevel"/>
    <w:tmpl w:val="43BAC2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49026B8"/>
    <w:multiLevelType w:val="hybridMultilevel"/>
    <w:tmpl w:val="34089F8A"/>
    <w:lvl w:ilvl="0" w:tplc="E8EC563E">
      <w:start w:val="1"/>
      <w:numFmt w:val="bullet"/>
      <w:lvlText w:val=""/>
      <w:lvlJc w:val="left"/>
      <w:pPr>
        <w:tabs>
          <w:tab w:val="num" w:pos="720"/>
        </w:tabs>
        <w:ind w:left="720" w:hanging="360"/>
      </w:pPr>
      <w:rPr>
        <w:rFonts w:ascii="Wingdings" w:hAnsi="Wingdings" w:hint="default"/>
      </w:rPr>
    </w:lvl>
    <w:lvl w:ilvl="1" w:tplc="F39AE960" w:tentative="1">
      <w:start w:val="1"/>
      <w:numFmt w:val="bullet"/>
      <w:lvlText w:val=""/>
      <w:lvlJc w:val="left"/>
      <w:pPr>
        <w:tabs>
          <w:tab w:val="num" w:pos="1440"/>
        </w:tabs>
        <w:ind w:left="1440" w:hanging="360"/>
      </w:pPr>
      <w:rPr>
        <w:rFonts w:ascii="Wingdings" w:hAnsi="Wingdings" w:hint="default"/>
      </w:rPr>
    </w:lvl>
    <w:lvl w:ilvl="2" w:tplc="A97EED58" w:tentative="1">
      <w:start w:val="1"/>
      <w:numFmt w:val="bullet"/>
      <w:lvlText w:val=""/>
      <w:lvlJc w:val="left"/>
      <w:pPr>
        <w:tabs>
          <w:tab w:val="num" w:pos="2160"/>
        </w:tabs>
        <w:ind w:left="2160" w:hanging="360"/>
      </w:pPr>
      <w:rPr>
        <w:rFonts w:ascii="Wingdings" w:hAnsi="Wingdings" w:hint="default"/>
      </w:rPr>
    </w:lvl>
    <w:lvl w:ilvl="3" w:tplc="ED300380" w:tentative="1">
      <w:start w:val="1"/>
      <w:numFmt w:val="bullet"/>
      <w:lvlText w:val=""/>
      <w:lvlJc w:val="left"/>
      <w:pPr>
        <w:tabs>
          <w:tab w:val="num" w:pos="2880"/>
        </w:tabs>
        <w:ind w:left="2880" w:hanging="360"/>
      </w:pPr>
      <w:rPr>
        <w:rFonts w:ascii="Wingdings" w:hAnsi="Wingdings" w:hint="default"/>
      </w:rPr>
    </w:lvl>
    <w:lvl w:ilvl="4" w:tplc="995A87CE" w:tentative="1">
      <w:start w:val="1"/>
      <w:numFmt w:val="bullet"/>
      <w:lvlText w:val=""/>
      <w:lvlJc w:val="left"/>
      <w:pPr>
        <w:tabs>
          <w:tab w:val="num" w:pos="3600"/>
        </w:tabs>
        <w:ind w:left="3600" w:hanging="360"/>
      </w:pPr>
      <w:rPr>
        <w:rFonts w:ascii="Wingdings" w:hAnsi="Wingdings" w:hint="default"/>
      </w:rPr>
    </w:lvl>
    <w:lvl w:ilvl="5" w:tplc="5FD282C8" w:tentative="1">
      <w:start w:val="1"/>
      <w:numFmt w:val="bullet"/>
      <w:lvlText w:val=""/>
      <w:lvlJc w:val="left"/>
      <w:pPr>
        <w:tabs>
          <w:tab w:val="num" w:pos="4320"/>
        </w:tabs>
        <w:ind w:left="4320" w:hanging="360"/>
      </w:pPr>
      <w:rPr>
        <w:rFonts w:ascii="Wingdings" w:hAnsi="Wingdings" w:hint="default"/>
      </w:rPr>
    </w:lvl>
    <w:lvl w:ilvl="6" w:tplc="B11C1A3C" w:tentative="1">
      <w:start w:val="1"/>
      <w:numFmt w:val="bullet"/>
      <w:lvlText w:val=""/>
      <w:lvlJc w:val="left"/>
      <w:pPr>
        <w:tabs>
          <w:tab w:val="num" w:pos="5040"/>
        </w:tabs>
        <w:ind w:left="5040" w:hanging="360"/>
      </w:pPr>
      <w:rPr>
        <w:rFonts w:ascii="Wingdings" w:hAnsi="Wingdings" w:hint="default"/>
      </w:rPr>
    </w:lvl>
    <w:lvl w:ilvl="7" w:tplc="BAEA540C" w:tentative="1">
      <w:start w:val="1"/>
      <w:numFmt w:val="bullet"/>
      <w:lvlText w:val=""/>
      <w:lvlJc w:val="left"/>
      <w:pPr>
        <w:tabs>
          <w:tab w:val="num" w:pos="5760"/>
        </w:tabs>
        <w:ind w:left="5760" w:hanging="360"/>
      </w:pPr>
      <w:rPr>
        <w:rFonts w:ascii="Wingdings" w:hAnsi="Wingdings" w:hint="default"/>
      </w:rPr>
    </w:lvl>
    <w:lvl w:ilvl="8" w:tplc="D69CDEAA" w:tentative="1">
      <w:start w:val="1"/>
      <w:numFmt w:val="bullet"/>
      <w:lvlText w:val=""/>
      <w:lvlJc w:val="left"/>
      <w:pPr>
        <w:tabs>
          <w:tab w:val="num" w:pos="6480"/>
        </w:tabs>
        <w:ind w:left="6480" w:hanging="360"/>
      </w:pPr>
      <w:rPr>
        <w:rFonts w:ascii="Wingdings" w:hAnsi="Wingdings" w:hint="default"/>
      </w:rPr>
    </w:lvl>
  </w:abstractNum>
  <w:abstractNum w:abstractNumId="4">
    <w:nsid w:val="35117AB2"/>
    <w:multiLevelType w:val="hybridMultilevel"/>
    <w:tmpl w:val="9D380B2E"/>
    <w:lvl w:ilvl="0" w:tplc="32E60086">
      <w:start w:val="1"/>
      <w:numFmt w:val="bullet"/>
      <w:lvlText w:val=""/>
      <w:lvlJc w:val="left"/>
      <w:pPr>
        <w:tabs>
          <w:tab w:val="num" w:pos="720"/>
        </w:tabs>
        <w:ind w:left="720" w:hanging="360"/>
      </w:pPr>
      <w:rPr>
        <w:rFonts w:ascii="Wingdings" w:hAnsi="Wingdings" w:hint="default"/>
      </w:rPr>
    </w:lvl>
    <w:lvl w:ilvl="1" w:tplc="69463812" w:tentative="1">
      <w:start w:val="1"/>
      <w:numFmt w:val="bullet"/>
      <w:lvlText w:val=""/>
      <w:lvlJc w:val="left"/>
      <w:pPr>
        <w:tabs>
          <w:tab w:val="num" w:pos="1440"/>
        </w:tabs>
        <w:ind w:left="1440" w:hanging="360"/>
      </w:pPr>
      <w:rPr>
        <w:rFonts w:ascii="Wingdings" w:hAnsi="Wingdings" w:hint="default"/>
      </w:rPr>
    </w:lvl>
    <w:lvl w:ilvl="2" w:tplc="6936D72E" w:tentative="1">
      <w:start w:val="1"/>
      <w:numFmt w:val="bullet"/>
      <w:lvlText w:val=""/>
      <w:lvlJc w:val="left"/>
      <w:pPr>
        <w:tabs>
          <w:tab w:val="num" w:pos="2160"/>
        </w:tabs>
        <w:ind w:left="2160" w:hanging="360"/>
      </w:pPr>
      <w:rPr>
        <w:rFonts w:ascii="Wingdings" w:hAnsi="Wingdings" w:hint="default"/>
      </w:rPr>
    </w:lvl>
    <w:lvl w:ilvl="3" w:tplc="B32E58F6" w:tentative="1">
      <w:start w:val="1"/>
      <w:numFmt w:val="bullet"/>
      <w:lvlText w:val=""/>
      <w:lvlJc w:val="left"/>
      <w:pPr>
        <w:tabs>
          <w:tab w:val="num" w:pos="2880"/>
        </w:tabs>
        <w:ind w:left="2880" w:hanging="360"/>
      </w:pPr>
      <w:rPr>
        <w:rFonts w:ascii="Wingdings" w:hAnsi="Wingdings" w:hint="default"/>
      </w:rPr>
    </w:lvl>
    <w:lvl w:ilvl="4" w:tplc="2E06E81C" w:tentative="1">
      <w:start w:val="1"/>
      <w:numFmt w:val="bullet"/>
      <w:lvlText w:val=""/>
      <w:lvlJc w:val="left"/>
      <w:pPr>
        <w:tabs>
          <w:tab w:val="num" w:pos="3600"/>
        </w:tabs>
        <w:ind w:left="3600" w:hanging="360"/>
      </w:pPr>
      <w:rPr>
        <w:rFonts w:ascii="Wingdings" w:hAnsi="Wingdings" w:hint="default"/>
      </w:rPr>
    </w:lvl>
    <w:lvl w:ilvl="5" w:tplc="F6CEED50" w:tentative="1">
      <w:start w:val="1"/>
      <w:numFmt w:val="bullet"/>
      <w:lvlText w:val=""/>
      <w:lvlJc w:val="left"/>
      <w:pPr>
        <w:tabs>
          <w:tab w:val="num" w:pos="4320"/>
        </w:tabs>
        <w:ind w:left="4320" w:hanging="360"/>
      </w:pPr>
      <w:rPr>
        <w:rFonts w:ascii="Wingdings" w:hAnsi="Wingdings" w:hint="default"/>
      </w:rPr>
    </w:lvl>
    <w:lvl w:ilvl="6" w:tplc="A828A098" w:tentative="1">
      <w:start w:val="1"/>
      <w:numFmt w:val="bullet"/>
      <w:lvlText w:val=""/>
      <w:lvlJc w:val="left"/>
      <w:pPr>
        <w:tabs>
          <w:tab w:val="num" w:pos="5040"/>
        </w:tabs>
        <w:ind w:left="5040" w:hanging="360"/>
      </w:pPr>
      <w:rPr>
        <w:rFonts w:ascii="Wingdings" w:hAnsi="Wingdings" w:hint="default"/>
      </w:rPr>
    </w:lvl>
    <w:lvl w:ilvl="7" w:tplc="6B8AE910" w:tentative="1">
      <w:start w:val="1"/>
      <w:numFmt w:val="bullet"/>
      <w:lvlText w:val=""/>
      <w:lvlJc w:val="left"/>
      <w:pPr>
        <w:tabs>
          <w:tab w:val="num" w:pos="5760"/>
        </w:tabs>
        <w:ind w:left="5760" w:hanging="360"/>
      </w:pPr>
      <w:rPr>
        <w:rFonts w:ascii="Wingdings" w:hAnsi="Wingdings" w:hint="default"/>
      </w:rPr>
    </w:lvl>
    <w:lvl w:ilvl="8" w:tplc="B1D012B0" w:tentative="1">
      <w:start w:val="1"/>
      <w:numFmt w:val="bullet"/>
      <w:lvlText w:val=""/>
      <w:lvlJc w:val="left"/>
      <w:pPr>
        <w:tabs>
          <w:tab w:val="num" w:pos="6480"/>
        </w:tabs>
        <w:ind w:left="6480" w:hanging="360"/>
      </w:pPr>
      <w:rPr>
        <w:rFonts w:ascii="Wingdings" w:hAnsi="Wingdings" w:hint="default"/>
      </w:rPr>
    </w:lvl>
  </w:abstractNum>
  <w:abstractNum w:abstractNumId="5">
    <w:nsid w:val="3CBE08E5"/>
    <w:multiLevelType w:val="hybridMultilevel"/>
    <w:tmpl w:val="ECCA9B3A"/>
    <w:lvl w:ilvl="0" w:tplc="82462696">
      <w:start w:val="1"/>
      <w:numFmt w:val="bullet"/>
      <w:lvlText w:val=""/>
      <w:lvlJc w:val="left"/>
      <w:pPr>
        <w:tabs>
          <w:tab w:val="num" w:pos="720"/>
        </w:tabs>
        <w:ind w:left="720" w:hanging="360"/>
      </w:pPr>
      <w:rPr>
        <w:rFonts w:ascii="Wingdings" w:hAnsi="Wingdings" w:hint="default"/>
      </w:rPr>
    </w:lvl>
    <w:lvl w:ilvl="1" w:tplc="8ACAD886" w:tentative="1">
      <w:start w:val="1"/>
      <w:numFmt w:val="bullet"/>
      <w:lvlText w:val=""/>
      <w:lvlJc w:val="left"/>
      <w:pPr>
        <w:tabs>
          <w:tab w:val="num" w:pos="1440"/>
        </w:tabs>
        <w:ind w:left="1440" w:hanging="360"/>
      </w:pPr>
      <w:rPr>
        <w:rFonts w:ascii="Wingdings" w:hAnsi="Wingdings" w:hint="default"/>
      </w:rPr>
    </w:lvl>
    <w:lvl w:ilvl="2" w:tplc="36500DF2" w:tentative="1">
      <w:start w:val="1"/>
      <w:numFmt w:val="bullet"/>
      <w:lvlText w:val=""/>
      <w:lvlJc w:val="left"/>
      <w:pPr>
        <w:tabs>
          <w:tab w:val="num" w:pos="2160"/>
        </w:tabs>
        <w:ind w:left="2160" w:hanging="360"/>
      </w:pPr>
      <w:rPr>
        <w:rFonts w:ascii="Wingdings" w:hAnsi="Wingdings" w:hint="default"/>
      </w:rPr>
    </w:lvl>
    <w:lvl w:ilvl="3" w:tplc="579C9532" w:tentative="1">
      <w:start w:val="1"/>
      <w:numFmt w:val="bullet"/>
      <w:lvlText w:val=""/>
      <w:lvlJc w:val="left"/>
      <w:pPr>
        <w:tabs>
          <w:tab w:val="num" w:pos="2880"/>
        </w:tabs>
        <w:ind w:left="2880" w:hanging="360"/>
      </w:pPr>
      <w:rPr>
        <w:rFonts w:ascii="Wingdings" w:hAnsi="Wingdings" w:hint="default"/>
      </w:rPr>
    </w:lvl>
    <w:lvl w:ilvl="4" w:tplc="307ED7FA" w:tentative="1">
      <w:start w:val="1"/>
      <w:numFmt w:val="bullet"/>
      <w:lvlText w:val=""/>
      <w:lvlJc w:val="left"/>
      <w:pPr>
        <w:tabs>
          <w:tab w:val="num" w:pos="3600"/>
        </w:tabs>
        <w:ind w:left="3600" w:hanging="360"/>
      </w:pPr>
      <w:rPr>
        <w:rFonts w:ascii="Wingdings" w:hAnsi="Wingdings" w:hint="default"/>
      </w:rPr>
    </w:lvl>
    <w:lvl w:ilvl="5" w:tplc="3A1EF9EE" w:tentative="1">
      <w:start w:val="1"/>
      <w:numFmt w:val="bullet"/>
      <w:lvlText w:val=""/>
      <w:lvlJc w:val="left"/>
      <w:pPr>
        <w:tabs>
          <w:tab w:val="num" w:pos="4320"/>
        </w:tabs>
        <w:ind w:left="4320" w:hanging="360"/>
      </w:pPr>
      <w:rPr>
        <w:rFonts w:ascii="Wingdings" w:hAnsi="Wingdings" w:hint="default"/>
      </w:rPr>
    </w:lvl>
    <w:lvl w:ilvl="6" w:tplc="C638ED54" w:tentative="1">
      <w:start w:val="1"/>
      <w:numFmt w:val="bullet"/>
      <w:lvlText w:val=""/>
      <w:lvlJc w:val="left"/>
      <w:pPr>
        <w:tabs>
          <w:tab w:val="num" w:pos="5040"/>
        </w:tabs>
        <w:ind w:left="5040" w:hanging="360"/>
      </w:pPr>
      <w:rPr>
        <w:rFonts w:ascii="Wingdings" w:hAnsi="Wingdings" w:hint="default"/>
      </w:rPr>
    </w:lvl>
    <w:lvl w:ilvl="7" w:tplc="3B3A88C2" w:tentative="1">
      <w:start w:val="1"/>
      <w:numFmt w:val="bullet"/>
      <w:lvlText w:val=""/>
      <w:lvlJc w:val="left"/>
      <w:pPr>
        <w:tabs>
          <w:tab w:val="num" w:pos="5760"/>
        </w:tabs>
        <w:ind w:left="5760" w:hanging="360"/>
      </w:pPr>
      <w:rPr>
        <w:rFonts w:ascii="Wingdings" w:hAnsi="Wingdings" w:hint="default"/>
      </w:rPr>
    </w:lvl>
    <w:lvl w:ilvl="8" w:tplc="1B74AB6E" w:tentative="1">
      <w:start w:val="1"/>
      <w:numFmt w:val="bullet"/>
      <w:lvlText w:val=""/>
      <w:lvlJc w:val="left"/>
      <w:pPr>
        <w:tabs>
          <w:tab w:val="num" w:pos="6480"/>
        </w:tabs>
        <w:ind w:left="6480" w:hanging="360"/>
      </w:pPr>
      <w:rPr>
        <w:rFonts w:ascii="Wingdings" w:hAnsi="Wingdings" w:hint="default"/>
      </w:rPr>
    </w:lvl>
  </w:abstractNum>
  <w:abstractNum w:abstractNumId="6">
    <w:nsid w:val="487C78CE"/>
    <w:multiLevelType w:val="hybridMultilevel"/>
    <w:tmpl w:val="730E5E7E"/>
    <w:lvl w:ilvl="0" w:tplc="A2D43A86">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AF556EF"/>
    <w:multiLevelType w:val="hybridMultilevel"/>
    <w:tmpl w:val="C896C7A0"/>
    <w:lvl w:ilvl="0" w:tplc="BCD48D70">
      <w:start w:val="1"/>
      <w:numFmt w:val="bullet"/>
      <w:lvlText w:val=""/>
      <w:lvlJc w:val="left"/>
      <w:pPr>
        <w:tabs>
          <w:tab w:val="num" w:pos="720"/>
        </w:tabs>
        <w:ind w:left="720" w:hanging="360"/>
      </w:pPr>
      <w:rPr>
        <w:rFonts w:ascii="Wingdings" w:hAnsi="Wingdings" w:hint="default"/>
      </w:rPr>
    </w:lvl>
    <w:lvl w:ilvl="1" w:tplc="65AE5BDE" w:tentative="1">
      <w:start w:val="1"/>
      <w:numFmt w:val="bullet"/>
      <w:lvlText w:val=""/>
      <w:lvlJc w:val="left"/>
      <w:pPr>
        <w:tabs>
          <w:tab w:val="num" w:pos="1440"/>
        </w:tabs>
        <w:ind w:left="1440" w:hanging="360"/>
      </w:pPr>
      <w:rPr>
        <w:rFonts w:ascii="Wingdings" w:hAnsi="Wingdings" w:hint="default"/>
      </w:rPr>
    </w:lvl>
    <w:lvl w:ilvl="2" w:tplc="AA1A511E" w:tentative="1">
      <w:start w:val="1"/>
      <w:numFmt w:val="bullet"/>
      <w:lvlText w:val=""/>
      <w:lvlJc w:val="left"/>
      <w:pPr>
        <w:tabs>
          <w:tab w:val="num" w:pos="2160"/>
        </w:tabs>
        <w:ind w:left="2160" w:hanging="360"/>
      </w:pPr>
      <w:rPr>
        <w:rFonts w:ascii="Wingdings" w:hAnsi="Wingdings" w:hint="default"/>
      </w:rPr>
    </w:lvl>
    <w:lvl w:ilvl="3" w:tplc="684CC232" w:tentative="1">
      <w:start w:val="1"/>
      <w:numFmt w:val="bullet"/>
      <w:lvlText w:val=""/>
      <w:lvlJc w:val="left"/>
      <w:pPr>
        <w:tabs>
          <w:tab w:val="num" w:pos="2880"/>
        </w:tabs>
        <w:ind w:left="2880" w:hanging="360"/>
      </w:pPr>
      <w:rPr>
        <w:rFonts w:ascii="Wingdings" w:hAnsi="Wingdings" w:hint="default"/>
      </w:rPr>
    </w:lvl>
    <w:lvl w:ilvl="4" w:tplc="761C72BA" w:tentative="1">
      <w:start w:val="1"/>
      <w:numFmt w:val="bullet"/>
      <w:lvlText w:val=""/>
      <w:lvlJc w:val="left"/>
      <w:pPr>
        <w:tabs>
          <w:tab w:val="num" w:pos="3600"/>
        </w:tabs>
        <w:ind w:left="3600" w:hanging="360"/>
      </w:pPr>
      <w:rPr>
        <w:rFonts w:ascii="Wingdings" w:hAnsi="Wingdings" w:hint="default"/>
      </w:rPr>
    </w:lvl>
    <w:lvl w:ilvl="5" w:tplc="D4D0BE96" w:tentative="1">
      <w:start w:val="1"/>
      <w:numFmt w:val="bullet"/>
      <w:lvlText w:val=""/>
      <w:lvlJc w:val="left"/>
      <w:pPr>
        <w:tabs>
          <w:tab w:val="num" w:pos="4320"/>
        </w:tabs>
        <w:ind w:left="4320" w:hanging="360"/>
      </w:pPr>
      <w:rPr>
        <w:rFonts w:ascii="Wingdings" w:hAnsi="Wingdings" w:hint="default"/>
      </w:rPr>
    </w:lvl>
    <w:lvl w:ilvl="6" w:tplc="13D8974C" w:tentative="1">
      <w:start w:val="1"/>
      <w:numFmt w:val="bullet"/>
      <w:lvlText w:val=""/>
      <w:lvlJc w:val="left"/>
      <w:pPr>
        <w:tabs>
          <w:tab w:val="num" w:pos="5040"/>
        </w:tabs>
        <w:ind w:left="5040" w:hanging="360"/>
      </w:pPr>
      <w:rPr>
        <w:rFonts w:ascii="Wingdings" w:hAnsi="Wingdings" w:hint="default"/>
      </w:rPr>
    </w:lvl>
    <w:lvl w:ilvl="7" w:tplc="AEEE92E6" w:tentative="1">
      <w:start w:val="1"/>
      <w:numFmt w:val="bullet"/>
      <w:lvlText w:val=""/>
      <w:lvlJc w:val="left"/>
      <w:pPr>
        <w:tabs>
          <w:tab w:val="num" w:pos="5760"/>
        </w:tabs>
        <w:ind w:left="5760" w:hanging="360"/>
      </w:pPr>
      <w:rPr>
        <w:rFonts w:ascii="Wingdings" w:hAnsi="Wingdings" w:hint="default"/>
      </w:rPr>
    </w:lvl>
    <w:lvl w:ilvl="8" w:tplc="ED4071B8" w:tentative="1">
      <w:start w:val="1"/>
      <w:numFmt w:val="bullet"/>
      <w:lvlText w:val=""/>
      <w:lvlJc w:val="left"/>
      <w:pPr>
        <w:tabs>
          <w:tab w:val="num" w:pos="6480"/>
        </w:tabs>
        <w:ind w:left="6480" w:hanging="360"/>
      </w:pPr>
      <w:rPr>
        <w:rFonts w:ascii="Wingdings" w:hAnsi="Wingdings" w:hint="default"/>
      </w:rPr>
    </w:lvl>
  </w:abstractNum>
  <w:abstractNum w:abstractNumId="8">
    <w:nsid w:val="4E7F110B"/>
    <w:multiLevelType w:val="hybridMultilevel"/>
    <w:tmpl w:val="6526F81A"/>
    <w:lvl w:ilvl="0" w:tplc="00368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5D934DE"/>
    <w:multiLevelType w:val="hybridMultilevel"/>
    <w:tmpl w:val="BF94107E"/>
    <w:lvl w:ilvl="0" w:tplc="F72861E0">
      <w:start w:val="1"/>
      <w:numFmt w:val="bullet"/>
      <w:lvlText w:val=""/>
      <w:lvlJc w:val="left"/>
      <w:pPr>
        <w:tabs>
          <w:tab w:val="num" w:pos="720"/>
        </w:tabs>
        <w:ind w:left="720" w:hanging="360"/>
      </w:pPr>
      <w:rPr>
        <w:rFonts w:ascii="Wingdings" w:hAnsi="Wingdings" w:hint="default"/>
      </w:rPr>
    </w:lvl>
    <w:lvl w:ilvl="1" w:tplc="341EEA74" w:tentative="1">
      <w:start w:val="1"/>
      <w:numFmt w:val="bullet"/>
      <w:lvlText w:val=""/>
      <w:lvlJc w:val="left"/>
      <w:pPr>
        <w:tabs>
          <w:tab w:val="num" w:pos="1440"/>
        </w:tabs>
        <w:ind w:left="1440" w:hanging="360"/>
      </w:pPr>
      <w:rPr>
        <w:rFonts w:ascii="Wingdings" w:hAnsi="Wingdings" w:hint="default"/>
      </w:rPr>
    </w:lvl>
    <w:lvl w:ilvl="2" w:tplc="2CD8DA6C" w:tentative="1">
      <w:start w:val="1"/>
      <w:numFmt w:val="bullet"/>
      <w:lvlText w:val=""/>
      <w:lvlJc w:val="left"/>
      <w:pPr>
        <w:tabs>
          <w:tab w:val="num" w:pos="2160"/>
        </w:tabs>
        <w:ind w:left="2160" w:hanging="360"/>
      </w:pPr>
      <w:rPr>
        <w:rFonts w:ascii="Wingdings" w:hAnsi="Wingdings" w:hint="default"/>
      </w:rPr>
    </w:lvl>
    <w:lvl w:ilvl="3" w:tplc="15E42316" w:tentative="1">
      <w:start w:val="1"/>
      <w:numFmt w:val="bullet"/>
      <w:lvlText w:val=""/>
      <w:lvlJc w:val="left"/>
      <w:pPr>
        <w:tabs>
          <w:tab w:val="num" w:pos="2880"/>
        </w:tabs>
        <w:ind w:left="2880" w:hanging="360"/>
      </w:pPr>
      <w:rPr>
        <w:rFonts w:ascii="Wingdings" w:hAnsi="Wingdings" w:hint="default"/>
      </w:rPr>
    </w:lvl>
    <w:lvl w:ilvl="4" w:tplc="66A65B2C" w:tentative="1">
      <w:start w:val="1"/>
      <w:numFmt w:val="bullet"/>
      <w:lvlText w:val=""/>
      <w:lvlJc w:val="left"/>
      <w:pPr>
        <w:tabs>
          <w:tab w:val="num" w:pos="3600"/>
        </w:tabs>
        <w:ind w:left="3600" w:hanging="360"/>
      </w:pPr>
      <w:rPr>
        <w:rFonts w:ascii="Wingdings" w:hAnsi="Wingdings" w:hint="default"/>
      </w:rPr>
    </w:lvl>
    <w:lvl w:ilvl="5" w:tplc="280CC01C" w:tentative="1">
      <w:start w:val="1"/>
      <w:numFmt w:val="bullet"/>
      <w:lvlText w:val=""/>
      <w:lvlJc w:val="left"/>
      <w:pPr>
        <w:tabs>
          <w:tab w:val="num" w:pos="4320"/>
        </w:tabs>
        <w:ind w:left="4320" w:hanging="360"/>
      </w:pPr>
      <w:rPr>
        <w:rFonts w:ascii="Wingdings" w:hAnsi="Wingdings" w:hint="default"/>
      </w:rPr>
    </w:lvl>
    <w:lvl w:ilvl="6" w:tplc="7D1C2168" w:tentative="1">
      <w:start w:val="1"/>
      <w:numFmt w:val="bullet"/>
      <w:lvlText w:val=""/>
      <w:lvlJc w:val="left"/>
      <w:pPr>
        <w:tabs>
          <w:tab w:val="num" w:pos="5040"/>
        </w:tabs>
        <w:ind w:left="5040" w:hanging="360"/>
      </w:pPr>
      <w:rPr>
        <w:rFonts w:ascii="Wingdings" w:hAnsi="Wingdings" w:hint="default"/>
      </w:rPr>
    </w:lvl>
    <w:lvl w:ilvl="7" w:tplc="F710CD0C" w:tentative="1">
      <w:start w:val="1"/>
      <w:numFmt w:val="bullet"/>
      <w:lvlText w:val=""/>
      <w:lvlJc w:val="left"/>
      <w:pPr>
        <w:tabs>
          <w:tab w:val="num" w:pos="5760"/>
        </w:tabs>
        <w:ind w:left="5760" w:hanging="360"/>
      </w:pPr>
      <w:rPr>
        <w:rFonts w:ascii="Wingdings" w:hAnsi="Wingdings" w:hint="default"/>
      </w:rPr>
    </w:lvl>
    <w:lvl w:ilvl="8" w:tplc="FF90C30A" w:tentative="1">
      <w:start w:val="1"/>
      <w:numFmt w:val="bullet"/>
      <w:lvlText w:val=""/>
      <w:lvlJc w:val="left"/>
      <w:pPr>
        <w:tabs>
          <w:tab w:val="num" w:pos="6480"/>
        </w:tabs>
        <w:ind w:left="6480" w:hanging="360"/>
      </w:pPr>
      <w:rPr>
        <w:rFonts w:ascii="Wingdings" w:hAnsi="Wingdings" w:hint="default"/>
      </w:rPr>
    </w:lvl>
  </w:abstractNum>
  <w:abstractNum w:abstractNumId="10">
    <w:nsid w:val="5D386B17"/>
    <w:multiLevelType w:val="hybridMultilevel"/>
    <w:tmpl w:val="331C3A20"/>
    <w:lvl w:ilvl="0" w:tplc="C1D6E770">
      <w:start w:val="3"/>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5D717C65"/>
    <w:multiLevelType w:val="hybridMultilevel"/>
    <w:tmpl w:val="1DEAF6A2"/>
    <w:lvl w:ilvl="0" w:tplc="7154076E">
      <w:start w:val="1"/>
      <w:numFmt w:val="bullet"/>
      <w:lvlText w:val=""/>
      <w:lvlJc w:val="left"/>
      <w:pPr>
        <w:tabs>
          <w:tab w:val="num" w:pos="720"/>
        </w:tabs>
        <w:ind w:left="720" w:hanging="360"/>
      </w:pPr>
      <w:rPr>
        <w:rFonts w:ascii="Wingdings" w:hAnsi="Wingdings" w:hint="default"/>
      </w:rPr>
    </w:lvl>
    <w:lvl w:ilvl="1" w:tplc="6360B770" w:tentative="1">
      <w:start w:val="1"/>
      <w:numFmt w:val="bullet"/>
      <w:lvlText w:val=""/>
      <w:lvlJc w:val="left"/>
      <w:pPr>
        <w:tabs>
          <w:tab w:val="num" w:pos="1440"/>
        </w:tabs>
        <w:ind w:left="1440" w:hanging="360"/>
      </w:pPr>
      <w:rPr>
        <w:rFonts w:ascii="Wingdings" w:hAnsi="Wingdings" w:hint="default"/>
      </w:rPr>
    </w:lvl>
    <w:lvl w:ilvl="2" w:tplc="CBCCFB7A" w:tentative="1">
      <w:start w:val="1"/>
      <w:numFmt w:val="bullet"/>
      <w:lvlText w:val=""/>
      <w:lvlJc w:val="left"/>
      <w:pPr>
        <w:tabs>
          <w:tab w:val="num" w:pos="2160"/>
        </w:tabs>
        <w:ind w:left="2160" w:hanging="360"/>
      </w:pPr>
      <w:rPr>
        <w:rFonts w:ascii="Wingdings" w:hAnsi="Wingdings" w:hint="default"/>
      </w:rPr>
    </w:lvl>
    <w:lvl w:ilvl="3" w:tplc="2820DD5C" w:tentative="1">
      <w:start w:val="1"/>
      <w:numFmt w:val="bullet"/>
      <w:lvlText w:val=""/>
      <w:lvlJc w:val="left"/>
      <w:pPr>
        <w:tabs>
          <w:tab w:val="num" w:pos="2880"/>
        </w:tabs>
        <w:ind w:left="2880" w:hanging="360"/>
      </w:pPr>
      <w:rPr>
        <w:rFonts w:ascii="Wingdings" w:hAnsi="Wingdings" w:hint="default"/>
      </w:rPr>
    </w:lvl>
    <w:lvl w:ilvl="4" w:tplc="B1EE642A" w:tentative="1">
      <w:start w:val="1"/>
      <w:numFmt w:val="bullet"/>
      <w:lvlText w:val=""/>
      <w:lvlJc w:val="left"/>
      <w:pPr>
        <w:tabs>
          <w:tab w:val="num" w:pos="3600"/>
        </w:tabs>
        <w:ind w:left="3600" w:hanging="360"/>
      </w:pPr>
      <w:rPr>
        <w:rFonts w:ascii="Wingdings" w:hAnsi="Wingdings" w:hint="default"/>
      </w:rPr>
    </w:lvl>
    <w:lvl w:ilvl="5" w:tplc="2C1A4BBC" w:tentative="1">
      <w:start w:val="1"/>
      <w:numFmt w:val="bullet"/>
      <w:lvlText w:val=""/>
      <w:lvlJc w:val="left"/>
      <w:pPr>
        <w:tabs>
          <w:tab w:val="num" w:pos="4320"/>
        </w:tabs>
        <w:ind w:left="4320" w:hanging="360"/>
      </w:pPr>
      <w:rPr>
        <w:rFonts w:ascii="Wingdings" w:hAnsi="Wingdings" w:hint="default"/>
      </w:rPr>
    </w:lvl>
    <w:lvl w:ilvl="6" w:tplc="BB5078F0" w:tentative="1">
      <w:start w:val="1"/>
      <w:numFmt w:val="bullet"/>
      <w:lvlText w:val=""/>
      <w:lvlJc w:val="left"/>
      <w:pPr>
        <w:tabs>
          <w:tab w:val="num" w:pos="5040"/>
        </w:tabs>
        <w:ind w:left="5040" w:hanging="360"/>
      </w:pPr>
      <w:rPr>
        <w:rFonts w:ascii="Wingdings" w:hAnsi="Wingdings" w:hint="default"/>
      </w:rPr>
    </w:lvl>
    <w:lvl w:ilvl="7" w:tplc="0B0C478C" w:tentative="1">
      <w:start w:val="1"/>
      <w:numFmt w:val="bullet"/>
      <w:lvlText w:val=""/>
      <w:lvlJc w:val="left"/>
      <w:pPr>
        <w:tabs>
          <w:tab w:val="num" w:pos="5760"/>
        </w:tabs>
        <w:ind w:left="5760" w:hanging="360"/>
      </w:pPr>
      <w:rPr>
        <w:rFonts w:ascii="Wingdings" w:hAnsi="Wingdings" w:hint="default"/>
      </w:rPr>
    </w:lvl>
    <w:lvl w:ilvl="8" w:tplc="356CD970" w:tentative="1">
      <w:start w:val="1"/>
      <w:numFmt w:val="bullet"/>
      <w:lvlText w:val=""/>
      <w:lvlJc w:val="left"/>
      <w:pPr>
        <w:tabs>
          <w:tab w:val="num" w:pos="6480"/>
        </w:tabs>
        <w:ind w:left="6480" w:hanging="360"/>
      </w:pPr>
      <w:rPr>
        <w:rFonts w:ascii="Wingdings" w:hAnsi="Wingdings" w:hint="default"/>
      </w:rPr>
    </w:lvl>
  </w:abstractNum>
  <w:abstractNum w:abstractNumId="12">
    <w:nsid w:val="61496C7A"/>
    <w:multiLevelType w:val="hybridMultilevel"/>
    <w:tmpl w:val="9F983056"/>
    <w:lvl w:ilvl="0" w:tplc="AA46EC86">
      <w:start w:val="1"/>
      <w:numFmt w:val="bullet"/>
      <w:lvlText w:val="•"/>
      <w:lvlJc w:val="left"/>
      <w:pPr>
        <w:tabs>
          <w:tab w:val="num" w:pos="720"/>
        </w:tabs>
        <w:ind w:left="720" w:hanging="360"/>
      </w:pPr>
      <w:rPr>
        <w:rFonts w:ascii="宋体" w:hAnsi="宋体" w:hint="default"/>
      </w:rPr>
    </w:lvl>
    <w:lvl w:ilvl="1" w:tplc="7924E8D2" w:tentative="1">
      <w:start w:val="1"/>
      <w:numFmt w:val="bullet"/>
      <w:lvlText w:val="•"/>
      <w:lvlJc w:val="left"/>
      <w:pPr>
        <w:tabs>
          <w:tab w:val="num" w:pos="1440"/>
        </w:tabs>
        <w:ind w:left="1440" w:hanging="360"/>
      </w:pPr>
      <w:rPr>
        <w:rFonts w:ascii="宋体" w:hAnsi="宋体" w:hint="default"/>
      </w:rPr>
    </w:lvl>
    <w:lvl w:ilvl="2" w:tplc="862E013A" w:tentative="1">
      <w:start w:val="1"/>
      <w:numFmt w:val="bullet"/>
      <w:lvlText w:val="•"/>
      <w:lvlJc w:val="left"/>
      <w:pPr>
        <w:tabs>
          <w:tab w:val="num" w:pos="2160"/>
        </w:tabs>
        <w:ind w:left="2160" w:hanging="360"/>
      </w:pPr>
      <w:rPr>
        <w:rFonts w:ascii="宋体" w:hAnsi="宋体" w:hint="default"/>
      </w:rPr>
    </w:lvl>
    <w:lvl w:ilvl="3" w:tplc="6C72B14C" w:tentative="1">
      <w:start w:val="1"/>
      <w:numFmt w:val="bullet"/>
      <w:lvlText w:val="•"/>
      <w:lvlJc w:val="left"/>
      <w:pPr>
        <w:tabs>
          <w:tab w:val="num" w:pos="2880"/>
        </w:tabs>
        <w:ind w:left="2880" w:hanging="360"/>
      </w:pPr>
      <w:rPr>
        <w:rFonts w:ascii="宋体" w:hAnsi="宋体" w:hint="default"/>
      </w:rPr>
    </w:lvl>
    <w:lvl w:ilvl="4" w:tplc="36A81342" w:tentative="1">
      <w:start w:val="1"/>
      <w:numFmt w:val="bullet"/>
      <w:lvlText w:val="•"/>
      <w:lvlJc w:val="left"/>
      <w:pPr>
        <w:tabs>
          <w:tab w:val="num" w:pos="3600"/>
        </w:tabs>
        <w:ind w:left="3600" w:hanging="360"/>
      </w:pPr>
      <w:rPr>
        <w:rFonts w:ascii="宋体" w:hAnsi="宋体" w:hint="default"/>
      </w:rPr>
    </w:lvl>
    <w:lvl w:ilvl="5" w:tplc="2EBAEA7E" w:tentative="1">
      <w:start w:val="1"/>
      <w:numFmt w:val="bullet"/>
      <w:lvlText w:val="•"/>
      <w:lvlJc w:val="left"/>
      <w:pPr>
        <w:tabs>
          <w:tab w:val="num" w:pos="4320"/>
        </w:tabs>
        <w:ind w:left="4320" w:hanging="360"/>
      </w:pPr>
      <w:rPr>
        <w:rFonts w:ascii="宋体" w:hAnsi="宋体" w:hint="default"/>
      </w:rPr>
    </w:lvl>
    <w:lvl w:ilvl="6" w:tplc="744E75FE" w:tentative="1">
      <w:start w:val="1"/>
      <w:numFmt w:val="bullet"/>
      <w:lvlText w:val="•"/>
      <w:lvlJc w:val="left"/>
      <w:pPr>
        <w:tabs>
          <w:tab w:val="num" w:pos="5040"/>
        </w:tabs>
        <w:ind w:left="5040" w:hanging="360"/>
      </w:pPr>
      <w:rPr>
        <w:rFonts w:ascii="宋体" w:hAnsi="宋体" w:hint="default"/>
      </w:rPr>
    </w:lvl>
    <w:lvl w:ilvl="7" w:tplc="04942166" w:tentative="1">
      <w:start w:val="1"/>
      <w:numFmt w:val="bullet"/>
      <w:lvlText w:val="•"/>
      <w:lvlJc w:val="left"/>
      <w:pPr>
        <w:tabs>
          <w:tab w:val="num" w:pos="5760"/>
        </w:tabs>
        <w:ind w:left="5760" w:hanging="360"/>
      </w:pPr>
      <w:rPr>
        <w:rFonts w:ascii="宋体" w:hAnsi="宋体" w:hint="default"/>
      </w:rPr>
    </w:lvl>
    <w:lvl w:ilvl="8" w:tplc="ACFA5E5E" w:tentative="1">
      <w:start w:val="1"/>
      <w:numFmt w:val="bullet"/>
      <w:lvlText w:val="•"/>
      <w:lvlJc w:val="left"/>
      <w:pPr>
        <w:tabs>
          <w:tab w:val="num" w:pos="6480"/>
        </w:tabs>
        <w:ind w:left="6480" w:hanging="360"/>
      </w:pPr>
      <w:rPr>
        <w:rFonts w:ascii="宋体" w:hAnsi="宋体" w:hint="default"/>
      </w:rPr>
    </w:lvl>
  </w:abstractNum>
  <w:abstractNum w:abstractNumId="13">
    <w:nsid w:val="64991D7E"/>
    <w:multiLevelType w:val="hybridMultilevel"/>
    <w:tmpl w:val="A4B4FC8C"/>
    <w:lvl w:ilvl="0" w:tplc="645E0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4C3534C"/>
    <w:multiLevelType w:val="hybridMultilevel"/>
    <w:tmpl w:val="4BB0F4CA"/>
    <w:lvl w:ilvl="0" w:tplc="759C4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55C3445"/>
    <w:multiLevelType w:val="hybridMultilevel"/>
    <w:tmpl w:val="637057CE"/>
    <w:lvl w:ilvl="0" w:tplc="8910BB5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A253258"/>
    <w:multiLevelType w:val="hybridMultilevel"/>
    <w:tmpl w:val="020A869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A5140C5"/>
    <w:multiLevelType w:val="hybridMultilevel"/>
    <w:tmpl w:val="EFF8A2EC"/>
    <w:lvl w:ilvl="0" w:tplc="A330F148">
      <w:start w:val="1"/>
      <w:numFmt w:val="bullet"/>
      <w:lvlText w:val=""/>
      <w:lvlJc w:val="left"/>
      <w:pPr>
        <w:tabs>
          <w:tab w:val="num" w:pos="720"/>
        </w:tabs>
        <w:ind w:left="720" w:hanging="360"/>
      </w:pPr>
      <w:rPr>
        <w:rFonts w:ascii="Wingdings" w:hAnsi="Wingdings" w:hint="default"/>
      </w:rPr>
    </w:lvl>
    <w:lvl w:ilvl="1" w:tplc="E7BCBB90" w:tentative="1">
      <w:start w:val="1"/>
      <w:numFmt w:val="bullet"/>
      <w:lvlText w:val=""/>
      <w:lvlJc w:val="left"/>
      <w:pPr>
        <w:tabs>
          <w:tab w:val="num" w:pos="1440"/>
        </w:tabs>
        <w:ind w:left="1440" w:hanging="360"/>
      </w:pPr>
      <w:rPr>
        <w:rFonts w:ascii="Wingdings" w:hAnsi="Wingdings" w:hint="default"/>
      </w:rPr>
    </w:lvl>
    <w:lvl w:ilvl="2" w:tplc="2386258C" w:tentative="1">
      <w:start w:val="1"/>
      <w:numFmt w:val="bullet"/>
      <w:lvlText w:val=""/>
      <w:lvlJc w:val="left"/>
      <w:pPr>
        <w:tabs>
          <w:tab w:val="num" w:pos="2160"/>
        </w:tabs>
        <w:ind w:left="2160" w:hanging="360"/>
      </w:pPr>
      <w:rPr>
        <w:rFonts w:ascii="Wingdings" w:hAnsi="Wingdings" w:hint="default"/>
      </w:rPr>
    </w:lvl>
    <w:lvl w:ilvl="3" w:tplc="BC080528" w:tentative="1">
      <w:start w:val="1"/>
      <w:numFmt w:val="bullet"/>
      <w:lvlText w:val=""/>
      <w:lvlJc w:val="left"/>
      <w:pPr>
        <w:tabs>
          <w:tab w:val="num" w:pos="2880"/>
        </w:tabs>
        <w:ind w:left="2880" w:hanging="360"/>
      </w:pPr>
      <w:rPr>
        <w:rFonts w:ascii="Wingdings" w:hAnsi="Wingdings" w:hint="default"/>
      </w:rPr>
    </w:lvl>
    <w:lvl w:ilvl="4" w:tplc="4BB6DBDA" w:tentative="1">
      <w:start w:val="1"/>
      <w:numFmt w:val="bullet"/>
      <w:lvlText w:val=""/>
      <w:lvlJc w:val="left"/>
      <w:pPr>
        <w:tabs>
          <w:tab w:val="num" w:pos="3600"/>
        </w:tabs>
        <w:ind w:left="3600" w:hanging="360"/>
      </w:pPr>
      <w:rPr>
        <w:rFonts w:ascii="Wingdings" w:hAnsi="Wingdings" w:hint="default"/>
      </w:rPr>
    </w:lvl>
    <w:lvl w:ilvl="5" w:tplc="CC68498E" w:tentative="1">
      <w:start w:val="1"/>
      <w:numFmt w:val="bullet"/>
      <w:lvlText w:val=""/>
      <w:lvlJc w:val="left"/>
      <w:pPr>
        <w:tabs>
          <w:tab w:val="num" w:pos="4320"/>
        </w:tabs>
        <w:ind w:left="4320" w:hanging="360"/>
      </w:pPr>
      <w:rPr>
        <w:rFonts w:ascii="Wingdings" w:hAnsi="Wingdings" w:hint="default"/>
      </w:rPr>
    </w:lvl>
    <w:lvl w:ilvl="6" w:tplc="408230E6" w:tentative="1">
      <w:start w:val="1"/>
      <w:numFmt w:val="bullet"/>
      <w:lvlText w:val=""/>
      <w:lvlJc w:val="left"/>
      <w:pPr>
        <w:tabs>
          <w:tab w:val="num" w:pos="5040"/>
        </w:tabs>
        <w:ind w:left="5040" w:hanging="360"/>
      </w:pPr>
      <w:rPr>
        <w:rFonts w:ascii="Wingdings" w:hAnsi="Wingdings" w:hint="default"/>
      </w:rPr>
    </w:lvl>
    <w:lvl w:ilvl="7" w:tplc="6AE43F1A" w:tentative="1">
      <w:start w:val="1"/>
      <w:numFmt w:val="bullet"/>
      <w:lvlText w:val=""/>
      <w:lvlJc w:val="left"/>
      <w:pPr>
        <w:tabs>
          <w:tab w:val="num" w:pos="5760"/>
        </w:tabs>
        <w:ind w:left="5760" w:hanging="360"/>
      </w:pPr>
      <w:rPr>
        <w:rFonts w:ascii="Wingdings" w:hAnsi="Wingdings" w:hint="default"/>
      </w:rPr>
    </w:lvl>
    <w:lvl w:ilvl="8" w:tplc="362464DE"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4"/>
  </w:num>
  <w:num w:numId="3">
    <w:abstractNumId w:val="13"/>
  </w:num>
  <w:num w:numId="4">
    <w:abstractNumId w:val="2"/>
  </w:num>
  <w:num w:numId="5">
    <w:abstractNumId w:val="6"/>
  </w:num>
  <w:num w:numId="6">
    <w:abstractNumId w:val="15"/>
  </w:num>
  <w:num w:numId="7">
    <w:abstractNumId w:val="8"/>
  </w:num>
  <w:num w:numId="8">
    <w:abstractNumId w:val="0"/>
  </w:num>
  <w:num w:numId="9">
    <w:abstractNumId w:val="1"/>
  </w:num>
  <w:num w:numId="10">
    <w:abstractNumId w:val="17"/>
  </w:num>
  <w:num w:numId="11">
    <w:abstractNumId w:val="7"/>
  </w:num>
  <w:num w:numId="12">
    <w:abstractNumId w:val="5"/>
  </w:num>
  <w:num w:numId="13">
    <w:abstractNumId w:val="12"/>
  </w:num>
  <w:num w:numId="14">
    <w:abstractNumId w:val="9"/>
  </w:num>
  <w:num w:numId="15">
    <w:abstractNumId w:val="10"/>
  </w:num>
  <w:num w:numId="16">
    <w:abstractNumId w:val="4"/>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E54"/>
    <w:rsid w:val="00064E54"/>
    <w:rsid w:val="00146EAE"/>
    <w:rsid w:val="001753AF"/>
    <w:rsid w:val="002F44C7"/>
    <w:rsid w:val="00370D23"/>
    <w:rsid w:val="0037545B"/>
    <w:rsid w:val="0038174C"/>
    <w:rsid w:val="004410A2"/>
    <w:rsid w:val="004C42B4"/>
    <w:rsid w:val="00542851"/>
    <w:rsid w:val="005C1ABE"/>
    <w:rsid w:val="0062232C"/>
    <w:rsid w:val="0064742E"/>
    <w:rsid w:val="00675E24"/>
    <w:rsid w:val="00792A39"/>
    <w:rsid w:val="007E3993"/>
    <w:rsid w:val="00800760"/>
    <w:rsid w:val="00865BAA"/>
    <w:rsid w:val="00946F9E"/>
    <w:rsid w:val="009573CC"/>
    <w:rsid w:val="009D6AE8"/>
    <w:rsid w:val="00AA4DD7"/>
    <w:rsid w:val="00AB0F85"/>
    <w:rsid w:val="00BC4ABC"/>
    <w:rsid w:val="00C04017"/>
    <w:rsid w:val="00D80364"/>
    <w:rsid w:val="00ED3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4A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C4A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232C"/>
    <w:pPr>
      <w:ind w:firstLineChars="200" w:firstLine="420"/>
    </w:pPr>
  </w:style>
  <w:style w:type="character" w:styleId="a4">
    <w:name w:val="Hyperlink"/>
    <w:basedOn w:val="a0"/>
    <w:uiPriority w:val="99"/>
    <w:unhideWhenUsed/>
    <w:rsid w:val="004C42B4"/>
    <w:rPr>
      <w:color w:val="0000FF" w:themeColor="hyperlink"/>
      <w:u w:val="single"/>
    </w:rPr>
  </w:style>
  <w:style w:type="paragraph" w:styleId="a5">
    <w:name w:val="Date"/>
    <w:basedOn w:val="a"/>
    <w:next w:val="a"/>
    <w:link w:val="Char"/>
    <w:uiPriority w:val="99"/>
    <w:semiHidden/>
    <w:unhideWhenUsed/>
    <w:rsid w:val="004C42B4"/>
    <w:pPr>
      <w:ind w:leftChars="2500" w:left="100"/>
    </w:pPr>
  </w:style>
  <w:style w:type="character" w:customStyle="1" w:styleId="Char">
    <w:name w:val="日期 Char"/>
    <w:basedOn w:val="a0"/>
    <w:link w:val="a5"/>
    <w:uiPriority w:val="99"/>
    <w:semiHidden/>
    <w:rsid w:val="004C42B4"/>
  </w:style>
  <w:style w:type="character" w:customStyle="1" w:styleId="1Char">
    <w:name w:val="标题 1 Char"/>
    <w:basedOn w:val="a0"/>
    <w:link w:val="1"/>
    <w:uiPriority w:val="9"/>
    <w:rsid w:val="00BC4ABC"/>
    <w:rPr>
      <w:b/>
      <w:bCs/>
      <w:kern w:val="44"/>
      <w:sz w:val="44"/>
      <w:szCs w:val="44"/>
    </w:rPr>
  </w:style>
  <w:style w:type="character" w:customStyle="1" w:styleId="2Char">
    <w:name w:val="标题 2 Char"/>
    <w:basedOn w:val="a0"/>
    <w:link w:val="2"/>
    <w:uiPriority w:val="9"/>
    <w:semiHidden/>
    <w:rsid w:val="00BC4ABC"/>
    <w:rPr>
      <w:rFonts w:asciiTheme="majorHAnsi" w:eastAsiaTheme="majorEastAsia" w:hAnsiTheme="majorHAnsi" w:cstheme="majorBidi"/>
      <w:b/>
      <w:bCs/>
      <w:sz w:val="32"/>
      <w:szCs w:val="32"/>
    </w:rPr>
  </w:style>
  <w:style w:type="paragraph" w:styleId="a6">
    <w:name w:val="Normal (Web)"/>
    <w:basedOn w:val="a"/>
    <w:uiPriority w:val="99"/>
    <w:semiHidden/>
    <w:unhideWhenUsed/>
    <w:rsid w:val="00C04017"/>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4A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C4A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232C"/>
    <w:pPr>
      <w:ind w:firstLineChars="200" w:firstLine="420"/>
    </w:pPr>
  </w:style>
  <w:style w:type="character" w:styleId="a4">
    <w:name w:val="Hyperlink"/>
    <w:basedOn w:val="a0"/>
    <w:uiPriority w:val="99"/>
    <w:unhideWhenUsed/>
    <w:rsid w:val="004C42B4"/>
    <w:rPr>
      <w:color w:val="0000FF" w:themeColor="hyperlink"/>
      <w:u w:val="single"/>
    </w:rPr>
  </w:style>
  <w:style w:type="paragraph" w:styleId="a5">
    <w:name w:val="Date"/>
    <w:basedOn w:val="a"/>
    <w:next w:val="a"/>
    <w:link w:val="Char"/>
    <w:uiPriority w:val="99"/>
    <w:semiHidden/>
    <w:unhideWhenUsed/>
    <w:rsid w:val="004C42B4"/>
    <w:pPr>
      <w:ind w:leftChars="2500" w:left="100"/>
    </w:pPr>
  </w:style>
  <w:style w:type="character" w:customStyle="1" w:styleId="Char">
    <w:name w:val="日期 Char"/>
    <w:basedOn w:val="a0"/>
    <w:link w:val="a5"/>
    <w:uiPriority w:val="99"/>
    <w:semiHidden/>
    <w:rsid w:val="004C42B4"/>
  </w:style>
  <w:style w:type="character" w:customStyle="1" w:styleId="1Char">
    <w:name w:val="标题 1 Char"/>
    <w:basedOn w:val="a0"/>
    <w:link w:val="1"/>
    <w:uiPriority w:val="9"/>
    <w:rsid w:val="00BC4ABC"/>
    <w:rPr>
      <w:b/>
      <w:bCs/>
      <w:kern w:val="44"/>
      <w:sz w:val="44"/>
      <w:szCs w:val="44"/>
    </w:rPr>
  </w:style>
  <w:style w:type="character" w:customStyle="1" w:styleId="2Char">
    <w:name w:val="标题 2 Char"/>
    <w:basedOn w:val="a0"/>
    <w:link w:val="2"/>
    <w:uiPriority w:val="9"/>
    <w:semiHidden/>
    <w:rsid w:val="00BC4ABC"/>
    <w:rPr>
      <w:rFonts w:asciiTheme="majorHAnsi" w:eastAsiaTheme="majorEastAsia" w:hAnsiTheme="majorHAnsi" w:cstheme="majorBidi"/>
      <w:b/>
      <w:bCs/>
      <w:sz w:val="32"/>
      <w:szCs w:val="32"/>
    </w:rPr>
  </w:style>
  <w:style w:type="paragraph" w:styleId="a6">
    <w:name w:val="Normal (Web)"/>
    <w:basedOn w:val="a"/>
    <w:uiPriority w:val="99"/>
    <w:semiHidden/>
    <w:unhideWhenUsed/>
    <w:rsid w:val="00C0401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43191">
      <w:bodyDiv w:val="1"/>
      <w:marLeft w:val="0"/>
      <w:marRight w:val="0"/>
      <w:marTop w:val="0"/>
      <w:marBottom w:val="0"/>
      <w:divBdr>
        <w:top w:val="none" w:sz="0" w:space="0" w:color="auto"/>
        <w:left w:val="none" w:sz="0" w:space="0" w:color="auto"/>
        <w:bottom w:val="none" w:sz="0" w:space="0" w:color="auto"/>
        <w:right w:val="none" w:sz="0" w:space="0" w:color="auto"/>
      </w:divBdr>
    </w:div>
    <w:div w:id="186909480">
      <w:bodyDiv w:val="1"/>
      <w:marLeft w:val="0"/>
      <w:marRight w:val="0"/>
      <w:marTop w:val="0"/>
      <w:marBottom w:val="0"/>
      <w:divBdr>
        <w:top w:val="none" w:sz="0" w:space="0" w:color="auto"/>
        <w:left w:val="none" w:sz="0" w:space="0" w:color="auto"/>
        <w:bottom w:val="none" w:sz="0" w:space="0" w:color="auto"/>
        <w:right w:val="none" w:sz="0" w:space="0" w:color="auto"/>
      </w:divBdr>
      <w:divsChild>
        <w:div w:id="520515338">
          <w:marLeft w:val="0"/>
          <w:marRight w:val="0"/>
          <w:marTop w:val="336"/>
          <w:marBottom w:val="0"/>
          <w:divBdr>
            <w:top w:val="none" w:sz="0" w:space="0" w:color="auto"/>
            <w:left w:val="none" w:sz="0" w:space="0" w:color="auto"/>
            <w:bottom w:val="none" w:sz="0" w:space="0" w:color="auto"/>
            <w:right w:val="none" w:sz="0" w:space="0" w:color="auto"/>
          </w:divBdr>
        </w:div>
      </w:divsChild>
    </w:div>
    <w:div w:id="271594130">
      <w:bodyDiv w:val="1"/>
      <w:marLeft w:val="0"/>
      <w:marRight w:val="0"/>
      <w:marTop w:val="0"/>
      <w:marBottom w:val="0"/>
      <w:divBdr>
        <w:top w:val="none" w:sz="0" w:space="0" w:color="auto"/>
        <w:left w:val="none" w:sz="0" w:space="0" w:color="auto"/>
        <w:bottom w:val="none" w:sz="0" w:space="0" w:color="auto"/>
        <w:right w:val="none" w:sz="0" w:space="0" w:color="auto"/>
      </w:divBdr>
      <w:divsChild>
        <w:div w:id="1431588019">
          <w:marLeft w:val="0"/>
          <w:marRight w:val="0"/>
          <w:marTop w:val="336"/>
          <w:marBottom w:val="0"/>
          <w:divBdr>
            <w:top w:val="none" w:sz="0" w:space="0" w:color="auto"/>
            <w:left w:val="none" w:sz="0" w:space="0" w:color="auto"/>
            <w:bottom w:val="none" w:sz="0" w:space="0" w:color="auto"/>
            <w:right w:val="none" w:sz="0" w:space="0" w:color="auto"/>
          </w:divBdr>
        </w:div>
      </w:divsChild>
    </w:div>
    <w:div w:id="322397446">
      <w:bodyDiv w:val="1"/>
      <w:marLeft w:val="0"/>
      <w:marRight w:val="0"/>
      <w:marTop w:val="0"/>
      <w:marBottom w:val="0"/>
      <w:divBdr>
        <w:top w:val="none" w:sz="0" w:space="0" w:color="auto"/>
        <w:left w:val="none" w:sz="0" w:space="0" w:color="auto"/>
        <w:bottom w:val="none" w:sz="0" w:space="0" w:color="auto"/>
        <w:right w:val="none" w:sz="0" w:space="0" w:color="auto"/>
      </w:divBdr>
      <w:divsChild>
        <w:div w:id="824587748">
          <w:marLeft w:val="547"/>
          <w:marRight w:val="0"/>
          <w:marTop w:val="173"/>
          <w:marBottom w:val="0"/>
          <w:divBdr>
            <w:top w:val="none" w:sz="0" w:space="0" w:color="auto"/>
            <w:left w:val="none" w:sz="0" w:space="0" w:color="auto"/>
            <w:bottom w:val="none" w:sz="0" w:space="0" w:color="auto"/>
            <w:right w:val="none" w:sz="0" w:space="0" w:color="auto"/>
          </w:divBdr>
        </w:div>
      </w:divsChild>
    </w:div>
    <w:div w:id="490875350">
      <w:bodyDiv w:val="1"/>
      <w:marLeft w:val="0"/>
      <w:marRight w:val="0"/>
      <w:marTop w:val="0"/>
      <w:marBottom w:val="0"/>
      <w:divBdr>
        <w:top w:val="none" w:sz="0" w:space="0" w:color="auto"/>
        <w:left w:val="none" w:sz="0" w:space="0" w:color="auto"/>
        <w:bottom w:val="none" w:sz="0" w:space="0" w:color="auto"/>
        <w:right w:val="none" w:sz="0" w:space="0" w:color="auto"/>
      </w:divBdr>
      <w:divsChild>
        <w:div w:id="1225724006">
          <w:marLeft w:val="547"/>
          <w:marRight w:val="0"/>
          <w:marTop w:val="192"/>
          <w:marBottom w:val="0"/>
          <w:divBdr>
            <w:top w:val="none" w:sz="0" w:space="0" w:color="auto"/>
            <w:left w:val="none" w:sz="0" w:space="0" w:color="auto"/>
            <w:bottom w:val="none" w:sz="0" w:space="0" w:color="auto"/>
            <w:right w:val="none" w:sz="0" w:space="0" w:color="auto"/>
          </w:divBdr>
        </w:div>
      </w:divsChild>
    </w:div>
    <w:div w:id="690765055">
      <w:bodyDiv w:val="1"/>
      <w:marLeft w:val="0"/>
      <w:marRight w:val="0"/>
      <w:marTop w:val="0"/>
      <w:marBottom w:val="0"/>
      <w:divBdr>
        <w:top w:val="none" w:sz="0" w:space="0" w:color="auto"/>
        <w:left w:val="none" w:sz="0" w:space="0" w:color="auto"/>
        <w:bottom w:val="none" w:sz="0" w:space="0" w:color="auto"/>
        <w:right w:val="none" w:sz="0" w:space="0" w:color="auto"/>
      </w:divBdr>
      <w:divsChild>
        <w:div w:id="1752701398">
          <w:marLeft w:val="547"/>
          <w:marRight w:val="0"/>
          <w:marTop w:val="173"/>
          <w:marBottom w:val="0"/>
          <w:divBdr>
            <w:top w:val="none" w:sz="0" w:space="0" w:color="auto"/>
            <w:left w:val="none" w:sz="0" w:space="0" w:color="auto"/>
            <w:bottom w:val="none" w:sz="0" w:space="0" w:color="auto"/>
            <w:right w:val="none" w:sz="0" w:space="0" w:color="auto"/>
          </w:divBdr>
        </w:div>
      </w:divsChild>
    </w:div>
    <w:div w:id="714044120">
      <w:bodyDiv w:val="1"/>
      <w:marLeft w:val="0"/>
      <w:marRight w:val="0"/>
      <w:marTop w:val="0"/>
      <w:marBottom w:val="0"/>
      <w:divBdr>
        <w:top w:val="none" w:sz="0" w:space="0" w:color="auto"/>
        <w:left w:val="none" w:sz="0" w:space="0" w:color="auto"/>
        <w:bottom w:val="none" w:sz="0" w:space="0" w:color="auto"/>
        <w:right w:val="none" w:sz="0" w:space="0" w:color="auto"/>
      </w:divBdr>
    </w:div>
    <w:div w:id="808673933">
      <w:bodyDiv w:val="1"/>
      <w:marLeft w:val="0"/>
      <w:marRight w:val="0"/>
      <w:marTop w:val="0"/>
      <w:marBottom w:val="0"/>
      <w:divBdr>
        <w:top w:val="none" w:sz="0" w:space="0" w:color="auto"/>
        <w:left w:val="none" w:sz="0" w:space="0" w:color="auto"/>
        <w:bottom w:val="none" w:sz="0" w:space="0" w:color="auto"/>
        <w:right w:val="none" w:sz="0" w:space="0" w:color="auto"/>
      </w:divBdr>
    </w:div>
    <w:div w:id="848181959">
      <w:bodyDiv w:val="1"/>
      <w:marLeft w:val="0"/>
      <w:marRight w:val="0"/>
      <w:marTop w:val="0"/>
      <w:marBottom w:val="0"/>
      <w:divBdr>
        <w:top w:val="none" w:sz="0" w:space="0" w:color="auto"/>
        <w:left w:val="none" w:sz="0" w:space="0" w:color="auto"/>
        <w:bottom w:val="none" w:sz="0" w:space="0" w:color="auto"/>
        <w:right w:val="none" w:sz="0" w:space="0" w:color="auto"/>
      </w:divBdr>
      <w:divsChild>
        <w:div w:id="1071466676">
          <w:marLeft w:val="547"/>
          <w:marRight w:val="0"/>
          <w:marTop w:val="173"/>
          <w:marBottom w:val="0"/>
          <w:divBdr>
            <w:top w:val="none" w:sz="0" w:space="0" w:color="auto"/>
            <w:left w:val="none" w:sz="0" w:space="0" w:color="auto"/>
            <w:bottom w:val="none" w:sz="0" w:space="0" w:color="auto"/>
            <w:right w:val="none" w:sz="0" w:space="0" w:color="auto"/>
          </w:divBdr>
        </w:div>
      </w:divsChild>
    </w:div>
    <w:div w:id="1126923292">
      <w:bodyDiv w:val="1"/>
      <w:marLeft w:val="0"/>
      <w:marRight w:val="0"/>
      <w:marTop w:val="0"/>
      <w:marBottom w:val="0"/>
      <w:divBdr>
        <w:top w:val="none" w:sz="0" w:space="0" w:color="auto"/>
        <w:left w:val="none" w:sz="0" w:space="0" w:color="auto"/>
        <w:bottom w:val="none" w:sz="0" w:space="0" w:color="auto"/>
        <w:right w:val="none" w:sz="0" w:space="0" w:color="auto"/>
      </w:divBdr>
      <w:divsChild>
        <w:div w:id="1419713349">
          <w:marLeft w:val="547"/>
          <w:marRight w:val="0"/>
          <w:marTop w:val="173"/>
          <w:marBottom w:val="0"/>
          <w:divBdr>
            <w:top w:val="none" w:sz="0" w:space="0" w:color="auto"/>
            <w:left w:val="none" w:sz="0" w:space="0" w:color="auto"/>
            <w:bottom w:val="none" w:sz="0" w:space="0" w:color="auto"/>
            <w:right w:val="none" w:sz="0" w:space="0" w:color="auto"/>
          </w:divBdr>
        </w:div>
      </w:divsChild>
    </w:div>
    <w:div w:id="1162239767">
      <w:bodyDiv w:val="1"/>
      <w:marLeft w:val="0"/>
      <w:marRight w:val="0"/>
      <w:marTop w:val="0"/>
      <w:marBottom w:val="0"/>
      <w:divBdr>
        <w:top w:val="none" w:sz="0" w:space="0" w:color="auto"/>
        <w:left w:val="none" w:sz="0" w:space="0" w:color="auto"/>
        <w:bottom w:val="none" w:sz="0" w:space="0" w:color="auto"/>
        <w:right w:val="none" w:sz="0" w:space="0" w:color="auto"/>
      </w:divBdr>
      <w:divsChild>
        <w:div w:id="13700038">
          <w:marLeft w:val="0"/>
          <w:marRight w:val="0"/>
          <w:marTop w:val="336"/>
          <w:marBottom w:val="0"/>
          <w:divBdr>
            <w:top w:val="none" w:sz="0" w:space="0" w:color="auto"/>
            <w:left w:val="none" w:sz="0" w:space="0" w:color="auto"/>
            <w:bottom w:val="none" w:sz="0" w:space="0" w:color="auto"/>
            <w:right w:val="none" w:sz="0" w:space="0" w:color="auto"/>
          </w:divBdr>
        </w:div>
      </w:divsChild>
    </w:div>
    <w:div w:id="2052026549">
      <w:bodyDiv w:val="1"/>
      <w:marLeft w:val="0"/>
      <w:marRight w:val="0"/>
      <w:marTop w:val="0"/>
      <w:marBottom w:val="0"/>
      <w:divBdr>
        <w:top w:val="none" w:sz="0" w:space="0" w:color="auto"/>
        <w:left w:val="none" w:sz="0" w:space="0" w:color="auto"/>
        <w:bottom w:val="none" w:sz="0" w:space="0" w:color="auto"/>
        <w:right w:val="none" w:sz="0" w:space="0" w:color="auto"/>
      </w:divBdr>
      <w:divsChild>
        <w:div w:id="1257519618">
          <w:marLeft w:val="0"/>
          <w:marRight w:val="0"/>
          <w:marTop w:val="336"/>
          <w:marBottom w:val="0"/>
          <w:divBdr>
            <w:top w:val="none" w:sz="0" w:space="0" w:color="auto"/>
            <w:left w:val="none" w:sz="0" w:space="0" w:color="auto"/>
            <w:bottom w:val="none" w:sz="0" w:space="0" w:color="auto"/>
            <w:right w:val="none" w:sz="0" w:space="0" w:color="auto"/>
          </w:divBdr>
        </w:div>
      </w:divsChild>
    </w:div>
    <w:div w:id="207002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162.105.149.1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5</Pages>
  <Words>666</Words>
  <Characters>3802</Characters>
  <DocSecurity>0</DocSecurity>
  <Lines>31</Lines>
  <Paragraphs>8</Paragraphs>
  <ScaleCrop>false</ScaleCrop>
  <Company/>
  <LinksUpToDate>false</LinksUpToDate>
  <CharactersWithSpaces>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2014-02-24T10:35:00Z</dcterms:created>
  <dcterms:modified xsi:type="dcterms:W3CDTF">2014-03-10T13:45:00Z</dcterms:modified>
</cp:coreProperties>
</file>