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F8A" w:rsidRDefault="00CC0F8A" w:rsidP="00CC0F8A">
      <w:pPr>
        <w:ind w:firstLine="643"/>
        <w:jc w:val="center"/>
        <w:rPr>
          <w:rFonts w:eastAsia="黑体" w:hint="eastAsia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2006</w:t>
      </w:r>
      <w:r>
        <w:rPr>
          <w:rFonts w:eastAsia="黑体" w:hint="eastAsia"/>
          <w:b/>
          <w:bCs/>
          <w:sz w:val="32"/>
        </w:rPr>
        <w:t>年上学期《逻辑导论》期末考试</w:t>
      </w:r>
    </w:p>
    <w:p w:rsidR="00CC0F8A" w:rsidRDefault="0072215F" w:rsidP="00384B86">
      <w:pPr>
        <w:rPr>
          <w:rFonts w:hint="eastAsia"/>
        </w:rPr>
      </w:pPr>
      <w:r>
        <w:rPr>
          <w:rFonts w:hint="eastAsia"/>
        </w:rPr>
        <w:t xml:space="preserve">     </w:t>
      </w:r>
    </w:p>
    <w:p w:rsidR="00CC0F8A" w:rsidRDefault="00CC0F8A" w:rsidP="0072215F">
      <w:pPr>
        <w:pStyle w:val="a4"/>
        <w:numPr>
          <w:ilvl w:val="0"/>
          <w:numId w:val="7"/>
        </w:numPr>
        <w:ind w:left="426" w:firstLineChars="58" w:firstLine="139"/>
        <w:rPr>
          <w:rFonts w:hint="eastAsia"/>
        </w:rPr>
      </w:pPr>
      <w:r>
        <w:rPr>
          <w:rFonts w:hint="eastAsia"/>
        </w:rPr>
        <w:t>把下列语句翻译为谓词逻辑的公式，设个体域为全域（</w:t>
      </w:r>
      <w:r>
        <w:rPr>
          <w:rFonts w:hint="eastAsia"/>
        </w:rPr>
        <w:t>20</w:t>
      </w:r>
      <w:r>
        <w:rPr>
          <w:rFonts w:hint="eastAsia"/>
        </w:rPr>
        <w:t>分）：</w:t>
      </w:r>
    </w:p>
    <w:p w:rsidR="00CC0F8A" w:rsidRDefault="00CC0F8A" w:rsidP="00384B86">
      <w:pPr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>北京大学是中国最好的大学。（要求：不把“最好”当性质）</w:t>
      </w:r>
    </w:p>
    <w:p w:rsidR="00CC0F8A" w:rsidRDefault="00CC0F8A" w:rsidP="00384B86">
      <w:pPr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>有最小的自然数，但没有最大的自然数。</w:t>
      </w:r>
    </w:p>
    <w:p w:rsidR="00CC0F8A" w:rsidRDefault="00CC0F8A" w:rsidP="00CC0F8A">
      <w:pPr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>每个人都有唯一的母亲，但并非每位母亲都有唯一的子女。</w:t>
      </w:r>
    </w:p>
    <w:p w:rsidR="00CC0F8A" w:rsidRDefault="00CC0F8A" w:rsidP="00384B86">
      <w:pPr>
        <w:ind w:firstLineChars="350" w:firstLine="84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．有些学生尊敬所有的老师，所以，所有老师都有学生尊敬。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二、用一阶树形图判定下列公式或推理是不是普遍有效的（</w:t>
      </w:r>
      <w:r>
        <w:rPr>
          <w:rFonts w:hint="eastAsia"/>
        </w:rPr>
        <w:t>15</w:t>
      </w:r>
      <w:r>
        <w:rPr>
          <w:rFonts w:hint="eastAsia"/>
        </w:rPr>
        <w:t>分）：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sym w:font="SymbolProp BT" w:char="F022"/>
      </w:r>
      <w:r>
        <w:rPr>
          <w:rFonts w:hint="eastAsia"/>
        </w:rPr>
        <w:t>x(F(x)</w:t>
      </w:r>
      <w:r>
        <w:rPr>
          <w:rFonts w:hint="eastAsia"/>
        </w:rPr>
        <w:t>∨</w:t>
      </w:r>
      <w:r>
        <w:rPr>
          <w:rFonts w:hint="eastAsia"/>
        </w:rPr>
        <w:t>G(x))</w:t>
      </w:r>
      <w:r>
        <w:rPr>
          <w:rFonts w:hint="eastAsia"/>
        </w:rPr>
        <w:sym w:font="Symbol" w:char="F0AE"/>
      </w:r>
      <w:r>
        <w:rPr>
          <w:rFonts w:hint="eastAsia"/>
        </w:rPr>
        <w:sym w:font="SymbolProp BT" w:char="F022"/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>(x)</w:t>
      </w:r>
      <w:r>
        <w:rPr>
          <w:rFonts w:hint="eastAsia"/>
        </w:rPr>
        <w:t>∨</w:t>
      </w:r>
      <w:r>
        <w:rPr>
          <w:rFonts w:hint="eastAsia"/>
        </w:rPr>
        <w:sym w:font="SymbolProp BT" w:char="F022"/>
      </w:r>
      <w:proofErr w:type="spellStart"/>
      <w:r>
        <w:rPr>
          <w:rFonts w:hint="eastAsia"/>
        </w:rPr>
        <w:t>xG</w:t>
      </w:r>
      <w:proofErr w:type="spellEnd"/>
      <w:r>
        <w:rPr>
          <w:rFonts w:hint="eastAsia"/>
        </w:rPr>
        <w:t>(x)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(</w:t>
      </w:r>
      <w:r>
        <w:rPr>
          <w:rFonts w:hint="eastAsia"/>
        </w:rPr>
        <w:sym w:font="SymbolProp BT" w:char="F024"/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>(x)</w:t>
      </w:r>
      <w:r>
        <w:rPr>
          <w:rFonts w:hint="eastAsia"/>
        </w:rPr>
        <w:sym w:font="Symbol" w:char="F0AE"/>
      </w:r>
      <w:r>
        <w:rPr>
          <w:rFonts w:hint="eastAsia"/>
        </w:rPr>
        <w:sym w:font="SymbolProp BT" w:char="F022"/>
      </w:r>
      <w:proofErr w:type="spellStart"/>
      <w:r>
        <w:rPr>
          <w:rFonts w:hint="eastAsia"/>
        </w:rPr>
        <w:t>xG</w:t>
      </w:r>
      <w:proofErr w:type="spellEnd"/>
      <w:r>
        <w:rPr>
          <w:rFonts w:hint="eastAsia"/>
        </w:rPr>
        <w:t>(x))</w:t>
      </w:r>
      <w:r>
        <w:rPr>
          <w:rFonts w:hint="eastAsia"/>
        </w:rPr>
        <w:sym w:font="Symbol" w:char="F0AE"/>
      </w:r>
      <w:r>
        <w:rPr>
          <w:rFonts w:hint="eastAsia"/>
        </w:rPr>
        <w:sym w:font="SymbolProp BT" w:char="F022"/>
      </w:r>
      <w:r>
        <w:rPr>
          <w:rFonts w:hint="eastAsia"/>
        </w:rPr>
        <w:t>x(F(x)</w:t>
      </w:r>
      <w:r>
        <w:rPr>
          <w:rFonts w:hint="eastAsia"/>
        </w:rPr>
        <w:t>∧</w:t>
      </w:r>
      <w:r>
        <w:rPr>
          <w:rFonts w:hint="eastAsia"/>
        </w:rPr>
        <w:sym w:font="SymbolProp BT" w:char="F024"/>
      </w:r>
      <w:proofErr w:type="spellStart"/>
      <w:r>
        <w:rPr>
          <w:rFonts w:hint="eastAsia"/>
        </w:rPr>
        <w:t>yH</w:t>
      </w:r>
      <w:proofErr w:type="spellEnd"/>
      <w:r>
        <w:rPr>
          <w:rFonts w:hint="eastAsia"/>
        </w:rPr>
        <w:t>(y)</w:t>
      </w:r>
      <w:r>
        <w:rPr>
          <w:rFonts w:hint="eastAsia"/>
        </w:rPr>
        <w:sym w:font="Symbol" w:char="F0AE"/>
      </w:r>
      <w:r>
        <w:rPr>
          <w:rFonts w:hint="eastAsia"/>
        </w:rPr>
        <w:t>G(x))</w:t>
      </w:r>
    </w:p>
    <w:p w:rsidR="00CC0F8A" w:rsidRDefault="00CC0F8A" w:rsidP="009E66D9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24"/>
      </w:r>
      <w:r>
        <w:rPr>
          <w:rFonts w:hint="eastAsia"/>
        </w:rPr>
        <w:t>x(A(x)</w:t>
      </w:r>
      <w:r>
        <w:rPr>
          <w:rFonts w:hint="eastAsia"/>
        </w:rPr>
        <w:t>∧</w:t>
      </w:r>
      <w:r>
        <w:rPr>
          <w:rFonts w:hint="eastAsia"/>
        </w:rPr>
        <w:sym w:font="Symbol" w:char="F022"/>
      </w:r>
      <w:r>
        <w:rPr>
          <w:rFonts w:hint="eastAsia"/>
        </w:rPr>
        <w:t>y(B(y)</w:t>
      </w:r>
      <w:r>
        <w:rPr>
          <w:rFonts w:hint="eastAsia"/>
        </w:rPr>
        <w:sym w:font="Symbol" w:char="F0AE"/>
      </w:r>
      <w:r>
        <w:rPr>
          <w:rFonts w:hint="eastAsia"/>
        </w:rPr>
        <w:t>C(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))) /</w:t>
      </w:r>
      <w:r>
        <w:rPr>
          <w:rFonts w:hint="eastAsia"/>
        </w:rPr>
        <w:t>∴</w:t>
      </w:r>
      <w:r>
        <w:rPr>
          <w:rFonts w:hint="eastAsia"/>
        </w:rPr>
        <w:sym w:font="Symbol" w:char="F022"/>
      </w:r>
      <w:r>
        <w:rPr>
          <w:rFonts w:hint="eastAsia"/>
        </w:rPr>
        <w:t>y(B(y)</w:t>
      </w:r>
      <w:r>
        <w:rPr>
          <w:rFonts w:hint="eastAsia"/>
        </w:rPr>
        <w:sym w:font="Symbol" w:char="F0AE"/>
      </w:r>
      <w:r>
        <w:rPr>
          <w:rFonts w:hint="eastAsia"/>
        </w:rPr>
        <w:sym w:font="Symbol" w:char="F024"/>
      </w:r>
      <w:r>
        <w:rPr>
          <w:rFonts w:hint="eastAsia"/>
        </w:rPr>
        <w:t>x(A(x)</w:t>
      </w:r>
      <w:r>
        <w:rPr>
          <w:rFonts w:hint="eastAsia"/>
        </w:rPr>
        <w:t>∧</w:t>
      </w:r>
      <w:r w:rsidR="009E66D9">
        <w:rPr>
          <w:rFonts w:hint="eastAsia"/>
        </w:rPr>
        <w:t>C(</w:t>
      </w:r>
      <w:proofErr w:type="spellStart"/>
      <w:r w:rsidR="009E66D9">
        <w:rPr>
          <w:rFonts w:hint="eastAsia"/>
        </w:rPr>
        <w:t>x,y</w:t>
      </w:r>
      <w:proofErr w:type="spellEnd"/>
      <w:r w:rsidR="009E66D9">
        <w:rPr>
          <w:rFonts w:hint="eastAsia"/>
        </w:rPr>
        <w:t>)))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三、分别构造一个相应的解释，证明（</w:t>
      </w:r>
      <w:r>
        <w:rPr>
          <w:rFonts w:hint="eastAsia"/>
        </w:rPr>
        <w:t>15</w:t>
      </w:r>
      <w:r>
        <w:rPr>
          <w:rFonts w:hint="eastAsia"/>
        </w:rPr>
        <w:t>分）：</w:t>
      </w:r>
    </w:p>
    <w:p w:rsidR="00CC0F8A" w:rsidRDefault="00CC0F8A" w:rsidP="009E66D9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sym w:font="SymbolProp BT" w:char="F024"/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>(x)</w:t>
      </w:r>
      <w:r>
        <w:rPr>
          <w:rFonts w:ascii="宋体" w:hAnsi="宋体" w:hint="eastAsia"/>
        </w:rPr>
        <w:t>∧</w:t>
      </w:r>
      <w:r>
        <w:rPr>
          <w:rFonts w:hint="eastAsia"/>
        </w:rPr>
        <w:sym w:font="SymbolProp BT" w:char="F024"/>
      </w:r>
      <w:proofErr w:type="spellStart"/>
      <w:r>
        <w:rPr>
          <w:rFonts w:hint="eastAsia"/>
        </w:rPr>
        <w:t>xG</w:t>
      </w:r>
      <w:proofErr w:type="spellEnd"/>
      <w:r>
        <w:rPr>
          <w:rFonts w:hint="eastAsia"/>
        </w:rPr>
        <w:t>(x)</w:t>
      </w:r>
      <w:r>
        <w:rPr>
          <w:rFonts w:hint="eastAsia"/>
        </w:rPr>
        <w:sym w:font="Symbol" w:char="F0AE"/>
      </w:r>
      <w:r>
        <w:rPr>
          <w:rFonts w:hint="eastAsia"/>
        </w:rPr>
        <w:sym w:font="SymbolProp BT" w:char="F024"/>
      </w:r>
      <w:r>
        <w:rPr>
          <w:rFonts w:hint="eastAsia"/>
        </w:rPr>
        <w:t>x(F(x)</w:t>
      </w:r>
      <w:r>
        <w:rPr>
          <w:rFonts w:hint="eastAsia"/>
        </w:rPr>
        <w:t>∧</w:t>
      </w:r>
      <w:r>
        <w:rPr>
          <w:rFonts w:hint="eastAsia"/>
        </w:rPr>
        <w:t>G(x))</w:t>
      </w:r>
      <w:r>
        <w:rPr>
          <w:rFonts w:hint="eastAsia"/>
        </w:rPr>
        <w:t>不是普遍有效的。</w:t>
      </w:r>
    </w:p>
    <w:p w:rsidR="00CC0F8A" w:rsidRDefault="00CC0F8A" w:rsidP="009E66D9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</w:rPr>
        <w:sym w:font="SymbolProp BT" w:char="F022"/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>(x)</w:t>
      </w:r>
      <w:r>
        <w:rPr>
          <w:rFonts w:hint="eastAsia"/>
        </w:rPr>
        <w:sym w:font="Symbol" w:char="F0AE"/>
      </w:r>
      <w:r>
        <w:rPr>
          <w:rFonts w:hint="eastAsia"/>
        </w:rPr>
        <w:sym w:font="Symbol" w:char="F0D8"/>
      </w:r>
      <w:r>
        <w:rPr>
          <w:rFonts w:hint="eastAsia"/>
        </w:rPr>
        <w:sym w:font="SymbolProp BT" w:char="F024"/>
      </w:r>
      <w:proofErr w:type="spellStart"/>
      <w:r>
        <w:rPr>
          <w:rFonts w:hint="eastAsia"/>
        </w:rPr>
        <w:t>xG</w:t>
      </w:r>
      <w:proofErr w:type="spellEnd"/>
      <w:r>
        <w:rPr>
          <w:rFonts w:hint="eastAsia"/>
        </w:rPr>
        <w:t>(x))</w:t>
      </w:r>
      <w:r>
        <w:rPr>
          <w:rFonts w:hint="eastAsia"/>
        </w:rPr>
        <w:sym w:font="Symbol" w:char="F0AE"/>
      </w:r>
      <w:r>
        <w:rPr>
          <w:rFonts w:hint="eastAsia"/>
        </w:rPr>
        <w:sym w:font="SymbolProp BT" w:char="F024"/>
      </w:r>
      <w:r>
        <w:rPr>
          <w:rFonts w:hint="eastAsia"/>
        </w:rPr>
        <w:t>x</w:t>
      </w:r>
      <w:r>
        <w:rPr>
          <w:rFonts w:hint="eastAsia"/>
        </w:rPr>
        <w:sym w:font="Symbol" w:char="F0D8"/>
      </w:r>
      <w:r>
        <w:rPr>
          <w:rFonts w:hint="eastAsia"/>
        </w:rPr>
        <w:t>(F(x)</w:t>
      </w:r>
      <w:r>
        <w:rPr>
          <w:rFonts w:hint="eastAsia"/>
        </w:rPr>
        <w:t>∧</w:t>
      </w:r>
      <w:r>
        <w:rPr>
          <w:rFonts w:hint="eastAsia"/>
        </w:rPr>
        <w:t>G(x))</w:t>
      </w:r>
      <w:r>
        <w:rPr>
          <w:rFonts w:hint="eastAsia"/>
        </w:rPr>
        <w:t>是可满足的。</w:t>
      </w:r>
    </w:p>
    <w:p w:rsidR="00CC0F8A" w:rsidRDefault="00CC0F8A" w:rsidP="009E66D9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sym w:font="SymbolProp BT" w:char="F022"/>
      </w:r>
      <w:r>
        <w:rPr>
          <w:rFonts w:hint="eastAsia"/>
        </w:rPr>
        <w:t>x</w:t>
      </w:r>
      <w:r>
        <w:rPr>
          <w:rFonts w:hint="eastAsia"/>
        </w:rPr>
        <w:sym w:font="SymbolProp BT" w:char="F024"/>
      </w:r>
      <w:proofErr w:type="spellStart"/>
      <w:r>
        <w:rPr>
          <w:rFonts w:hint="eastAsia"/>
        </w:rPr>
        <w:t>yR</w:t>
      </w:r>
      <w:proofErr w:type="spellEnd"/>
      <w:r>
        <w:rPr>
          <w:rFonts w:hint="eastAsia"/>
        </w:rPr>
        <w:t>(x, y)</w:t>
      </w:r>
      <w:r>
        <w:rPr>
          <w:rFonts w:hint="eastAsia"/>
        </w:rPr>
        <w:sym w:font="Symbol" w:char="F0AE"/>
      </w:r>
      <w:r>
        <w:rPr>
          <w:rFonts w:hint="eastAsia"/>
        </w:rPr>
        <w:sym w:font="SymbolProp BT" w:char="F024"/>
      </w:r>
      <w:r>
        <w:rPr>
          <w:rFonts w:hint="eastAsia"/>
        </w:rPr>
        <w:t>y</w:t>
      </w:r>
      <w:r>
        <w:rPr>
          <w:rFonts w:hint="eastAsia"/>
        </w:rPr>
        <w:sym w:font="SymbolProp BT" w:char="F022"/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>(x, y)</w:t>
      </w:r>
      <w:r>
        <w:rPr>
          <w:rFonts w:hint="eastAsia"/>
        </w:rPr>
        <w:t>是可满足但不普遍有效的。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四、证明下列公式或推理是自然推理系统</w:t>
      </w:r>
      <w:r>
        <w:rPr>
          <w:rFonts w:hint="eastAsia"/>
        </w:rPr>
        <w:t>Q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的定理（</w:t>
      </w:r>
      <w:r>
        <w:rPr>
          <w:rFonts w:hint="eastAsia"/>
        </w:rPr>
        <w:t>35</w:t>
      </w:r>
      <w:r>
        <w:rPr>
          <w:rFonts w:hint="eastAsia"/>
        </w:rPr>
        <w:t>分）：</w:t>
      </w:r>
    </w:p>
    <w:p w:rsidR="00CC0F8A" w:rsidRDefault="00CC0F8A" w:rsidP="0060449D">
      <w:pPr>
        <w:adjustRightInd w:val="0"/>
        <w:snapToGrid w:val="0"/>
        <w:ind w:leftChars="200" w:left="600" w:hangingChars="50" w:hanging="1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sym w:font="SymbolProp BT" w:char="F024"/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>(x)</w:t>
      </w:r>
      <w:r>
        <w:rPr>
          <w:rFonts w:hint="eastAsia"/>
        </w:rPr>
        <w:t>∨</w:t>
      </w:r>
      <w:r>
        <w:rPr>
          <w:rFonts w:hint="eastAsia"/>
        </w:rPr>
        <w:sym w:font="SymbolProp BT" w:char="F024"/>
      </w:r>
      <w:proofErr w:type="spellStart"/>
      <w:r>
        <w:rPr>
          <w:rFonts w:hint="eastAsia"/>
        </w:rPr>
        <w:t>xG</w:t>
      </w:r>
      <w:proofErr w:type="spellEnd"/>
      <w:r>
        <w:rPr>
          <w:rFonts w:hint="eastAsia"/>
        </w:rPr>
        <w:t>(x)</w:t>
      </w:r>
      <w:r>
        <w:rPr>
          <w:rFonts w:hint="eastAsia"/>
        </w:rPr>
        <w:t>，</w:t>
      </w:r>
      <w:r>
        <w:rPr>
          <w:rFonts w:hint="eastAsia"/>
        </w:rPr>
        <w:sym w:font="SymbolProp BT" w:char="F022"/>
      </w:r>
      <w:r>
        <w:rPr>
          <w:rFonts w:hint="eastAsia"/>
        </w:rPr>
        <w:t>x(</w:t>
      </w:r>
      <w:r>
        <w:rPr>
          <w:rFonts w:hint="eastAsia"/>
        </w:rPr>
        <w:sym w:font="Symbol" w:char="F0D8"/>
      </w:r>
      <w:r>
        <w:rPr>
          <w:rFonts w:hint="eastAsia"/>
        </w:rPr>
        <w:t>R(x)</w:t>
      </w:r>
      <w:r>
        <w:rPr>
          <w:rFonts w:hint="eastAsia"/>
        </w:rPr>
        <w:sym w:font="Symbol" w:char="F0AE"/>
      </w:r>
      <w:r>
        <w:rPr>
          <w:rFonts w:hint="eastAsia"/>
        </w:rPr>
        <w:sym w:font="Symbol" w:char="F0D8"/>
      </w:r>
      <w:r>
        <w:rPr>
          <w:rFonts w:hint="eastAsia"/>
        </w:rPr>
        <w:t>F(x))</w:t>
      </w:r>
      <w:r>
        <w:rPr>
          <w:rFonts w:hint="eastAsia"/>
        </w:rPr>
        <w:t>，</w:t>
      </w:r>
      <w:r>
        <w:rPr>
          <w:rFonts w:hint="eastAsia"/>
        </w:rPr>
        <w:sym w:font="SymbolProp BT" w:char="F022"/>
      </w:r>
      <w:r>
        <w:rPr>
          <w:rFonts w:hint="eastAsia"/>
        </w:rPr>
        <w:t>x(</w:t>
      </w:r>
      <w:r>
        <w:rPr>
          <w:rFonts w:hint="eastAsia"/>
        </w:rPr>
        <w:sym w:font="Symbol" w:char="F0D8"/>
      </w:r>
      <w:r>
        <w:rPr>
          <w:rFonts w:hint="eastAsia"/>
        </w:rPr>
        <w:t>R(x)</w:t>
      </w:r>
      <w:r>
        <w:rPr>
          <w:rFonts w:hint="eastAsia"/>
        </w:rPr>
        <w:sym w:font="Symbol" w:char="F0AE"/>
      </w:r>
      <w:r>
        <w:rPr>
          <w:rFonts w:hint="eastAsia"/>
        </w:rPr>
        <w:sym w:font="Symbol" w:char="F0D8"/>
      </w:r>
      <w:r>
        <w:rPr>
          <w:rFonts w:hint="eastAsia"/>
        </w:rPr>
        <w:t>G(x))</w:t>
      </w:r>
      <w:r>
        <w:rPr>
          <w:rFonts w:ascii="宋体" w:hint="eastAsia"/>
        </w:rPr>
        <w:t xml:space="preserve"> </w:t>
      </w:r>
      <w:r>
        <w:rPr>
          <w:rFonts w:hint="eastAsia"/>
        </w:rPr>
        <w:t>/</w:t>
      </w:r>
      <w:r>
        <w:rPr>
          <w:rFonts w:hint="eastAsia"/>
        </w:rPr>
        <w:t>∴</w:t>
      </w:r>
      <w:r>
        <w:rPr>
          <w:rFonts w:hint="eastAsia"/>
        </w:rPr>
        <w:sym w:font="SymbolProp BT" w:char="F024"/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>(x)</w:t>
      </w:r>
      <w:r>
        <w:rPr>
          <w:rFonts w:hint="eastAsia"/>
        </w:rPr>
        <w:t>（证明只能使用</w:t>
      </w:r>
      <w:r>
        <w:rPr>
          <w:rFonts w:hint="eastAsia"/>
        </w:rPr>
        <w:t>15</w:t>
      </w:r>
      <w:r>
        <w:rPr>
          <w:rFonts w:hint="eastAsia"/>
        </w:rPr>
        <w:t>个初始规则）</w:t>
      </w:r>
    </w:p>
    <w:p w:rsidR="00CC0F8A" w:rsidRDefault="00CC0F8A" w:rsidP="0060449D">
      <w:pPr>
        <w:adjustRightInd w:val="0"/>
        <w:snapToGrid w:val="0"/>
        <w:ind w:leftChars="200" w:left="600" w:hangingChars="50" w:hanging="1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sym w:font="SymbolProp BT" w:char="F022"/>
      </w:r>
      <w:r>
        <w:rPr>
          <w:rFonts w:hint="eastAsia"/>
        </w:rPr>
        <w:t>x(F(x)</w:t>
      </w:r>
      <w:r>
        <w:rPr>
          <w:rFonts w:hint="eastAsia"/>
        </w:rPr>
        <w:t>∧</w:t>
      </w:r>
      <w:r>
        <w:rPr>
          <w:rFonts w:hint="eastAsia"/>
        </w:rPr>
        <w:sym w:font="SymbolProp BT" w:char="F0D8"/>
      </w:r>
      <w:r>
        <w:rPr>
          <w:rFonts w:hint="eastAsia"/>
        </w:rPr>
        <w:t>G(x)</w:t>
      </w:r>
      <w:r>
        <w:rPr>
          <w:rFonts w:hint="eastAsia"/>
        </w:rPr>
        <w:sym w:font="Symbol" w:char="F0AE"/>
      </w:r>
      <w:r>
        <w:rPr>
          <w:rFonts w:hint="eastAsia"/>
        </w:rPr>
        <w:sym w:font="SymbolProp BT" w:char="F024"/>
      </w:r>
      <w:r>
        <w:rPr>
          <w:rFonts w:hint="eastAsia"/>
        </w:rPr>
        <w:t>y(R(x, y)</w:t>
      </w:r>
      <w:r>
        <w:rPr>
          <w:rFonts w:hint="eastAsia"/>
        </w:rPr>
        <w:t>∧</w:t>
      </w:r>
      <w:r>
        <w:rPr>
          <w:rFonts w:hint="eastAsia"/>
        </w:rPr>
        <w:t>H(y)))</w:t>
      </w:r>
      <w:r>
        <w:rPr>
          <w:rFonts w:hint="eastAsia"/>
        </w:rPr>
        <w:t>，</w:t>
      </w:r>
      <w:r>
        <w:rPr>
          <w:rFonts w:hint="eastAsia"/>
        </w:rPr>
        <w:sym w:font="SymbolProp BT" w:char="F024"/>
      </w:r>
      <w:r>
        <w:rPr>
          <w:rFonts w:hint="eastAsia"/>
        </w:rPr>
        <w:t>x</w:t>
      </w:r>
      <w:r>
        <w:t>(</w:t>
      </w:r>
      <w:r>
        <w:rPr>
          <w:rFonts w:hint="eastAsia"/>
        </w:rPr>
        <w:t>(S(x)</w:t>
      </w:r>
      <w:r>
        <w:rPr>
          <w:rFonts w:hint="eastAsia"/>
        </w:rPr>
        <w:t>∧</w:t>
      </w:r>
      <w:r>
        <w:rPr>
          <w:rFonts w:hint="eastAsia"/>
        </w:rPr>
        <w:t>F(x))</w:t>
      </w:r>
      <w:r>
        <w:rPr>
          <w:rFonts w:hint="eastAsia"/>
        </w:rPr>
        <w:t>∧</w:t>
      </w:r>
      <w:r>
        <w:rPr>
          <w:rFonts w:hint="eastAsia"/>
        </w:rPr>
        <w:sym w:font="SymbolProp BT" w:char="F022"/>
      </w:r>
      <w:r>
        <w:rPr>
          <w:rFonts w:hint="eastAsia"/>
        </w:rPr>
        <w:t xml:space="preserve">y(R(x, y) </w:t>
      </w:r>
      <w:r>
        <w:rPr>
          <w:rFonts w:hint="eastAsia"/>
        </w:rPr>
        <w:sym w:font="Symbol" w:char="F0AE"/>
      </w:r>
      <w:r>
        <w:rPr>
          <w:rFonts w:hint="eastAsia"/>
        </w:rPr>
        <w:t>S(y)))</w:t>
      </w:r>
      <w:r>
        <w:rPr>
          <w:rFonts w:hint="eastAsia"/>
        </w:rPr>
        <w:t>，</w:t>
      </w:r>
      <w:r>
        <w:rPr>
          <w:rFonts w:hint="eastAsia"/>
        </w:rPr>
        <w:sym w:font="SymbolProp BT" w:char="F022"/>
      </w:r>
      <w:r>
        <w:rPr>
          <w:rFonts w:hint="eastAsia"/>
        </w:rPr>
        <w:t>x(S(x)</w:t>
      </w:r>
      <w:r>
        <w:rPr>
          <w:rFonts w:hint="eastAsia"/>
        </w:rPr>
        <w:sym w:font="Symbol" w:char="F0AE"/>
      </w:r>
      <w:r>
        <w:rPr>
          <w:rFonts w:hint="eastAsia"/>
        </w:rPr>
        <w:sym w:font="SymbolProp BT" w:char="F0D8"/>
      </w:r>
      <w:r>
        <w:rPr>
          <w:rFonts w:hint="eastAsia"/>
        </w:rPr>
        <w:t>G(x))</w:t>
      </w:r>
      <w:r>
        <w:rPr>
          <w:rFonts w:ascii="宋体" w:hint="eastAsia"/>
        </w:rPr>
        <w:t xml:space="preserve"> </w:t>
      </w:r>
      <w:r>
        <w:rPr>
          <w:rFonts w:hint="eastAsia"/>
        </w:rPr>
        <w:t>/</w:t>
      </w:r>
      <w:r>
        <w:rPr>
          <w:rFonts w:hint="eastAsia"/>
        </w:rPr>
        <w:t>∴</w:t>
      </w:r>
      <w:r>
        <w:rPr>
          <w:rFonts w:hint="eastAsia"/>
        </w:rPr>
        <w:sym w:font="SymbolProp BT" w:char="F024"/>
      </w:r>
      <w:r>
        <w:rPr>
          <w:rFonts w:hint="eastAsia"/>
        </w:rPr>
        <w:t>x(S(x)</w:t>
      </w:r>
      <w:r>
        <w:rPr>
          <w:rFonts w:hint="eastAsia"/>
        </w:rPr>
        <w:t>∧</w:t>
      </w:r>
      <w:r>
        <w:rPr>
          <w:rFonts w:hint="eastAsia"/>
        </w:rPr>
        <w:t>H(x))</w:t>
      </w:r>
    </w:p>
    <w:p w:rsidR="00CC0F8A" w:rsidRDefault="00CC0F8A" w:rsidP="0060449D">
      <w:pPr>
        <w:adjustRightInd w:val="0"/>
        <w:snapToGrid w:val="0"/>
        <w:ind w:leftChars="200" w:left="600" w:hangingChars="50" w:hanging="1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sym w:font="Symbol" w:char="F022"/>
      </w:r>
      <w:r>
        <w:rPr>
          <w:rFonts w:hint="eastAsia"/>
        </w:rPr>
        <w:t>x(A(x)</w:t>
      </w:r>
      <w:r>
        <w:rPr>
          <w:rFonts w:hint="eastAsia"/>
        </w:rPr>
        <w:sym w:font="Symbol" w:char="F0AE"/>
      </w:r>
      <w:r>
        <w:rPr>
          <w:rFonts w:hint="eastAsia"/>
        </w:rPr>
        <w:sym w:font="Symbol" w:char="F024"/>
      </w:r>
      <w:r>
        <w:rPr>
          <w:rFonts w:hint="eastAsia"/>
        </w:rPr>
        <w:t>y</w:t>
      </w:r>
      <w:r>
        <w:t>(A</w:t>
      </w:r>
      <w:r>
        <w:rPr>
          <w:rFonts w:hint="eastAsia"/>
        </w:rPr>
        <w:t>(</w:t>
      </w:r>
      <w:r>
        <w:t>y</w:t>
      </w:r>
      <w:r>
        <w:rPr>
          <w:rFonts w:hint="eastAsia"/>
        </w:rPr>
        <w:t>)</w:t>
      </w:r>
      <w:r>
        <w:rPr>
          <w:rFonts w:hint="eastAsia"/>
        </w:rPr>
        <w:t>∧</w:t>
      </w:r>
      <w:r>
        <w:rPr>
          <w:rFonts w:hint="eastAsia"/>
        </w:rPr>
        <w:t xml:space="preserve">B(x, </w:t>
      </w:r>
      <w:r>
        <w:t>y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 xml:space="preserve">), </w:t>
      </w:r>
      <w:r>
        <w:rPr>
          <w:rFonts w:hint="eastAsia"/>
        </w:rPr>
        <w:sym w:font="Symbol" w:char="F024"/>
      </w:r>
      <w:r>
        <w:rPr>
          <w:rFonts w:hint="eastAsia"/>
        </w:rPr>
        <w:t>x</w:t>
      </w:r>
      <w:r>
        <w:t>(A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∧</w:t>
      </w:r>
      <w:r>
        <w:rPr>
          <w:rFonts w:hint="eastAsia"/>
        </w:rPr>
        <w:sym w:font="Symbol" w:char="F022"/>
      </w:r>
      <w:r>
        <w:rPr>
          <w:rFonts w:hint="eastAsia"/>
        </w:rPr>
        <w:t>y(</w:t>
      </w:r>
      <w:r>
        <w:t>A</w:t>
      </w:r>
      <w:r>
        <w:rPr>
          <w:rFonts w:hint="eastAsia"/>
        </w:rPr>
        <w:t>(</w:t>
      </w:r>
      <w:r>
        <w:t>y</w:t>
      </w:r>
      <w:r>
        <w:rPr>
          <w:rFonts w:hint="eastAsia"/>
        </w:rPr>
        <w:t>)</w:t>
      </w:r>
      <w:r>
        <w:rPr>
          <w:rFonts w:hint="eastAsia"/>
        </w:rPr>
        <w:t>∧</w:t>
      </w:r>
      <w:r>
        <w:rPr>
          <w:rFonts w:hint="eastAsia"/>
        </w:rPr>
        <w:t xml:space="preserve">B(x, </w:t>
      </w:r>
      <w:r>
        <w:t>y</w:t>
      </w:r>
      <w:r>
        <w:rPr>
          <w:rFonts w:hint="eastAsia"/>
        </w:rPr>
        <w:t>)</w:t>
      </w:r>
      <w:r>
        <w:rPr>
          <w:rFonts w:hint="eastAsia"/>
        </w:rPr>
        <w:sym w:font="Symbol" w:char="F0AE"/>
      </w:r>
      <w:r>
        <w:t>C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 xml:space="preserve">, </w:t>
      </w:r>
      <w:r>
        <w:t>y</w:t>
      </w:r>
      <w:r>
        <w:rPr>
          <w:rFonts w:hint="eastAsia"/>
        </w:rPr>
        <w:t>))</w:t>
      </w:r>
      <w:r>
        <w:t>)</w:t>
      </w:r>
      <w:r>
        <w:rPr>
          <w:rFonts w:hint="eastAsia"/>
        </w:rPr>
        <w:t xml:space="preserve">  /</w:t>
      </w:r>
      <w:r>
        <w:rPr>
          <w:rFonts w:hint="eastAsia"/>
        </w:rPr>
        <w:t>∴</w:t>
      </w:r>
      <w:r>
        <w:rPr>
          <w:rFonts w:hint="eastAsia"/>
        </w:rPr>
        <w:sym w:font="Symbol" w:char="F024"/>
      </w:r>
      <w:r>
        <w:rPr>
          <w:rFonts w:hint="eastAsia"/>
        </w:rPr>
        <w:t>x</w:t>
      </w:r>
      <w:r>
        <w:rPr>
          <w:rFonts w:hint="eastAsia"/>
        </w:rPr>
        <w:sym w:font="Symbol" w:char="F024"/>
      </w:r>
      <w:r>
        <w:rPr>
          <w:rFonts w:hint="eastAsia"/>
        </w:rPr>
        <w:t>y</w:t>
      </w:r>
      <w:r>
        <w:t>(A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∧</w:t>
      </w:r>
      <w:r>
        <w:t>A</w:t>
      </w:r>
      <w:r>
        <w:rPr>
          <w:rFonts w:hint="eastAsia"/>
        </w:rPr>
        <w:t>(</w:t>
      </w:r>
      <w:r>
        <w:t>y</w:t>
      </w:r>
      <w:r>
        <w:rPr>
          <w:rFonts w:hint="eastAsia"/>
        </w:rPr>
        <w:t>)</w:t>
      </w:r>
      <w:r>
        <w:rPr>
          <w:rFonts w:hint="eastAsia"/>
        </w:rPr>
        <w:sym w:font="Symbol" w:char="F0AE"/>
      </w:r>
      <w:r>
        <w:t>C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 xml:space="preserve">, </w:t>
      </w:r>
      <w:r>
        <w:t>y)</w:t>
      </w:r>
      <w:r>
        <w:rPr>
          <w:rFonts w:hint="eastAsia"/>
        </w:rPr>
        <w:t>)</w:t>
      </w:r>
    </w:p>
    <w:p w:rsidR="00CC0F8A" w:rsidRDefault="00CC0F8A" w:rsidP="0079201A">
      <w:pPr>
        <w:pStyle w:val="a4"/>
        <w:numPr>
          <w:ilvl w:val="0"/>
          <w:numId w:val="8"/>
        </w:numPr>
        <w:adjustRightInd w:val="0"/>
        <w:snapToGrid w:val="0"/>
        <w:ind w:firstLineChars="0"/>
        <w:rPr>
          <w:rFonts w:hint="eastAsia"/>
        </w:rPr>
      </w:pPr>
      <w:r>
        <w:rPr>
          <w:rFonts w:hint="eastAsia"/>
        </w:rPr>
        <w:t>所有马都是动物，所以，所有马头都是动物头。</w:t>
      </w:r>
    </w:p>
    <w:p w:rsidR="00CC0F8A" w:rsidRDefault="00CC0F8A" w:rsidP="004E783B">
      <w:pPr>
        <w:pStyle w:val="a4"/>
        <w:numPr>
          <w:ilvl w:val="0"/>
          <w:numId w:val="8"/>
        </w:numPr>
        <w:adjustRightInd w:val="0"/>
        <w:snapToGrid w:val="0"/>
        <w:ind w:firstLineChars="0"/>
        <w:rPr>
          <w:rFonts w:hint="eastAsia"/>
        </w:rPr>
      </w:pPr>
      <w:r>
        <w:rPr>
          <w:rFonts w:hint="eastAsia"/>
        </w:rPr>
        <w:t>奉承拍马的人都不是正直的人。奉承拍马的人是不受人尊敬的。科学家都是正直的或受人尊敬的。因此，科学家都不是奉承拍马的人。</w:t>
      </w:r>
    </w:p>
    <w:p w:rsidR="00CC0F8A" w:rsidRPr="004E783B" w:rsidRDefault="00CC0F8A" w:rsidP="004E783B">
      <w:pPr>
        <w:adjustRightInd w:val="0"/>
        <w:snapToGrid w:val="0"/>
        <w:ind w:leftChars="200" w:left="600" w:hangingChars="50" w:hanging="120"/>
        <w:rPr>
          <w:rFonts w:hint="eastAsia"/>
        </w:rPr>
      </w:pPr>
      <w:r>
        <w:rPr>
          <w:rFonts w:hint="eastAsia"/>
        </w:rPr>
        <w:t>五、简述休谟对归纳推理的质疑（</w:t>
      </w:r>
      <w:r>
        <w:rPr>
          <w:rFonts w:hint="eastAsia"/>
        </w:rPr>
        <w:t>5</w:t>
      </w:r>
      <w:r>
        <w:rPr>
          <w:rFonts w:hint="eastAsia"/>
        </w:rPr>
        <w:t>分）。</w:t>
      </w:r>
      <w:bookmarkStart w:id="0" w:name="_GoBack"/>
      <w:bookmarkEnd w:id="0"/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六、在一次魔术表演中，从七位魔术师——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中，选择六位上场表演，表演时分成两队：</w:t>
      </w:r>
      <w:r>
        <w:rPr>
          <w:rFonts w:hint="eastAsia"/>
        </w:rPr>
        <w:t>1</w:t>
      </w:r>
      <w:r>
        <w:rPr>
          <w:rFonts w:hint="eastAsia"/>
        </w:rPr>
        <w:t>队和</w:t>
      </w:r>
      <w:r>
        <w:rPr>
          <w:rFonts w:hint="eastAsia"/>
        </w:rPr>
        <w:t>2</w:t>
      </w:r>
      <w:r>
        <w:rPr>
          <w:rFonts w:hint="eastAsia"/>
        </w:rPr>
        <w:t>队。每一队有前、中、后三个位置，上场的魔术师恰好每人各占一个位置，魔术师的选择和位置安排必须符合下列条件（</w:t>
      </w:r>
      <w:r>
        <w:rPr>
          <w:rFonts w:hint="eastAsia"/>
        </w:rPr>
        <w:t>10</w:t>
      </w:r>
      <w:r>
        <w:rPr>
          <w:rFonts w:hint="eastAsia"/>
        </w:rPr>
        <w:t>分）：</w:t>
      </w:r>
    </w:p>
    <w:p w:rsidR="00CC0F8A" w:rsidRDefault="00CC0F8A" w:rsidP="00CC0F8A">
      <w:pPr>
        <w:numPr>
          <w:ilvl w:val="0"/>
          <w:numId w:val="1"/>
        </w:numPr>
        <w:ind w:firstLine="480"/>
        <w:rPr>
          <w:rFonts w:hint="eastAsia"/>
        </w:rPr>
      </w:pPr>
      <w:r>
        <w:rPr>
          <w:rFonts w:hint="eastAsia"/>
        </w:rPr>
        <w:t>如果安排</w:t>
      </w:r>
      <w:r>
        <w:rPr>
          <w:rFonts w:hint="eastAsia"/>
        </w:rPr>
        <w:t>G</w:t>
      </w:r>
      <w:r>
        <w:rPr>
          <w:rFonts w:hint="eastAsia"/>
        </w:rPr>
        <w:t>或</w:t>
      </w:r>
      <w:r>
        <w:rPr>
          <w:rFonts w:hint="eastAsia"/>
        </w:rPr>
        <w:t>H</w:t>
      </w:r>
      <w:r>
        <w:rPr>
          <w:rFonts w:hint="eastAsia"/>
        </w:rPr>
        <w:t>上场，他们必须在前位；</w:t>
      </w:r>
    </w:p>
    <w:p w:rsidR="00CC0F8A" w:rsidRDefault="00CC0F8A" w:rsidP="00CC0F8A">
      <w:pPr>
        <w:numPr>
          <w:ilvl w:val="0"/>
          <w:numId w:val="1"/>
        </w:numPr>
        <w:ind w:firstLine="480"/>
        <w:rPr>
          <w:rFonts w:hint="eastAsia"/>
        </w:rPr>
      </w:pPr>
      <w:r>
        <w:rPr>
          <w:rFonts w:hint="eastAsia"/>
        </w:rPr>
        <w:t>如果安排</w:t>
      </w:r>
      <w:r>
        <w:rPr>
          <w:rFonts w:hint="eastAsia"/>
        </w:rPr>
        <w:t>K</w:t>
      </w:r>
      <w:r>
        <w:rPr>
          <w:rFonts w:hint="eastAsia"/>
        </w:rPr>
        <w:t>上场，他必须在中位；</w:t>
      </w:r>
    </w:p>
    <w:p w:rsidR="00CC0F8A" w:rsidRDefault="00CC0F8A" w:rsidP="00CC0F8A">
      <w:pPr>
        <w:numPr>
          <w:ilvl w:val="0"/>
          <w:numId w:val="1"/>
        </w:numPr>
        <w:ind w:firstLine="480"/>
        <w:rPr>
          <w:rFonts w:hint="eastAsia"/>
        </w:rPr>
      </w:pPr>
      <w:r>
        <w:rPr>
          <w:rFonts w:hint="eastAsia"/>
        </w:rPr>
        <w:t>如果安排</w:t>
      </w:r>
      <w:r>
        <w:rPr>
          <w:rFonts w:hint="eastAsia"/>
        </w:rPr>
        <w:t>L</w:t>
      </w:r>
      <w:r>
        <w:rPr>
          <w:rFonts w:hint="eastAsia"/>
        </w:rPr>
        <w:t>上场，他必须在</w:t>
      </w:r>
      <w:r>
        <w:rPr>
          <w:rFonts w:hint="eastAsia"/>
        </w:rPr>
        <w:t>1</w:t>
      </w:r>
      <w:r>
        <w:rPr>
          <w:rFonts w:hint="eastAsia"/>
        </w:rPr>
        <w:t>队；</w:t>
      </w:r>
    </w:p>
    <w:p w:rsidR="00CC0F8A" w:rsidRDefault="00CC0F8A" w:rsidP="00CC0F8A">
      <w:pPr>
        <w:numPr>
          <w:ilvl w:val="0"/>
          <w:numId w:val="1"/>
        </w:numPr>
        <w:ind w:firstLine="480"/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rPr>
          <w:rFonts w:hint="eastAsia"/>
        </w:rPr>
        <w:t>都不能与</w:t>
      </w:r>
      <w:r>
        <w:rPr>
          <w:rFonts w:hint="eastAsia"/>
        </w:rPr>
        <w:t>N</w:t>
      </w:r>
      <w:r>
        <w:rPr>
          <w:rFonts w:hint="eastAsia"/>
        </w:rPr>
        <w:t>在同一队；</w:t>
      </w:r>
    </w:p>
    <w:p w:rsidR="00CC0F8A" w:rsidRDefault="00CC0F8A" w:rsidP="00CC0F8A">
      <w:pPr>
        <w:numPr>
          <w:ilvl w:val="0"/>
          <w:numId w:val="1"/>
        </w:numPr>
        <w:ind w:firstLine="480"/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不能与</w:t>
      </w:r>
      <w:r>
        <w:rPr>
          <w:rFonts w:hint="eastAsia"/>
        </w:rPr>
        <w:t>Q</w:t>
      </w:r>
      <w:r>
        <w:rPr>
          <w:rFonts w:hint="eastAsia"/>
        </w:rPr>
        <w:t>在同一队；</w:t>
      </w:r>
    </w:p>
    <w:p w:rsidR="00CC0F8A" w:rsidRDefault="00CC0F8A" w:rsidP="00CC0F8A">
      <w:pPr>
        <w:numPr>
          <w:ilvl w:val="0"/>
          <w:numId w:val="1"/>
        </w:numPr>
        <w:ind w:firstLine="48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H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队，则</w:t>
      </w:r>
      <w:r>
        <w:rPr>
          <w:rFonts w:hint="eastAsia"/>
        </w:rPr>
        <w:t>Q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队的中位。</w:t>
      </w:r>
    </w:p>
    <w:p w:rsidR="00CC0F8A" w:rsidRDefault="00CC0F8A" w:rsidP="00CC0F8A">
      <w:pPr>
        <w:tabs>
          <w:tab w:val="left" w:pos="2040"/>
        </w:tabs>
        <w:ind w:firstLine="480"/>
        <w:rPr>
          <w:rFonts w:hint="eastAsia"/>
        </w:rPr>
      </w:pPr>
      <w:r>
        <w:tab/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．以下哪项列出的是</w:t>
      </w:r>
      <w:r>
        <w:rPr>
          <w:rFonts w:hint="eastAsia"/>
        </w:rPr>
        <w:t>2</w:t>
      </w:r>
      <w:r>
        <w:rPr>
          <w:rFonts w:hint="eastAsia"/>
        </w:rPr>
        <w:t>队上场表演可接受的安排？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．前：</w:t>
      </w:r>
      <w:r>
        <w:rPr>
          <w:rFonts w:hint="eastAsia"/>
        </w:rPr>
        <w:t>H</w:t>
      </w:r>
      <w:r>
        <w:rPr>
          <w:rFonts w:hint="eastAsia"/>
        </w:rPr>
        <w:t>；中：</w:t>
      </w:r>
      <w:r>
        <w:rPr>
          <w:rFonts w:hint="eastAsia"/>
        </w:rPr>
        <w:t>P</w:t>
      </w:r>
      <w:r>
        <w:rPr>
          <w:rFonts w:hint="eastAsia"/>
        </w:rPr>
        <w:t>；后：</w:t>
      </w:r>
      <w:r>
        <w:rPr>
          <w:rFonts w:hint="eastAsia"/>
        </w:rPr>
        <w:t xml:space="preserve">K        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．前：</w:t>
      </w:r>
      <w:r>
        <w:rPr>
          <w:rFonts w:hint="eastAsia"/>
        </w:rPr>
        <w:t>H</w:t>
      </w:r>
      <w:r>
        <w:rPr>
          <w:rFonts w:hint="eastAsia"/>
        </w:rPr>
        <w:t>；中：</w:t>
      </w:r>
      <w:r>
        <w:rPr>
          <w:rFonts w:hint="eastAsia"/>
        </w:rPr>
        <w:t>L</w:t>
      </w:r>
      <w:r>
        <w:rPr>
          <w:rFonts w:hint="eastAsia"/>
        </w:rPr>
        <w:t>；后：</w:t>
      </w:r>
      <w:r>
        <w:rPr>
          <w:rFonts w:hint="eastAsia"/>
        </w:rPr>
        <w:t>N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．前：</w:t>
      </w:r>
      <w:r>
        <w:rPr>
          <w:rFonts w:hint="eastAsia"/>
        </w:rPr>
        <w:t>G</w:t>
      </w:r>
      <w:r>
        <w:rPr>
          <w:rFonts w:hint="eastAsia"/>
        </w:rPr>
        <w:t>；中：</w:t>
      </w:r>
      <w:r>
        <w:rPr>
          <w:rFonts w:hint="eastAsia"/>
        </w:rPr>
        <w:t>Q</w:t>
      </w:r>
      <w:r>
        <w:rPr>
          <w:rFonts w:hint="eastAsia"/>
        </w:rPr>
        <w:t>；后：</w:t>
      </w:r>
      <w:r>
        <w:rPr>
          <w:rFonts w:hint="eastAsia"/>
        </w:rPr>
        <w:t xml:space="preserve">P        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．前：</w:t>
      </w:r>
      <w:r>
        <w:rPr>
          <w:rFonts w:hint="eastAsia"/>
        </w:rPr>
        <w:t>G</w:t>
      </w:r>
      <w:r>
        <w:rPr>
          <w:rFonts w:hint="eastAsia"/>
        </w:rPr>
        <w:t>；中：</w:t>
      </w:r>
      <w:r>
        <w:rPr>
          <w:rFonts w:hint="eastAsia"/>
        </w:rPr>
        <w:t>Q</w:t>
      </w:r>
      <w:r>
        <w:rPr>
          <w:rFonts w:hint="eastAsia"/>
        </w:rPr>
        <w:t>；后：</w:t>
      </w:r>
      <w:r>
        <w:rPr>
          <w:rFonts w:hint="eastAsia"/>
        </w:rPr>
        <w:t>N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．前：</w:t>
      </w:r>
      <w:r>
        <w:rPr>
          <w:rFonts w:hint="eastAsia"/>
        </w:rPr>
        <w:t>K</w:t>
      </w:r>
      <w:r>
        <w:rPr>
          <w:rFonts w:hint="eastAsia"/>
        </w:rPr>
        <w:t>；中：</w:t>
      </w:r>
      <w:r>
        <w:rPr>
          <w:rFonts w:hint="eastAsia"/>
        </w:rPr>
        <w:t>Q</w:t>
      </w:r>
      <w:r>
        <w:rPr>
          <w:rFonts w:hint="eastAsia"/>
        </w:rPr>
        <w:t>；后：</w:t>
      </w:r>
      <w:r>
        <w:rPr>
          <w:rFonts w:hint="eastAsia"/>
        </w:rPr>
        <w:t>P</w:t>
      </w:r>
    </w:p>
    <w:p w:rsidR="00CC0F8A" w:rsidRDefault="00CC0F8A" w:rsidP="00CC0F8A">
      <w:pPr>
        <w:ind w:firstLine="480"/>
        <w:rPr>
          <w:rFonts w:hint="eastAsia"/>
        </w:rPr>
      </w:pP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．如果</w:t>
      </w:r>
      <w:r>
        <w:rPr>
          <w:rFonts w:hint="eastAsia"/>
        </w:rPr>
        <w:t>H</w:t>
      </w:r>
      <w:r>
        <w:rPr>
          <w:rFonts w:hint="eastAsia"/>
        </w:rPr>
        <w:t>在</w:t>
      </w:r>
      <w:r>
        <w:rPr>
          <w:rFonts w:hint="eastAsia"/>
        </w:rPr>
        <w:t xml:space="preserve">2 </w:t>
      </w:r>
      <w:r>
        <w:rPr>
          <w:rFonts w:hint="eastAsia"/>
        </w:rPr>
        <w:t>队，哪项列出的是</w:t>
      </w:r>
      <w:r>
        <w:rPr>
          <w:rFonts w:hint="eastAsia"/>
        </w:rPr>
        <w:t>1</w:t>
      </w:r>
      <w:r>
        <w:rPr>
          <w:rFonts w:hint="eastAsia"/>
        </w:rPr>
        <w:t>队可以接受的安排？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．前：</w:t>
      </w:r>
      <w:r>
        <w:rPr>
          <w:rFonts w:hint="eastAsia"/>
        </w:rPr>
        <w:t>L</w:t>
      </w:r>
      <w:r>
        <w:rPr>
          <w:rFonts w:hint="eastAsia"/>
        </w:rPr>
        <w:t>；中：</w:t>
      </w:r>
      <w:r>
        <w:rPr>
          <w:rFonts w:hint="eastAsia"/>
        </w:rPr>
        <w:t>Q</w:t>
      </w:r>
      <w:r>
        <w:rPr>
          <w:rFonts w:hint="eastAsia"/>
        </w:rPr>
        <w:t>；后：</w:t>
      </w:r>
      <w:r>
        <w:rPr>
          <w:rFonts w:hint="eastAsia"/>
        </w:rPr>
        <w:t xml:space="preserve">N 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．前：</w:t>
      </w:r>
      <w:r>
        <w:rPr>
          <w:rFonts w:hint="eastAsia"/>
        </w:rPr>
        <w:t>G</w:t>
      </w:r>
      <w:r>
        <w:rPr>
          <w:rFonts w:hint="eastAsia"/>
        </w:rPr>
        <w:t>；中：</w:t>
      </w:r>
      <w:r>
        <w:rPr>
          <w:rFonts w:hint="eastAsia"/>
        </w:rPr>
        <w:t>K</w:t>
      </w:r>
      <w:r>
        <w:rPr>
          <w:rFonts w:hint="eastAsia"/>
        </w:rPr>
        <w:t>；后：</w:t>
      </w:r>
      <w:r>
        <w:rPr>
          <w:rFonts w:hint="eastAsia"/>
        </w:rPr>
        <w:t>N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．前：</w:t>
      </w:r>
      <w:r>
        <w:rPr>
          <w:rFonts w:hint="eastAsia"/>
        </w:rPr>
        <w:t>L</w:t>
      </w:r>
      <w:r>
        <w:rPr>
          <w:rFonts w:hint="eastAsia"/>
        </w:rPr>
        <w:t>；中：</w:t>
      </w:r>
      <w:r>
        <w:rPr>
          <w:rFonts w:hint="eastAsia"/>
        </w:rPr>
        <w:t>Q</w:t>
      </w:r>
      <w:r>
        <w:rPr>
          <w:rFonts w:hint="eastAsia"/>
        </w:rPr>
        <w:t>；后：</w:t>
      </w:r>
      <w:r>
        <w:rPr>
          <w:rFonts w:hint="eastAsia"/>
        </w:rPr>
        <w:t xml:space="preserve">G        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．前：</w:t>
      </w:r>
      <w:r>
        <w:rPr>
          <w:rFonts w:hint="eastAsia"/>
        </w:rPr>
        <w:t>G</w:t>
      </w:r>
      <w:r>
        <w:rPr>
          <w:rFonts w:hint="eastAsia"/>
        </w:rPr>
        <w:t>；中：</w:t>
      </w:r>
      <w:r>
        <w:rPr>
          <w:rFonts w:hint="eastAsia"/>
        </w:rPr>
        <w:t>K</w:t>
      </w:r>
      <w:r>
        <w:rPr>
          <w:rFonts w:hint="eastAsia"/>
        </w:rPr>
        <w:t>；后：</w:t>
      </w:r>
      <w:r>
        <w:rPr>
          <w:rFonts w:hint="eastAsia"/>
        </w:rPr>
        <w:t>L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．前：</w:t>
      </w:r>
      <w:r>
        <w:rPr>
          <w:rFonts w:hint="eastAsia"/>
        </w:rPr>
        <w:t>G</w:t>
      </w:r>
      <w:r>
        <w:rPr>
          <w:rFonts w:hint="eastAsia"/>
        </w:rPr>
        <w:t>；中：</w:t>
      </w:r>
      <w:r>
        <w:rPr>
          <w:rFonts w:hint="eastAsia"/>
        </w:rPr>
        <w:t>Q</w:t>
      </w:r>
      <w:r>
        <w:rPr>
          <w:rFonts w:hint="eastAsia"/>
        </w:rPr>
        <w:t>；后：</w:t>
      </w:r>
      <w:r>
        <w:rPr>
          <w:rFonts w:hint="eastAsia"/>
        </w:rPr>
        <w:t>K</w:t>
      </w:r>
    </w:p>
    <w:p w:rsidR="00CC0F8A" w:rsidRDefault="00CC0F8A" w:rsidP="00CC0F8A">
      <w:pPr>
        <w:ind w:firstLine="480"/>
        <w:rPr>
          <w:rFonts w:hint="eastAsia"/>
        </w:rPr>
      </w:pP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．以下哪项列出的是</w:t>
      </w:r>
      <w:r>
        <w:rPr>
          <w:rFonts w:hint="eastAsia"/>
        </w:rPr>
        <w:t>1</w:t>
      </w:r>
      <w:r>
        <w:rPr>
          <w:rFonts w:hint="eastAsia"/>
        </w:rPr>
        <w:t>队上场表演可接受的安排？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．前：</w:t>
      </w:r>
      <w:r>
        <w:rPr>
          <w:rFonts w:hint="eastAsia"/>
        </w:rPr>
        <w:t>Q</w:t>
      </w:r>
      <w:r>
        <w:rPr>
          <w:rFonts w:hint="eastAsia"/>
        </w:rPr>
        <w:t>；中：</w:t>
      </w:r>
      <w:r>
        <w:rPr>
          <w:rFonts w:hint="eastAsia"/>
        </w:rPr>
        <w:t>L</w:t>
      </w:r>
      <w:r>
        <w:rPr>
          <w:rFonts w:hint="eastAsia"/>
        </w:rPr>
        <w:t>；后：</w:t>
      </w:r>
      <w:r>
        <w:rPr>
          <w:rFonts w:hint="eastAsia"/>
        </w:rPr>
        <w:t>N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．前：</w:t>
      </w:r>
      <w:r>
        <w:rPr>
          <w:rFonts w:hint="eastAsia"/>
        </w:rPr>
        <w:t>L</w:t>
      </w:r>
      <w:r>
        <w:rPr>
          <w:rFonts w:hint="eastAsia"/>
        </w:rPr>
        <w:t>；中：</w:t>
      </w:r>
      <w:r>
        <w:rPr>
          <w:rFonts w:hint="eastAsia"/>
        </w:rPr>
        <w:t>K</w:t>
      </w:r>
      <w:r>
        <w:rPr>
          <w:rFonts w:hint="eastAsia"/>
        </w:rPr>
        <w:t>；后：</w:t>
      </w:r>
      <w:r>
        <w:rPr>
          <w:rFonts w:hint="eastAsia"/>
        </w:rPr>
        <w:t>Q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．前：</w:t>
      </w:r>
      <w:r>
        <w:rPr>
          <w:rFonts w:hint="eastAsia"/>
        </w:rPr>
        <w:t>Q</w:t>
      </w:r>
      <w:r>
        <w:rPr>
          <w:rFonts w:hint="eastAsia"/>
        </w:rPr>
        <w:t>；中：</w:t>
      </w:r>
      <w:r>
        <w:rPr>
          <w:rFonts w:hint="eastAsia"/>
        </w:rPr>
        <w:t>K</w:t>
      </w:r>
      <w:r>
        <w:rPr>
          <w:rFonts w:hint="eastAsia"/>
        </w:rPr>
        <w:t>；后：</w:t>
      </w:r>
      <w:r>
        <w:rPr>
          <w:rFonts w:hint="eastAsia"/>
        </w:rPr>
        <w:t>P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．前：</w:t>
      </w:r>
      <w:r>
        <w:rPr>
          <w:rFonts w:hint="eastAsia"/>
        </w:rPr>
        <w:t>G</w:t>
      </w:r>
      <w:r>
        <w:rPr>
          <w:rFonts w:hint="eastAsia"/>
        </w:rPr>
        <w:t>；中：</w:t>
      </w:r>
      <w:r>
        <w:rPr>
          <w:rFonts w:hint="eastAsia"/>
        </w:rPr>
        <w:t>K</w:t>
      </w:r>
      <w:r>
        <w:rPr>
          <w:rFonts w:hint="eastAsia"/>
        </w:rPr>
        <w:t>；后：</w:t>
      </w:r>
      <w:r>
        <w:rPr>
          <w:rFonts w:hint="eastAsia"/>
        </w:rPr>
        <w:t>P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．前：</w:t>
      </w:r>
      <w:r>
        <w:rPr>
          <w:rFonts w:hint="eastAsia"/>
        </w:rPr>
        <w:t>G</w:t>
      </w:r>
      <w:r>
        <w:rPr>
          <w:rFonts w:hint="eastAsia"/>
        </w:rPr>
        <w:t>；中：</w:t>
      </w:r>
      <w:r>
        <w:rPr>
          <w:rFonts w:hint="eastAsia"/>
        </w:rPr>
        <w:t>Q</w:t>
      </w:r>
      <w:r>
        <w:rPr>
          <w:rFonts w:hint="eastAsia"/>
        </w:rPr>
        <w:t>；后：</w:t>
      </w:r>
      <w:r>
        <w:rPr>
          <w:rFonts w:hint="eastAsia"/>
        </w:rPr>
        <w:t>P</w:t>
      </w:r>
    </w:p>
    <w:p w:rsidR="00CC0F8A" w:rsidRDefault="00CC0F8A" w:rsidP="00CC0F8A">
      <w:pPr>
        <w:ind w:firstLine="480"/>
        <w:rPr>
          <w:rFonts w:hint="eastAsia"/>
        </w:rPr>
      </w:pP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．如果</w:t>
      </w:r>
      <w:r>
        <w:rPr>
          <w:rFonts w:hint="eastAsia"/>
        </w:rPr>
        <w:t>G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队，以下哪一对魔术师可以在</w:t>
      </w:r>
      <w:r>
        <w:rPr>
          <w:rFonts w:hint="eastAsia"/>
        </w:rPr>
        <w:t>1</w:t>
      </w:r>
      <w:r>
        <w:rPr>
          <w:rFonts w:hint="eastAsia"/>
        </w:rPr>
        <w:t>队？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K</w:t>
      </w:r>
      <w:r>
        <w:rPr>
          <w:rFonts w:hint="eastAsia"/>
        </w:rPr>
        <w:t>和</w:t>
      </w:r>
      <w:r>
        <w:rPr>
          <w:rFonts w:hint="eastAsia"/>
        </w:rPr>
        <w:t xml:space="preserve">L 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K</w:t>
      </w:r>
      <w:r>
        <w:rPr>
          <w:rFonts w:hint="eastAsia"/>
        </w:rPr>
        <w:t>和</w:t>
      </w:r>
      <w:r>
        <w:rPr>
          <w:rFonts w:hint="eastAsia"/>
        </w:rPr>
        <w:t>P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L</w:t>
      </w:r>
      <w:r>
        <w:rPr>
          <w:rFonts w:hint="eastAsia"/>
        </w:rPr>
        <w:t>和</w:t>
      </w:r>
      <w:r>
        <w:rPr>
          <w:rFonts w:hint="eastAsia"/>
        </w:rPr>
        <w:t xml:space="preserve">N   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L</w:t>
      </w:r>
      <w:r>
        <w:rPr>
          <w:rFonts w:hint="eastAsia"/>
        </w:rPr>
        <w:t>和</w:t>
      </w:r>
      <w:r>
        <w:rPr>
          <w:rFonts w:hint="eastAsia"/>
        </w:rPr>
        <w:t>Q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．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</w:p>
    <w:p w:rsidR="00CC0F8A" w:rsidRDefault="00CC0F8A" w:rsidP="00CC0F8A">
      <w:pPr>
        <w:ind w:firstLine="480"/>
        <w:rPr>
          <w:rFonts w:hint="eastAsia"/>
        </w:rPr>
      </w:pP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．如果</w:t>
      </w:r>
      <w:r>
        <w:rPr>
          <w:rFonts w:hint="eastAsia"/>
        </w:rPr>
        <w:t>G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队并且</w:t>
      </w:r>
      <w:r>
        <w:rPr>
          <w:rFonts w:hint="eastAsia"/>
        </w:rPr>
        <w:t>K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队，下列哪个魔术师一定在</w:t>
      </w:r>
      <w:r>
        <w:rPr>
          <w:rFonts w:hint="eastAsia"/>
        </w:rPr>
        <w:t>2</w:t>
      </w:r>
      <w:r>
        <w:rPr>
          <w:rFonts w:hint="eastAsia"/>
        </w:rPr>
        <w:t>队的后位？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L     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N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P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Q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．</w:t>
      </w:r>
      <w:r>
        <w:rPr>
          <w:rFonts w:hint="eastAsia"/>
        </w:rPr>
        <w:t>H</w:t>
      </w:r>
    </w:p>
    <w:p w:rsidR="00CC0F8A" w:rsidRDefault="00CC0F8A" w:rsidP="00CC0F8A">
      <w:pPr>
        <w:ind w:firstLine="480"/>
        <w:rPr>
          <w:rFonts w:hint="eastAsia"/>
        </w:rPr>
      </w:pPr>
    </w:p>
    <w:p w:rsidR="001B7A3A" w:rsidRPr="00CC0F8A" w:rsidRDefault="004E783B" w:rsidP="00CC0F8A">
      <w:pPr>
        <w:ind w:firstLine="480"/>
        <w:rPr>
          <w:color w:val="FF0000"/>
        </w:rPr>
      </w:pPr>
    </w:p>
    <w:sectPr w:rsidR="001B7A3A" w:rsidRPr="00CC0F8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Prop BT">
    <w:altName w:val="Symbol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C2890"/>
    <w:multiLevelType w:val="hybridMultilevel"/>
    <w:tmpl w:val="8056E858"/>
    <w:lvl w:ilvl="0" w:tplc="353A8422">
      <w:start w:val="1"/>
      <w:numFmt w:val="japaneseCounting"/>
      <w:lvlText w:val="%1．"/>
      <w:lvlJc w:val="left"/>
      <w:pPr>
        <w:ind w:left="151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124A60BD"/>
    <w:multiLevelType w:val="hybridMultilevel"/>
    <w:tmpl w:val="D8222C0E"/>
    <w:lvl w:ilvl="0" w:tplc="ABC67CBC">
      <w:start w:val="4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9F14787"/>
    <w:multiLevelType w:val="hybridMultilevel"/>
    <w:tmpl w:val="B058AB36"/>
    <w:lvl w:ilvl="0" w:tplc="7A3CAEE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8930CCC"/>
    <w:multiLevelType w:val="hybridMultilevel"/>
    <w:tmpl w:val="644C49F2"/>
    <w:lvl w:ilvl="0" w:tplc="1398EBD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92A3D2F"/>
    <w:multiLevelType w:val="hybridMultilevel"/>
    <w:tmpl w:val="F6EAF94E"/>
    <w:lvl w:ilvl="0" w:tplc="68E8FAD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79147F"/>
    <w:multiLevelType w:val="hybridMultilevel"/>
    <w:tmpl w:val="6A5E04E0"/>
    <w:lvl w:ilvl="0" w:tplc="72E4F498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default"/>
      </w:rPr>
    </w:lvl>
    <w:lvl w:ilvl="1" w:tplc="6572239A">
      <w:start w:val="1"/>
      <w:numFmt w:val="upperLetter"/>
      <w:lvlText w:val="%2．"/>
      <w:lvlJc w:val="left"/>
      <w:pPr>
        <w:tabs>
          <w:tab w:val="num" w:pos="1260"/>
        </w:tabs>
        <w:ind w:left="1260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6">
    <w:nsid w:val="55C06050"/>
    <w:multiLevelType w:val="hybridMultilevel"/>
    <w:tmpl w:val="A89258D2"/>
    <w:lvl w:ilvl="0" w:tplc="63BE0DDA">
      <w:start w:val="1"/>
      <w:numFmt w:val="japaneseCounting"/>
      <w:lvlText w:val="%1．"/>
      <w:lvlJc w:val="left"/>
      <w:pPr>
        <w:ind w:left="6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7">
    <w:nsid w:val="7169167D"/>
    <w:multiLevelType w:val="hybridMultilevel"/>
    <w:tmpl w:val="5AA00EC8"/>
    <w:lvl w:ilvl="0" w:tplc="3F02A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8D6"/>
    <w:rsid w:val="00042D8F"/>
    <w:rsid w:val="002D6459"/>
    <w:rsid w:val="00384B86"/>
    <w:rsid w:val="004E783B"/>
    <w:rsid w:val="0060449D"/>
    <w:rsid w:val="0072215F"/>
    <w:rsid w:val="00776190"/>
    <w:rsid w:val="0079201A"/>
    <w:rsid w:val="009C6A4A"/>
    <w:rsid w:val="009E66D9"/>
    <w:rsid w:val="00A96F05"/>
    <w:rsid w:val="00B03B68"/>
    <w:rsid w:val="00CC0F8A"/>
    <w:rsid w:val="00E648E1"/>
    <w:rsid w:val="00F8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F8A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76190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190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6190"/>
    <w:rPr>
      <w:rFonts w:eastAsia="黑体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776190"/>
    <w:rPr>
      <w:rFonts w:asciiTheme="majorHAnsi" w:eastAsia="黑体" w:hAnsiTheme="majorHAnsi" w:cstheme="majorBidi"/>
      <w:bCs/>
      <w:sz w:val="30"/>
      <w:szCs w:val="32"/>
    </w:rPr>
  </w:style>
  <w:style w:type="paragraph" w:styleId="a3">
    <w:name w:val="Normal Indent"/>
    <w:basedOn w:val="a"/>
    <w:semiHidden/>
    <w:rsid w:val="00CC0F8A"/>
    <w:pPr>
      <w:widowControl w:val="0"/>
      <w:ind w:firstLineChars="200" w:firstLine="420"/>
      <w:jc w:val="both"/>
    </w:pPr>
    <w:rPr>
      <w:kern w:val="2"/>
      <w:sz w:val="21"/>
      <w:szCs w:val="20"/>
    </w:rPr>
  </w:style>
  <w:style w:type="paragraph" w:styleId="a4">
    <w:name w:val="List Paragraph"/>
    <w:basedOn w:val="a"/>
    <w:uiPriority w:val="34"/>
    <w:qFormat/>
    <w:rsid w:val="0072215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F8A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76190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190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6190"/>
    <w:rPr>
      <w:rFonts w:eastAsia="黑体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776190"/>
    <w:rPr>
      <w:rFonts w:asciiTheme="majorHAnsi" w:eastAsia="黑体" w:hAnsiTheme="majorHAnsi" w:cstheme="majorBidi"/>
      <w:bCs/>
      <w:sz w:val="30"/>
      <w:szCs w:val="32"/>
    </w:rPr>
  </w:style>
  <w:style w:type="paragraph" w:styleId="a3">
    <w:name w:val="Normal Indent"/>
    <w:basedOn w:val="a"/>
    <w:semiHidden/>
    <w:rsid w:val="00CC0F8A"/>
    <w:pPr>
      <w:widowControl w:val="0"/>
      <w:ind w:firstLineChars="200" w:firstLine="420"/>
      <w:jc w:val="both"/>
    </w:pPr>
    <w:rPr>
      <w:kern w:val="2"/>
      <w:sz w:val="21"/>
      <w:szCs w:val="20"/>
    </w:rPr>
  </w:style>
  <w:style w:type="paragraph" w:styleId="a4">
    <w:name w:val="List Paragraph"/>
    <w:basedOn w:val="a"/>
    <w:uiPriority w:val="34"/>
    <w:qFormat/>
    <w:rsid w:val="007221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222</Words>
  <Characters>1271</Characters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2012-06-02T05:57:00Z</dcterms:created>
  <dcterms:modified xsi:type="dcterms:W3CDTF">2012-06-02T06:03:00Z</dcterms:modified>
</cp:coreProperties>
</file>