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AB" w:rsidRDefault="0053399E" w:rsidP="00EB6B25">
      <w:pPr>
        <w:pStyle w:val="NoSpacing"/>
      </w:pPr>
    </w:p>
    <w:p w:rsidR="00BB3734" w:rsidRDefault="00F84BC1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             </w:t>
      </w:r>
    </w:p>
    <w:p w:rsidR="00BB3734" w:rsidRDefault="00BB3734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F84BC1" w:rsidRDefault="00F84BC1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                      </w:t>
      </w:r>
    </w:p>
    <w:p w:rsidR="00F84BC1" w:rsidRDefault="00A92AE7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>
        <w:rPr>
          <w:rFonts w:ascii="Arial Rounded MT Bold" w:eastAsia="Arial Unicode MS" w:hAnsi="Arial Rounded MT Bold" w:cs="Arial Unicode MS"/>
          <w:b/>
          <w:bCs/>
          <w:caps/>
          <w:noProof/>
          <w:color w:val="3F3F3F"/>
          <w:spacing w:val="-15"/>
          <w:kern w:val="36"/>
          <w:sz w:val="54"/>
          <w:szCs w:val="5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.4pt;margin-top:61.25pt;width:381pt;height:127.5pt;z-index:251658240" filled="f" stroked="f">
            <v:textbox>
              <w:txbxContent>
                <w:p w:rsidR="00A92AE7" w:rsidRDefault="00A92AE7" w:rsidP="00A92AE7">
                  <w:pPr>
                    <w:pStyle w:val="NoSpacing"/>
                    <w:jc w:val="center"/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</w:pPr>
                  <w:r w:rsidRPr="00A92AE7"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  <w:t>Logo et</w:t>
                  </w:r>
                </w:p>
                <w:p w:rsidR="00A92AE7" w:rsidRPr="00A92AE7" w:rsidRDefault="00A92AE7" w:rsidP="00A92AE7">
                  <w:pPr>
                    <w:pStyle w:val="NoSpacing"/>
                    <w:jc w:val="center"/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</w:pPr>
                  <w:r w:rsidRPr="00A92AE7"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  <w:t>charte graphique</w:t>
                  </w:r>
                </w:p>
                <w:p w:rsidR="00A92AE7" w:rsidRPr="00A92AE7" w:rsidRDefault="00A92AE7" w:rsidP="00A92AE7">
                  <w:pPr>
                    <w:pStyle w:val="NoSpacing"/>
                    <w:jc w:val="center"/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</w:pPr>
                  <w:r w:rsidRPr="00A92AE7"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  <w:t>S</w:t>
                  </w:r>
                  <w:r w:rsidRPr="00A92AE7">
                    <w:rPr>
                      <w:rFonts w:ascii="Arial Rounded MT Bold" w:eastAsia="Arial Unicode MS" w:hAnsi="Arial Rounded MT Bold" w:cs="Arial Unicode MS"/>
                      <w:bCs/>
                      <w:caps/>
                      <w:color w:val="FFFFFF" w:themeColor="background1"/>
                      <w:spacing w:val="-15"/>
                      <w:kern w:val="36"/>
                      <w:sz w:val="40"/>
                      <w:szCs w:val="54"/>
                    </w:rPr>
                    <w:t>and</w:t>
                  </w:r>
                  <w:r w:rsidRPr="00A92AE7">
                    <w:rPr>
                      <w:rFonts w:ascii="Arial Rounded MT Bold" w:eastAsia="Arial Unicode MS" w:hAnsi="Arial Rounded MT Bold" w:cs="Arial Unicode MS"/>
                      <w:b/>
                      <w:bCs/>
                      <w:caps/>
                      <w:color w:val="FFFFFF" w:themeColor="background1"/>
                      <w:spacing w:val="-15"/>
                      <w:kern w:val="36"/>
                      <w:sz w:val="54"/>
                      <w:szCs w:val="54"/>
                    </w:rPr>
                    <w:t>Witch</w:t>
                  </w:r>
                </w:p>
                <w:p w:rsidR="00A92AE7" w:rsidRDefault="00A92AE7"/>
              </w:txbxContent>
            </v:textbox>
          </v:shape>
        </w:pict>
      </w:r>
      <w:r w:rsidR="00F84BC1"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   </w:t>
      </w:r>
      <w:r w:rsidR="00F84BC1">
        <w:rPr>
          <w:rFonts w:ascii="Arial Rounded MT Bold" w:eastAsia="Arial Unicode MS" w:hAnsi="Arial Rounded MT Bold" w:cs="Arial Unicode MS"/>
          <w:b/>
          <w:bCs/>
          <w:caps/>
          <w:noProof/>
          <w:color w:val="3F3F3F"/>
          <w:spacing w:val="-15"/>
          <w:kern w:val="36"/>
          <w:sz w:val="54"/>
          <w:szCs w:val="54"/>
        </w:rPr>
        <w:drawing>
          <wp:inline distT="0" distB="0" distL="0" distR="0">
            <wp:extent cx="2209800" cy="2686050"/>
            <wp:effectExtent l="19050" t="0" r="0" b="0"/>
            <wp:docPr id="5" name="Picture 4" descr="swlogo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logo2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BC1"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        </w:t>
      </w:r>
      <w:r>
        <w:rPr>
          <w:rFonts w:ascii="Arial Rounded MT Bold" w:eastAsia="Arial Unicode MS" w:hAnsi="Arial Rounded MT Bold" w:cs="Arial Unicode MS"/>
          <w:b/>
          <w:bCs/>
          <w:caps/>
          <w:noProof/>
          <w:color w:val="3F3F3F"/>
          <w:spacing w:val="-15"/>
          <w:kern w:val="36"/>
          <w:sz w:val="54"/>
          <w:szCs w:val="54"/>
        </w:rPr>
        <w:drawing>
          <wp:inline distT="0" distB="0" distL="0" distR="0">
            <wp:extent cx="5514975" cy="2701578"/>
            <wp:effectExtent l="19050" t="0" r="9525" b="0"/>
            <wp:docPr id="9" name="Picture 5" descr="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</w:t>
      </w:r>
    </w:p>
    <w:p w:rsidR="00F84BC1" w:rsidRDefault="00F84BC1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 xml:space="preserve">                  </w:t>
      </w:r>
    </w:p>
    <w:p w:rsidR="00BB3734" w:rsidRDefault="00BB3734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BB3734" w:rsidRDefault="00BB3734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BB3734" w:rsidRDefault="00BB3734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BB3734" w:rsidRDefault="00BB3734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BB3734" w:rsidRDefault="00BB3734" w:rsidP="00F84BC1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F84BC1" w:rsidRDefault="00EB6B25" w:rsidP="00BB3734">
      <w:pPr>
        <w:pStyle w:val="NoSpacing"/>
        <w:jc w:val="center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 w:rsidRPr="00EB6B25"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>Logo et charte graphique</w:t>
      </w:r>
    </w:p>
    <w:p w:rsidR="00EB6B25" w:rsidRDefault="00EB6B25" w:rsidP="00BB3734">
      <w:pPr>
        <w:pStyle w:val="NoSpacing"/>
        <w:jc w:val="center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>S</w:t>
      </w:r>
      <w:r w:rsidRPr="00A92AE7">
        <w:rPr>
          <w:rFonts w:ascii="Arial Rounded MT Bold" w:eastAsia="Arial Unicode MS" w:hAnsi="Arial Rounded MT Bold" w:cs="Arial Unicode MS"/>
          <w:bCs/>
          <w:caps/>
          <w:color w:val="3F3F3F"/>
          <w:spacing w:val="-15"/>
          <w:kern w:val="36"/>
          <w:sz w:val="40"/>
          <w:szCs w:val="54"/>
        </w:rPr>
        <w:t>and</w:t>
      </w:r>
      <w:r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  <w:t>Witch</w:t>
      </w:r>
    </w:p>
    <w:p w:rsidR="00EB6B25" w:rsidRDefault="00EB6B25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BB3734" w:rsidRPr="00EB6B25" w:rsidRDefault="00BB3734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aps/>
          <w:color w:val="3F3F3F"/>
          <w:spacing w:val="-15"/>
          <w:kern w:val="36"/>
          <w:sz w:val="54"/>
          <w:szCs w:val="54"/>
        </w:rPr>
      </w:pPr>
    </w:p>
    <w:p w:rsidR="00F84BC1" w:rsidRPr="000F544B" w:rsidRDefault="00EB6B25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</w:pPr>
      <w:r w:rsidRPr="000F544B"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  <w:t xml:space="preserve">Conception et réalisation du logo et charte graphique </w:t>
      </w:r>
    </w:p>
    <w:p w:rsidR="00EB6B25" w:rsidRPr="000F544B" w:rsidRDefault="00EB6B25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</w:pPr>
      <w:r w:rsidRPr="000F544B"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  <w:t>S</w:t>
      </w:r>
      <w:r w:rsidRPr="000F544B">
        <w:rPr>
          <w:rFonts w:ascii="Arial Rounded MT Bold" w:eastAsia="Arial Unicode MS" w:hAnsi="Arial Rounded MT Bold" w:cs="Arial Unicode MS"/>
          <w:b/>
          <w:bCs/>
          <w:color w:val="DA0000"/>
          <w:sz w:val="24"/>
          <w:szCs w:val="33"/>
        </w:rPr>
        <w:t>AND</w:t>
      </w:r>
      <w:r w:rsidRPr="000F544B"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  <w:t>WITCH</w:t>
      </w:r>
    </w:p>
    <w:p w:rsidR="00EB6B25" w:rsidRPr="00BB3734" w:rsidRDefault="00EB6B25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olor w:val="333333"/>
          <w:sz w:val="33"/>
          <w:szCs w:val="33"/>
        </w:rPr>
      </w:pPr>
    </w:p>
    <w:p w:rsidR="00EB6B25" w:rsidRPr="00BB3734" w:rsidRDefault="00EB6B25" w:rsidP="00EB6B25">
      <w:pPr>
        <w:pStyle w:val="NoSpacing"/>
        <w:rPr>
          <w:rFonts w:ascii="Arial Rounded MT Bold" w:eastAsia="Arial Unicode MS" w:hAnsi="Arial Rounded MT Bold" w:cs="Arial Unicode MS"/>
          <w:b/>
          <w:bCs/>
          <w:color w:val="3F3F3F"/>
          <w:sz w:val="33"/>
          <w:szCs w:val="33"/>
        </w:rPr>
      </w:pPr>
    </w:p>
    <w:p w:rsidR="00EB6B25" w:rsidRPr="00BB3734" w:rsidRDefault="00EB6B25" w:rsidP="00EB6B25">
      <w:pPr>
        <w:pStyle w:val="NoSpacing"/>
        <w:rPr>
          <w:rFonts w:ascii="Arial Rounded MT Bold" w:eastAsia="Arial Unicode MS" w:hAnsi="Arial Rounded MT Bold" w:cs="Arial Unicode MS"/>
          <w:color w:val="3F3F3F"/>
          <w:sz w:val="27"/>
          <w:szCs w:val="27"/>
        </w:rPr>
      </w:pPr>
      <w:r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Réalisation du logo et charte graphique S</w:t>
      </w:r>
      <w:r w:rsidRPr="00BB3734">
        <w:rPr>
          <w:rFonts w:ascii="Arial Rounded MT Bold" w:eastAsia="Arial Unicode MS" w:hAnsi="Arial Rounded MT Bold" w:cs="Arial Unicode MS"/>
          <w:color w:val="333333"/>
          <w:sz w:val="21"/>
          <w:szCs w:val="27"/>
        </w:rPr>
        <w:t>AND</w:t>
      </w:r>
      <w:r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WITCH, produit de la société Nintendo destiné aux gens qui ont la dalle. Le logo devait mettre en avant la connexion entre les </w:t>
      </w:r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gens qui ont très </w:t>
      </w:r>
      <w:proofErr w:type="spellStart"/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très</w:t>
      </w:r>
      <w:proofErr w:type="spellEnd"/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faim</w:t>
      </w:r>
      <w:r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</w:t>
      </w:r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et le </w:t>
      </w:r>
      <w:proofErr w:type="spellStart"/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food</w:t>
      </w:r>
      <w:proofErr w:type="spellEnd"/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truck promotionnel </w:t>
      </w:r>
      <w:r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</w:t>
      </w:r>
      <w:r w:rsidR="000F544B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lancé</w:t>
      </w:r>
      <w:r w:rsidR="00BB3734"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à l’occasion de la sortie de la console SWITCH</w:t>
      </w:r>
      <w:r w:rsidRPr="00BB3734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.</w:t>
      </w:r>
    </w:p>
    <w:p w:rsidR="00EB6B25" w:rsidRPr="00BB3734" w:rsidRDefault="00EB6B25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  <w:t>I Logotype</w:t>
      </w: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I.1 Logo officiel</w:t>
      </w:r>
    </w:p>
    <w:p w:rsidR="000F544B" w:rsidRDefault="000F544B" w:rsidP="000F544B">
      <w:pPr>
        <w:pStyle w:val="NoSpacing"/>
        <w:jc w:val="center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600575" cy="5587204"/>
            <wp:effectExtent l="19050" t="0" r="9525" b="0"/>
            <wp:docPr id="10" name="Picture 9" descr="sw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I.2 Logo alternatif</w:t>
      </w: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noProof/>
          <w:color w:val="333333"/>
          <w:sz w:val="27"/>
          <w:szCs w:val="27"/>
        </w:rPr>
        <w:drawing>
          <wp:inline distT="0" distB="0" distL="0" distR="0">
            <wp:extent cx="7811591" cy="2905531"/>
            <wp:effectExtent l="19050" t="0" r="0" b="0"/>
            <wp:docPr id="11" name="Picture 10" descr="sn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f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591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0F544B" w:rsidRDefault="000F544B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CB5A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b/>
          <w:bCs/>
          <w:color w:val="DA0000"/>
          <w:sz w:val="33"/>
          <w:szCs w:val="33"/>
        </w:rPr>
        <w:t>II Couleurs et Police</w:t>
      </w: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AF3B22">
      <w:pPr>
        <w:pStyle w:val="NoSpacing"/>
        <w:jc w:val="center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AF3B22" w:rsidP="00AF3B22">
      <w:pPr>
        <w:pStyle w:val="NoSpacing"/>
        <w:jc w:val="center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noProof/>
          <w:color w:val="333333"/>
          <w:sz w:val="27"/>
          <w:szCs w:val="27"/>
        </w:rPr>
        <w:drawing>
          <wp:inline distT="0" distB="0" distL="0" distR="0">
            <wp:extent cx="1105054" cy="1343213"/>
            <wp:effectExtent l="19050" t="19050" r="18896" b="28387"/>
            <wp:docPr id="12" name="Picture 11" descr="col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343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             </w:t>
      </w:r>
      <w:r>
        <w:rPr>
          <w:rFonts w:ascii="Arial Rounded MT Bold" w:eastAsia="Arial Unicode MS" w:hAnsi="Arial Rounded MT Bold" w:cs="Arial Unicode MS"/>
          <w:noProof/>
          <w:color w:val="333333"/>
          <w:sz w:val="27"/>
          <w:szCs w:val="27"/>
        </w:rPr>
        <w:drawing>
          <wp:inline distT="0" distB="0" distL="0" distR="0">
            <wp:extent cx="1105054" cy="1343213"/>
            <wp:effectExtent l="19050" t="19050" r="18896" b="28387"/>
            <wp:docPr id="13" name="Picture 12" descr="col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343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AF3B22" w:rsidRDefault="00AF3B22" w:rsidP="00AF3B22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  <w:t xml:space="preserve">        R 231V 0B 18</w:t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  <w:t xml:space="preserve">       R</w:t>
      </w:r>
      <w:r w:rsidR="00495F13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255 </w:t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V</w:t>
      </w:r>
      <w:r w:rsidR="00495F13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255 </w:t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B</w:t>
      </w:r>
      <w:r w:rsidR="00495F13"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255</w:t>
      </w: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Police</w:t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  <w:t xml:space="preserve">Arial </w:t>
      </w:r>
      <w:proofErr w:type="spellStart"/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Rounded</w:t>
      </w:r>
      <w:proofErr w:type="spellEnd"/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 xml:space="preserve"> MT Bold</w:t>
      </w:r>
    </w:p>
    <w:p w:rsidR="00495F13" w:rsidRDefault="00495F13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proofErr w:type="spellStart"/>
      <w:proofErr w:type="gramStart"/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>abcdefghijklmnopqrstuvwxyz</w:t>
      </w:r>
      <w:proofErr w:type="spellEnd"/>
      <w:proofErr w:type="gramEnd"/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  <w:t>ABCDEFGHIJKLMNOPQRSTUVWXYZ</w:t>
      </w: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</w:r>
      <w:r>
        <w:rPr>
          <w:rFonts w:ascii="Arial Rounded MT Bold" w:eastAsia="Arial Unicode MS" w:hAnsi="Arial Rounded MT Bold" w:cs="Arial Unicode MS"/>
          <w:color w:val="333333"/>
          <w:sz w:val="27"/>
          <w:szCs w:val="27"/>
        </w:rPr>
        <w:tab/>
        <w:t>1 2 3 4 5 6 7 8 9 0</w:t>
      </w:r>
    </w:p>
    <w:p w:rsidR="00CB5A25" w:rsidRDefault="00CB5A25" w:rsidP="00EB6B25">
      <w:pPr>
        <w:pStyle w:val="NoSpacing"/>
        <w:rPr>
          <w:rFonts w:ascii="Arial Rounded MT Bold" w:eastAsia="Arial Unicode MS" w:hAnsi="Arial Rounded MT Bold" w:cs="Arial Unicode MS"/>
          <w:color w:val="333333"/>
          <w:sz w:val="27"/>
          <w:szCs w:val="27"/>
        </w:rPr>
      </w:pPr>
    </w:p>
    <w:p w:rsidR="00BB3734" w:rsidRPr="00BB3734" w:rsidRDefault="00BB3734" w:rsidP="00EB6B25">
      <w:pPr>
        <w:pStyle w:val="NoSpacing"/>
        <w:rPr>
          <w:rFonts w:ascii="Arial Rounded MT Bold" w:hAnsi="Arial Rounded MT Bold"/>
        </w:rPr>
      </w:pPr>
    </w:p>
    <w:sectPr w:rsidR="00BB3734" w:rsidRPr="00BB3734" w:rsidSect="00F84B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B6B25"/>
    <w:rsid w:val="000F544B"/>
    <w:rsid w:val="002D74EB"/>
    <w:rsid w:val="00495F13"/>
    <w:rsid w:val="0053399E"/>
    <w:rsid w:val="009879B2"/>
    <w:rsid w:val="00A92AE7"/>
    <w:rsid w:val="00AF3B22"/>
    <w:rsid w:val="00BB3734"/>
    <w:rsid w:val="00CB5A25"/>
    <w:rsid w:val="00EB6B25"/>
    <w:rsid w:val="00EC7170"/>
    <w:rsid w:val="00F8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9B2"/>
  </w:style>
  <w:style w:type="paragraph" w:styleId="Heading1">
    <w:name w:val="heading 1"/>
    <w:basedOn w:val="Normal"/>
    <w:link w:val="Heading1Char"/>
    <w:uiPriority w:val="9"/>
    <w:qFormat/>
    <w:rsid w:val="00EB6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B6B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83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4040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</dc:creator>
  <cp:lastModifiedBy>Acat</cp:lastModifiedBy>
  <cp:revision>1</cp:revision>
  <dcterms:created xsi:type="dcterms:W3CDTF">2017-03-06T22:46:00Z</dcterms:created>
  <dcterms:modified xsi:type="dcterms:W3CDTF">2017-03-07T00:37:00Z</dcterms:modified>
</cp:coreProperties>
</file>