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C52F101" w14:paraId="2C078E63" wp14:textId="0A9E38B9">
      <w:pPr>
        <w:jc w:val="center"/>
        <w:rPr>
          <w:rFonts w:ascii="Times New Roman" w:hAnsi="Times New Roman" w:eastAsia="Times New Roman" w:cs="Times New Roman"/>
          <w:b w:val="1"/>
          <w:bCs w:val="1"/>
          <w:sz w:val="28"/>
          <w:szCs w:val="28"/>
        </w:rPr>
      </w:pPr>
      <w:r w:rsidRPr="2C52F101" w:rsidR="2C52F101">
        <w:rPr>
          <w:rFonts w:ascii="Times New Roman" w:hAnsi="Times New Roman" w:eastAsia="Times New Roman" w:cs="Times New Roman"/>
          <w:b w:val="1"/>
          <w:bCs w:val="1"/>
          <w:sz w:val="28"/>
          <w:szCs w:val="28"/>
        </w:rPr>
        <w:t>Google Play Store: Does correlation content rating affects how many installs there are per category</w:t>
      </w:r>
    </w:p>
    <w:p w:rsidR="563D3975" w:rsidP="2C52F101" w:rsidRDefault="563D3975" w14:paraId="7193F6E7" w14:textId="6287B28A">
      <w:pPr>
        <w:pStyle w:val="Normal"/>
        <w:jc w:val="center"/>
        <w:rPr>
          <w:rFonts w:ascii="Times New Roman" w:hAnsi="Times New Roman" w:eastAsia="Times New Roman" w:cs="Times New Roman"/>
          <w:b w:val="1"/>
          <w:bCs w:val="1"/>
          <w:sz w:val="28"/>
          <w:szCs w:val="28"/>
        </w:rPr>
      </w:pPr>
      <w:r w:rsidRPr="2C52F101" w:rsidR="2C52F101">
        <w:rPr>
          <w:rFonts w:ascii="Times New Roman" w:hAnsi="Times New Roman" w:eastAsia="Times New Roman" w:cs="Times New Roman"/>
          <w:b w:val="1"/>
          <w:bCs w:val="1"/>
          <w:sz w:val="28"/>
          <w:szCs w:val="28"/>
        </w:rPr>
        <w:t>Report and Analysis</w:t>
      </w:r>
    </w:p>
    <w:p w:rsidR="563D3975" w:rsidP="2C52F101" w:rsidRDefault="563D3975" w14:paraId="34EE5746" w14:textId="6B45FE2F">
      <w:pPr>
        <w:pStyle w:val="Normal"/>
        <w:jc w:val="center"/>
        <w:rPr>
          <w:rFonts w:ascii="Times New Roman" w:hAnsi="Times New Roman" w:eastAsia="Times New Roman" w:cs="Times New Roman"/>
          <w:b w:val="1"/>
          <w:bCs w:val="1"/>
          <w:sz w:val="28"/>
          <w:szCs w:val="28"/>
        </w:rPr>
      </w:pPr>
    </w:p>
    <w:p w:rsidR="563D3975" w:rsidP="2C52F101" w:rsidRDefault="563D3975" w14:paraId="6E647D80" w14:textId="343AB9A2">
      <w:pPr>
        <w:pStyle w:val="Normal"/>
        <w:spacing w:line="480" w:lineRule="auto"/>
        <w:ind w:firstLine="720"/>
        <w:jc w:val="both"/>
        <w:rPr>
          <w:rFonts w:ascii="Times New Roman" w:hAnsi="Times New Roman" w:eastAsia="Times New Roman" w:cs="Times New Roman"/>
          <w:b w:val="1"/>
          <w:bCs w:val="1"/>
          <w:sz w:val="24"/>
          <w:szCs w:val="24"/>
        </w:rPr>
      </w:pPr>
      <w:r w:rsidRPr="2C52F101" w:rsidR="2C52F101">
        <w:rPr>
          <w:rFonts w:ascii="Times New Roman" w:hAnsi="Times New Roman" w:eastAsia="Times New Roman" w:cs="Times New Roman"/>
          <w:b w:val="1"/>
          <w:bCs w:val="1"/>
          <w:sz w:val="24"/>
          <w:szCs w:val="24"/>
        </w:rPr>
        <w:t>Introduction</w:t>
      </w:r>
    </w:p>
    <w:p w:rsidR="2C52F101" w:rsidP="2C52F101" w:rsidRDefault="2C52F101" w14:paraId="36BA2C5E" w14:textId="45DC5C9E">
      <w:pPr>
        <w:pStyle w:val="Normal"/>
        <w:spacing w:line="480" w:lineRule="auto"/>
        <w:ind w:firstLine="720"/>
        <w:jc w:val="both"/>
        <w:rPr>
          <w:rFonts w:ascii="Times New Roman" w:hAnsi="Times New Roman" w:eastAsia="Times New Roman" w:cs="Times New Roman"/>
        </w:rPr>
      </w:pPr>
      <w:r w:rsidRPr="2C52F101" w:rsidR="2C52F101">
        <w:rPr>
          <w:rFonts w:ascii="Times New Roman" w:hAnsi="Times New Roman" w:eastAsia="Times New Roman" w:cs="Times New Roman"/>
        </w:rPr>
        <w:t xml:space="preserve">This report will include data and information </w:t>
      </w:r>
      <w:r w:rsidRPr="2C52F101" w:rsidR="2C52F101">
        <w:rPr>
          <w:rFonts w:ascii="Times New Roman" w:hAnsi="Times New Roman" w:eastAsia="Times New Roman" w:cs="Times New Roman"/>
        </w:rPr>
        <w:t>regarding</w:t>
      </w:r>
      <w:r w:rsidRPr="2C52F101" w:rsidR="2C52F101">
        <w:rPr>
          <w:rFonts w:ascii="Times New Roman" w:hAnsi="Times New Roman" w:eastAsia="Times New Roman" w:cs="Times New Roman"/>
        </w:rPr>
        <w:t xml:space="preserve"> the Google Play Store and will be used to answer a user story. The data </w:t>
      </w:r>
      <w:r w:rsidRPr="2C52F101" w:rsidR="2C52F101">
        <w:rPr>
          <w:rFonts w:ascii="Times New Roman" w:hAnsi="Times New Roman" w:eastAsia="Times New Roman" w:cs="Times New Roman"/>
        </w:rPr>
        <w:t>utilized</w:t>
      </w:r>
      <w:r w:rsidRPr="2C52F101" w:rsidR="2C52F101">
        <w:rPr>
          <w:rFonts w:ascii="Times New Roman" w:hAnsi="Times New Roman" w:eastAsia="Times New Roman" w:cs="Times New Roman"/>
        </w:rPr>
        <w:t xml:space="preserve"> for answering the user story consists of 10,841 rows and 13 columns all related to Google Play Store statistics and metrics. These ranged from the category of the app, the overall rating, installs, current version, price, and other similar factors. Meaning there are 10,841 apps and relevant information contained within the data.</w:t>
      </w:r>
    </w:p>
    <w:p w:rsidR="2C52F101" w:rsidP="2C52F101" w:rsidRDefault="2C52F101" w14:paraId="427BF9E2" w14:textId="1A8A4DFB">
      <w:pPr>
        <w:pStyle w:val="Normal"/>
        <w:spacing w:line="480" w:lineRule="auto"/>
        <w:ind w:firstLine="720"/>
        <w:jc w:val="both"/>
        <w:rPr>
          <w:rFonts w:ascii="Times New Roman" w:hAnsi="Times New Roman" w:eastAsia="Times New Roman" w:cs="Times New Roman"/>
        </w:rPr>
      </w:pPr>
      <w:r w:rsidRPr="2C52F101" w:rsidR="2C52F101">
        <w:rPr>
          <w:rFonts w:ascii="Times New Roman" w:hAnsi="Times New Roman" w:eastAsia="Times New Roman" w:cs="Times New Roman"/>
        </w:rPr>
        <w:t>The questions we are tasked with are: The Google Play Store user wants to know if there is a correlation, if content rating affects how many installs there are per category</w:t>
      </w:r>
      <w:r w:rsidRPr="2C52F101" w:rsidR="2C52F101">
        <w:rPr>
          <w:rFonts w:ascii="Times New Roman" w:hAnsi="Times New Roman" w:eastAsia="Times New Roman" w:cs="Times New Roman"/>
        </w:rPr>
        <w:t xml:space="preserve">. </w:t>
      </w:r>
      <w:bookmarkStart w:name="_Int_qznQuLvy" w:id="1999752957"/>
      <w:r w:rsidRPr="2C52F101" w:rsidR="2C52F101">
        <w:rPr>
          <w:rFonts w:ascii="Times New Roman" w:hAnsi="Times New Roman" w:eastAsia="Times New Roman" w:cs="Times New Roman"/>
        </w:rPr>
        <w:t>Also,</w:t>
      </w:r>
      <w:bookmarkEnd w:id="1999752957"/>
      <w:r w:rsidRPr="2C52F101" w:rsidR="2C52F101">
        <w:rPr>
          <w:rFonts w:ascii="Times New Roman" w:hAnsi="Times New Roman" w:eastAsia="Times New Roman" w:cs="Times New Roman"/>
        </w:rPr>
        <w:t xml:space="preserve"> to l</w:t>
      </w:r>
      <w:r w:rsidRPr="2C52F101" w:rsidR="2C52F101">
        <w:rPr>
          <w:rFonts w:ascii="Times New Roman" w:hAnsi="Times New Roman" w:eastAsia="Times New Roman" w:cs="Times New Roman"/>
        </w:rPr>
        <w:t xml:space="preserve">ook over each content rating and number of installs. And then </w:t>
      </w:r>
      <w:r w:rsidRPr="2C52F101" w:rsidR="2C52F101">
        <w:rPr>
          <w:rFonts w:ascii="Times New Roman" w:hAnsi="Times New Roman" w:eastAsia="Times New Roman" w:cs="Times New Roman"/>
        </w:rPr>
        <w:t>d</w:t>
      </w:r>
      <w:r w:rsidRPr="2C52F101" w:rsidR="2C52F101">
        <w:rPr>
          <w:rFonts w:ascii="Times New Roman" w:hAnsi="Times New Roman" w:eastAsia="Times New Roman" w:cs="Times New Roman"/>
        </w:rPr>
        <w:t>etermine</w:t>
      </w:r>
      <w:r w:rsidRPr="2C52F101" w:rsidR="2C52F101">
        <w:rPr>
          <w:rFonts w:ascii="Times New Roman" w:hAnsi="Times New Roman" w:eastAsia="Times New Roman" w:cs="Times New Roman"/>
        </w:rPr>
        <w:t xml:space="preserve"> which content rating has the highest number of installs and how many categories it belongs to. </w:t>
      </w:r>
    </w:p>
    <w:p w:rsidR="2C52F101" w:rsidP="2C52F101" w:rsidRDefault="2C52F101" w14:paraId="6374972A" w14:textId="0D4B0BEF">
      <w:pPr>
        <w:pStyle w:val="Normal"/>
        <w:spacing w:line="480" w:lineRule="auto"/>
        <w:ind w:firstLine="720"/>
        <w:jc w:val="both"/>
        <w:rPr>
          <w:rFonts w:ascii="Times New Roman" w:hAnsi="Times New Roman" w:eastAsia="Times New Roman" w:cs="Times New Roman"/>
          <w:b w:val="1"/>
          <w:bCs w:val="1"/>
          <w:sz w:val="24"/>
          <w:szCs w:val="24"/>
        </w:rPr>
      </w:pPr>
      <w:r w:rsidRPr="2C52F101" w:rsidR="2C52F101">
        <w:rPr>
          <w:rFonts w:ascii="Times New Roman" w:hAnsi="Times New Roman" w:eastAsia="Times New Roman" w:cs="Times New Roman"/>
          <w:b w:val="1"/>
          <w:bCs w:val="1"/>
          <w:sz w:val="24"/>
          <w:szCs w:val="24"/>
        </w:rPr>
        <w:t>Body:</w:t>
      </w:r>
    </w:p>
    <w:p w:rsidR="2C52F101" w:rsidP="2C52F101" w:rsidRDefault="2C52F101" w14:paraId="74289A79" w14:textId="7A30591E">
      <w:pPr>
        <w:pStyle w:val="Normal"/>
        <w:spacing w:line="480" w:lineRule="auto"/>
        <w:ind w:firstLine="720"/>
        <w:jc w:val="both"/>
        <w:rPr>
          <w:rFonts w:ascii="Times New Roman" w:hAnsi="Times New Roman" w:eastAsia="Times New Roman" w:cs="Times New Roman"/>
          <w:b w:val="1"/>
          <w:bCs w:val="1"/>
          <w:sz w:val="24"/>
          <w:szCs w:val="24"/>
        </w:rPr>
      </w:pPr>
      <w:r w:rsidRPr="2C52F101" w:rsidR="2C52F101">
        <w:rPr>
          <w:rFonts w:ascii="Times New Roman" w:hAnsi="Times New Roman" w:eastAsia="Times New Roman" w:cs="Times New Roman"/>
          <w:b w:val="1"/>
          <w:bCs w:val="1"/>
          <w:sz w:val="24"/>
          <w:szCs w:val="24"/>
        </w:rPr>
        <w:t>Data:</w:t>
      </w:r>
    </w:p>
    <w:p w:rsidR="2C52F101" w:rsidP="2C52F101" w:rsidRDefault="2C52F101" w14:paraId="3BDF122C" w14:textId="14AD8290">
      <w:pPr>
        <w:pStyle w:val="Normal"/>
        <w:spacing w:line="480" w:lineRule="auto"/>
        <w:ind w:firstLine="720"/>
        <w:jc w:val="both"/>
        <w:rPr>
          <w:rFonts w:ascii="Times New Roman" w:hAnsi="Times New Roman" w:eastAsia="Times New Roman" w:cs="Times New Roman"/>
        </w:rPr>
      </w:pPr>
      <w:r w:rsidRPr="2C52F101" w:rsidR="2C52F101">
        <w:rPr>
          <w:rFonts w:ascii="Times New Roman" w:hAnsi="Times New Roman" w:eastAsia="Times New Roman" w:cs="Times New Roman"/>
        </w:rPr>
        <w:t xml:space="preserve">To start off this analysis I initially gathered </w:t>
      </w:r>
      <w:bookmarkStart w:name="_Int_7QKuj80C" w:id="664778428"/>
      <w:r w:rsidRPr="2C52F101" w:rsidR="2C52F101">
        <w:rPr>
          <w:rFonts w:ascii="Times New Roman" w:hAnsi="Times New Roman" w:eastAsia="Times New Roman" w:cs="Times New Roman"/>
        </w:rPr>
        <w:t>all</w:t>
      </w:r>
      <w:bookmarkEnd w:id="664778428"/>
      <w:r w:rsidRPr="2C52F101" w:rsidR="2C52F101">
        <w:rPr>
          <w:rFonts w:ascii="Times New Roman" w:hAnsi="Times New Roman" w:eastAsia="Times New Roman" w:cs="Times New Roman"/>
        </w:rPr>
        <w:t xml:space="preserve"> the data into a Data Frame for inspection of rows which will be relevant to the user story which will be tested. The next step taken was to start cleaning the data and preparing it for later analysis. One of the first things I noticed was an issue in the Installs column. This is a numerical column and would be needed for mathematical operations, however, the data was categorical and had symbols (</w:t>
      </w:r>
      <w:bookmarkStart w:name="_Int_4QhZJJYR" w:id="800889981"/>
      <w:r w:rsidRPr="2C52F101" w:rsidR="2C52F101">
        <w:rPr>
          <w:rFonts w:ascii="Times New Roman" w:hAnsi="Times New Roman" w:eastAsia="Times New Roman" w:cs="Times New Roman"/>
        </w:rPr>
        <w:t>i.e.,</w:t>
      </w:r>
      <w:bookmarkEnd w:id="800889981"/>
      <w:r w:rsidRPr="2C52F101" w:rsidR="2C52F101">
        <w:rPr>
          <w:rFonts w:ascii="Times New Roman" w:hAnsi="Times New Roman" w:eastAsia="Times New Roman" w:cs="Times New Roman"/>
        </w:rPr>
        <w:t xml:space="preserve"> 1,000,000+). After this column was changed to an integer data type as well as removing symbols, it was now available to be used for mathematical operations </w:t>
      </w:r>
      <w:bookmarkStart w:name="_Int_XKAstBXM" w:id="895756860"/>
      <w:r w:rsidRPr="2C52F101" w:rsidR="2C52F101">
        <w:rPr>
          <w:rFonts w:ascii="Times New Roman" w:hAnsi="Times New Roman" w:eastAsia="Times New Roman" w:cs="Times New Roman"/>
        </w:rPr>
        <w:t>later</w:t>
      </w:r>
      <w:bookmarkEnd w:id="895756860"/>
      <w:r w:rsidRPr="2C52F101" w:rsidR="2C52F101">
        <w:rPr>
          <w:rFonts w:ascii="Times New Roman" w:hAnsi="Times New Roman" w:eastAsia="Times New Roman" w:cs="Times New Roman"/>
        </w:rPr>
        <w:t xml:space="preserve">. </w:t>
      </w:r>
    </w:p>
    <w:p w:rsidR="2C52F101" w:rsidP="2C52F101" w:rsidRDefault="2C52F101" w14:paraId="4DD40100" w14:textId="1C373E88">
      <w:pPr>
        <w:pStyle w:val="Normal"/>
        <w:spacing w:line="480" w:lineRule="auto"/>
        <w:ind w:firstLine="720"/>
        <w:jc w:val="both"/>
        <w:rPr>
          <w:rFonts w:ascii="Times New Roman" w:hAnsi="Times New Roman" w:eastAsia="Times New Roman" w:cs="Times New Roman"/>
          <w:b w:val="1"/>
          <w:bCs w:val="1"/>
          <w:sz w:val="24"/>
          <w:szCs w:val="24"/>
        </w:rPr>
      </w:pPr>
      <w:r w:rsidRPr="2C52F101" w:rsidR="2C52F101">
        <w:rPr>
          <w:rFonts w:ascii="Times New Roman" w:hAnsi="Times New Roman" w:eastAsia="Times New Roman" w:cs="Times New Roman"/>
          <w:b w:val="1"/>
          <w:bCs w:val="1"/>
          <w:sz w:val="24"/>
          <w:szCs w:val="24"/>
        </w:rPr>
        <w:t>Method:</w:t>
      </w:r>
    </w:p>
    <w:p w:rsidR="2C52F101" w:rsidP="2C52F101" w:rsidRDefault="2C52F101" w14:paraId="14BA0663" w14:textId="264F4AE6">
      <w:pPr>
        <w:pStyle w:val="Normal"/>
        <w:spacing w:line="480" w:lineRule="auto"/>
        <w:ind w:firstLine="720"/>
        <w:jc w:val="both"/>
        <w:rPr>
          <w:rFonts w:ascii="Times New Roman" w:hAnsi="Times New Roman" w:eastAsia="Times New Roman" w:cs="Times New Roman"/>
        </w:rPr>
      </w:pPr>
      <w:r w:rsidRPr="2C52F101" w:rsidR="2C52F101">
        <w:rPr>
          <w:rFonts w:ascii="Times New Roman" w:hAnsi="Times New Roman" w:eastAsia="Times New Roman" w:cs="Times New Roman"/>
        </w:rPr>
        <w:t xml:space="preserve">To organize the data a little more I used scale map and assigned a scale number to every category of the content rating, because the more explicit the content is, the higher the number </w:t>
      </w:r>
      <w:bookmarkStart w:name="_Int_SfNTj9mD" w:id="548073684"/>
      <w:r w:rsidRPr="2C52F101" w:rsidR="2C52F101">
        <w:rPr>
          <w:rFonts w:ascii="Times New Roman" w:hAnsi="Times New Roman" w:eastAsia="Times New Roman" w:cs="Times New Roman"/>
        </w:rPr>
        <w:t>drops</w:t>
      </w:r>
      <w:bookmarkEnd w:id="548073684"/>
      <w:r w:rsidRPr="2C52F101" w:rsidR="2C52F101">
        <w:rPr>
          <w:rFonts w:ascii="Times New Roman" w:hAnsi="Times New Roman" w:eastAsia="Times New Roman" w:cs="Times New Roman"/>
        </w:rPr>
        <w:t xml:space="preserve"> unrated</w:t>
      </w:r>
      <w:r w:rsidRPr="2C52F101" w:rsidR="2C52F101">
        <w:rPr>
          <w:rFonts w:ascii="Times New Roman" w:hAnsi="Times New Roman" w:eastAsia="Times New Roman" w:cs="Times New Roman"/>
        </w:rPr>
        <w:t xml:space="preserve">.  </w:t>
      </w:r>
    </w:p>
    <w:p w:rsidR="2C52F101" w:rsidP="2C52F101" w:rsidRDefault="2C52F101" w14:paraId="1EB0CE70" w14:textId="05B79BD5">
      <w:pPr>
        <w:pStyle w:val="Normal"/>
        <w:spacing w:line="480" w:lineRule="auto"/>
        <w:ind w:firstLine="720"/>
        <w:jc w:val="both"/>
        <w:rPr>
          <w:rFonts w:ascii="Times New Roman" w:hAnsi="Times New Roman" w:eastAsia="Times New Roman" w:cs="Times New Roman"/>
        </w:rPr>
      </w:pPr>
      <w:r w:rsidRPr="2C52F101" w:rsidR="2C52F101">
        <w:rPr>
          <w:rFonts w:ascii="Times New Roman" w:hAnsi="Times New Roman" w:eastAsia="Times New Roman" w:cs="Times New Roman"/>
        </w:rPr>
        <w:t xml:space="preserve">After this I did a histogram plot to look at the distribution of installs and we can see that it is very </w:t>
      </w:r>
      <w:bookmarkStart w:name="_Int_Kgh045Cs" w:id="1776200289"/>
      <w:r w:rsidRPr="2C52F101" w:rsidR="2C52F101">
        <w:rPr>
          <w:rFonts w:ascii="Times New Roman" w:hAnsi="Times New Roman" w:eastAsia="Times New Roman" w:cs="Times New Roman"/>
        </w:rPr>
        <w:t>skewed</w:t>
      </w:r>
      <w:bookmarkEnd w:id="1776200289"/>
      <w:r w:rsidRPr="2C52F101" w:rsidR="2C52F101">
        <w:rPr>
          <w:rFonts w:ascii="Times New Roman" w:hAnsi="Times New Roman" w:eastAsia="Times New Roman" w:cs="Times New Roman"/>
        </w:rPr>
        <w:t>. Because of this I did a log transform, which can be used to make highly skewed distributions less skewed</w:t>
      </w:r>
      <w:r w:rsidRPr="2C52F101" w:rsidR="2C52F101">
        <w:rPr>
          <w:rFonts w:ascii="Times New Roman" w:hAnsi="Times New Roman" w:eastAsia="Times New Roman" w:cs="Times New Roman"/>
        </w:rPr>
        <w:t xml:space="preserve">.  </w:t>
      </w:r>
      <w:r w:rsidRPr="2C52F101" w:rsidR="2C52F101">
        <w:rPr>
          <w:rFonts w:ascii="Times New Roman" w:hAnsi="Times New Roman" w:eastAsia="Times New Roman" w:cs="Times New Roman"/>
        </w:rPr>
        <w:t>And then, I got the correlation data of Installs, log installs, and the content rating scale to see if there is any correlation between them.</w:t>
      </w:r>
    </w:p>
    <w:p w:rsidR="2C52F101" w:rsidP="2C52F101" w:rsidRDefault="2C52F101" w14:paraId="75AC0158" w14:textId="781B8428">
      <w:pPr>
        <w:pStyle w:val="Normal"/>
        <w:spacing w:line="480" w:lineRule="auto"/>
        <w:ind w:firstLine="720"/>
        <w:jc w:val="both"/>
        <w:rPr>
          <w:rFonts w:ascii="Times New Roman" w:hAnsi="Times New Roman" w:eastAsia="Times New Roman" w:cs="Times New Roman"/>
        </w:rPr>
      </w:pPr>
      <w:r w:rsidRPr="2C52F101" w:rsidR="2C52F101">
        <w:rPr>
          <w:rFonts w:ascii="Times New Roman" w:hAnsi="Times New Roman" w:eastAsia="Times New Roman" w:cs="Times New Roman"/>
        </w:rPr>
        <w:t xml:space="preserve">Finally, I </w:t>
      </w:r>
      <w:bookmarkStart w:name="_Int_vqUiGVbW" w:id="1941446090"/>
      <w:r w:rsidRPr="2C52F101" w:rsidR="2C52F101">
        <w:rPr>
          <w:rFonts w:ascii="Times New Roman" w:hAnsi="Times New Roman" w:eastAsia="Times New Roman" w:cs="Times New Roman"/>
        </w:rPr>
        <w:t>looked</w:t>
      </w:r>
      <w:bookmarkEnd w:id="1941446090"/>
      <w:r w:rsidRPr="2C52F101" w:rsidR="2C52F101">
        <w:rPr>
          <w:rFonts w:ascii="Times New Roman" w:hAnsi="Times New Roman" w:eastAsia="Times New Roman" w:cs="Times New Roman"/>
        </w:rPr>
        <w:t xml:space="preserve"> at the dummy variables. A dataset may </w:t>
      </w:r>
      <w:r w:rsidRPr="2C52F101" w:rsidR="2C52F101">
        <w:rPr>
          <w:rFonts w:ascii="Times New Roman" w:hAnsi="Times New Roman" w:eastAsia="Times New Roman" w:cs="Times New Roman"/>
        </w:rPr>
        <w:t>contain</w:t>
      </w:r>
      <w:r w:rsidRPr="2C52F101" w:rsidR="2C52F101">
        <w:rPr>
          <w:rFonts w:ascii="Times New Roman" w:hAnsi="Times New Roman" w:eastAsia="Times New Roman" w:cs="Times New Roman"/>
        </w:rPr>
        <w:t xml:space="preserve"> </w:t>
      </w:r>
      <w:r w:rsidRPr="2C52F101" w:rsidR="2C52F101">
        <w:rPr>
          <w:rFonts w:ascii="Times New Roman" w:hAnsi="Times New Roman" w:eastAsia="Times New Roman" w:cs="Times New Roman"/>
        </w:rPr>
        <w:t xml:space="preserve">various </w:t>
      </w:r>
      <w:bookmarkStart w:name="_Int_Yn6uOcMr" w:id="854202343"/>
      <w:r w:rsidRPr="2C52F101" w:rsidR="2C52F101">
        <w:rPr>
          <w:rFonts w:ascii="Times New Roman" w:hAnsi="Times New Roman" w:eastAsia="Times New Roman" w:cs="Times New Roman"/>
        </w:rPr>
        <w:t>types</w:t>
      </w:r>
      <w:bookmarkEnd w:id="854202343"/>
      <w:r w:rsidRPr="2C52F101" w:rsidR="2C52F101">
        <w:rPr>
          <w:rFonts w:ascii="Times New Roman" w:hAnsi="Times New Roman" w:eastAsia="Times New Roman" w:cs="Times New Roman"/>
        </w:rPr>
        <w:t xml:space="preserve"> of values, sometimes it consists of categorical values. So, </w:t>
      </w:r>
      <w:bookmarkStart w:name="_Int_VMGkN7r5" w:id="1821067652"/>
      <w:bookmarkStart w:name="_Int_OAVRdYIK" w:id="1862235348"/>
      <w:r w:rsidRPr="2C52F101" w:rsidR="2C52F101">
        <w:rPr>
          <w:rFonts w:ascii="Times New Roman" w:hAnsi="Times New Roman" w:eastAsia="Times New Roman" w:cs="Times New Roman"/>
        </w:rPr>
        <w:t>to</w:t>
      </w:r>
      <w:bookmarkEnd w:id="1821067652"/>
      <w:bookmarkEnd w:id="1862235348"/>
      <w:r w:rsidRPr="2C52F101" w:rsidR="2C52F101">
        <w:rPr>
          <w:rFonts w:ascii="Times New Roman" w:hAnsi="Times New Roman" w:eastAsia="Times New Roman" w:cs="Times New Roman"/>
        </w:rPr>
        <w:t xml:space="preserve"> use those categorical </w:t>
      </w:r>
      <w:bookmarkStart w:name="_Int_tkZ4zCmm" w:id="394215727"/>
      <w:r w:rsidRPr="2C52F101" w:rsidR="2C52F101">
        <w:rPr>
          <w:rFonts w:ascii="Times New Roman" w:hAnsi="Times New Roman" w:eastAsia="Times New Roman" w:cs="Times New Roman"/>
        </w:rPr>
        <w:t>values</w:t>
      </w:r>
      <w:bookmarkEnd w:id="394215727"/>
      <w:r w:rsidRPr="2C52F101" w:rsidR="2C52F101">
        <w:rPr>
          <w:rFonts w:ascii="Times New Roman" w:hAnsi="Times New Roman" w:eastAsia="Times New Roman" w:cs="Times New Roman"/>
        </w:rPr>
        <w:t xml:space="preserve"> for programming efficiently we create dummy variables. A dummy variable is a binary variable that </w:t>
      </w:r>
      <w:r w:rsidRPr="2C52F101" w:rsidR="2C52F101">
        <w:rPr>
          <w:rFonts w:ascii="Times New Roman" w:hAnsi="Times New Roman" w:eastAsia="Times New Roman" w:cs="Times New Roman"/>
        </w:rPr>
        <w:t>indicates</w:t>
      </w:r>
      <w:r w:rsidRPr="2C52F101" w:rsidR="2C52F101">
        <w:rPr>
          <w:rFonts w:ascii="Times New Roman" w:hAnsi="Times New Roman" w:eastAsia="Times New Roman" w:cs="Times New Roman"/>
        </w:rPr>
        <w:t xml:space="preserve"> whether a separate categorical variable takes on a specific value</w:t>
      </w:r>
      <w:r w:rsidRPr="2C52F101" w:rsidR="2C52F101">
        <w:rPr>
          <w:rFonts w:ascii="Times New Roman" w:hAnsi="Times New Roman" w:eastAsia="Times New Roman" w:cs="Times New Roman"/>
        </w:rPr>
        <w:t xml:space="preserve">.  </w:t>
      </w:r>
      <w:r w:rsidRPr="2C52F101" w:rsidR="2C52F101">
        <w:rPr>
          <w:rFonts w:ascii="Times New Roman" w:hAnsi="Times New Roman" w:eastAsia="Times New Roman" w:cs="Times New Roman"/>
        </w:rPr>
        <w:t xml:space="preserve">And with the dummy variable I checked for correlation. </w:t>
      </w:r>
    </w:p>
    <w:p w:rsidR="2C52F101" w:rsidP="2C52F101" w:rsidRDefault="2C52F101" w14:paraId="43D88A2A" w14:textId="14DB9D62">
      <w:pPr>
        <w:pStyle w:val="Normal"/>
        <w:spacing w:line="480" w:lineRule="auto"/>
        <w:ind w:firstLine="720"/>
        <w:jc w:val="both"/>
        <w:rPr>
          <w:rFonts w:ascii="Times New Roman" w:hAnsi="Times New Roman" w:eastAsia="Times New Roman" w:cs="Times New Roman"/>
        </w:rPr>
      </w:pPr>
      <w:r>
        <w:drawing>
          <wp:inline wp14:editId="4A798C0F" wp14:anchorId="38B1ED83">
            <wp:extent cx="5065232" cy="2733115"/>
            <wp:effectExtent l="0" t="0" r="0" b="0"/>
            <wp:docPr id="1825611018" name="" title=""/>
            <wp:cNvGraphicFramePr>
              <a:graphicFrameLocks noChangeAspect="1"/>
            </wp:cNvGraphicFramePr>
            <a:graphic>
              <a:graphicData uri="http://schemas.openxmlformats.org/drawingml/2006/picture">
                <pic:pic>
                  <pic:nvPicPr>
                    <pic:cNvPr id="0" name=""/>
                    <pic:cNvPicPr/>
                  </pic:nvPicPr>
                  <pic:blipFill>
                    <a:blip r:embed="Rb7bebeb44fba44fe">
                      <a:extLst>
                        <a:ext xmlns:a="http://schemas.openxmlformats.org/drawingml/2006/main" uri="{28A0092B-C50C-407E-A947-70E740481C1C}">
                          <a14:useLocalDpi val="0"/>
                        </a:ext>
                      </a:extLst>
                    </a:blip>
                    <a:stretch>
                      <a:fillRect/>
                    </a:stretch>
                  </pic:blipFill>
                  <pic:spPr>
                    <a:xfrm>
                      <a:off x="0" y="0"/>
                      <a:ext cx="5065232" cy="2733115"/>
                    </a:xfrm>
                    <a:prstGeom prst="rect">
                      <a:avLst/>
                    </a:prstGeom>
                  </pic:spPr>
                </pic:pic>
              </a:graphicData>
            </a:graphic>
          </wp:inline>
        </w:drawing>
      </w:r>
    </w:p>
    <w:p w:rsidR="2C52F101" w:rsidP="2C52F101" w:rsidRDefault="2C52F101" w14:paraId="59D092F4" w14:textId="41661BB5">
      <w:pPr>
        <w:pStyle w:val="Normal"/>
        <w:spacing w:line="480" w:lineRule="auto"/>
        <w:ind w:firstLine="720"/>
        <w:jc w:val="both"/>
        <w:rPr>
          <w:rFonts w:ascii="Times New Roman" w:hAnsi="Times New Roman" w:eastAsia="Times New Roman" w:cs="Times New Roman"/>
        </w:rPr>
      </w:pPr>
      <w:r>
        <w:drawing>
          <wp:inline wp14:editId="38A730B2" wp14:anchorId="4703C8E9">
            <wp:extent cx="5184366" cy="2905405"/>
            <wp:effectExtent l="0" t="0" r="0" b="0"/>
            <wp:docPr id="1429495192" name="" title=""/>
            <wp:cNvGraphicFramePr>
              <a:graphicFrameLocks noChangeAspect="1"/>
            </wp:cNvGraphicFramePr>
            <a:graphic>
              <a:graphicData uri="http://schemas.openxmlformats.org/drawingml/2006/picture">
                <pic:pic>
                  <pic:nvPicPr>
                    <pic:cNvPr id="0" name=""/>
                    <pic:cNvPicPr/>
                  </pic:nvPicPr>
                  <pic:blipFill>
                    <a:blip r:embed="Ra6ca945f33904c70">
                      <a:extLst>
                        <a:ext xmlns:a="http://schemas.openxmlformats.org/drawingml/2006/main" uri="{28A0092B-C50C-407E-A947-70E740481C1C}">
                          <a14:useLocalDpi val="0"/>
                        </a:ext>
                      </a:extLst>
                    </a:blip>
                    <a:stretch>
                      <a:fillRect/>
                    </a:stretch>
                  </pic:blipFill>
                  <pic:spPr>
                    <a:xfrm>
                      <a:off x="0" y="0"/>
                      <a:ext cx="5184366" cy="2905405"/>
                    </a:xfrm>
                    <a:prstGeom prst="rect">
                      <a:avLst/>
                    </a:prstGeom>
                  </pic:spPr>
                </pic:pic>
              </a:graphicData>
            </a:graphic>
          </wp:inline>
        </w:drawing>
      </w:r>
    </w:p>
    <w:p w:rsidR="2C52F101" w:rsidP="2C52F101" w:rsidRDefault="2C52F101" w14:paraId="79050E9C" w14:textId="5CF00263">
      <w:pPr>
        <w:pStyle w:val="Normal"/>
        <w:spacing w:line="480" w:lineRule="auto"/>
        <w:ind w:firstLine="720"/>
        <w:jc w:val="both"/>
        <w:rPr>
          <w:rFonts w:ascii="Times New Roman" w:hAnsi="Times New Roman" w:eastAsia="Times New Roman" w:cs="Times New Roman"/>
        </w:rPr>
      </w:pPr>
      <w:r>
        <w:drawing>
          <wp:inline wp14:editId="09D9E9ED" wp14:anchorId="4EE23973">
            <wp:extent cx="5269724" cy="2909327"/>
            <wp:effectExtent l="0" t="0" r="0" b="0"/>
            <wp:docPr id="86438479" name="" title=""/>
            <wp:cNvGraphicFramePr>
              <a:graphicFrameLocks noChangeAspect="1"/>
            </wp:cNvGraphicFramePr>
            <a:graphic>
              <a:graphicData uri="http://schemas.openxmlformats.org/drawingml/2006/picture">
                <pic:pic>
                  <pic:nvPicPr>
                    <pic:cNvPr id="0" name=""/>
                    <pic:cNvPicPr/>
                  </pic:nvPicPr>
                  <pic:blipFill>
                    <a:blip r:embed="R5cde2d424479455c">
                      <a:extLst>
                        <a:ext xmlns:a="http://schemas.openxmlformats.org/drawingml/2006/main" uri="{28A0092B-C50C-407E-A947-70E740481C1C}">
                          <a14:useLocalDpi val="0"/>
                        </a:ext>
                      </a:extLst>
                    </a:blip>
                    <a:stretch>
                      <a:fillRect/>
                    </a:stretch>
                  </pic:blipFill>
                  <pic:spPr>
                    <a:xfrm>
                      <a:off x="0" y="0"/>
                      <a:ext cx="5269724" cy="2909327"/>
                    </a:xfrm>
                    <a:prstGeom prst="rect">
                      <a:avLst/>
                    </a:prstGeom>
                  </pic:spPr>
                </pic:pic>
              </a:graphicData>
            </a:graphic>
          </wp:inline>
        </w:drawing>
      </w:r>
    </w:p>
    <w:p w:rsidR="2C52F101" w:rsidP="2C52F101" w:rsidRDefault="2C52F101" w14:paraId="419539B5" w14:textId="2FED37ED">
      <w:pPr>
        <w:pStyle w:val="Normal"/>
        <w:spacing w:line="480" w:lineRule="auto"/>
        <w:ind w:firstLine="720"/>
        <w:jc w:val="both"/>
        <w:rPr>
          <w:rFonts w:ascii="Times New Roman" w:hAnsi="Times New Roman" w:eastAsia="Times New Roman" w:cs="Times New Roman"/>
        </w:rPr>
      </w:pPr>
      <w:r>
        <w:drawing>
          <wp:inline wp14:editId="00A610F2" wp14:anchorId="67A2B6DA">
            <wp:extent cx="5203910" cy="2883834"/>
            <wp:effectExtent l="0" t="0" r="0" b="0"/>
            <wp:docPr id="432482405" name="" title=""/>
            <wp:cNvGraphicFramePr>
              <a:graphicFrameLocks noChangeAspect="1"/>
            </wp:cNvGraphicFramePr>
            <a:graphic>
              <a:graphicData uri="http://schemas.openxmlformats.org/drawingml/2006/picture">
                <pic:pic>
                  <pic:nvPicPr>
                    <pic:cNvPr id="0" name=""/>
                    <pic:cNvPicPr/>
                  </pic:nvPicPr>
                  <pic:blipFill>
                    <a:blip r:embed="R46e8933fae9640bf">
                      <a:extLst>
                        <a:ext xmlns:a="http://schemas.openxmlformats.org/drawingml/2006/main" uri="{28A0092B-C50C-407E-A947-70E740481C1C}">
                          <a14:useLocalDpi val="0"/>
                        </a:ext>
                      </a:extLst>
                    </a:blip>
                    <a:stretch>
                      <a:fillRect/>
                    </a:stretch>
                  </pic:blipFill>
                  <pic:spPr>
                    <a:xfrm>
                      <a:off x="0" y="0"/>
                      <a:ext cx="5203910" cy="2883834"/>
                    </a:xfrm>
                    <a:prstGeom prst="rect">
                      <a:avLst/>
                    </a:prstGeom>
                  </pic:spPr>
                </pic:pic>
              </a:graphicData>
            </a:graphic>
          </wp:inline>
        </w:drawing>
      </w:r>
    </w:p>
    <w:p w:rsidR="2C52F101" w:rsidP="2C52F101" w:rsidRDefault="2C52F101" w14:paraId="1509E971" w14:textId="09C2D64E">
      <w:pPr>
        <w:pStyle w:val="Normal"/>
        <w:spacing w:line="480" w:lineRule="auto"/>
        <w:ind w:firstLine="720"/>
        <w:jc w:val="both"/>
        <w:rPr>
          <w:rFonts w:ascii="Times New Roman" w:hAnsi="Times New Roman" w:eastAsia="Times New Roman" w:cs="Times New Roman"/>
        </w:rPr>
      </w:pPr>
      <w:r>
        <w:drawing>
          <wp:inline wp14:editId="07A11B54" wp14:anchorId="42D78E12">
            <wp:extent cx="5202331" cy="2893796"/>
            <wp:effectExtent l="0" t="0" r="0" b="0"/>
            <wp:docPr id="115272538" name="" title=""/>
            <wp:cNvGraphicFramePr>
              <a:graphicFrameLocks noChangeAspect="1"/>
            </wp:cNvGraphicFramePr>
            <a:graphic>
              <a:graphicData uri="http://schemas.openxmlformats.org/drawingml/2006/picture">
                <pic:pic>
                  <pic:nvPicPr>
                    <pic:cNvPr id="0" name=""/>
                    <pic:cNvPicPr/>
                  </pic:nvPicPr>
                  <pic:blipFill>
                    <a:blip r:embed="Red123298c7d449f4">
                      <a:extLst>
                        <a:ext xmlns:a="http://schemas.openxmlformats.org/drawingml/2006/main" uri="{28A0092B-C50C-407E-A947-70E740481C1C}">
                          <a14:useLocalDpi val="0"/>
                        </a:ext>
                      </a:extLst>
                    </a:blip>
                    <a:stretch>
                      <a:fillRect/>
                    </a:stretch>
                  </pic:blipFill>
                  <pic:spPr>
                    <a:xfrm>
                      <a:off x="0" y="0"/>
                      <a:ext cx="5202331" cy="2893796"/>
                    </a:xfrm>
                    <a:prstGeom prst="rect">
                      <a:avLst/>
                    </a:prstGeom>
                  </pic:spPr>
                </pic:pic>
              </a:graphicData>
            </a:graphic>
          </wp:inline>
        </w:drawing>
      </w:r>
      <w:r>
        <w:drawing>
          <wp:inline wp14:editId="687E3139" wp14:anchorId="12FFD898">
            <wp:extent cx="5292378" cy="2932860"/>
            <wp:effectExtent l="0" t="0" r="0" b="0"/>
            <wp:docPr id="1557834324" name="" title=""/>
            <wp:cNvGraphicFramePr>
              <a:graphicFrameLocks noChangeAspect="1"/>
            </wp:cNvGraphicFramePr>
            <a:graphic>
              <a:graphicData uri="http://schemas.openxmlformats.org/drawingml/2006/picture">
                <pic:pic>
                  <pic:nvPicPr>
                    <pic:cNvPr id="0" name=""/>
                    <pic:cNvPicPr/>
                  </pic:nvPicPr>
                  <pic:blipFill>
                    <a:blip r:embed="R227237bf21ac4210">
                      <a:extLst>
                        <a:ext xmlns:a="http://schemas.openxmlformats.org/drawingml/2006/main" uri="{28A0092B-C50C-407E-A947-70E740481C1C}">
                          <a14:useLocalDpi val="0"/>
                        </a:ext>
                      </a:extLst>
                    </a:blip>
                    <a:stretch>
                      <a:fillRect/>
                    </a:stretch>
                  </pic:blipFill>
                  <pic:spPr>
                    <a:xfrm>
                      <a:off x="0" y="0"/>
                      <a:ext cx="5292378" cy="2932860"/>
                    </a:xfrm>
                    <a:prstGeom prst="rect">
                      <a:avLst/>
                    </a:prstGeom>
                  </pic:spPr>
                </pic:pic>
              </a:graphicData>
            </a:graphic>
          </wp:inline>
        </w:drawing>
      </w:r>
      <w:r>
        <w:drawing>
          <wp:inline wp14:editId="7A16D20C" wp14:anchorId="36A7AB98">
            <wp:extent cx="5399897" cy="3014942"/>
            <wp:effectExtent l="0" t="0" r="0" b="0"/>
            <wp:docPr id="60701210" name="" title=""/>
            <wp:cNvGraphicFramePr>
              <a:graphicFrameLocks noChangeAspect="1"/>
            </wp:cNvGraphicFramePr>
            <a:graphic>
              <a:graphicData uri="http://schemas.openxmlformats.org/drawingml/2006/picture">
                <pic:pic>
                  <pic:nvPicPr>
                    <pic:cNvPr id="0" name=""/>
                    <pic:cNvPicPr/>
                  </pic:nvPicPr>
                  <pic:blipFill>
                    <a:blip r:embed="R69fd343b02e14d37">
                      <a:extLst>
                        <a:ext xmlns:a="http://schemas.openxmlformats.org/drawingml/2006/main" uri="{28A0092B-C50C-407E-A947-70E740481C1C}">
                          <a14:useLocalDpi val="0"/>
                        </a:ext>
                      </a:extLst>
                    </a:blip>
                    <a:stretch>
                      <a:fillRect/>
                    </a:stretch>
                  </pic:blipFill>
                  <pic:spPr>
                    <a:xfrm>
                      <a:off x="0" y="0"/>
                      <a:ext cx="5399897" cy="3014942"/>
                    </a:xfrm>
                    <a:prstGeom prst="rect">
                      <a:avLst/>
                    </a:prstGeom>
                  </pic:spPr>
                </pic:pic>
              </a:graphicData>
            </a:graphic>
          </wp:inline>
        </w:drawing>
      </w:r>
      <w:r>
        <w:drawing>
          <wp:inline wp14:editId="3DCB6933" wp14:anchorId="436B71DB">
            <wp:extent cx="5287002" cy="2951910"/>
            <wp:effectExtent l="0" t="0" r="0" b="0"/>
            <wp:docPr id="1488649012" name="" title=""/>
            <wp:cNvGraphicFramePr>
              <a:graphicFrameLocks noChangeAspect="1"/>
            </wp:cNvGraphicFramePr>
            <a:graphic>
              <a:graphicData uri="http://schemas.openxmlformats.org/drawingml/2006/picture">
                <pic:pic>
                  <pic:nvPicPr>
                    <pic:cNvPr id="0" name=""/>
                    <pic:cNvPicPr/>
                  </pic:nvPicPr>
                  <pic:blipFill>
                    <a:blip r:embed="R2895bf38d80b4d6e">
                      <a:extLst>
                        <a:ext xmlns:a="http://schemas.openxmlformats.org/drawingml/2006/main" uri="{28A0092B-C50C-407E-A947-70E740481C1C}">
                          <a14:useLocalDpi val="0"/>
                        </a:ext>
                      </a:extLst>
                    </a:blip>
                    <a:stretch>
                      <a:fillRect/>
                    </a:stretch>
                  </pic:blipFill>
                  <pic:spPr>
                    <a:xfrm>
                      <a:off x="0" y="0"/>
                      <a:ext cx="5287002" cy="2951910"/>
                    </a:xfrm>
                    <a:prstGeom prst="rect">
                      <a:avLst/>
                    </a:prstGeom>
                  </pic:spPr>
                </pic:pic>
              </a:graphicData>
            </a:graphic>
          </wp:inline>
        </w:drawing>
      </w:r>
      <w:r>
        <w:drawing>
          <wp:inline wp14:editId="6E08C33E" wp14:anchorId="385EE416">
            <wp:extent cx="5199195" cy="2902884"/>
            <wp:effectExtent l="0" t="0" r="0" b="0"/>
            <wp:docPr id="2073068812" name="" title=""/>
            <wp:cNvGraphicFramePr>
              <a:graphicFrameLocks noChangeAspect="1"/>
            </wp:cNvGraphicFramePr>
            <a:graphic>
              <a:graphicData uri="http://schemas.openxmlformats.org/drawingml/2006/picture">
                <pic:pic>
                  <pic:nvPicPr>
                    <pic:cNvPr id="0" name=""/>
                    <pic:cNvPicPr/>
                  </pic:nvPicPr>
                  <pic:blipFill>
                    <a:blip r:embed="Raad1061b16f14362">
                      <a:extLst>
                        <a:ext xmlns:a="http://schemas.openxmlformats.org/drawingml/2006/main" uri="{28A0092B-C50C-407E-A947-70E740481C1C}">
                          <a14:useLocalDpi val="0"/>
                        </a:ext>
                      </a:extLst>
                    </a:blip>
                    <a:stretch>
                      <a:fillRect/>
                    </a:stretch>
                  </pic:blipFill>
                  <pic:spPr>
                    <a:xfrm>
                      <a:off x="0" y="0"/>
                      <a:ext cx="5199195" cy="2902884"/>
                    </a:xfrm>
                    <a:prstGeom prst="rect">
                      <a:avLst/>
                    </a:prstGeom>
                  </pic:spPr>
                </pic:pic>
              </a:graphicData>
            </a:graphic>
          </wp:inline>
        </w:drawing>
      </w:r>
    </w:p>
    <w:p w:rsidR="2C52F101" w:rsidP="2C52F101" w:rsidRDefault="2C52F101" w14:paraId="572BB7C8" w14:textId="430C256B">
      <w:pPr>
        <w:pStyle w:val="Normal"/>
        <w:spacing w:line="480" w:lineRule="auto"/>
        <w:ind w:firstLine="720"/>
        <w:jc w:val="both"/>
        <w:rPr>
          <w:rFonts w:ascii="Times New Roman" w:hAnsi="Times New Roman" w:eastAsia="Times New Roman" w:cs="Times New Roman"/>
        </w:rPr>
      </w:pPr>
      <w:r>
        <w:drawing>
          <wp:inline wp14:editId="5D4D2A68" wp14:anchorId="0F108DBB">
            <wp:extent cx="4992220" cy="2683318"/>
            <wp:effectExtent l="0" t="0" r="0" b="0"/>
            <wp:docPr id="416557530" name="" title=""/>
            <wp:cNvGraphicFramePr>
              <a:graphicFrameLocks noChangeAspect="1"/>
            </wp:cNvGraphicFramePr>
            <a:graphic>
              <a:graphicData uri="http://schemas.openxmlformats.org/drawingml/2006/picture">
                <pic:pic>
                  <pic:nvPicPr>
                    <pic:cNvPr id="0" name=""/>
                    <pic:cNvPicPr/>
                  </pic:nvPicPr>
                  <pic:blipFill>
                    <a:blip r:embed="R5ac9534159c7462a">
                      <a:extLst>
                        <a:ext xmlns:a="http://schemas.openxmlformats.org/drawingml/2006/main" uri="{28A0092B-C50C-407E-A947-70E740481C1C}">
                          <a14:useLocalDpi val="0"/>
                        </a:ext>
                      </a:extLst>
                    </a:blip>
                    <a:stretch>
                      <a:fillRect/>
                    </a:stretch>
                  </pic:blipFill>
                  <pic:spPr>
                    <a:xfrm>
                      <a:off x="0" y="0"/>
                      <a:ext cx="4992220" cy="2683318"/>
                    </a:xfrm>
                    <a:prstGeom prst="rect">
                      <a:avLst/>
                    </a:prstGeom>
                  </pic:spPr>
                </pic:pic>
              </a:graphicData>
            </a:graphic>
          </wp:inline>
        </w:drawing>
      </w:r>
    </w:p>
    <w:p w:rsidR="2C52F101" w:rsidP="2C52F101" w:rsidRDefault="2C52F101" w14:paraId="771B5950" w14:textId="4C3A1F48">
      <w:pPr>
        <w:pStyle w:val="Normal"/>
        <w:spacing w:line="480" w:lineRule="auto"/>
        <w:ind w:firstLine="720"/>
        <w:jc w:val="both"/>
        <w:rPr>
          <w:rFonts w:ascii="Times New Roman" w:hAnsi="Times New Roman" w:eastAsia="Times New Roman" w:cs="Times New Roman"/>
          <w:b w:val="1"/>
          <w:bCs w:val="1"/>
          <w:sz w:val="24"/>
          <w:szCs w:val="24"/>
        </w:rPr>
      </w:pPr>
      <w:r w:rsidRPr="2C52F101" w:rsidR="2C52F101">
        <w:rPr>
          <w:rFonts w:ascii="Times New Roman" w:hAnsi="Times New Roman" w:eastAsia="Times New Roman" w:cs="Times New Roman"/>
          <w:b w:val="1"/>
          <w:bCs w:val="1"/>
          <w:sz w:val="24"/>
          <w:szCs w:val="24"/>
        </w:rPr>
        <w:t>Result and Conclusion:</w:t>
      </w:r>
    </w:p>
    <w:p w:rsidR="2C52F101" w:rsidP="2C52F101" w:rsidRDefault="2C52F101" w14:paraId="256D2E18" w14:textId="1044C751">
      <w:pPr>
        <w:pStyle w:val="Normal"/>
        <w:spacing w:line="480" w:lineRule="auto"/>
        <w:ind w:firstLine="720"/>
        <w:jc w:val="both"/>
        <w:rPr>
          <w:rFonts w:ascii="Times New Roman" w:hAnsi="Times New Roman" w:eastAsia="Times New Roman" w:cs="Times New Roman"/>
        </w:rPr>
      </w:pPr>
      <w:r w:rsidRPr="2C52F101" w:rsidR="2C52F101">
        <w:rPr>
          <w:rFonts w:ascii="Times New Roman" w:hAnsi="Times New Roman" w:eastAsia="Times New Roman" w:cs="Times New Roman"/>
        </w:rPr>
        <w:t>The data revealed that the content rating of Everyone had the highest number of installs. Along with those results, the category with a content rating of Everyone with the highest number of installs was Family</w:t>
      </w:r>
      <w:r w:rsidRPr="2C52F101" w:rsidR="2C52F101">
        <w:rPr>
          <w:rFonts w:ascii="Times New Roman" w:hAnsi="Times New Roman" w:eastAsia="Times New Roman" w:cs="Times New Roman"/>
        </w:rPr>
        <w:t xml:space="preserve">.  </w:t>
      </w:r>
      <w:r w:rsidRPr="2C52F101" w:rsidR="2C52F101">
        <w:rPr>
          <w:rFonts w:ascii="Times New Roman" w:hAnsi="Times New Roman" w:eastAsia="Times New Roman" w:cs="Times New Roman"/>
        </w:rPr>
        <w:t xml:space="preserve">And the correlations </w:t>
      </w:r>
      <w:r w:rsidRPr="2C52F101" w:rsidR="2C52F101">
        <w:rPr>
          <w:rFonts w:ascii="Times New Roman" w:hAnsi="Times New Roman" w:eastAsia="Times New Roman" w:cs="Times New Roman"/>
        </w:rPr>
        <w:t>aren't</w:t>
      </w:r>
      <w:r w:rsidRPr="2C52F101" w:rsidR="2C52F101">
        <w:rPr>
          <w:rFonts w:ascii="Times New Roman" w:hAnsi="Times New Roman" w:eastAsia="Times New Roman" w:cs="Times New Roman"/>
        </w:rPr>
        <w:t xml:space="preserve"> significant. There </w:t>
      </w:r>
      <w:r w:rsidRPr="2C52F101" w:rsidR="2C52F101">
        <w:rPr>
          <w:rFonts w:ascii="Times New Roman" w:hAnsi="Times New Roman" w:eastAsia="Times New Roman" w:cs="Times New Roman"/>
        </w:rPr>
        <w:t>isn't</w:t>
      </w:r>
      <w:r w:rsidRPr="2C52F101" w:rsidR="2C52F101">
        <w:rPr>
          <w:rFonts w:ascii="Times New Roman" w:hAnsi="Times New Roman" w:eastAsia="Times New Roman" w:cs="Times New Roman"/>
        </w:rPr>
        <w:t xml:space="preserve"> any relationship between the content rating based on maturity level or l</w:t>
      </w:r>
      <w:r w:rsidRPr="2C52F101" w:rsidR="2C52F101">
        <w:rPr>
          <w:rFonts w:ascii="Times New Roman" w:hAnsi="Times New Roman" w:eastAsia="Times New Roman" w:cs="Times New Roman"/>
        </w:rPr>
        <w:t>ooking</w:t>
      </w:r>
      <w:r w:rsidRPr="2C52F101" w:rsidR="2C52F101">
        <w:rPr>
          <w:rFonts w:ascii="Times New Roman" w:hAnsi="Times New Roman" w:eastAsia="Times New Roman" w:cs="Times New Roman"/>
        </w:rPr>
        <w:t xml:space="preserve"> at the average across content ratings.</w:t>
      </w:r>
    </w:p>
    <w:p w:rsidR="2C52F101" w:rsidP="2C52F101" w:rsidRDefault="2C52F101" w14:paraId="4EC05875" w14:textId="0347F164">
      <w:pPr>
        <w:pStyle w:val="Normal"/>
        <w:spacing w:line="480" w:lineRule="auto"/>
        <w:ind w:firstLine="720"/>
        <w:jc w:val="both"/>
        <w:rPr>
          <w:rFonts w:ascii="Times New Roman" w:hAnsi="Times New Roman" w:eastAsia="Times New Roman" w:cs="Times New Roman"/>
        </w:rPr>
      </w:pPr>
    </w:p>
    <w:p w:rsidR="563D3975" w:rsidP="2C52F101" w:rsidRDefault="563D3975" w14:paraId="18F3E9B5" w14:textId="7494665B">
      <w:pPr>
        <w:pStyle w:val="Normal"/>
        <w:spacing w:line="480" w:lineRule="auto"/>
        <w:ind w:firstLine="720"/>
        <w:jc w:val="both"/>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OAVRdYIK" int2:invalidationBookmarkName="" int2:hashCode="e0dMsLOcF3PXGS" int2:id="SB4IFiS2"/>
    <int2:bookmark int2:bookmarkName="_Int_tkZ4zCmm" int2:invalidationBookmarkName="" int2:hashCode="8ytnx+JjQq9C76" int2:id="jjX77bW0"/>
    <int2:bookmark int2:bookmarkName="_Int_VMGkN7r5" int2:invalidationBookmarkName="" int2:hashCode="uxRxTGNf4nhTk/" int2:id="BLQ7JIW5"/>
    <int2:bookmark int2:bookmarkName="_Int_Yn6uOcMr" int2:invalidationBookmarkName="" int2:hashCode="0KPn+BqYhemQSd" int2:id="coH08LFb"/>
    <int2:bookmark int2:bookmarkName="_Int_vqUiGVbW" int2:invalidationBookmarkName="" int2:hashCode="+bihDGw8TU68Mx" int2:id="ifw7gCmC"/>
    <int2:bookmark int2:bookmarkName="_Int_SfNTj9mD" int2:invalidationBookmarkName="" int2:hashCode="qiDDv17KFul4o5" int2:id="6I2cZMR3"/>
    <int2:bookmark int2:bookmarkName="_Int_Kgh045Cs" int2:invalidationBookmarkName="" int2:hashCode="SQYULD8xUR5zRi" int2:id="DOq5jhnJ"/>
    <int2:bookmark int2:bookmarkName="_Int_XKAstBXM" int2:invalidationBookmarkName="" int2:hashCode="l0FG8Fxy3Pg/nu" int2:id="YkuTkrqX"/>
    <int2:bookmark int2:bookmarkName="_Int_4QhZJJYR" int2:invalidationBookmarkName="" int2:hashCode="LDoO9u9DFubl0c" int2:id="k7Z5SPym"/>
    <int2:bookmark int2:bookmarkName="_Int_7QKuj80C" int2:invalidationBookmarkName="" int2:hashCode="FhxCN58vOqq4SL" int2:id="4RLg5JqR"/>
    <int2:bookmark int2:bookmarkName="_Int_qznQuLvy" int2:invalidationBookmarkName="" int2:hashCode="Yw3xlMWxCr+pXZ" int2:id="dGzRzhfj"/>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468D0D"/>
    <w:rsid w:val="02468D0D"/>
    <w:rsid w:val="2C52F101"/>
    <w:rsid w:val="563D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8D0D"/>
  <w15:chartTrackingRefBased/>
  <w15:docId w15:val="{8A86BAAC-F6B4-434F-B4AA-AFA86BE74E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7bebeb44fba44fe" /><Relationship Type="http://schemas.openxmlformats.org/officeDocument/2006/relationships/image" Target="/media/image2.png" Id="Ra6ca945f33904c70" /><Relationship Type="http://schemas.openxmlformats.org/officeDocument/2006/relationships/image" Target="/media/image3.png" Id="R5cde2d424479455c" /><Relationship Type="http://schemas.openxmlformats.org/officeDocument/2006/relationships/image" Target="/media/image4.png" Id="R46e8933fae9640bf" /><Relationship Type="http://schemas.openxmlformats.org/officeDocument/2006/relationships/image" Target="/media/image5.png" Id="Red123298c7d449f4" /><Relationship Type="http://schemas.openxmlformats.org/officeDocument/2006/relationships/image" Target="/media/image6.png" Id="R227237bf21ac4210" /><Relationship Type="http://schemas.openxmlformats.org/officeDocument/2006/relationships/image" Target="/media/image7.png" Id="R69fd343b02e14d37" /><Relationship Type="http://schemas.openxmlformats.org/officeDocument/2006/relationships/image" Target="/media/image8.png" Id="R2895bf38d80b4d6e" /><Relationship Type="http://schemas.openxmlformats.org/officeDocument/2006/relationships/image" Target="/media/image9.png" Id="Raad1061b16f14362" /><Relationship Type="http://schemas.openxmlformats.org/officeDocument/2006/relationships/image" Target="/media/imagea.png" Id="R5ac9534159c7462a" /><Relationship Type="http://schemas.microsoft.com/office/2020/10/relationships/intelligence" Target="/word/intelligence2.xml" Id="Rea4a9e348a054c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2022-11-17T01:08:48.3561961Z</dcterms:created>
  <dcterms:modified xsi:type="dcterms:W3CDTF">2022-11-19T04:36:57.9476703Z</dcterms:modified>
  <dc:creator>Carolina Polanco</dc:creator>
  <lastModifiedBy>Carolina Polanco</lastModifiedBy>
</coreProperties>
</file>