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D42" w:rsidRPr="00E80D42" w:rsidRDefault="00E80D42" w:rsidP="00E80D42">
      <w:pPr>
        <w:pStyle w:val="Ttulo1"/>
        <w:rPr>
          <w:color w:val="auto"/>
        </w:rPr>
      </w:pPr>
      <w:r w:rsidRPr="00E80D42">
        <w:rPr>
          <w:color w:val="auto"/>
        </w:rPr>
        <w:t>Puntos de marketing</w:t>
      </w:r>
    </w:p>
    <w:p w:rsidR="00E80D42" w:rsidRPr="00E80D42" w:rsidRDefault="00E80D42" w:rsidP="00E80D42">
      <w:pPr>
        <w:pStyle w:val="Ttulo2"/>
        <w:rPr>
          <w:color w:val="auto"/>
        </w:rPr>
      </w:pPr>
      <w:r w:rsidRPr="00E80D42">
        <w:rPr>
          <w:color w:val="auto"/>
        </w:rPr>
        <w:t>Ofrece una vida útil 4 veces mayor que la de los durmientes de madera.</w:t>
      </w:r>
    </w:p>
    <w:p w:rsidR="00E80D42" w:rsidRPr="00E80D42" w:rsidRDefault="00E80D42" w:rsidP="00E80D42">
      <w:pPr>
        <w:pStyle w:val="Ttulo2"/>
        <w:rPr>
          <w:color w:val="auto"/>
        </w:rPr>
      </w:pPr>
      <w:r w:rsidRPr="00E80D42">
        <w:rPr>
          <w:color w:val="auto"/>
        </w:rPr>
        <w:t>Es impermeable, resistente a la putrefacción e impenetrable por ataque de insectos.</w:t>
      </w:r>
    </w:p>
    <w:p w:rsidR="00E80D42" w:rsidRPr="00E80D42" w:rsidRDefault="00E80D42" w:rsidP="00E80D42">
      <w:pPr>
        <w:pStyle w:val="Ttulo2"/>
        <w:rPr>
          <w:color w:val="auto"/>
        </w:rPr>
      </w:pPr>
      <w:r w:rsidRPr="00E80D42">
        <w:rPr>
          <w:color w:val="auto"/>
        </w:rPr>
        <w:t>No se oxida, pudre, astilla ni desmorona.</w:t>
      </w:r>
    </w:p>
    <w:p w:rsidR="00E80D42" w:rsidRPr="00E80D42" w:rsidRDefault="00E80D42" w:rsidP="00E80D42">
      <w:pPr>
        <w:pStyle w:val="Ttulo2"/>
        <w:rPr>
          <w:color w:val="auto"/>
        </w:rPr>
      </w:pPr>
      <w:r w:rsidRPr="00E80D42">
        <w:rPr>
          <w:color w:val="auto"/>
        </w:rPr>
        <w:t>Elimina el riesgo de liberación de sustancias químicas tóxicas (creosota).</w:t>
      </w:r>
    </w:p>
    <w:p w:rsidR="00E80D42" w:rsidRPr="00E80D42" w:rsidRDefault="00E80D42" w:rsidP="00E80D42">
      <w:pPr>
        <w:pStyle w:val="Ttulo2"/>
        <w:rPr>
          <w:color w:val="auto"/>
        </w:rPr>
      </w:pPr>
      <w:r w:rsidRPr="00E80D42">
        <w:rPr>
          <w:color w:val="auto"/>
        </w:rPr>
        <w:t>Reduce las emisiones de CO2 y de gases de efecto invernadero.</w:t>
      </w:r>
    </w:p>
    <w:p w:rsidR="00AE0855" w:rsidRDefault="00E80D42" w:rsidP="00E80D42">
      <w:pPr>
        <w:pStyle w:val="Ttulo2"/>
      </w:pPr>
      <w:r w:rsidRPr="00E80D42">
        <w:rPr>
          <w:color w:val="auto"/>
        </w:rPr>
        <w:t>Brinda una solución al problema con los residuos plásticos</w:t>
      </w:r>
      <w:r>
        <w:t>.</w:t>
      </w:r>
      <w:bookmarkStart w:id="0" w:name="_GoBack"/>
      <w:bookmarkEnd w:id="0"/>
    </w:p>
    <w:sectPr w:rsidR="00AE08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42"/>
    <w:rsid w:val="00AE0855"/>
    <w:rsid w:val="00E8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5D041-7B2C-4837-801C-FAD15A53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D42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0D42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2014-11-12T09:20:00Z</dcterms:created>
  <dcterms:modified xsi:type="dcterms:W3CDTF">2014-11-12T09:23:00Z</dcterms:modified>
</cp:coreProperties>
</file>