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E8" w:rsidRPr="007B4B45" w:rsidRDefault="007B4B45">
      <w:pPr>
        <w:pStyle w:val="Puesto"/>
        <w:rPr>
          <w:lang w:val="es-ES"/>
        </w:rPr>
      </w:pPr>
      <w:r w:rsidRPr="007B4B45">
        <w:rPr>
          <w:lang w:val="es-ES"/>
        </w:rPr>
        <w:t xml:space="preserve">El Ciclo </w:t>
      </w:r>
      <w:r w:rsidR="00080ACF" w:rsidRPr="007B4B45">
        <w:rPr>
          <w:lang w:val="es-ES"/>
        </w:rPr>
        <w:t>Taguien</w:t>
      </w:r>
    </w:p>
    <w:p w:rsidR="00E87EE8" w:rsidRPr="007B4B45" w:rsidRDefault="007B4B45">
      <w:pPr>
        <w:spacing w:after="0" w:line="240" w:lineRule="auto"/>
        <w:rPr>
          <w:lang w:val="es-ES"/>
        </w:rPr>
      </w:pPr>
      <w:r>
        <w:rPr>
          <w:lang w:val="es-ES"/>
        </w:rPr>
        <w:t>Una serie para jóvenes adultos</w:t>
      </w:r>
    </w:p>
    <w:p w:rsidR="00E87EE8" w:rsidRPr="007B4B45" w:rsidRDefault="00301E46">
      <w:pPr>
        <w:spacing w:after="0" w:line="240" w:lineRule="auto"/>
        <w:rPr>
          <w:lang w:val="es-ES"/>
        </w:rPr>
      </w:pPr>
      <w:r w:rsidRPr="007B4B45">
        <w:rPr>
          <w:lang w:val="es-ES"/>
        </w:rPr>
        <w:t xml:space="preserve">Judy Lew, </w:t>
      </w:r>
      <w:r w:rsidR="006116CD">
        <w:rPr>
          <w:lang w:val="es-ES"/>
        </w:rPr>
        <w:t>e</w:t>
      </w:r>
      <w:r w:rsidRPr="007B4B45">
        <w:rPr>
          <w:lang w:val="es-ES"/>
        </w:rPr>
        <w:t>ditor</w:t>
      </w:r>
      <w:r w:rsidR="006116CD">
        <w:rPr>
          <w:lang w:val="es-ES"/>
        </w:rPr>
        <w:t>a</w:t>
      </w:r>
      <w:r w:rsidR="007B4B45">
        <w:rPr>
          <w:lang w:val="es-ES"/>
        </w:rPr>
        <w:t xml:space="preserve"> </w:t>
      </w:r>
      <w:r w:rsidR="006116CD">
        <w:rPr>
          <w:lang w:val="es-ES"/>
        </w:rPr>
        <w:t xml:space="preserve">del </w:t>
      </w:r>
      <w:r w:rsidR="007B4B45">
        <w:rPr>
          <w:lang w:val="es-ES"/>
        </w:rPr>
        <w:t>proyecto</w:t>
      </w:r>
    </w:p>
    <w:p w:rsidR="00E87EE8" w:rsidRPr="007B4B45" w:rsidRDefault="007B4B45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Motivo</w:t>
      </w:r>
    </w:p>
    <w:p w:rsidR="00E87EE8" w:rsidRPr="007B4B45" w:rsidRDefault="00301E46">
      <w:pPr>
        <w:spacing w:after="0" w:line="240" w:lineRule="auto"/>
        <w:rPr>
          <w:lang w:val="es-ES"/>
        </w:rPr>
      </w:pPr>
      <w:r w:rsidRPr="007B4B45">
        <w:rPr>
          <w:lang w:val="es-ES"/>
        </w:rPr>
        <w:t>Lucern</w:t>
      </w:r>
      <w:r w:rsidR="00527902">
        <w:rPr>
          <w:lang w:val="es-ES"/>
        </w:rPr>
        <w:t>e</w:t>
      </w:r>
      <w:bookmarkStart w:id="0" w:name="_GoBack"/>
      <w:bookmarkEnd w:id="0"/>
      <w:r w:rsidR="00D74DBF">
        <w:rPr>
          <w:lang w:val="es-ES"/>
        </w:rPr>
        <w:t xml:space="preserve"> no tiene actualmente ofertas para jóvenes adultos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Las series de fantasía han sido un éxito en este mercado tan difícil de satisfacer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 xml:space="preserve">Los clientes recurren a otros editores para satisfacer su </w:t>
      </w:r>
      <w:r w:rsidR="00301E46" w:rsidRPr="007B4B45">
        <w:rPr>
          <w:lang w:val="es-ES"/>
        </w:rPr>
        <w:t>demand</w:t>
      </w:r>
      <w:r>
        <w:rPr>
          <w:lang w:val="es-ES"/>
        </w:rPr>
        <w:t>a</w:t>
      </w:r>
    </w:p>
    <w:p w:rsidR="00E87EE8" w:rsidRPr="007B4B45" w:rsidRDefault="00D74DB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Personajes de una serie de fantasía con éxito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</w:t>
      </w:r>
      <w:r w:rsidR="00301E46" w:rsidRPr="007B4B45">
        <w:rPr>
          <w:lang w:val="es-ES"/>
        </w:rPr>
        <w:t xml:space="preserve"> h</w:t>
      </w:r>
      <w:r>
        <w:rPr>
          <w:lang w:val="es-ES"/>
        </w:rPr>
        <w:t>é</w:t>
      </w:r>
      <w:r w:rsidR="00301E46" w:rsidRPr="007B4B45">
        <w:rPr>
          <w:lang w:val="es-ES"/>
        </w:rPr>
        <w:t>ro</w:t>
      </w:r>
      <w:r>
        <w:rPr>
          <w:lang w:val="es-ES"/>
        </w:rPr>
        <w:t>e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</w:t>
      </w:r>
      <w:r w:rsidR="00301E46" w:rsidRPr="007B4B45">
        <w:rPr>
          <w:lang w:val="es-ES"/>
        </w:rPr>
        <w:t xml:space="preserve">n </w:t>
      </w:r>
      <w:r>
        <w:rPr>
          <w:lang w:val="es-ES"/>
        </w:rPr>
        <w:t>aliado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 maestro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 adversario</w:t>
      </w:r>
    </w:p>
    <w:p w:rsidR="00E87EE8" w:rsidRPr="007B4B45" w:rsidRDefault="00D74DB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Argumentos para una serie de fantasía son éxito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</w:t>
      </w:r>
      <w:r w:rsidR="00301E46" w:rsidRPr="007B4B45">
        <w:rPr>
          <w:lang w:val="es-ES"/>
        </w:rPr>
        <w:t xml:space="preserve"> problem</w:t>
      </w:r>
      <w:r>
        <w:rPr>
          <w:lang w:val="es-ES"/>
        </w:rPr>
        <w:t>a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 poder o destreza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Una</w:t>
      </w:r>
      <w:r w:rsidR="00301E46" w:rsidRPr="007B4B45">
        <w:rPr>
          <w:lang w:val="es-ES"/>
        </w:rPr>
        <w:t xml:space="preserve"> se</w:t>
      </w:r>
      <w:r>
        <w:rPr>
          <w:lang w:val="es-ES"/>
        </w:rPr>
        <w:t>cuencia</w:t>
      </w:r>
      <w:r w:rsidR="00301E46" w:rsidRPr="007B4B45">
        <w:rPr>
          <w:lang w:val="es-ES"/>
        </w:rPr>
        <w:t xml:space="preserve"> </w:t>
      </w:r>
      <w:r>
        <w:rPr>
          <w:lang w:val="es-ES"/>
        </w:rPr>
        <w:t>de eventos</w:t>
      </w:r>
    </w:p>
    <w:p w:rsidR="00E87EE8" w:rsidRPr="007B4B45" w:rsidRDefault="00D74DB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El </w:t>
      </w:r>
      <w:r w:rsidR="00301E46" w:rsidRPr="007B4B45">
        <w:rPr>
          <w:b/>
          <w:lang w:val="es-ES"/>
        </w:rPr>
        <w:t>H</w:t>
      </w:r>
      <w:r>
        <w:rPr>
          <w:b/>
          <w:lang w:val="es-ES"/>
        </w:rPr>
        <w:t>é</w:t>
      </w:r>
      <w:r w:rsidR="00301E46" w:rsidRPr="007B4B45">
        <w:rPr>
          <w:b/>
          <w:lang w:val="es-ES"/>
        </w:rPr>
        <w:t>ro</w:t>
      </w:r>
      <w:r>
        <w:rPr>
          <w:b/>
          <w:lang w:val="es-ES"/>
        </w:rPr>
        <w:t>e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Re</w:t>
      </w:r>
      <w:r w:rsidR="00301E46" w:rsidRPr="007B4B45">
        <w:rPr>
          <w:lang w:val="es-ES"/>
        </w:rPr>
        <w:t>bel</w:t>
      </w:r>
      <w:r>
        <w:rPr>
          <w:lang w:val="es-ES"/>
        </w:rPr>
        <w:t>de sin causa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Empático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Potencial sin límites</w:t>
      </w:r>
    </w:p>
    <w:p w:rsidR="00E87EE8" w:rsidRPr="007B4B45" w:rsidRDefault="00D74DB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El Maestro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 xml:space="preserve">No tiene por qué ser </w:t>
      </w:r>
      <w:r w:rsidR="00301E46" w:rsidRPr="007B4B45">
        <w:rPr>
          <w:lang w:val="es-ES"/>
        </w:rPr>
        <w:t>human</w:t>
      </w:r>
      <w:r>
        <w:rPr>
          <w:lang w:val="es-ES"/>
        </w:rPr>
        <w:t>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Puede ser joven o viejo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Puede ser hombre o mujer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Puede ser guapo o feo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Es sabio</w:t>
      </w:r>
      <w:r w:rsidR="00301E46" w:rsidRPr="007B4B45">
        <w:rPr>
          <w:lang w:val="es-ES"/>
        </w:rPr>
        <w:t xml:space="preserve">, </w:t>
      </w:r>
      <w:r>
        <w:rPr>
          <w:lang w:val="es-ES"/>
        </w:rPr>
        <w:t>pero puede tener debilidades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Utiliza sus poderes para hacer el bien</w:t>
      </w:r>
    </w:p>
    <w:p w:rsidR="00E87EE8" w:rsidRPr="007B4B45" w:rsidRDefault="00D74DB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La secuencia de eventos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El viaje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La batalla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La prueba</w:t>
      </w:r>
    </w:p>
    <w:p w:rsidR="00E87EE8" w:rsidRPr="007B4B45" w:rsidRDefault="00D74DBF">
      <w:pPr>
        <w:spacing w:after="0" w:line="240" w:lineRule="auto"/>
        <w:rPr>
          <w:lang w:val="es-ES"/>
        </w:rPr>
      </w:pPr>
      <w:r>
        <w:rPr>
          <w:lang w:val="es-ES"/>
        </w:rPr>
        <w:t>El clímax</w:t>
      </w:r>
    </w:p>
    <w:p w:rsidR="00E87EE8" w:rsidRPr="007B4B45" w:rsidRDefault="00E87EE8">
      <w:pPr>
        <w:spacing w:after="0" w:line="240" w:lineRule="auto"/>
        <w:rPr>
          <w:lang w:val="es-ES"/>
        </w:rPr>
      </w:pPr>
    </w:p>
    <w:sectPr w:rsidR="00E87EE8" w:rsidRPr="007B4B45" w:rsidSect="0090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301E46"/>
    <w:rsid w:val="00080ACF"/>
    <w:rsid w:val="00297E7D"/>
    <w:rsid w:val="00301E46"/>
    <w:rsid w:val="0034566D"/>
    <w:rsid w:val="00391F1B"/>
    <w:rsid w:val="00391F43"/>
    <w:rsid w:val="0043331E"/>
    <w:rsid w:val="00527902"/>
    <w:rsid w:val="006116CD"/>
    <w:rsid w:val="006703A2"/>
    <w:rsid w:val="006B7650"/>
    <w:rsid w:val="007B4B45"/>
    <w:rsid w:val="0090669F"/>
    <w:rsid w:val="00973B73"/>
    <w:rsid w:val="009C5704"/>
    <w:rsid w:val="00B84FA9"/>
    <w:rsid w:val="00D74DBF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273FD-3BDE-4DB2-A032-E1294A1D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3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Props1.xml><?xml version="1.0" encoding="utf-8"?>
<ds:datastoreItem xmlns:ds="http://schemas.openxmlformats.org/officeDocument/2006/customXml" ds:itemID="{F927B516-BFC1-483A-9978-4AF7237C1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19D9F-4562-4FED-93B7-6CF3FCFCC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1F070-DE0E-4F09-9B7E-302A8ECE5F06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05A6C90-0B2A-41BE-B736-ECF11E81AB8D}">
  <ds:schemaRefs>
    <ds:schemaRef ds:uri="http://schemas.microsoft.com/office/2006/metadata/properties"/>
    <ds:schemaRef ds:uri="b4863681-c067-4c62-bc75-95bf3ac03d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Silfa Luna</cp:lastModifiedBy>
  <cp:revision>5</cp:revision>
  <dcterms:created xsi:type="dcterms:W3CDTF">2006-05-28T00:28:00Z</dcterms:created>
  <dcterms:modified xsi:type="dcterms:W3CDTF">2014-04-20T18:29:00Z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