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86A60" w14:textId="58FBC78B" w:rsidR="00E60429" w:rsidRPr="00B9607C" w:rsidRDefault="00E60429" w:rsidP="00E60429">
      <w:pPr>
        <w:pStyle w:val="Ttulo1"/>
        <w:spacing w:line="276" w:lineRule="auto"/>
        <w:rPr>
          <w:rFonts w:asciiTheme="minorHAnsi" w:hAnsiTheme="minorHAnsi"/>
          <w:b/>
          <w:bCs/>
          <w:color w:val="auto"/>
          <w:sz w:val="28"/>
          <w:szCs w:val="28"/>
        </w:rPr>
      </w:pPr>
      <w:r w:rsidRPr="00B9607C">
        <w:rPr>
          <w:rFonts w:asciiTheme="minorHAnsi" w:hAnsiTheme="minorHAnsi"/>
          <w:b/>
          <w:bCs/>
          <w:color w:val="auto"/>
          <w:sz w:val="28"/>
          <w:szCs w:val="28"/>
        </w:rPr>
        <w:t xml:space="preserve">Relatório do Trabalho Prático </w:t>
      </w:r>
      <w:r w:rsidRPr="00B9607C">
        <w:rPr>
          <w:rFonts w:asciiTheme="minorHAnsi" w:hAnsiTheme="minorHAnsi"/>
          <w:b/>
          <w:bCs/>
          <w:color w:val="auto"/>
          <w:sz w:val="28"/>
          <w:szCs w:val="28"/>
        </w:rPr>
        <w:t>3</w:t>
      </w:r>
    </w:p>
    <w:p w14:paraId="3A45C888" w14:textId="77777777" w:rsidR="00E60429" w:rsidRPr="00B9607C" w:rsidRDefault="00E60429" w:rsidP="00453399">
      <w:pPr>
        <w:pStyle w:val="Ttulo1"/>
        <w:numPr>
          <w:ilvl w:val="0"/>
          <w:numId w:val="8"/>
        </w:numPr>
        <w:spacing w:line="276" w:lineRule="auto"/>
        <w:rPr>
          <w:rFonts w:asciiTheme="minorHAnsi" w:hAnsiTheme="minorHAnsi"/>
          <w:b/>
          <w:bCs/>
          <w:color w:val="auto"/>
          <w:sz w:val="24"/>
          <w:szCs w:val="24"/>
        </w:rPr>
      </w:pPr>
      <w:r w:rsidRPr="00B9607C">
        <w:rPr>
          <w:rFonts w:asciiTheme="minorHAnsi" w:hAnsiTheme="minorHAnsi"/>
          <w:b/>
          <w:bCs/>
          <w:color w:val="auto"/>
          <w:sz w:val="24"/>
          <w:szCs w:val="24"/>
        </w:rPr>
        <w:t>Resumo</w:t>
      </w:r>
    </w:p>
    <w:p w14:paraId="262E833E" w14:textId="77777777" w:rsidR="00E60429" w:rsidRPr="00B9607C" w:rsidRDefault="00E60429" w:rsidP="00E60429">
      <w:pPr>
        <w:spacing w:line="276" w:lineRule="auto"/>
        <w:ind w:left="360"/>
        <w:rPr>
          <w:sz w:val="24"/>
          <w:szCs w:val="24"/>
        </w:rPr>
      </w:pPr>
      <w:r w:rsidRPr="00B9607C">
        <w:rPr>
          <w:sz w:val="24"/>
          <w:szCs w:val="24"/>
        </w:rPr>
        <w:t xml:space="preserve">Este trabalho prático teve como objetivo aplicar técnicas de </w:t>
      </w:r>
      <w:proofErr w:type="spellStart"/>
      <w:r w:rsidRPr="00B9607C">
        <w:rPr>
          <w:sz w:val="24"/>
          <w:szCs w:val="24"/>
        </w:rPr>
        <w:t>Machine</w:t>
      </w:r>
      <w:proofErr w:type="spellEnd"/>
      <w:r w:rsidRPr="00B9607C">
        <w:rPr>
          <w:sz w:val="24"/>
          <w:szCs w:val="24"/>
        </w:rPr>
        <w:t xml:space="preserve"> </w:t>
      </w:r>
      <w:proofErr w:type="spellStart"/>
      <w:r w:rsidRPr="00B9607C">
        <w:rPr>
          <w:sz w:val="24"/>
          <w:szCs w:val="24"/>
        </w:rPr>
        <w:t>Learning</w:t>
      </w:r>
      <w:proofErr w:type="spellEnd"/>
      <w:r w:rsidRPr="00B9607C">
        <w:rPr>
          <w:sz w:val="24"/>
          <w:szCs w:val="24"/>
        </w:rPr>
        <w:t xml:space="preserve"> a dois conjuntos de dados disponibilizados pelo </w:t>
      </w:r>
      <w:proofErr w:type="spellStart"/>
      <w:r w:rsidRPr="00B9607C">
        <w:rPr>
          <w:sz w:val="24"/>
          <w:szCs w:val="24"/>
        </w:rPr>
        <w:t>scikit-learn</w:t>
      </w:r>
      <w:proofErr w:type="spellEnd"/>
      <w:r w:rsidRPr="00B9607C">
        <w:rPr>
          <w:sz w:val="24"/>
          <w:szCs w:val="24"/>
        </w:rPr>
        <w:t>: o conjunto Iris (para classificação) e o conjunto Diabetes (para regressão).</w:t>
      </w:r>
    </w:p>
    <w:p w14:paraId="7497D084" w14:textId="578D11DE" w:rsidR="00E271B2" w:rsidRPr="00B9607C" w:rsidRDefault="00E60429" w:rsidP="00B9607C">
      <w:pPr>
        <w:spacing w:line="276" w:lineRule="auto"/>
        <w:ind w:left="360"/>
        <w:rPr>
          <w:sz w:val="24"/>
          <w:szCs w:val="24"/>
        </w:rPr>
      </w:pPr>
      <w:r w:rsidRPr="00B9607C">
        <w:rPr>
          <w:sz w:val="24"/>
          <w:szCs w:val="24"/>
        </w:rPr>
        <w:t>Foram treinados modelos distintos para cada conjunto, com o intuito de identificar padrões nos dados e avaliar o desempenho dos modelos em termos de eficácia, tempo de execução e uso de memória.</w:t>
      </w:r>
    </w:p>
    <w:p w14:paraId="7D36672C" w14:textId="7DE78A27" w:rsidR="00E271B2" w:rsidRPr="00B9607C" w:rsidRDefault="00E271B2" w:rsidP="00E271B2">
      <w:pPr>
        <w:pStyle w:val="PargrafodaLista"/>
        <w:numPr>
          <w:ilvl w:val="0"/>
          <w:numId w:val="8"/>
        </w:numPr>
        <w:spacing w:line="276" w:lineRule="auto"/>
        <w:rPr>
          <w:b/>
          <w:bCs/>
          <w:sz w:val="24"/>
          <w:szCs w:val="24"/>
        </w:rPr>
      </w:pPr>
      <w:r w:rsidRPr="00B9607C">
        <w:rPr>
          <w:b/>
          <w:bCs/>
          <w:sz w:val="24"/>
          <w:szCs w:val="24"/>
        </w:rPr>
        <w:t>Descrição do</w:t>
      </w:r>
      <w:r w:rsidRPr="00B9607C">
        <w:rPr>
          <w:b/>
          <w:bCs/>
          <w:sz w:val="24"/>
          <w:szCs w:val="24"/>
        </w:rPr>
        <w:t>s Conjuntos de Dados</w:t>
      </w:r>
    </w:p>
    <w:p w14:paraId="2B20F63A" w14:textId="77777777" w:rsidR="00E271B2" w:rsidRPr="00B9607C" w:rsidRDefault="00E271B2" w:rsidP="00E271B2">
      <w:pPr>
        <w:spacing w:line="276" w:lineRule="auto"/>
        <w:ind w:left="360"/>
        <w:rPr>
          <w:sz w:val="24"/>
          <w:szCs w:val="24"/>
        </w:rPr>
      </w:pPr>
      <w:r w:rsidRPr="00B9607C">
        <w:rPr>
          <w:sz w:val="24"/>
          <w:szCs w:val="24"/>
        </w:rPr>
        <w:t xml:space="preserve">Neste trabalho prático, foram abordados dois problemas distintos de aprendizagem supervisionada, utilizando conjuntos de dados de referência fornecidos pela biblioteca </w:t>
      </w:r>
      <w:proofErr w:type="spellStart"/>
      <w:r w:rsidRPr="00B9607C">
        <w:rPr>
          <w:i/>
          <w:iCs/>
          <w:sz w:val="24"/>
          <w:szCs w:val="24"/>
        </w:rPr>
        <w:t>scikit-learn</w:t>
      </w:r>
      <w:proofErr w:type="spellEnd"/>
      <w:r w:rsidRPr="00B9607C">
        <w:rPr>
          <w:sz w:val="24"/>
          <w:szCs w:val="24"/>
        </w:rPr>
        <w:t xml:space="preserve">. Cada conjunto de dados foi associado a um tipo específico de tarefa: classificação no caso do </w:t>
      </w:r>
      <w:proofErr w:type="spellStart"/>
      <w:r w:rsidRPr="00B9607C">
        <w:rPr>
          <w:sz w:val="24"/>
          <w:szCs w:val="24"/>
        </w:rPr>
        <w:t>dataset</w:t>
      </w:r>
      <w:proofErr w:type="spellEnd"/>
      <w:r w:rsidRPr="00B9607C">
        <w:rPr>
          <w:sz w:val="24"/>
          <w:szCs w:val="24"/>
        </w:rPr>
        <w:t xml:space="preserve"> Iris e regressão no caso do </w:t>
      </w:r>
      <w:proofErr w:type="spellStart"/>
      <w:r w:rsidRPr="00B9607C">
        <w:rPr>
          <w:sz w:val="24"/>
          <w:szCs w:val="24"/>
        </w:rPr>
        <w:t>dataset</w:t>
      </w:r>
      <w:proofErr w:type="spellEnd"/>
      <w:r w:rsidRPr="00B9607C">
        <w:rPr>
          <w:sz w:val="24"/>
          <w:szCs w:val="24"/>
        </w:rPr>
        <w:t xml:space="preserve"> Diabetes.</w:t>
      </w:r>
    </w:p>
    <w:p w14:paraId="2A92D0A2" w14:textId="77777777" w:rsidR="00E271B2" w:rsidRPr="00B9607C" w:rsidRDefault="00E271B2" w:rsidP="00E271B2">
      <w:pPr>
        <w:pStyle w:val="PargrafodaLista"/>
        <w:spacing w:line="276" w:lineRule="auto"/>
        <w:rPr>
          <w:b/>
          <w:bCs/>
          <w:sz w:val="24"/>
          <w:szCs w:val="24"/>
        </w:rPr>
      </w:pPr>
    </w:p>
    <w:p w14:paraId="5D5AAE37" w14:textId="77777777" w:rsidR="00E271B2" w:rsidRPr="00B9607C" w:rsidRDefault="00E271B2" w:rsidP="00E271B2">
      <w:pPr>
        <w:pStyle w:val="PargrafodaLista"/>
        <w:numPr>
          <w:ilvl w:val="0"/>
          <w:numId w:val="7"/>
        </w:numPr>
        <w:spacing w:line="276" w:lineRule="auto"/>
      </w:pPr>
      <w:r w:rsidRPr="00B9607C">
        <w:rPr>
          <w:rStyle w:val="Forte"/>
          <w:rFonts w:eastAsiaTheme="majorEastAsia"/>
          <w:sz w:val="24"/>
          <w:szCs w:val="24"/>
        </w:rPr>
        <w:t>Iris</w:t>
      </w:r>
      <w:r w:rsidRPr="00B9607C">
        <w:rPr>
          <w:sz w:val="24"/>
          <w:szCs w:val="24"/>
        </w:rPr>
        <w:t xml:space="preserve">: </w:t>
      </w:r>
      <w:r w:rsidRPr="00B9607C">
        <w:t xml:space="preserve">O </w:t>
      </w:r>
      <w:proofErr w:type="spellStart"/>
      <w:r w:rsidRPr="00B9607C">
        <w:t>dataset</w:t>
      </w:r>
      <w:proofErr w:type="spellEnd"/>
      <w:r w:rsidRPr="00B9607C">
        <w:t xml:space="preserve"> Iris é amplamente utilizado em contextos de aprendizagem supervisionada para a resolução de problemas de classificação </w:t>
      </w:r>
      <w:proofErr w:type="spellStart"/>
      <w:r w:rsidRPr="00B9607C">
        <w:t>multiclasse</w:t>
      </w:r>
      <w:proofErr w:type="spellEnd"/>
      <w:r w:rsidRPr="00B9607C">
        <w:t xml:space="preserve">. Contém 150 amostras de flores da planta </w:t>
      </w:r>
      <w:r w:rsidRPr="00B9607C">
        <w:rPr>
          <w:i/>
          <w:iCs/>
        </w:rPr>
        <w:t>Iris</w:t>
      </w:r>
      <w:r w:rsidRPr="00B9607C">
        <w:t xml:space="preserve">, divididas em três espécies distintas: </w:t>
      </w:r>
      <w:proofErr w:type="spellStart"/>
      <w:r w:rsidRPr="00B9607C">
        <w:rPr>
          <w:i/>
          <w:iCs/>
        </w:rPr>
        <w:t>setosa</w:t>
      </w:r>
      <w:proofErr w:type="spellEnd"/>
      <w:r w:rsidRPr="00B9607C">
        <w:t xml:space="preserve">, </w:t>
      </w:r>
      <w:r w:rsidRPr="00B9607C">
        <w:rPr>
          <w:i/>
          <w:iCs/>
        </w:rPr>
        <w:t>versicolor</w:t>
      </w:r>
      <w:r w:rsidRPr="00B9607C">
        <w:t xml:space="preserve"> e </w:t>
      </w:r>
      <w:proofErr w:type="spellStart"/>
      <w:r w:rsidRPr="00B9607C">
        <w:rPr>
          <w:i/>
          <w:iCs/>
        </w:rPr>
        <w:t>virginica</w:t>
      </w:r>
      <w:proofErr w:type="spellEnd"/>
      <w:r w:rsidRPr="00B9607C">
        <w:t>.</w:t>
      </w:r>
      <w:r w:rsidRPr="00B9607C">
        <w:br/>
        <w:t>Cada amostra é descrita por quatro atributos morfológicos: comprimento e largura da sépala, e comprimento e largura da pétala, medidos em centímetros.</w:t>
      </w:r>
    </w:p>
    <w:p w14:paraId="7ADA6C3D" w14:textId="77777777" w:rsidR="00E271B2" w:rsidRPr="00E271B2" w:rsidRDefault="00E271B2" w:rsidP="00E271B2">
      <w:pPr>
        <w:pStyle w:val="PargrafodaLista"/>
        <w:spacing w:line="276" w:lineRule="auto"/>
        <w:rPr>
          <w:sz w:val="24"/>
          <w:szCs w:val="24"/>
        </w:rPr>
      </w:pPr>
      <w:r w:rsidRPr="00E271B2">
        <w:rPr>
          <w:sz w:val="24"/>
          <w:szCs w:val="24"/>
        </w:rPr>
        <w:t>O objetivo consiste em treinar um modelo capaz de prever corretamente a espécie da flor com base nessas características. A simplicidade e separabilidade dos dados tornam este conjunto ideal para testar algoritmos de classificação.</w:t>
      </w:r>
    </w:p>
    <w:p w14:paraId="28774E75" w14:textId="77777777" w:rsidR="00E271B2" w:rsidRPr="00B9607C" w:rsidRDefault="00E271B2" w:rsidP="00E271B2">
      <w:pPr>
        <w:pStyle w:val="PargrafodaLista"/>
        <w:spacing w:line="276" w:lineRule="auto"/>
        <w:rPr>
          <w:b/>
          <w:bCs/>
          <w:sz w:val="24"/>
          <w:szCs w:val="24"/>
        </w:rPr>
      </w:pPr>
    </w:p>
    <w:p w14:paraId="0409A05F" w14:textId="77777777" w:rsidR="00E271B2" w:rsidRPr="00B9607C" w:rsidRDefault="00E271B2" w:rsidP="00E271B2">
      <w:pPr>
        <w:pStyle w:val="NormalWeb"/>
        <w:numPr>
          <w:ilvl w:val="0"/>
          <w:numId w:val="7"/>
        </w:numPr>
        <w:rPr>
          <w:rFonts w:asciiTheme="minorHAnsi" w:hAnsiTheme="minorHAnsi"/>
        </w:rPr>
      </w:pPr>
      <w:r w:rsidRPr="00B9607C">
        <w:rPr>
          <w:rStyle w:val="Forte"/>
          <w:rFonts w:asciiTheme="minorHAnsi" w:eastAsiaTheme="majorEastAsia" w:hAnsiTheme="minorHAnsi"/>
        </w:rPr>
        <w:t>Diabetes</w:t>
      </w:r>
      <w:r w:rsidRPr="00B9607C">
        <w:rPr>
          <w:rFonts w:asciiTheme="minorHAnsi" w:hAnsiTheme="minorHAnsi"/>
        </w:rPr>
        <w:t xml:space="preserve">: O </w:t>
      </w:r>
      <w:proofErr w:type="spellStart"/>
      <w:r w:rsidRPr="00B9607C">
        <w:rPr>
          <w:rFonts w:asciiTheme="minorHAnsi" w:hAnsiTheme="minorHAnsi"/>
        </w:rPr>
        <w:t>dataset</w:t>
      </w:r>
      <w:proofErr w:type="spellEnd"/>
      <w:r w:rsidRPr="00B9607C">
        <w:rPr>
          <w:rFonts w:asciiTheme="minorHAnsi" w:hAnsiTheme="minorHAnsi"/>
        </w:rPr>
        <w:t xml:space="preserve"> Diabetes é um conjunto de dados clínicos amplamente utilizado para tarefas de regressão. Cada instância representa informações biométricas e clínicas de um paciente, e está associada a uma variável alvo contínua, relacionada com a progressão da diabetes.</w:t>
      </w:r>
    </w:p>
    <w:p w14:paraId="005A0307" w14:textId="77777777" w:rsidR="00E271B2" w:rsidRPr="00E271B2" w:rsidRDefault="00E271B2" w:rsidP="00E271B2">
      <w:pPr>
        <w:pStyle w:val="NormalWeb"/>
        <w:ind w:left="720"/>
        <w:rPr>
          <w:rFonts w:asciiTheme="minorHAnsi" w:hAnsiTheme="minorHAnsi"/>
        </w:rPr>
      </w:pPr>
      <w:r w:rsidRPr="00E271B2">
        <w:rPr>
          <w:rFonts w:asciiTheme="minorHAnsi" w:hAnsiTheme="minorHAnsi"/>
        </w:rPr>
        <w:t xml:space="preserve">Este </w:t>
      </w:r>
      <w:proofErr w:type="spellStart"/>
      <w:r w:rsidRPr="00E271B2">
        <w:rPr>
          <w:rFonts w:asciiTheme="minorHAnsi" w:hAnsiTheme="minorHAnsi"/>
        </w:rPr>
        <w:t>dataset</w:t>
      </w:r>
      <w:proofErr w:type="spellEnd"/>
      <w:r w:rsidRPr="00E271B2">
        <w:rPr>
          <w:rFonts w:asciiTheme="minorHAnsi" w:hAnsiTheme="minorHAnsi"/>
        </w:rPr>
        <w:t xml:space="preserve"> inclui atributos como:</w:t>
      </w:r>
    </w:p>
    <w:p w14:paraId="1832E4F5" w14:textId="64600008" w:rsidR="00E271B2" w:rsidRPr="00E271B2" w:rsidRDefault="00095095" w:rsidP="00E271B2">
      <w:pPr>
        <w:pStyle w:val="NormalWeb"/>
        <w:numPr>
          <w:ilvl w:val="1"/>
          <w:numId w:val="7"/>
        </w:numPr>
        <w:rPr>
          <w:rFonts w:asciiTheme="minorHAnsi" w:hAnsiTheme="minorHAnsi"/>
        </w:rPr>
      </w:pPr>
      <w:r>
        <w:rPr>
          <w:rFonts w:asciiTheme="minorHAnsi" w:hAnsiTheme="minorHAnsi"/>
        </w:rPr>
        <w:t>Colesterol total</w:t>
      </w:r>
    </w:p>
    <w:p w14:paraId="7386546F" w14:textId="77777777" w:rsidR="00E271B2" w:rsidRPr="00E271B2" w:rsidRDefault="00E271B2" w:rsidP="00E271B2">
      <w:pPr>
        <w:pStyle w:val="NormalWeb"/>
        <w:numPr>
          <w:ilvl w:val="1"/>
          <w:numId w:val="7"/>
        </w:numPr>
        <w:rPr>
          <w:rFonts w:asciiTheme="minorHAnsi" w:hAnsiTheme="minorHAnsi"/>
        </w:rPr>
      </w:pPr>
      <w:r w:rsidRPr="00E271B2">
        <w:rPr>
          <w:rFonts w:asciiTheme="minorHAnsi" w:hAnsiTheme="minorHAnsi"/>
        </w:rPr>
        <w:t>Índice de massa corporal (IMC)</w:t>
      </w:r>
    </w:p>
    <w:p w14:paraId="03620ED6" w14:textId="683E50DB" w:rsidR="00E271B2" w:rsidRPr="00E271B2" w:rsidRDefault="00E271B2" w:rsidP="00E271B2">
      <w:pPr>
        <w:pStyle w:val="NormalWeb"/>
        <w:numPr>
          <w:ilvl w:val="1"/>
          <w:numId w:val="7"/>
        </w:numPr>
        <w:rPr>
          <w:rFonts w:asciiTheme="minorHAnsi" w:hAnsiTheme="minorHAnsi"/>
        </w:rPr>
      </w:pPr>
      <w:r w:rsidRPr="00E271B2">
        <w:rPr>
          <w:rFonts w:asciiTheme="minorHAnsi" w:hAnsiTheme="minorHAnsi"/>
        </w:rPr>
        <w:t xml:space="preserve">Pressão arterial </w:t>
      </w:r>
      <w:r w:rsidR="00095095">
        <w:rPr>
          <w:rFonts w:asciiTheme="minorHAnsi" w:hAnsiTheme="minorHAnsi"/>
        </w:rPr>
        <w:t>média</w:t>
      </w:r>
    </w:p>
    <w:p w14:paraId="63DFCBA2" w14:textId="130D08C5" w:rsidR="00E271B2" w:rsidRPr="00E271B2" w:rsidRDefault="00095095" w:rsidP="00E271B2">
      <w:pPr>
        <w:pStyle w:val="NormalWeb"/>
        <w:numPr>
          <w:ilvl w:val="1"/>
          <w:numId w:val="7"/>
        </w:numPr>
        <w:rPr>
          <w:rFonts w:asciiTheme="minorHAnsi" w:hAnsiTheme="minorHAnsi"/>
        </w:rPr>
      </w:pPr>
      <w:r>
        <w:rPr>
          <w:rFonts w:asciiTheme="minorHAnsi" w:hAnsiTheme="minorHAnsi"/>
        </w:rPr>
        <w:t>Idade</w:t>
      </w:r>
    </w:p>
    <w:p w14:paraId="6C4E6C18" w14:textId="351AAAAB" w:rsidR="00E60429" w:rsidRDefault="00095095" w:rsidP="00095095">
      <w:pPr>
        <w:pStyle w:val="NormalWeb"/>
        <w:numPr>
          <w:ilvl w:val="1"/>
          <w:numId w:val="7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Tempo desde o diagnóstico (</w:t>
      </w:r>
      <w:proofErr w:type="spellStart"/>
      <w:r>
        <w:rPr>
          <w:rFonts w:asciiTheme="minorHAnsi" w:hAnsiTheme="minorHAnsi"/>
        </w:rPr>
        <w:t>ltg</w:t>
      </w:r>
      <w:proofErr w:type="spellEnd"/>
      <w:r>
        <w:rPr>
          <w:rFonts w:asciiTheme="minorHAnsi" w:hAnsiTheme="minorHAnsi"/>
        </w:rPr>
        <w:t>)</w:t>
      </w:r>
    </w:p>
    <w:p w14:paraId="79FD460F" w14:textId="77777777" w:rsidR="00095095" w:rsidRPr="00095095" w:rsidRDefault="00095095" w:rsidP="00095095">
      <w:pPr>
        <w:pStyle w:val="NormalWeb"/>
        <w:ind w:left="1440"/>
        <w:rPr>
          <w:rFonts w:asciiTheme="minorHAnsi" w:hAnsiTheme="minorHAnsi"/>
        </w:rPr>
      </w:pPr>
    </w:p>
    <w:p w14:paraId="0E99D02E" w14:textId="3B4DCAF2" w:rsidR="000B6C3F" w:rsidRPr="00B9607C" w:rsidRDefault="00A8472A" w:rsidP="000B6C3F">
      <w:pPr>
        <w:pStyle w:val="PargrafodaLista"/>
        <w:numPr>
          <w:ilvl w:val="0"/>
          <w:numId w:val="8"/>
        </w:numPr>
        <w:spacing w:line="276" w:lineRule="auto"/>
        <w:rPr>
          <w:b/>
          <w:bCs/>
          <w:sz w:val="24"/>
          <w:szCs w:val="24"/>
        </w:rPr>
      </w:pPr>
      <w:r w:rsidRPr="00B9607C">
        <w:rPr>
          <w:b/>
          <w:bCs/>
          <w:sz w:val="24"/>
          <w:szCs w:val="24"/>
        </w:rPr>
        <w:t xml:space="preserve">Descrição de cada um dos Algoritmos (modelos) Utilizados </w:t>
      </w:r>
    </w:p>
    <w:p w14:paraId="789C36C4" w14:textId="07540D39" w:rsidR="000B6C3F" w:rsidRPr="00B9607C" w:rsidRDefault="000B6C3F" w:rsidP="000B6C3F">
      <w:pPr>
        <w:pStyle w:val="PargrafodaLista"/>
        <w:numPr>
          <w:ilvl w:val="1"/>
          <w:numId w:val="8"/>
        </w:numPr>
        <w:spacing w:line="276" w:lineRule="auto"/>
        <w:rPr>
          <w:b/>
          <w:bCs/>
          <w:sz w:val="24"/>
          <w:szCs w:val="24"/>
        </w:rPr>
      </w:pPr>
      <w:proofErr w:type="spellStart"/>
      <w:r w:rsidRPr="00B9607C">
        <w:rPr>
          <w:b/>
          <w:bCs/>
          <w:sz w:val="24"/>
          <w:szCs w:val="24"/>
        </w:rPr>
        <w:t>Decision</w:t>
      </w:r>
      <w:proofErr w:type="spellEnd"/>
      <w:r w:rsidRPr="00B9607C">
        <w:rPr>
          <w:b/>
          <w:bCs/>
          <w:sz w:val="24"/>
          <w:szCs w:val="24"/>
        </w:rPr>
        <w:t xml:space="preserve"> </w:t>
      </w:r>
      <w:proofErr w:type="spellStart"/>
      <w:r w:rsidRPr="00B9607C">
        <w:rPr>
          <w:b/>
          <w:bCs/>
          <w:sz w:val="24"/>
          <w:szCs w:val="24"/>
        </w:rPr>
        <w:t>Tree</w:t>
      </w:r>
      <w:proofErr w:type="spellEnd"/>
    </w:p>
    <w:p w14:paraId="300772C3" w14:textId="1D574753" w:rsidR="000B6C3F" w:rsidRPr="00B9607C" w:rsidRDefault="000B6C3F" w:rsidP="000B6C3F">
      <w:pPr>
        <w:pStyle w:val="PargrafodaLista"/>
        <w:spacing w:line="276" w:lineRule="auto"/>
        <w:ind w:left="1440"/>
        <w:rPr>
          <w:sz w:val="24"/>
          <w:szCs w:val="24"/>
        </w:rPr>
      </w:pPr>
      <w:r w:rsidRPr="00B9607C">
        <w:rPr>
          <w:sz w:val="24"/>
          <w:szCs w:val="24"/>
        </w:rPr>
        <w:t>É</w:t>
      </w:r>
      <w:r w:rsidRPr="00B9607C">
        <w:rPr>
          <w:sz w:val="24"/>
          <w:szCs w:val="24"/>
        </w:rPr>
        <w:t xml:space="preserve"> um método de aprendizagem supervisionada usado para gerar árvores de decisão, bastante popular em tarefas de </w:t>
      </w:r>
      <w:r w:rsidRPr="00B9607C">
        <w:rPr>
          <w:b/>
          <w:bCs/>
          <w:sz w:val="24"/>
          <w:szCs w:val="24"/>
        </w:rPr>
        <w:t>classificação</w:t>
      </w:r>
      <w:r w:rsidRPr="00B9607C">
        <w:rPr>
          <w:sz w:val="24"/>
          <w:szCs w:val="24"/>
        </w:rPr>
        <w:t xml:space="preserve">. Este algoritmo baseia-se na </w:t>
      </w:r>
      <w:r w:rsidRPr="00B9607C">
        <w:rPr>
          <w:b/>
          <w:bCs/>
          <w:sz w:val="24"/>
          <w:szCs w:val="24"/>
        </w:rPr>
        <w:t>Entropia</w:t>
      </w:r>
      <w:r w:rsidRPr="00B9607C">
        <w:rPr>
          <w:sz w:val="24"/>
          <w:szCs w:val="24"/>
        </w:rPr>
        <w:t xml:space="preserve"> e no </w:t>
      </w:r>
      <w:r w:rsidRPr="00B9607C">
        <w:rPr>
          <w:b/>
          <w:bCs/>
          <w:sz w:val="24"/>
          <w:szCs w:val="24"/>
        </w:rPr>
        <w:t>Ganho de Informação</w:t>
      </w:r>
      <w:r w:rsidRPr="00B9607C">
        <w:rPr>
          <w:sz w:val="24"/>
          <w:szCs w:val="24"/>
        </w:rPr>
        <w:t xml:space="preserve"> para determinar o atributo mais relevante em cada etapa da construção da árvore.</w:t>
      </w:r>
    </w:p>
    <w:p w14:paraId="3F17730C" w14:textId="77777777" w:rsidR="000B6C3F" w:rsidRPr="000B6C3F" w:rsidRDefault="000B6C3F" w:rsidP="000B6C3F">
      <w:pPr>
        <w:pStyle w:val="PargrafodaLista"/>
        <w:spacing w:line="276" w:lineRule="auto"/>
        <w:ind w:left="1440"/>
        <w:rPr>
          <w:b/>
          <w:bCs/>
          <w:sz w:val="24"/>
          <w:szCs w:val="24"/>
        </w:rPr>
      </w:pPr>
      <w:r w:rsidRPr="000B6C3F">
        <w:rPr>
          <w:b/>
          <w:bCs/>
          <w:sz w:val="24"/>
          <w:szCs w:val="24"/>
        </w:rPr>
        <w:t>Funcionamento:</w:t>
      </w:r>
    </w:p>
    <w:p w14:paraId="01A575BF" w14:textId="77777777" w:rsidR="000B6C3F" w:rsidRPr="000B6C3F" w:rsidRDefault="000B6C3F" w:rsidP="000B6C3F">
      <w:pPr>
        <w:pStyle w:val="PargrafodaLista"/>
        <w:numPr>
          <w:ilvl w:val="2"/>
          <w:numId w:val="7"/>
        </w:numPr>
        <w:spacing w:line="276" w:lineRule="auto"/>
        <w:rPr>
          <w:sz w:val="24"/>
          <w:szCs w:val="24"/>
        </w:rPr>
      </w:pPr>
      <w:r w:rsidRPr="000B6C3F">
        <w:rPr>
          <w:b/>
          <w:bCs/>
          <w:sz w:val="24"/>
          <w:szCs w:val="24"/>
        </w:rPr>
        <w:t>Entropia</w:t>
      </w:r>
      <w:r w:rsidRPr="000B6C3F">
        <w:rPr>
          <w:sz w:val="24"/>
          <w:szCs w:val="24"/>
        </w:rPr>
        <w:t xml:space="preserve"> mede a incerteza ou impureza de um conjunto de dados.</w:t>
      </w:r>
    </w:p>
    <w:p w14:paraId="43A2C075" w14:textId="77777777" w:rsidR="000B6C3F" w:rsidRPr="000B6C3F" w:rsidRDefault="000B6C3F" w:rsidP="000B6C3F">
      <w:pPr>
        <w:pStyle w:val="PargrafodaLista"/>
        <w:numPr>
          <w:ilvl w:val="2"/>
          <w:numId w:val="7"/>
        </w:numPr>
        <w:spacing w:line="276" w:lineRule="auto"/>
        <w:rPr>
          <w:sz w:val="24"/>
          <w:szCs w:val="24"/>
        </w:rPr>
      </w:pPr>
      <w:r w:rsidRPr="000B6C3F">
        <w:rPr>
          <w:sz w:val="24"/>
          <w:szCs w:val="24"/>
        </w:rPr>
        <w:t xml:space="preserve">O </w:t>
      </w:r>
      <w:r w:rsidRPr="000B6C3F">
        <w:rPr>
          <w:b/>
          <w:bCs/>
          <w:sz w:val="24"/>
          <w:szCs w:val="24"/>
        </w:rPr>
        <w:t>Ganho de Informação</w:t>
      </w:r>
      <w:r w:rsidRPr="000B6C3F">
        <w:rPr>
          <w:sz w:val="24"/>
          <w:szCs w:val="24"/>
        </w:rPr>
        <w:t xml:space="preserve"> calcula a redução dessa incerteza ao dividir os dados com base num atributo.</w:t>
      </w:r>
    </w:p>
    <w:p w14:paraId="55BE1874" w14:textId="77777777" w:rsidR="000B6C3F" w:rsidRPr="000B6C3F" w:rsidRDefault="000B6C3F" w:rsidP="000B6C3F">
      <w:pPr>
        <w:pStyle w:val="PargrafodaLista"/>
        <w:numPr>
          <w:ilvl w:val="2"/>
          <w:numId w:val="7"/>
        </w:numPr>
        <w:spacing w:line="276" w:lineRule="auto"/>
        <w:rPr>
          <w:sz w:val="24"/>
          <w:szCs w:val="24"/>
        </w:rPr>
      </w:pPr>
      <w:r w:rsidRPr="000B6C3F">
        <w:rPr>
          <w:sz w:val="24"/>
          <w:szCs w:val="24"/>
        </w:rPr>
        <w:t>A árvore cresce recursivamente, escolhendo em cada nó o atributo com maior ganho informativo.</w:t>
      </w:r>
    </w:p>
    <w:p w14:paraId="78BCF82C" w14:textId="77777777" w:rsidR="000B6C3F" w:rsidRPr="000B6C3F" w:rsidRDefault="000B6C3F" w:rsidP="000B6C3F">
      <w:pPr>
        <w:pStyle w:val="PargrafodaLista"/>
        <w:numPr>
          <w:ilvl w:val="2"/>
          <w:numId w:val="7"/>
        </w:numPr>
        <w:spacing w:line="276" w:lineRule="auto"/>
        <w:rPr>
          <w:sz w:val="24"/>
          <w:szCs w:val="24"/>
        </w:rPr>
      </w:pPr>
      <w:r w:rsidRPr="000B6C3F">
        <w:rPr>
          <w:sz w:val="24"/>
          <w:szCs w:val="24"/>
        </w:rPr>
        <w:t>A árvore para de crescer quando todos os exemplos são da mesma classe ou quando não há mais atributos a considerar.</w:t>
      </w:r>
    </w:p>
    <w:p w14:paraId="24A61768" w14:textId="77777777" w:rsidR="000B6C3F" w:rsidRPr="00B9607C" w:rsidRDefault="000B6C3F" w:rsidP="000B6C3F">
      <w:pPr>
        <w:pStyle w:val="PargrafodaLista"/>
        <w:spacing w:line="276" w:lineRule="auto"/>
        <w:ind w:left="1440"/>
        <w:rPr>
          <w:sz w:val="24"/>
          <w:szCs w:val="24"/>
        </w:rPr>
      </w:pPr>
    </w:p>
    <w:p w14:paraId="1BB8EAB0" w14:textId="77777777" w:rsidR="000B6C3F" w:rsidRPr="00B9607C" w:rsidRDefault="000B6C3F" w:rsidP="000B6C3F">
      <w:pPr>
        <w:pStyle w:val="PargrafodaLista"/>
        <w:spacing w:line="276" w:lineRule="auto"/>
        <w:ind w:left="1440"/>
        <w:rPr>
          <w:sz w:val="24"/>
          <w:szCs w:val="24"/>
        </w:rPr>
      </w:pPr>
    </w:p>
    <w:p w14:paraId="3F8FB0A1" w14:textId="7B752BFA" w:rsidR="007E1A42" w:rsidRPr="00B9607C" w:rsidRDefault="007E1A42" w:rsidP="007E1A42">
      <w:pPr>
        <w:pStyle w:val="PargrafodaLista"/>
        <w:numPr>
          <w:ilvl w:val="1"/>
          <w:numId w:val="8"/>
        </w:numPr>
        <w:spacing w:line="276" w:lineRule="auto"/>
        <w:rPr>
          <w:b/>
          <w:bCs/>
          <w:sz w:val="24"/>
          <w:szCs w:val="24"/>
        </w:rPr>
      </w:pPr>
      <w:r w:rsidRPr="00B9607C">
        <w:rPr>
          <w:b/>
          <w:bCs/>
          <w:sz w:val="24"/>
          <w:szCs w:val="24"/>
        </w:rPr>
        <w:t xml:space="preserve">SVR – </w:t>
      </w:r>
      <w:proofErr w:type="spellStart"/>
      <w:r w:rsidRPr="00B9607C">
        <w:rPr>
          <w:b/>
          <w:bCs/>
          <w:sz w:val="24"/>
          <w:szCs w:val="24"/>
        </w:rPr>
        <w:t>Support</w:t>
      </w:r>
      <w:proofErr w:type="spellEnd"/>
      <w:r w:rsidRPr="00B9607C">
        <w:rPr>
          <w:b/>
          <w:bCs/>
          <w:sz w:val="24"/>
          <w:szCs w:val="24"/>
        </w:rPr>
        <w:t xml:space="preserve"> </w:t>
      </w:r>
      <w:proofErr w:type="spellStart"/>
      <w:r w:rsidRPr="00B9607C">
        <w:rPr>
          <w:b/>
          <w:bCs/>
          <w:sz w:val="24"/>
          <w:szCs w:val="24"/>
        </w:rPr>
        <w:t>Vector</w:t>
      </w:r>
      <w:proofErr w:type="spellEnd"/>
      <w:r w:rsidRPr="00B9607C">
        <w:rPr>
          <w:b/>
          <w:bCs/>
          <w:sz w:val="24"/>
          <w:szCs w:val="24"/>
        </w:rPr>
        <w:t xml:space="preserve"> </w:t>
      </w:r>
      <w:proofErr w:type="spellStart"/>
      <w:r w:rsidRPr="00B9607C">
        <w:rPr>
          <w:b/>
          <w:bCs/>
          <w:sz w:val="24"/>
          <w:szCs w:val="24"/>
        </w:rPr>
        <w:t>Regression</w:t>
      </w:r>
      <w:proofErr w:type="spellEnd"/>
    </w:p>
    <w:p w14:paraId="1906D19E" w14:textId="77777777" w:rsidR="007E1A42" w:rsidRPr="007E1A42" w:rsidRDefault="007E1A42" w:rsidP="007E1A42">
      <w:pPr>
        <w:spacing w:line="276" w:lineRule="auto"/>
        <w:ind w:left="1080"/>
        <w:rPr>
          <w:sz w:val="24"/>
          <w:szCs w:val="24"/>
        </w:rPr>
      </w:pPr>
      <w:r w:rsidRPr="007E1A42">
        <w:rPr>
          <w:sz w:val="24"/>
          <w:szCs w:val="24"/>
        </w:rPr>
        <w:t xml:space="preserve">O </w:t>
      </w:r>
      <w:r w:rsidRPr="007E1A42">
        <w:rPr>
          <w:b/>
          <w:bCs/>
          <w:sz w:val="24"/>
          <w:szCs w:val="24"/>
        </w:rPr>
        <w:t>SVR</w:t>
      </w:r>
      <w:r w:rsidRPr="007E1A42">
        <w:rPr>
          <w:sz w:val="24"/>
          <w:szCs w:val="24"/>
        </w:rPr>
        <w:t xml:space="preserve"> (</w:t>
      </w:r>
      <w:proofErr w:type="spellStart"/>
      <w:r w:rsidRPr="007E1A42">
        <w:rPr>
          <w:i/>
          <w:iCs/>
          <w:sz w:val="24"/>
          <w:szCs w:val="24"/>
        </w:rPr>
        <w:t>Support</w:t>
      </w:r>
      <w:proofErr w:type="spellEnd"/>
      <w:r w:rsidRPr="007E1A42">
        <w:rPr>
          <w:i/>
          <w:iCs/>
          <w:sz w:val="24"/>
          <w:szCs w:val="24"/>
        </w:rPr>
        <w:t xml:space="preserve"> </w:t>
      </w:r>
      <w:proofErr w:type="spellStart"/>
      <w:r w:rsidRPr="007E1A42">
        <w:rPr>
          <w:i/>
          <w:iCs/>
          <w:sz w:val="24"/>
          <w:szCs w:val="24"/>
        </w:rPr>
        <w:t>Vector</w:t>
      </w:r>
      <w:proofErr w:type="spellEnd"/>
      <w:r w:rsidRPr="007E1A42">
        <w:rPr>
          <w:i/>
          <w:iCs/>
          <w:sz w:val="24"/>
          <w:szCs w:val="24"/>
        </w:rPr>
        <w:t xml:space="preserve"> </w:t>
      </w:r>
      <w:proofErr w:type="spellStart"/>
      <w:r w:rsidRPr="007E1A42">
        <w:rPr>
          <w:i/>
          <w:iCs/>
          <w:sz w:val="24"/>
          <w:szCs w:val="24"/>
        </w:rPr>
        <w:t>Regressor</w:t>
      </w:r>
      <w:proofErr w:type="spellEnd"/>
      <w:r w:rsidRPr="007E1A42">
        <w:rPr>
          <w:sz w:val="24"/>
          <w:szCs w:val="24"/>
        </w:rPr>
        <w:t xml:space="preserve">) é uma variação das </w:t>
      </w:r>
      <w:proofErr w:type="spellStart"/>
      <w:r w:rsidRPr="007E1A42">
        <w:rPr>
          <w:b/>
          <w:bCs/>
          <w:sz w:val="24"/>
          <w:szCs w:val="24"/>
        </w:rPr>
        <w:t>Support</w:t>
      </w:r>
      <w:proofErr w:type="spellEnd"/>
      <w:r w:rsidRPr="007E1A42">
        <w:rPr>
          <w:b/>
          <w:bCs/>
          <w:sz w:val="24"/>
          <w:szCs w:val="24"/>
        </w:rPr>
        <w:t xml:space="preserve"> </w:t>
      </w:r>
      <w:proofErr w:type="spellStart"/>
      <w:r w:rsidRPr="007E1A42">
        <w:rPr>
          <w:b/>
          <w:bCs/>
          <w:sz w:val="24"/>
          <w:szCs w:val="24"/>
        </w:rPr>
        <w:t>Vector</w:t>
      </w:r>
      <w:proofErr w:type="spellEnd"/>
      <w:r w:rsidRPr="007E1A42">
        <w:rPr>
          <w:b/>
          <w:bCs/>
          <w:sz w:val="24"/>
          <w:szCs w:val="24"/>
        </w:rPr>
        <w:t xml:space="preserve"> </w:t>
      </w:r>
      <w:proofErr w:type="spellStart"/>
      <w:r w:rsidRPr="007E1A42">
        <w:rPr>
          <w:b/>
          <w:bCs/>
          <w:sz w:val="24"/>
          <w:szCs w:val="24"/>
        </w:rPr>
        <w:t>Machines</w:t>
      </w:r>
      <w:proofErr w:type="spellEnd"/>
      <w:r w:rsidRPr="007E1A42">
        <w:rPr>
          <w:b/>
          <w:bCs/>
          <w:sz w:val="24"/>
          <w:szCs w:val="24"/>
        </w:rPr>
        <w:t xml:space="preserve"> (SVM)</w:t>
      </w:r>
      <w:r w:rsidRPr="007E1A42">
        <w:rPr>
          <w:sz w:val="24"/>
          <w:szCs w:val="24"/>
        </w:rPr>
        <w:t xml:space="preserve"> aplicada a problemas de </w:t>
      </w:r>
      <w:r w:rsidRPr="007E1A42">
        <w:rPr>
          <w:b/>
          <w:bCs/>
          <w:sz w:val="24"/>
          <w:szCs w:val="24"/>
        </w:rPr>
        <w:t>regressão</w:t>
      </w:r>
      <w:r w:rsidRPr="007E1A42">
        <w:rPr>
          <w:sz w:val="24"/>
          <w:szCs w:val="24"/>
        </w:rPr>
        <w:t xml:space="preserve">. O seu objetivo é ajustar uma função que tenha no máximo um determinado erro (ε), sendo </w:t>
      </w:r>
      <w:proofErr w:type="gramStart"/>
      <w:r w:rsidRPr="007E1A42">
        <w:rPr>
          <w:sz w:val="24"/>
          <w:szCs w:val="24"/>
        </w:rPr>
        <w:t>o mais “plana” possível</w:t>
      </w:r>
      <w:proofErr w:type="gramEnd"/>
      <w:r w:rsidRPr="007E1A42">
        <w:rPr>
          <w:sz w:val="24"/>
          <w:szCs w:val="24"/>
        </w:rPr>
        <w:t>.</w:t>
      </w:r>
    </w:p>
    <w:p w14:paraId="35A44EED" w14:textId="77777777" w:rsidR="007E1A42" w:rsidRPr="007E1A42" w:rsidRDefault="007E1A42" w:rsidP="007E1A42">
      <w:pPr>
        <w:spacing w:line="276" w:lineRule="auto"/>
        <w:ind w:left="1080"/>
        <w:rPr>
          <w:b/>
          <w:bCs/>
          <w:sz w:val="24"/>
          <w:szCs w:val="24"/>
        </w:rPr>
      </w:pPr>
      <w:r w:rsidRPr="007E1A42">
        <w:rPr>
          <w:b/>
          <w:bCs/>
          <w:sz w:val="24"/>
          <w:szCs w:val="24"/>
        </w:rPr>
        <w:t>Características:</w:t>
      </w:r>
    </w:p>
    <w:p w14:paraId="7B749A3C" w14:textId="77777777" w:rsidR="007E1A42" w:rsidRPr="00B9607C" w:rsidRDefault="007E1A42" w:rsidP="007E1A42">
      <w:pPr>
        <w:pStyle w:val="PargrafodaLista"/>
        <w:numPr>
          <w:ilvl w:val="0"/>
          <w:numId w:val="12"/>
        </w:numPr>
        <w:spacing w:line="276" w:lineRule="auto"/>
        <w:rPr>
          <w:sz w:val="24"/>
          <w:szCs w:val="24"/>
        </w:rPr>
      </w:pPr>
      <w:r w:rsidRPr="00B9607C">
        <w:rPr>
          <w:sz w:val="24"/>
          <w:szCs w:val="24"/>
        </w:rPr>
        <w:t xml:space="preserve">Utiliza </w:t>
      </w:r>
      <w:r w:rsidRPr="00B9607C">
        <w:rPr>
          <w:b/>
          <w:bCs/>
          <w:sz w:val="24"/>
          <w:szCs w:val="24"/>
        </w:rPr>
        <w:t>vetores de suporte</w:t>
      </w:r>
      <w:r w:rsidRPr="00B9607C">
        <w:rPr>
          <w:sz w:val="24"/>
          <w:szCs w:val="24"/>
        </w:rPr>
        <w:t>, os pontos mais próximos da margem da função.</w:t>
      </w:r>
    </w:p>
    <w:p w14:paraId="434DDC38" w14:textId="77777777" w:rsidR="007E1A42" w:rsidRPr="00B9607C" w:rsidRDefault="007E1A42" w:rsidP="007E1A42">
      <w:pPr>
        <w:pStyle w:val="PargrafodaLista"/>
        <w:numPr>
          <w:ilvl w:val="0"/>
          <w:numId w:val="12"/>
        </w:numPr>
        <w:spacing w:line="276" w:lineRule="auto"/>
        <w:rPr>
          <w:sz w:val="24"/>
          <w:szCs w:val="24"/>
        </w:rPr>
      </w:pPr>
      <w:r w:rsidRPr="00B9607C">
        <w:rPr>
          <w:sz w:val="24"/>
          <w:szCs w:val="24"/>
        </w:rPr>
        <w:t xml:space="preserve">Pode usar </w:t>
      </w:r>
      <w:r w:rsidRPr="00B9607C">
        <w:rPr>
          <w:b/>
          <w:bCs/>
          <w:sz w:val="24"/>
          <w:szCs w:val="24"/>
        </w:rPr>
        <w:t xml:space="preserve">funções </w:t>
      </w:r>
      <w:proofErr w:type="spellStart"/>
      <w:r w:rsidRPr="00B9607C">
        <w:rPr>
          <w:b/>
          <w:bCs/>
          <w:sz w:val="24"/>
          <w:szCs w:val="24"/>
        </w:rPr>
        <w:t>kernel</w:t>
      </w:r>
      <w:proofErr w:type="spellEnd"/>
      <w:r w:rsidRPr="00B9607C">
        <w:rPr>
          <w:sz w:val="24"/>
          <w:szCs w:val="24"/>
        </w:rPr>
        <w:t xml:space="preserve"> para transformar os dados e aplicar uma regressão não-linear (ex. </w:t>
      </w:r>
      <w:r w:rsidRPr="00B9607C">
        <w:rPr>
          <w:i/>
          <w:iCs/>
          <w:sz w:val="24"/>
          <w:szCs w:val="24"/>
        </w:rPr>
        <w:t>RBF</w:t>
      </w:r>
      <w:r w:rsidRPr="00B9607C">
        <w:rPr>
          <w:sz w:val="24"/>
          <w:szCs w:val="24"/>
        </w:rPr>
        <w:t>).</w:t>
      </w:r>
    </w:p>
    <w:p w14:paraId="1D0623E4" w14:textId="77777777" w:rsidR="007E1A42" w:rsidRPr="00B9607C" w:rsidRDefault="007E1A42" w:rsidP="007E1A42">
      <w:pPr>
        <w:pStyle w:val="PargrafodaLista"/>
        <w:numPr>
          <w:ilvl w:val="0"/>
          <w:numId w:val="12"/>
        </w:numPr>
        <w:spacing w:line="276" w:lineRule="auto"/>
        <w:rPr>
          <w:sz w:val="24"/>
          <w:szCs w:val="24"/>
        </w:rPr>
      </w:pPr>
      <w:r w:rsidRPr="00B9607C">
        <w:rPr>
          <w:sz w:val="24"/>
          <w:szCs w:val="24"/>
        </w:rPr>
        <w:t>Maximiza a margem de tolerância ao erro, promovendo boa generalização.</w:t>
      </w:r>
    </w:p>
    <w:p w14:paraId="773ACCEA" w14:textId="1FB146B2" w:rsidR="00D05E48" w:rsidRPr="00B9607C" w:rsidRDefault="00D05E48" w:rsidP="00D05E48">
      <w:pPr>
        <w:pStyle w:val="PargrafodaLista"/>
        <w:numPr>
          <w:ilvl w:val="0"/>
          <w:numId w:val="8"/>
        </w:numPr>
        <w:spacing w:line="276" w:lineRule="auto"/>
        <w:rPr>
          <w:b/>
          <w:bCs/>
          <w:sz w:val="24"/>
          <w:szCs w:val="24"/>
        </w:rPr>
      </w:pPr>
      <w:r w:rsidRPr="00B9607C">
        <w:rPr>
          <w:b/>
          <w:bCs/>
          <w:sz w:val="24"/>
          <w:szCs w:val="24"/>
        </w:rPr>
        <w:t>Discussão</w:t>
      </w:r>
      <w:r w:rsidRPr="00B9607C">
        <w:rPr>
          <w:b/>
          <w:bCs/>
          <w:sz w:val="24"/>
          <w:szCs w:val="24"/>
        </w:rPr>
        <w:t xml:space="preserve"> das principais </w:t>
      </w:r>
      <w:r w:rsidRPr="00B9607C">
        <w:rPr>
          <w:b/>
          <w:bCs/>
          <w:sz w:val="24"/>
          <w:szCs w:val="24"/>
        </w:rPr>
        <w:t>características</w:t>
      </w:r>
      <w:r w:rsidRPr="00B9607C">
        <w:rPr>
          <w:b/>
          <w:bCs/>
          <w:sz w:val="24"/>
          <w:szCs w:val="24"/>
        </w:rPr>
        <w:t xml:space="preserve"> de cada um dos algoritmos.  </w:t>
      </w:r>
    </w:p>
    <w:p w14:paraId="4E0526AC" w14:textId="77777777" w:rsidR="00D05E48" w:rsidRPr="00B9607C" w:rsidRDefault="00D05E48" w:rsidP="00D05E48">
      <w:pPr>
        <w:pStyle w:val="PargrafodaLista"/>
        <w:spacing w:line="276" w:lineRule="auto"/>
        <w:rPr>
          <w:b/>
          <w:bCs/>
          <w:sz w:val="24"/>
          <w:szCs w:val="24"/>
        </w:rPr>
      </w:pPr>
    </w:p>
    <w:p w14:paraId="25D4330E" w14:textId="77777777" w:rsidR="00D05E48" w:rsidRPr="00B9607C" w:rsidRDefault="00D05E48" w:rsidP="00D05E48">
      <w:pPr>
        <w:pStyle w:val="PargrafodaLista"/>
        <w:numPr>
          <w:ilvl w:val="1"/>
          <w:numId w:val="8"/>
        </w:numPr>
        <w:spacing w:line="276" w:lineRule="auto"/>
        <w:rPr>
          <w:b/>
          <w:bCs/>
          <w:sz w:val="24"/>
          <w:szCs w:val="24"/>
        </w:rPr>
      </w:pPr>
      <w:proofErr w:type="spellStart"/>
      <w:r w:rsidRPr="00B9607C">
        <w:rPr>
          <w:b/>
          <w:bCs/>
          <w:sz w:val="24"/>
          <w:szCs w:val="24"/>
        </w:rPr>
        <w:t>Decision</w:t>
      </w:r>
      <w:proofErr w:type="spellEnd"/>
      <w:r w:rsidRPr="00B9607C">
        <w:rPr>
          <w:b/>
          <w:bCs/>
          <w:sz w:val="24"/>
          <w:szCs w:val="24"/>
        </w:rPr>
        <w:t xml:space="preserve"> </w:t>
      </w:r>
      <w:proofErr w:type="spellStart"/>
      <w:r w:rsidRPr="00B9607C">
        <w:rPr>
          <w:b/>
          <w:bCs/>
          <w:sz w:val="24"/>
          <w:szCs w:val="24"/>
        </w:rPr>
        <w:t>Tree</w:t>
      </w:r>
      <w:proofErr w:type="spellEnd"/>
    </w:p>
    <w:p w14:paraId="5076481D" w14:textId="77777777" w:rsidR="00D05E48" w:rsidRPr="00B9607C" w:rsidRDefault="00D05E48" w:rsidP="00D05E48">
      <w:pPr>
        <w:pStyle w:val="PargrafodaLista"/>
        <w:spacing w:line="276" w:lineRule="auto"/>
        <w:ind w:left="1440"/>
        <w:rPr>
          <w:sz w:val="24"/>
          <w:szCs w:val="24"/>
        </w:rPr>
      </w:pPr>
      <w:r w:rsidRPr="00B9607C">
        <w:rPr>
          <w:sz w:val="24"/>
          <w:szCs w:val="24"/>
        </w:rPr>
        <w:t xml:space="preserve">O algoritmo ID3 constrói árvores de decisão com base no conceito de </w:t>
      </w:r>
      <w:r w:rsidRPr="00B9607C">
        <w:rPr>
          <w:b/>
          <w:bCs/>
          <w:sz w:val="24"/>
          <w:szCs w:val="24"/>
        </w:rPr>
        <w:t>ganho de informação</w:t>
      </w:r>
      <w:r w:rsidRPr="00B9607C">
        <w:rPr>
          <w:sz w:val="24"/>
          <w:szCs w:val="24"/>
        </w:rPr>
        <w:t xml:space="preserve">, selecionando, a cada divisão, o atributo que mais reduz a incerteza (medida através da </w:t>
      </w:r>
      <w:r w:rsidRPr="00B9607C">
        <w:rPr>
          <w:b/>
          <w:bCs/>
          <w:sz w:val="24"/>
          <w:szCs w:val="24"/>
        </w:rPr>
        <w:t>entropia</w:t>
      </w:r>
      <w:r w:rsidRPr="00B9607C">
        <w:rPr>
          <w:sz w:val="24"/>
          <w:szCs w:val="24"/>
        </w:rPr>
        <w:t xml:space="preserve">) no </w:t>
      </w:r>
      <w:r w:rsidRPr="00B9607C">
        <w:rPr>
          <w:sz w:val="24"/>
          <w:szCs w:val="24"/>
        </w:rPr>
        <w:lastRenderedPageBreak/>
        <w:t>conjunto de dados. Entre as suas principais características destacam-se:</w:t>
      </w:r>
    </w:p>
    <w:p w14:paraId="34B2DCFD" w14:textId="0A516A0F" w:rsidR="00D05E48" w:rsidRPr="00D05E48" w:rsidRDefault="00D05E48" w:rsidP="00D05E48">
      <w:pPr>
        <w:pStyle w:val="PargrafodaLista"/>
        <w:numPr>
          <w:ilvl w:val="0"/>
          <w:numId w:val="13"/>
        </w:numPr>
        <w:spacing w:line="276" w:lineRule="auto"/>
        <w:rPr>
          <w:sz w:val="24"/>
          <w:szCs w:val="24"/>
        </w:rPr>
      </w:pPr>
      <w:r w:rsidRPr="00D05E48">
        <w:rPr>
          <w:sz w:val="24"/>
          <w:szCs w:val="24"/>
        </w:rPr>
        <w:t>Interpretação simples: as árvores geradas podem ser facilmente visualizadas e compreendidas, sendo úteis para explicar decisões.</w:t>
      </w:r>
    </w:p>
    <w:p w14:paraId="4CD49333" w14:textId="6B18F578" w:rsidR="00D05E48" w:rsidRPr="00D05E48" w:rsidRDefault="00D05E48" w:rsidP="00D05E48">
      <w:pPr>
        <w:pStyle w:val="PargrafodaLista"/>
        <w:numPr>
          <w:ilvl w:val="0"/>
          <w:numId w:val="13"/>
        </w:numPr>
        <w:spacing w:line="276" w:lineRule="auto"/>
        <w:rPr>
          <w:sz w:val="24"/>
          <w:szCs w:val="24"/>
        </w:rPr>
      </w:pPr>
      <w:r w:rsidRPr="00D05E48">
        <w:rPr>
          <w:sz w:val="24"/>
          <w:szCs w:val="24"/>
        </w:rPr>
        <w:t>Boa performance com dados bem estruturados: funciona eficazmente quando as classes são separáveis com base em regras lógicas simples.</w:t>
      </w:r>
    </w:p>
    <w:p w14:paraId="121FFBB3" w14:textId="3C888083" w:rsidR="00D05E48" w:rsidRPr="00D05E48" w:rsidRDefault="00D05E48" w:rsidP="00D05E48">
      <w:pPr>
        <w:pStyle w:val="PargrafodaLista"/>
        <w:numPr>
          <w:ilvl w:val="0"/>
          <w:numId w:val="13"/>
        </w:numPr>
        <w:spacing w:line="276" w:lineRule="auto"/>
        <w:rPr>
          <w:sz w:val="24"/>
          <w:szCs w:val="24"/>
        </w:rPr>
      </w:pPr>
      <w:r w:rsidRPr="00D05E48">
        <w:rPr>
          <w:sz w:val="24"/>
          <w:szCs w:val="24"/>
        </w:rPr>
        <w:t xml:space="preserve">Propensão ao </w:t>
      </w:r>
      <w:proofErr w:type="spellStart"/>
      <w:r w:rsidRPr="00D05E48">
        <w:rPr>
          <w:sz w:val="24"/>
          <w:szCs w:val="24"/>
        </w:rPr>
        <w:t>sobreajustamento</w:t>
      </w:r>
      <w:proofErr w:type="spellEnd"/>
      <w:r w:rsidRPr="00D05E48">
        <w:rPr>
          <w:sz w:val="24"/>
          <w:szCs w:val="24"/>
        </w:rPr>
        <w:t xml:space="preserve"> (</w:t>
      </w:r>
      <w:proofErr w:type="spellStart"/>
      <w:r w:rsidRPr="00D05E48">
        <w:rPr>
          <w:sz w:val="24"/>
          <w:szCs w:val="24"/>
        </w:rPr>
        <w:t>overfitting</w:t>
      </w:r>
      <w:proofErr w:type="spellEnd"/>
      <w:r w:rsidRPr="00D05E48">
        <w:rPr>
          <w:sz w:val="24"/>
          <w:szCs w:val="24"/>
        </w:rPr>
        <w:t>): sem técnicas como poda, o ID3 pode adaptar-se demasiado aos dados de treino.</w:t>
      </w:r>
    </w:p>
    <w:p w14:paraId="7007B247" w14:textId="7FCD3759" w:rsidR="00D05E48" w:rsidRPr="00D05E48" w:rsidRDefault="00D05E48" w:rsidP="00D05E48">
      <w:pPr>
        <w:pStyle w:val="PargrafodaLista"/>
        <w:numPr>
          <w:ilvl w:val="0"/>
          <w:numId w:val="13"/>
        </w:numPr>
        <w:spacing w:line="276" w:lineRule="auto"/>
        <w:rPr>
          <w:sz w:val="24"/>
          <w:szCs w:val="24"/>
        </w:rPr>
      </w:pPr>
      <w:r w:rsidRPr="00D05E48">
        <w:rPr>
          <w:sz w:val="24"/>
          <w:szCs w:val="24"/>
        </w:rPr>
        <w:t>Critério baseado em entropia: toma decisões informadas, ainda que ligeiramente mais custosas computacionalmente que o critério de Gini.</w:t>
      </w:r>
    </w:p>
    <w:p w14:paraId="0926FCFF" w14:textId="77777777" w:rsidR="00D05E48" w:rsidRPr="00B9607C" w:rsidRDefault="00D05E48" w:rsidP="00D05E48">
      <w:pPr>
        <w:pStyle w:val="PargrafodaLista"/>
        <w:spacing w:line="276" w:lineRule="auto"/>
        <w:ind w:left="1440"/>
        <w:rPr>
          <w:sz w:val="24"/>
          <w:szCs w:val="24"/>
        </w:rPr>
      </w:pPr>
    </w:p>
    <w:p w14:paraId="37C4748A" w14:textId="77777777" w:rsidR="00D05E48" w:rsidRPr="00B9607C" w:rsidRDefault="00D05E48" w:rsidP="00D05E48">
      <w:pPr>
        <w:pStyle w:val="PargrafodaLista"/>
        <w:spacing w:line="276" w:lineRule="auto"/>
        <w:ind w:left="1440"/>
        <w:rPr>
          <w:sz w:val="24"/>
          <w:szCs w:val="24"/>
        </w:rPr>
      </w:pPr>
    </w:p>
    <w:p w14:paraId="06B7AAED" w14:textId="77777777" w:rsidR="00D05E48" w:rsidRPr="00B9607C" w:rsidRDefault="00D05E48" w:rsidP="00D05E48">
      <w:pPr>
        <w:pStyle w:val="PargrafodaLista"/>
        <w:numPr>
          <w:ilvl w:val="1"/>
          <w:numId w:val="8"/>
        </w:numPr>
        <w:spacing w:line="276" w:lineRule="auto"/>
        <w:rPr>
          <w:b/>
          <w:bCs/>
          <w:sz w:val="24"/>
          <w:szCs w:val="24"/>
        </w:rPr>
      </w:pPr>
      <w:r w:rsidRPr="00B9607C">
        <w:rPr>
          <w:b/>
          <w:bCs/>
          <w:sz w:val="24"/>
          <w:szCs w:val="24"/>
        </w:rPr>
        <w:t xml:space="preserve">SVR – </w:t>
      </w:r>
      <w:proofErr w:type="spellStart"/>
      <w:r w:rsidRPr="00B9607C">
        <w:rPr>
          <w:b/>
          <w:bCs/>
          <w:sz w:val="24"/>
          <w:szCs w:val="24"/>
        </w:rPr>
        <w:t>Support</w:t>
      </w:r>
      <w:proofErr w:type="spellEnd"/>
      <w:r w:rsidRPr="00B9607C">
        <w:rPr>
          <w:b/>
          <w:bCs/>
          <w:sz w:val="24"/>
          <w:szCs w:val="24"/>
        </w:rPr>
        <w:t xml:space="preserve"> </w:t>
      </w:r>
      <w:proofErr w:type="spellStart"/>
      <w:r w:rsidRPr="00B9607C">
        <w:rPr>
          <w:b/>
          <w:bCs/>
          <w:sz w:val="24"/>
          <w:szCs w:val="24"/>
        </w:rPr>
        <w:t>Vector</w:t>
      </w:r>
      <w:proofErr w:type="spellEnd"/>
      <w:r w:rsidRPr="00B9607C">
        <w:rPr>
          <w:b/>
          <w:bCs/>
          <w:sz w:val="24"/>
          <w:szCs w:val="24"/>
        </w:rPr>
        <w:t xml:space="preserve"> </w:t>
      </w:r>
      <w:proofErr w:type="spellStart"/>
      <w:r w:rsidRPr="00B9607C">
        <w:rPr>
          <w:b/>
          <w:bCs/>
          <w:sz w:val="24"/>
          <w:szCs w:val="24"/>
        </w:rPr>
        <w:t>Regression</w:t>
      </w:r>
      <w:proofErr w:type="spellEnd"/>
    </w:p>
    <w:p w14:paraId="061E29D4" w14:textId="77777777" w:rsidR="00D05E48" w:rsidRPr="00B9607C" w:rsidRDefault="00D05E48" w:rsidP="00D05E48">
      <w:pPr>
        <w:spacing w:line="276" w:lineRule="auto"/>
        <w:ind w:left="1080"/>
        <w:rPr>
          <w:sz w:val="24"/>
          <w:szCs w:val="24"/>
        </w:rPr>
      </w:pPr>
      <w:r w:rsidRPr="00B9607C">
        <w:rPr>
          <w:sz w:val="24"/>
          <w:szCs w:val="24"/>
        </w:rPr>
        <w:t xml:space="preserve">O SVR é um algoritmo de regressão baseado no conceito de </w:t>
      </w:r>
      <w:r w:rsidRPr="00B9607C">
        <w:rPr>
          <w:b/>
          <w:bCs/>
          <w:sz w:val="24"/>
          <w:szCs w:val="24"/>
        </w:rPr>
        <w:t>margem máxima</w:t>
      </w:r>
      <w:r w:rsidRPr="00B9607C">
        <w:rPr>
          <w:sz w:val="24"/>
          <w:szCs w:val="24"/>
        </w:rPr>
        <w:t xml:space="preserve"> das </w:t>
      </w:r>
      <w:proofErr w:type="spellStart"/>
      <w:r w:rsidRPr="00B9607C">
        <w:rPr>
          <w:sz w:val="24"/>
          <w:szCs w:val="24"/>
        </w:rPr>
        <w:t>SVMs</w:t>
      </w:r>
      <w:proofErr w:type="spellEnd"/>
      <w:r w:rsidRPr="00B9607C">
        <w:rPr>
          <w:sz w:val="24"/>
          <w:szCs w:val="24"/>
        </w:rPr>
        <w:t xml:space="preserve"> (</w:t>
      </w:r>
      <w:proofErr w:type="spellStart"/>
      <w:r w:rsidRPr="00B9607C">
        <w:rPr>
          <w:sz w:val="24"/>
          <w:szCs w:val="24"/>
        </w:rPr>
        <w:t>Support</w:t>
      </w:r>
      <w:proofErr w:type="spellEnd"/>
      <w:r w:rsidRPr="00B9607C">
        <w:rPr>
          <w:sz w:val="24"/>
          <w:szCs w:val="24"/>
        </w:rPr>
        <w:t xml:space="preserve"> </w:t>
      </w:r>
      <w:proofErr w:type="spellStart"/>
      <w:r w:rsidRPr="00B9607C">
        <w:rPr>
          <w:sz w:val="24"/>
          <w:szCs w:val="24"/>
        </w:rPr>
        <w:t>Vector</w:t>
      </w:r>
      <w:proofErr w:type="spellEnd"/>
      <w:r w:rsidRPr="00B9607C">
        <w:rPr>
          <w:sz w:val="24"/>
          <w:szCs w:val="24"/>
        </w:rPr>
        <w:t xml:space="preserve"> </w:t>
      </w:r>
      <w:proofErr w:type="spellStart"/>
      <w:r w:rsidRPr="00B9607C">
        <w:rPr>
          <w:sz w:val="24"/>
          <w:szCs w:val="24"/>
        </w:rPr>
        <w:t>Machines</w:t>
      </w:r>
      <w:proofErr w:type="spellEnd"/>
      <w:r w:rsidRPr="00B9607C">
        <w:rPr>
          <w:sz w:val="24"/>
          <w:szCs w:val="24"/>
        </w:rPr>
        <w:t>). Em vez de prever classes, ajusta uma função contínua que procura manter os desvios das previsões dentro de uma margem aceitável. As suas características mais relevantes são:</w:t>
      </w:r>
    </w:p>
    <w:p w14:paraId="794D1CD0" w14:textId="1C8980CB" w:rsidR="00D05E48" w:rsidRPr="00B9607C" w:rsidRDefault="00D05E48" w:rsidP="00D05E48">
      <w:pPr>
        <w:pStyle w:val="PargrafodaLista"/>
        <w:numPr>
          <w:ilvl w:val="0"/>
          <w:numId w:val="12"/>
        </w:numPr>
        <w:spacing w:line="276" w:lineRule="auto"/>
        <w:rPr>
          <w:sz w:val="24"/>
          <w:szCs w:val="24"/>
        </w:rPr>
      </w:pPr>
      <w:r w:rsidRPr="00B9607C">
        <w:rPr>
          <w:b/>
          <w:bCs/>
          <w:sz w:val="24"/>
          <w:szCs w:val="24"/>
        </w:rPr>
        <w:t>C</w:t>
      </w:r>
      <w:r w:rsidRPr="00B9607C">
        <w:rPr>
          <w:b/>
          <w:bCs/>
          <w:sz w:val="24"/>
          <w:szCs w:val="24"/>
        </w:rPr>
        <w:t>apacidade de modelar relações complexas</w:t>
      </w:r>
      <w:r w:rsidRPr="00B9607C">
        <w:rPr>
          <w:sz w:val="24"/>
          <w:szCs w:val="24"/>
        </w:rPr>
        <w:t xml:space="preserve">: ao utilizar </w:t>
      </w:r>
      <w:proofErr w:type="spellStart"/>
      <w:r w:rsidRPr="00B9607C">
        <w:rPr>
          <w:i/>
          <w:iCs/>
          <w:sz w:val="24"/>
          <w:szCs w:val="24"/>
        </w:rPr>
        <w:t>kernels</w:t>
      </w:r>
      <w:proofErr w:type="spellEnd"/>
      <w:r w:rsidRPr="00B9607C">
        <w:rPr>
          <w:sz w:val="24"/>
          <w:szCs w:val="24"/>
        </w:rPr>
        <w:t xml:space="preserve"> (como o RBF), consegue capturar padrões não lineares nos </w:t>
      </w:r>
      <w:proofErr w:type="spellStart"/>
      <w:proofErr w:type="gramStart"/>
      <w:r w:rsidRPr="00B9607C">
        <w:rPr>
          <w:sz w:val="24"/>
          <w:szCs w:val="24"/>
        </w:rPr>
        <w:t>dados.Pode</w:t>
      </w:r>
      <w:proofErr w:type="spellEnd"/>
      <w:proofErr w:type="gramEnd"/>
      <w:r w:rsidRPr="00B9607C">
        <w:rPr>
          <w:sz w:val="24"/>
          <w:szCs w:val="24"/>
        </w:rPr>
        <w:t xml:space="preserve"> usar </w:t>
      </w:r>
      <w:r w:rsidRPr="00B9607C">
        <w:rPr>
          <w:b/>
          <w:bCs/>
          <w:sz w:val="24"/>
          <w:szCs w:val="24"/>
        </w:rPr>
        <w:t xml:space="preserve">funções </w:t>
      </w:r>
      <w:proofErr w:type="spellStart"/>
      <w:r w:rsidRPr="00B9607C">
        <w:rPr>
          <w:b/>
          <w:bCs/>
          <w:sz w:val="24"/>
          <w:szCs w:val="24"/>
        </w:rPr>
        <w:t>kernel</w:t>
      </w:r>
      <w:proofErr w:type="spellEnd"/>
      <w:r w:rsidRPr="00B9607C">
        <w:rPr>
          <w:sz w:val="24"/>
          <w:szCs w:val="24"/>
        </w:rPr>
        <w:t xml:space="preserve"> para transformar os dados e aplicar uma regressão não-linear (ex. </w:t>
      </w:r>
      <w:r w:rsidRPr="00B9607C">
        <w:rPr>
          <w:i/>
          <w:iCs/>
          <w:sz w:val="24"/>
          <w:szCs w:val="24"/>
        </w:rPr>
        <w:t>RBF</w:t>
      </w:r>
      <w:r w:rsidRPr="00B9607C">
        <w:rPr>
          <w:sz w:val="24"/>
          <w:szCs w:val="24"/>
        </w:rPr>
        <w:t>).</w:t>
      </w:r>
    </w:p>
    <w:p w14:paraId="4EAC1E66" w14:textId="36757EB4" w:rsidR="00D05E48" w:rsidRPr="00B9607C" w:rsidRDefault="00D05E48" w:rsidP="00D05E48">
      <w:pPr>
        <w:pStyle w:val="PargrafodaLista"/>
        <w:numPr>
          <w:ilvl w:val="0"/>
          <w:numId w:val="12"/>
        </w:numPr>
        <w:spacing w:line="276" w:lineRule="auto"/>
        <w:rPr>
          <w:sz w:val="24"/>
          <w:szCs w:val="24"/>
        </w:rPr>
      </w:pPr>
      <w:r w:rsidRPr="00B9607C">
        <w:rPr>
          <w:b/>
          <w:bCs/>
          <w:sz w:val="24"/>
          <w:szCs w:val="24"/>
        </w:rPr>
        <w:t>Robustez à variância</w:t>
      </w:r>
      <w:r w:rsidRPr="00B9607C">
        <w:rPr>
          <w:sz w:val="24"/>
          <w:szCs w:val="24"/>
        </w:rPr>
        <w:t>: o modelo procura generalizar, considerando apenas os dados mais críticos (vetores de suporte).</w:t>
      </w:r>
    </w:p>
    <w:p w14:paraId="23625B60" w14:textId="66BACAA6" w:rsidR="00E60429" w:rsidRPr="00B9607C" w:rsidRDefault="00D05E48" w:rsidP="00D05E48">
      <w:pPr>
        <w:pStyle w:val="PargrafodaLista"/>
        <w:numPr>
          <w:ilvl w:val="0"/>
          <w:numId w:val="12"/>
        </w:numPr>
        <w:spacing w:line="276" w:lineRule="auto"/>
        <w:rPr>
          <w:b/>
          <w:bCs/>
          <w:sz w:val="24"/>
          <w:szCs w:val="24"/>
        </w:rPr>
      </w:pPr>
      <w:r w:rsidRPr="00B9607C">
        <w:rPr>
          <w:b/>
          <w:bCs/>
          <w:sz w:val="24"/>
          <w:szCs w:val="24"/>
        </w:rPr>
        <w:t>Requer normalização dos dados</w:t>
      </w:r>
      <w:r w:rsidRPr="00B9607C">
        <w:rPr>
          <w:sz w:val="24"/>
          <w:szCs w:val="24"/>
        </w:rPr>
        <w:t>: para um desempenho adequado, as variáveis devem estar na mesma escala.</w:t>
      </w:r>
    </w:p>
    <w:p w14:paraId="765BCBFD" w14:textId="452FB3F4" w:rsidR="00D05E48" w:rsidRPr="00B9607C" w:rsidRDefault="00D05E48" w:rsidP="00D05E48">
      <w:pPr>
        <w:pStyle w:val="PargrafodaLista"/>
        <w:numPr>
          <w:ilvl w:val="0"/>
          <w:numId w:val="12"/>
        </w:numPr>
        <w:spacing w:line="276" w:lineRule="auto"/>
        <w:rPr>
          <w:b/>
          <w:bCs/>
          <w:sz w:val="24"/>
          <w:szCs w:val="24"/>
        </w:rPr>
      </w:pPr>
      <w:r w:rsidRPr="00B9607C">
        <w:rPr>
          <w:b/>
          <w:bCs/>
          <w:sz w:val="24"/>
          <w:szCs w:val="24"/>
        </w:rPr>
        <w:t xml:space="preserve">Ideal para problemas com variabilidade gradual: </w:t>
      </w:r>
      <w:r w:rsidRPr="00B9607C">
        <w:rPr>
          <w:sz w:val="24"/>
          <w:szCs w:val="24"/>
        </w:rPr>
        <w:t>como é o caso de progressões médicas, como a diabetes</w:t>
      </w:r>
      <w:r w:rsidRPr="00B9607C">
        <w:rPr>
          <w:sz w:val="24"/>
          <w:szCs w:val="24"/>
        </w:rPr>
        <w:t>.</w:t>
      </w:r>
    </w:p>
    <w:p w14:paraId="4CBD589B" w14:textId="77777777" w:rsidR="00BD3C31" w:rsidRPr="00B9607C" w:rsidRDefault="00BD3C31" w:rsidP="00BD3C31">
      <w:pPr>
        <w:spacing w:line="276" w:lineRule="auto"/>
        <w:rPr>
          <w:b/>
          <w:bCs/>
          <w:sz w:val="24"/>
          <w:szCs w:val="24"/>
        </w:rPr>
      </w:pPr>
    </w:p>
    <w:p w14:paraId="3E7CC9F5" w14:textId="269567D7" w:rsidR="00E60429" w:rsidRPr="00B9607C" w:rsidRDefault="00E60429" w:rsidP="00BD3C31">
      <w:pPr>
        <w:pStyle w:val="PargrafodaLista"/>
        <w:numPr>
          <w:ilvl w:val="0"/>
          <w:numId w:val="8"/>
        </w:numPr>
        <w:spacing w:line="276" w:lineRule="auto"/>
        <w:rPr>
          <w:b/>
          <w:bCs/>
          <w:sz w:val="24"/>
          <w:szCs w:val="24"/>
        </w:rPr>
      </w:pPr>
      <w:r w:rsidRPr="00B9607C">
        <w:rPr>
          <w:b/>
          <w:bCs/>
          <w:sz w:val="24"/>
          <w:szCs w:val="24"/>
        </w:rPr>
        <w:t>Estudo de Custo de Tempo e de Memória</w:t>
      </w:r>
    </w:p>
    <w:p w14:paraId="1476AA6B" w14:textId="58C775AC" w:rsidR="00E60429" w:rsidRPr="00B9607C" w:rsidRDefault="00BD3C31" w:rsidP="00E60429">
      <w:pPr>
        <w:spacing w:line="276" w:lineRule="auto"/>
        <w:ind w:left="360"/>
        <w:rPr>
          <w:b/>
          <w:bCs/>
          <w:sz w:val="24"/>
          <w:szCs w:val="24"/>
        </w:rPr>
      </w:pPr>
      <w:r w:rsidRPr="00B9607C">
        <w:rPr>
          <w:sz w:val="24"/>
          <w:szCs w:val="24"/>
        </w:rPr>
        <w:t>Nesta secção analisam-se os tempos de execução e o consumo de memória registados durante o treino e a fase de previsão para ambos os algoritmos: ID3 (classificação) e SVR (regressão).</w:t>
      </w:r>
    </w:p>
    <w:tbl>
      <w:tblPr>
        <w:tblStyle w:val="TabeladeGrelha5Escura-Destaque6"/>
        <w:tblW w:w="9209" w:type="dxa"/>
        <w:tblLook w:val="04A0" w:firstRow="1" w:lastRow="0" w:firstColumn="1" w:lastColumn="0" w:noHBand="0" w:noVBand="1"/>
      </w:tblPr>
      <w:tblGrid>
        <w:gridCol w:w="1477"/>
        <w:gridCol w:w="1779"/>
        <w:gridCol w:w="1984"/>
        <w:gridCol w:w="1843"/>
        <w:gridCol w:w="2126"/>
      </w:tblGrid>
      <w:tr w:rsidR="00BD3C31" w:rsidRPr="00B9607C" w14:paraId="39343757" w14:textId="5C2DF42F" w:rsidTr="00BD3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14:paraId="27748E9C" w14:textId="77777777" w:rsidR="00BD3C31" w:rsidRPr="00B9607C" w:rsidRDefault="00BD3C31" w:rsidP="004F2813">
            <w:pPr>
              <w:pStyle w:val="PargrafodaLista"/>
              <w:spacing w:line="276" w:lineRule="auto"/>
              <w:ind w:left="0"/>
              <w:rPr>
                <w:sz w:val="24"/>
                <w:szCs w:val="24"/>
              </w:rPr>
            </w:pPr>
            <w:r w:rsidRPr="00B9607C">
              <w:rPr>
                <w:sz w:val="24"/>
                <w:szCs w:val="24"/>
              </w:rPr>
              <w:lastRenderedPageBreak/>
              <w:t>Algoritmo</w:t>
            </w:r>
          </w:p>
        </w:tc>
        <w:tc>
          <w:tcPr>
            <w:tcW w:w="1779" w:type="dxa"/>
          </w:tcPr>
          <w:p w14:paraId="3D8FB1F1" w14:textId="1361477C" w:rsidR="00BD3C31" w:rsidRPr="00B9607C" w:rsidRDefault="00BD3C31" w:rsidP="004F2813">
            <w:pPr>
              <w:pStyle w:val="PargrafodaLista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9607C">
              <w:rPr>
                <w:sz w:val="24"/>
                <w:szCs w:val="24"/>
              </w:rPr>
              <w:t>Tempo de Treino (s)</w:t>
            </w:r>
          </w:p>
        </w:tc>
        <w:tc>
          <w:tcPr>
            <w:tcW w:w="1984" w:type="dxa"/>
          </w:tcPr>
          <w:p w14:paraId="4CAA3807" w14:textId="4B9EA655" w:rsidR="00BD3C31" w:rsidRPr="00B9607C" w:rsidRDefault="00BD3C31" w:rsidP="004F2813">
            <w:pPr>
              <w:pStyle w:val="PargrafodaLista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9607C">
              <w:rPr>
                <w:sz w:val="24"/>
                <w:szCs w:val="24"/>
              </w:rPr>
              <w:t>Tempo de Previsão (s)</w:t>
            </w:r>
          </w:p>
        </w:tc>
        <w:tc>
          <w:tcPr>
            <w:tcW w:w="1843" w:type="dxa"/>
          </w:tcPr>
          <w:p w14:paraId="4B20A050" w14:textId="29829DC7" w:rsidR="00BD3C31" w:rsidRPr="00B9607C" w:rsidRDefault="00BD3C31" w:rsidP="004F2813">
            <w:pPr>
              <w:pStyle w:val="PargrafodaLista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9607C">
              <w:rPr>
                <w:sz w:val="24"/>
                <w:szCs w:val="24"/>
              </w:rPr>
              <w:t>Pico Memória Treino (MB)</w:t>
            </w:r>
          </w:p>
        </w:tc>
        <w:tc>
          <w:tcPr>
            <w:tcW w:w="2126" w:type="dxa"/>
          </w:tcPr>
          <w:p w14:paraId="3DB2FDF2" w14:textId="6F8E5DAC" w:rsidR="00BD3C31" w:rsidRPr="00B9607C" w:rsidRDefault="00BD3C31" w:rsidP="004F2813">
            <w:pPr>
              <w:pStyle w:val="PargrafodaLista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9607C">
              <w:rPr>
                <w:sz w:val="24"/>
                <w:szCs w:val="24"/>
              </w:rPr>
              <w:t>Pico Memória Previsão (MB)</w:t>
            </w:r>
          </w:p>
        </w:tc>
      </w:tr>
      <w:tr w:rsidR="00BD3C31" w:rsidRPr="00B9607C" w14:paraId="17459606" w14:textId="25772CE4" w:rsidTr="00BD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14:paraId="233BD36F" w14:textId="4F149DD2" w:rsidR="00BD3C31" w:rsidRPr="00B9607C" w:rsidRDefault="00BD3C31" w:rsidP="004F2813">
            <w:pPr>
              <w:pStyle w:val="PargrafodaLista"/>
              <w:spacing w:line="276" w:lineRule="auto"/>
              <w:ind w:left="0"/>
              <w:rPr>
                <w:sz w:val="24"/>
                <w:szCs w:val="24"/>
              </w:rPr>
            </w:pPr>
            <w:r w:rsidRPr="00B9607C">
              <w:rPr>
                <w:sz w:val="24"/>
                <w:szCs w:val="24"/>
              </w:rPr>
              <w:t>ID3</w:t>
            </w:r>
          </w:p>
        </w:tc>
        <w:tc>
          <w:tcPr>
            <w:tcW w:w="1779" w:type="dxa"/>
          </w:tcPr>
          <w:p w14:paraId="492B0019" w14:textId="559DD9A5" w:rsidR="00BD3C31" w:rsidRPr="00B9607C" w:rsidRDefault="00BD3C31" w:rsidP="00865F0A">
            <w:pPr>
              <w:pStyle w:val="PargrafodaLista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9607C">
              <w:rPr>
                <w:b/>
                <w:bCs/>
                <w:sz w:val="24"/>
                <w:szCs w:val="24"/>
              </w:rPr>
              <w:t>0.0060</w:t>
            </w:r>
          </w:p>
        </w:tc>
        <w:tc>
          <w:tcPr>
            <w:tcW w:w="198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D3C31" w:rsidRPr="00BD3C31" w14:paraId="3874BD6E" w14:textId="77777777" w:rsidTr="00BD3C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C4581A" w14:textId="77777777" w:rsidR="00BD3C31" w:rsidRPr="00BD3C31" w:rsidRDefault="00BD3C31" w:rsidP="00865F0A">
                  <w:pPr>
                    <w:pStyle w:val="PargrafodaLista"/>
                    <w:spacing w:line="276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7193F295" w14:textId="77777777" w:rsidR="00BD3C31" w:rsidRPr="00BD3C31" w:rsidRDefault="00BD3C31" w:rsidP="00865F0A">
            <w:pPr>
              <w:pStyle w:val="PargrafodaLista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2"/>
            </w:tblGrid>
            <w:tr w:rsidR="00BD3C31" w:rsidRPr="00BD3C31" w14:paraId="2B4288BB" w14:textId="77777777" w:rsidTr="00BD3C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CE4539" w14:textId="415E16C1" w:rsidR="00BD3C31" w:rsidRPr="00B9607C" w:rsidRDefault="00865F0A" w:rsidP="00865F0A">
                  <w:pPr>
                    <w:spacing w:line="276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9607C">
                    <w:rPr>
                      <w:b/>
                      <w:bCs/>
                      <w:sz w:val="24"/>
                      <w:szCs w:val="24"/>
                    </w:rPr>
                    <w:t xml:space="preserve">         </w:t>
                  </w:r>
                  <w:r w:rsidR="00BD3C31" w:rsidRPr="00B9607C">
                    <w:rPr>
                      <w:b/>
                      <w:bCs/>
                      <w:sz w:val="24"/>
                      <w:szCs w:val="24"/>
                    </w:rPr>
                    <w:t>0.0010</w:t>
                  </w:r>
                </w:p>
              </w:tc>
            </w:tr>
          </w:tbl>
          <w:p w14:paraId="11AF9075" w14:textId="57C96F6C" w:rsidR="00BD3C31" w:rsidRPr="00B9607C" w:rsidRDefault="00BD3C31" w:rsidP="00865F0A">
            <w:pPr>
              <w:pStyle w:val="PargrafodaLista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D3C31" w:rsidRPr="00BD3C31" w14:paraId="7E261775" w14:textId="77777777" w:rsidTr="00BD3C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E959C7" w14:textId="77777777" w:rsidR="00BD3C31" w:rsidRPr="00BD3C31" w:rsidRDefault="00BD3C31" w:rsidP="00865F0A">
                  <w:pPr>
                    <w:pStyle w:val="PargrafodaLista"/>
                    <w:spacing w:line="276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165EE07D" w14:textId="77777777" w:rsidR="00BD3C31" w:rsidRPr="00BD3C31" w:rsidRDefault="00BD3C31" w:rsidP="00865F0A">
            <w:pPr>
              <w:pStyle w:val="PargrafodaLista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5"/>
            </w:tblGrid>
            <w:tr w:rsidR="00BD3C31" w:rsidRPr="00BD3C31" w14:paraId="5BA92DB0" w14:textId="77777777" w:rsidTr="00BD3C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D6CDFC" w14:textId="2B3BB918" w:rsidR="00BD3C31" w:rsidRPr="00B9607C" w:rsidRDefault="00865F0A" w:rsidP="00865F0A">
                  <w:pPr>
                    <w:spacing w:line="276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9607C">
                    <w:rPr>
                      <w:b/>
                      <w:bCs/>
                      <w:sz w:val="24"/>
                      <w:szCs w:val="24"/>
                    </w:rPr>
                    <w:t xml:space="preserve">          </w:t>
                  </w:r>
                  <w:r w:rsidR="00BD3C31" w:rsidRPr="00B9607C">
                    <w:rPr>
                      <w:b/>
                      <w:bCs/>
                      <w:sz w:val="24"/>
                      <w:szCs w:val="24"/>
                    </w:rPr>
                    <w:t>0.03</w:t>
                  </w:r>
                </w:p>
              </w:tc>
            </w:tr>
          </w:tbl>
          <w:p w14:paraId="65FAF92B" w14:textId="77777777" w:rsidR="00BD3C31" w:rsidRPr="00B9607C" w:rsidRDefault="00BD3C31" w:rsidP="00865F0A">
            <w:pPr>
              <w:pStyle w:val="PargrafodaLista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6835E6F9" w14:textId="497F189A" w:rsidR="00BD3C31" w:rsidRPr="00B9607C" w:rsidRDefault="00865F0A" w:rsidP="00865F0A">
            <w:pPr>
              <w:pStyle w:val="PargrafodaLista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9607C">
              <w:rPr>
                <w:b/>
                <w:bCs/>
                <w:sz w:val="24"/>
                <w:szCs w:val="24"/>
              </w:rPr>
              <w:t xml:space="preserve">             </w:t>
            </w:r>
            <w:r w:rsidR="00BD3C31" w:rsidRPr="00B9607C">
              <w:rPr>
                <w:b/>
                <w:bCs/>
                <w:sz w:val="24"/>
                <w:szCs w:val="24"/>
              </w:rPr>
              <w:t>0.01</w:t>
            </w:r>
          </w:p>
        </w:tc>
      </w:tr>
      <w:tr w:rsidR="00BD3C31" w:rsidRPr="00B9607C" w14:paraId="187E4F10" w14:textId="73E83E9B" w:rsidTr="00BD3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14:paraId="63991C86" w14:textId="5B79AE1F" w:rsidR="00BD3C31" w:rsidRPr="00B9607C" w:rsidRDefault="00BD3C31" w:rsidP="004F2813">
            <w:pPr>
              <w:pStyle w:val="PargrafodaLista"/>
              <w:spacing w:line="276" w:lineRule="auto"/>
              <w:ind w:left="0"/>
              <w:rPr>
                <w:sz w:val="24"/>
                <w:szCs w:val="24"/>
              </w:rPr>
            </w:pPr>
            <w:r w:rsidRPr="00B9607C">
              <w:rPr>
                <w:sz w:val="24"/>
                <w:szCs w:val="24"/>
              </w:rPr>
              <w:t>SVR</w:t>
            </w:r>
          </w:p>
        </w:tc>
        <w:tc>
          <w:tcPr>
            <w:tcW w:w="177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D3C31" w:rsidRPr="00BD3C31" w14:paraId="3C607445" w14:textId="77777777" w:rsidTr="00BD3C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51B383" w14:textId="77777777" w:rsidR="00BD3C31" w:rsidRPr="00BD3C31" w:rsidRDefault="00BD3C31" w:rsidP="00865F0A">
                  <w:pPr>
                    <w:pStyle w:val="PargrafodaLista"/>
                    <w:spacing w:line="276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5B594013" w14:textId="77777777" w:rsidR="00BD3C31" w:rsidRPr="00BD3C31" w:rsidRDefault="00BD3C31" w:rsidP="00865F0A">
            <w:pPr>
              <w:pStyle w:val="PargrafodaLista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vanish/>
                <w:sz w:val="24"/>
                <w:szCs w:val="24"/>
              </w:rPr>
            </w:pPr>
          </w:p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3"/>
            </w:tblGrid>
            <w:tr w:rsidR="00BD3C31" w:rsidRPr="00BD3C31" w14:paraId="2348816E" w14:textId="77777777" w:rsidTr="00BD3C3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9FBFDE9" w14:textId="77777777" w:rsidR="00BD3C31" w:rsidRPr="00B9607C" w:rsidRDefault="00BD3C31" w:rsidP="00865F0A">
                  <w:pPr>
                    <w:spacing w:line="276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9607C">
                    <w:rPr>
                      <w:b/>
                      <w:bCs/>
                      <w:sz w:val="24"/>
                      <w:szCs w:val="24"/>
                    </w:rPr>
                    <w:t>0.0050</w:t>
                  </w:r>
                </w:p>
              </w:tc>
            </w:tr>
          </w:tbl>
          <w:p w14:paraId="03E8314D" w14:textId="3CDE82EE" w:rsidR="00BD3C31" w:rsidRPr="00B9607C" w:rsidRDefault="00BD3C31" w:rsidP="00865F0A">
            <w:pPr>
              <w:pStyle w:val="PargrafodaLista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14:paraId="7DB80AAB" w14:textId="7293CAFA" w:rsidR="00BD3C31" w:rsidRPr="00B9607C" w:rsidRDefault="00865F0A" w:rsidP="00865F0A">
            <w:pPr>
              <w:pStyle w:val="PargrafodaLista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9607C">
              <w:rPr>
                <w:b/>
                <w:bCs/>
                <w:sz w:val="24"/>
                <w:szCs w:val="24"/>
              </w:rPr>
              <w:t xml:space="preserve">          </w:t>
            </w:r>
            <w:r w:rsidR="00BD3C31" w:rsidRPr="00B9607C">
              <w:rPr>
                <w:b/>
                <w:bCs/>
                <w:sz w:val="24"/>
                <w:szCs w:val="24"/>
              </w:rPr>
              <w:t>0.0030</w:t>
            </w:r>
          </w:p>
        </w:tc>
        <w:tc>
          <w:tcPr>
            <w:tcW w:w="18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D3C31" w:rsidRPr="00BD3C31" w14:paraId="0742F22C" w14:textId="77777777" w:rsidTr="00BD3C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E09F10" w14:textId="77777777" w:rsidR="00BD3C31" w:rsidRPr="00BD3C31" w:rsidRDefault="00BD3C31" w:rsidP="00865F0A">
                  <w:pPr>
                    <w:pStyle w:val="PargrafodaLista"/>
                    <w:spacing w:line="276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2E5145CC" w14:textId="77777777" w:rsidR="00BD3C31" w:rsidRPr="00BD3C31" w:rsidRDefault="00BD3C31" w:rsidP="00865F0A">
            <w:pPr>
              <w:pStyle w:val="PargrafodaLista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3"/>
            </w:tblGrid>
            <w:tr w:rsidR="00BD3C31" w:rsidRPr="00BD3C31" w14:paraId="410FD0B0" w14:textId="77777777" w:rsidTr="00BD3C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EF6558" w14:textId="24B3B9F8" w:rsidR="00BD3C31" w:rsidRPr="00B9607C" w:rsidRDefault="00865F0A" w:rsidP="00865F0A">
                  <w:pPr>
                    <w:spacing w:line="276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9607C">
                    <w:rPr>
                      <w:b/>
                      <w:bCs/>
                      <w:sz w:val="24"/>
                      <w:szCs w:val="24"/>
                    </w:rPr>
                    <w:t xml:space="preserve">           </w:t>
                  </w:r>
                  <w:r w:rsidR="00BD3C31" w:rsidRPr="00B9607C">
                    <w:rPr>
                      <w:b/>
                      <w:bCs/>
                      <w:sz w:val="24"/>
                      <w:szCs w:val="24"/>
                    </w:rPr>
                    <w:t>0.09</w:t>
                  </w:r>
                </w:p>
              </w:tc>
            </w:tr>
          </w:tbl>
          <w:p w14:paraId="26113634" w14:textId="77777777" w:rsidR="00BD3C31" w:rsidRPr="00B9607C" w:rsidRDefault="00BD3C31" w:rsidP="00865F0A">
            <w:pPr>
              <w:pStyle w:val="PargrafodaLista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D3C31" w:rsidRPr="00BD3C31" w14:paraId="51ECC8D1" w14:textId="77777777" w:rsidTr="00BD3C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4BA459" w14:textId="77777777" w:rsidR="00BD3C31" w:rsidRPr="00BD3C31" w:rsidRDefault="00BD3C31" w:rsidP="00865F0A">
                  <w:pPr>
                    <w:pStyle w:val="PargrafodaLista"/>
                    <w:spacing w:line="276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03E0D5A4" w14:textId="77777777" w:rsidR="00BD3C31" w:rsidRPr="00BD3C31" w:rsidRDefault="00BD3C31" w:rsidP="00865F0A">
            <w:pPr>
              <w:pStyle w:val="PargrafodaLista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1"/>
            </w:tblGrid>
            <w:tr w:rsidR="00BD3C31" w:rsidRPr="00BD3C31" w14:paraId="75CEDD07" w14:textId="77777777" w:rsidTr="00BD3C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70B4A4" w14:textId="6781A121" w:rsidR="00BD3C31" w:rsidRPr="00B9607C" w:rsidRDefault="00865F0A" w:rsidP="00865F0A">
                  <w:pPr>
                    <w:spacing w:line="276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9607C">
                    <w:rPr>
                      <w:b/>
                      <w:bCs/>
                      <w:sz w:val="24"/>
                      <w:szCs w:val="24"/>
                    </w:rPr>
                    <w:t xml:space="preserve">             </w:t>
                  </w:r>
                  <w:r w:rsidR="00BD3C31" w:rsidRPr="00B9607C">
                    <w:rPr>
                      <w:b/>
                      <w:bCs/>
                      <w:sz w:val="24"/>
                      <w:szCs w:val="24"/>
                    </w:rPr>
                    <w:t>0.02</w:t>
                  </w:r>
                </w:p>
              </w:tc>
            </w:tr>
          </w:tbl>
          <w:p w14:paraId="7D593491" w14:textId="77777777" w:rsidR="00BD3C31" w:rsidRPr="00B9607C" w:rsidRDefault="00BD3C31" w:rsidP="00865F0A">
            <w:pPr>
              <w:pStyle w:val="PargrafodaLista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</w:tbl>
    <w:p w14:paraId="00ECEF4E" w14:textId="77777777" w:rsidR="00865F0A" w:rsidRPr="00B9607C" w:rsidRDefault="00865F0A" w:rsidP="00865F0A">
      <w:pPr>
        <w:pStyle w:val="PargrafodaLista"/>
        <w:spacing w:line="276" w:lineRule="auto"/>
        <w:rPr>
          <w:b/>
          <w:bCs/>
          <w:sz w:val="24"/>
          <w:szCs w:val="24"/>
        </w:rPr>
      </w:pPr>
    </w:p>
    <w:p w14:paraId="21D20B96" w14:textId="40BD2140" w:rsidR="00E60429" w:rsidRPr="00B9607C" w:rsidRDefault="00865F0A" w:rsidP="00B9607C">
      <w:pPr>
        <w:pStyle w:val="PargrafodaLista"/>
        <w:numPr>
          <w:ilvl w:val="0"/>
          <w:numId w:val="8"/>
        </w:numPr>
        <w:spacing w:line="276" w:lineRule="auto"/>
        <w:rPr>
          <w:sz w:val="24"/>
          <w:szCs w:val="24"/>
        </w:rPr>
      </w:pPr>
      <w:r w:rsidRPr="00B9607C">
        <w:rPr>
          <w:b/>
          <w:bCs/>
          <w:sz w:val="24"/>
          <w:szCs w:val="24"/>
        </w:rPr>
        <w:t>Estudo</w:t>
      </w:r>
      <w:r w:rsidRPr="00B9607C">
        <w:rPr>
          <w:b/>
          <w:bCs/>
          <w:sz w:val="24"/>
          <w:szCs w:val="24"/>
        </w:rPr>
        <w:t xml:space="preserve"> </w:t>
      </w:r>
      <w:r w:rsidRPr="00B9607C">
        <w:rPr>
          <w:b/>
          <w:bCs/>
          <w:sz w:val="24"/>
          <w:szCs w:val="24"/>
        </w:rPr>
        <w:t>da performance dos modelos</w:t>
      </w:r>
    </w:p>
    <w:p w14:paraId="5A04AF1B" w14:textId="0229F720" w:rsidR="00865F0A" w:rsidRPr="00B9607C" w:rsidRDefault="00865F0A" w:rsidP="00865F0A">
      <w:pPr>
        <w:spacing w:line="276" w:lineRule="auto"/>
        <w:ind w:left="360"/>
        <w:rPr>
          <w:sz w:val="24"/>
          <w:szCs w:val="24"/>
        </w:rPr>
      </w:pPr>
      <w:r w:rsidRPr="00B9607C">
        <w:rPr>
          <w:sz w:val="24"/>
          <w:szCs w:val="24"/>
        </w:rPr>
        <w:t>A performance dos modelos foi avaliada através de métricas adequadas a cada tarefa.</w:t>
      </w:r>
      <w:r w:rsidRPr="00B9607C">
        <w:rPr>
          <w:sz w:val="24"/>
          <w:szCs w:val="24"/>
        </w:rPr>
        <w:br/>
        <w:t xml:space="preserve">Para classificação (ID3), utilizaram-se métricas como </w:t>
      </w:r>
      <w:r w:rsidRPr="00B9607C">
        <w:rPr>
          <w:b/>
          <w:bCs/>
          <w:sz w:val="24"/>
          <w:szCs w:val="24"/>
        </w:rPr>
        <w:t>acurácia</w:t>
      </w:r>
      <w:r w:rsidRPr="00B9607C">
        <w:rPr>
          <w:sz w:val="24"/>
          <w:szCs w:val="24"/>
        </w:rPr>
        <w:t xml:space="preserve">, </w:t>
      </w:r>
      <w:r w:rsidRPr="00B9607C">
        <w:rPr>
          <w:b/>
          <w:bCs/>
          <w:sz w:val="24"/>
          <w:szCs w:val="24"/>
        </w:rPr>
        <w:t>precisão</w:t>
      </w:r>
      <w:r w:rsidRPr="00B9607C">
        <w:rPr>
          <w:sz w:val="24"/>
          <w:szCs w:val="24"/>
        </w:rPr>
        <w:t xml:space="preserve">, </w:t>
      </w:r>
      <w:proofErr w:type="spellStart"/>
      <w:r w:rsidRPr="00B9607C">
        <w:rPr>
          <w:b/>
          <w:bCs/>
          <w:sz w:val="24"/>
          <w:szCs w:val="24"/>
        </w:rPr>
        <w:t>recall</w:t>
      </w:r>
      <w:proofErr w:type="spellEnd"/>
      <w:r w:rsidRPr="00B9607C">
        <w:rPr>
          <w:sz w:val="24"/>
          <w:szCs w:val="24"/>
        </w:rPr>
        <w:t xml:space="preserve"> e </w:t>
      </w:r>
      <w:r w:rsidRPr="00B9607C">
        <w:rPr>
          <w:b/>
          <w:bCs/>
          <w:sz w:val="24"/>
          <w:szCs w:val="24"/>
        </w:rPr>
        <w:t>F1-score</w:t>
      </w:r>
      <w:r w:rsidRPr="00B9607C">
        <w:rPr>
          <w:sz w:val="24"/>
          <w:szCs w:val="24"/>
        </w:rPr>
        <w:t>.</w:t>
      </w:r>
      <w:r w:rsidRPr="00B9607C">
        <w:rPr>
          <w:sz w:val="24"/>
          <w:szCs w:val="24"/>
        </w:rPr>
        <w:br/>
        <w:t xml:space="preserve">Para regressão (SVR), recorreu-se ao </w:t>
      </w:r>
      <w:r w:rsidRPr="00B9607C">
        <w:rPr>
          <w:b/>
          <w:bCs/>
          <w:sz w:val="24"/>
          <w:szCs w:val="24"/>
        </w:rPr>
        <w:t>erro quadrático médio (MSE)</w:t>
      </w:r>
      <w:r w:rsidRPr="00B9607C">
        <w:rPr>
          <w:sz w:val="24"/>
          <w:szCs w:val="24"/>
        </w:rPr>
        <w:t xml:space="preserve"> e ao </w:t>
      </w:r>
      <w:r w:rsidRPr="00B9607C">
        <w:rPr>
          <w:b/>
          <w:bCs/>
          <w:sz w:val="24"/>
          <w:szCs w:val="24"/>
        </w:rPr>
        <w:t>coeficiente de determinação (R²)</w:t>
      </w:r>
      <w:r w:rsidRPr="00B9607C">
        <w:rPr>
          <w:sz w:val="24"/>
          <w:szCs w:val="24"/>
        </w:rPr>
        <w:t>.</w:t>
      </w:r>
    </w:p>
    <w:tbl>
      <w:tblPr>
        <w:tblStyle w:val="TabeladeGrelha5Escura-Destaque5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865F0A" w:rsidRPr="00B9607C" w14:paraId="36800208" w14:textId="77777777" w:rsidTr="00865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1853B721" w14:textId="503FB12C" w:rsidR="00865F0A" w:rsidRPr="00B9607C" w:rsidRDefault="00865F0A" w:rsidP="00865F0A">
            <w:pPr>
              <w:spacing w:line="276" w:lineRule="auto"/>
              <w:rPr>
                <w:sz w:val="24"/>
                <w:szCs w:val="24"/>
              </w:rPr>
            </w:pPr>
            <w:r w:rsidRPr="00B9607C">
              <w:rPr>
                <w:sz w:val="24"/>
                <w:szCs w:val="24"/>
              </w:rPr>
              <w:t>Algoritmo</w:t>
            </w:r>
          </w:p>
        </w:tc>
        <w:tc>
          <w:tcPr>
            <w:tcW w:w="1415" w:type="dxa"/>
          </w:tcPr>
          <w:p w14:paraId="5EA52E8D" w14:textId="703499DC" w:rsidR="00865F0A" w:rsidRPr="00B9607C" w:rsidRDefault="00865F0A" w:rsidP="00865F0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9607C">
              <w:rPr>
                <w:sz w:val="24"/>
                <w:szCs w:val="24"/>
              </w:rPr>
              <w:t>Acurácia / R²</w:t>
            </w:r>
          </w:p>
        </w:tc>
        <w:tc>
          <w:tcPr>
            <w:tcW w:w="1416" w:type="dxa"/>
          </w:tcPr>
          <w:p w14:paraId="01F7AE98" w14:textId="0D90B07B" w:rsidR="00865F0A" w:rsidRPr="00B9607C" w:rsidRDefault="00865F0A" w:rsidP="00865F0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9607C">
              <w:rPr>
                <w:sz w:val="24"/>
                <w:szCs w:val="24"/>
              </w:rPr>
              <w:t>Precisão (média)</w:t>
            </w:r>
          </w:p>
        </w:tc>
        <w:tc>
          <w:tcPr>
            <w:tcW w:w="14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1"/>
            </w:tblGrid>
            <w:tr w:rsidR="00865F0A" w:rsidRPr="00865F0A" w14:paraId="5BD76477" w14:textId="77777777" w:rsidTr="00865F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AD425A" w14:textId="77777777" w:rsidR="00865F0A" w:rsidRPr="00865F0A" w:rsidRDefault="00865F0A" w:rsidP="00865F0A">
                  <w:pPr>
                    <w:spacing w:after="0" w:line="276" w:lineRule="auto"/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865F0A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Recall</w:t>
                  </w:r>
                  <w:proofErr w:type="spellEnd"/>
                  <w:r w:rsidRPr="00865F0A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 xml:space="preserve"> (média)</w:t>
                  </w:r>
                </w:p>
              </w:tc>
            </w:tr>
          </w:tbl>
          <w:p w14:paraId="7136070A" w14:textId="77777777" w:rsidR="00865F0A" w:rsidRPr="00865F0A" w:rsidRDefault="00865F0A" w:rsidP="00865F0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65F0A" w:rsidRPr="00865F0A" w14:paraId="12832C4A" w14:textId="77777777" w:rsidTr="00865F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B8F45B" w14:textId="77777777" w:rsidR="00865F0A" w:rsidRPr="00865F0A" w:rsidRDefault="00865F0A" w:rsidP="00865F0A">
                  <w:pPr>
                    <w:spacing w:after="0" w:line="276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15F1A8C1" w14:textId="77777777" w:rsidR="00865F0A" w:rsidRPr="00B9607C" w:rsidRDefault="00865F0A" w:rsidP="00865F0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14:paraId="72E3BC0B" w14:textId="523D4184" w:rsidR="00865F0A" w:rsidRPr="00B9607C" w:rsidRDefault="00865F0A" w:rsidP="00865F0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9607C">
              <w:rPr>
                <w:sz w:val="24"/>
                <w:szCs w:val="24"/>
              </w:rPr>
              <w:t>F1-score (média)</w:t>
            </w:r>
          </w:p>
        </w:tc>
        <w:tc>
          <w:tcPr>
            <w:tcW w:w="1416" w:type="dxa"/>
          </w:tcPr>
          <w:p w14:paraId="25B1F13A" w14:textId="5C018CBA" w:rsidR="00865F0A" w:rsidRPr="00B9607C" w:rsidRDefault="00865F0A" w:rsidP="00865F0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9607C">
              <w:rPr>
                <w:sz w:val="24"/>
                <w:szCs w:val="24"/>
              </w:rPr>
              <w:t>MSE</w:t>
            </w:r>
          </w:p>
        </w:tc>
      </w:tr>
      <w:tr w:rsidR="00865F0A" w:rsidRPr="00B9607C" w14:paraId="0171CCFA" w14:textId="77777777" w:rsidTr="00865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67DABD14" w14:textId="3BCDE9A8" w:rsidR="00865F0A" w:rsidRPr="00B9607C" w:rsidRDefault="00865F0A" w:rsidP="00865F0A">
            <w:pPr>
              <w:spacing w:line="276" w:lineRule="auto"/>
              <w:rPr>
                <w:sz w:val="24"/>
                <w:szCs w:val="24"/>
              </w:rPr>
            </w:pPr>
            <w:r w:rsidRPr="00B9607C">
              <w:rPr>
                <w:sz w:val="24"/>
                <w:szCs w:val="24"/>
              </w:rPr>
              <w:t>ID3</w:t>
            </w:r>
          </w:p>
        </w:tc>
        <w:tc>
          <w:tcPr>
            <w:tcW w:w="1415" w:type="dxa"/>
          </w:tcPr>
          <w:p w14:paraId="4D948FBE" w14:textId="16789BDF" w:rsidR="00865F0A" w:rsidRPr="00B9607C" w:rsidRDefault="00865F0A" w:rsidP="00865F0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9607C">
              <w:rPr>
                <w:sz w:val="24"/>
                <w:szCs w:val="24"/>
              </w:rPr>
              <w:t>1.00</w:t>
            </w:r>
          </w:p>
        </w:tc>
        <w:tc>
          <w:tcPr>
            <w:tcW w:w="14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65F0A" w:rsidRPr="00865F0A" w14:paraId="734C1509" w14:textId="77777777" w:rsidTr="00865F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C26291" w14:textId="77777777" w:rsidR="00865F0A" w:rsidRPr="00865F0A" w:rsidRDefault="00865F0A" w:rsidP="00865F0A">
                  <w:pPr>
                    <w:spacing w:after="0" w:line="276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48CFFB98" w14:textId="77777777" w:rsidR="00865F0A" w:rsidRPr="00865F0A" w:rsidRDefault="00865F0A" w:rsidP="00865F0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9"/>
            </w:tblGrid>
            <w:tr w:rsidR="00865F0A" w:rsidRPr="00865F0A" w14:paraId="40787EFB" w14:textId="77777777" w:rsidTr="00865F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F3E3D6" w14:textId="1E1442CE" w:rsidR="00865F0A" w:rsidRPr="00865F0A" w:rsidRDefault="00865F0A" w:rsidP="00865F0A">
                  <w:pPr>
                    <w:spacing w:after="0" w:line="276" w:lineRule="auto"/>
                    <w:jc w:val="center"/>
                    <w:rPr>
                      <w:sz w:val="24"/>
                      <w:szCs w:val="24"/>
                    </w:rPr>
                  </w:pPr>
                  <w:r w:rsidRPr="00B9607C">
                    <w:rPr>
                      <w:sz w:val="24"/>
                      <w:szCs w:val="24"/>
                    </w:rPr>
                    <w:t xml:space="preserve">    </w:t>
                  </w:r>
                  <w:r w:rsidRPr="00865F0A">
                    <w:rPr>
                      <w:sz w:val="24"/>
                      <w:szCs w:val="24"/>
                    </w:rPr>
                    <w:t>1.00</w:t>
                  </w:r>
                </w:p>
              </w:tc>
            </w:tr>
          </w:tbl>
          <w:p w14:paraId="575B3FF1" w14:textId="77777777" w:rsidR="00865F0A" w:rsidRPr="00B9607C" w:rsidRDefault="00865F0A" w:rsidP="00865F0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14:paraId="62B0EB2C" w14:textId="79579149" w:rsidR="00865F0A" w:rsidRPr="00B9607C" w:rsidRDefault="00865F0A" w:rsidP="00865F0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9607C">
              <w:rPr>
                <w:sz w:val="24"/>
                <w:szCs w:val="24"/>
              </w:rPr>
              <w:t>1.00</w:t>
            </w:r>
          </w:p>
        </w:tc>
        <w:tc>
          <w:tcPr>
            <w:tcW w:w="1416" w:type="dxa"/>
          </w:tcPr>
          <w:p w14:paraId="383AE308" w14:textId="1F4E145E" w:rsidR="00865F0A" w:rsidRPr="00B9607C" w:rsidRDefault="00865F0A" w:rsidP="00865F0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9607C">
              <w:rPr>
                <w:sz w:val="24"/>
                <w:szCs w:val="24"/>
              </w:rPr>
              <w:t>1.00</w:t>
            </w:r>
          </w:p>
        </w:tc>
        <w:tc>
          <w:tcPr>
            <w:tcW w:w="1416" w:type="dxa"/>
          </w:tcPr>
          <w:p w14:paraId="462480E6" w14:textId="0F8B8F75" w:rsidR="00865F0A" w:rsidRPr="00B9607C" w:rsidRDefault="00865F0A" w:rsidP="00865F0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9607C">
              <w:rPr>
                <w:sz w:val="24"/>
                <w:szCs w:val="24"/>
              </w:rPr>
              <w:t>-</w:t>
            </w:r>
          </w:p>
        </w:tc>
      </w:tr>
      <w:tr w:rsidR="00865F0A" w:rsidRPr="00B9607C" w14:paraId="7CD979D7" w14:textId="77777777" w:rsidTr="00865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05D148FF" w14:textId="02C73DF5" w:rsidR="00865F0A" w:rsidRPr="00B9607C" w:rsidRDefault="00865F0A" w:rsidP="00865F0A">
            <w:pPr>
              <w:spacing w:line="276" w:lineRule="auto"/>
              <w:rPr>
                <w:sz w:val="24"/>
                <w:szCs w:val="24"/>
              </w:rPr>
            </w:pPr>
            <w:r w:rsidRPr="00B9607C">
              <w:rPr>
                <w:sz w:val="24"/>
                <w:szCs w:val="24"/>
              </w:rPr>
              <w:t>SVR</w:t>
            </w:r>
          </w:p>
        </w:tc>
        <w:tc>
          <w:tcPr>
            <w:tcW w:w="1415" w:type="dxa"/>
          </w:tcPr>
          <w:p w14:paraId="48EA1EA0" w14:textId="4993D0EA" w:rsidR="00865F0A" w:rsidRPr="00B9607C" w:rsidRDefault="00865F0A" w:rsidP="00865F0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9607C">
              <w:rPr>
                <w:sz w:val="24"/>
                <w:szCs w:val="24"/>
              </w:rPr>
              <w:t>0.18</w:t>
            </w:r>
          </w:p>
        </w:tc>
        <w:tc>
          <w:tcPr>
            <w:tcW w:w="1416" w:type="dxa"/>
          </w:tcPr>
          <w:p w14:paraId="58A5CA1B" w14:textId="60FD6717" w:rsidR="00865F0A" w:rsidRPr="00B9607C" w:rsidRDefault="00865F0A" w:rsidP="00865F0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9607C">
              <w:rPr>
                <w:sz w:val="24"/>
                <w:szCs w:val="24"/>
              </w:rPr>
              <w:t>-</w:t>
            </w:r>
          </w:p>
        </w:tc>
        <w:tc>
          <w:tcPr>
            <w:tcW w:w="1416" w:type="dxa"/>
          </w:tcPr>
          <w:p w14:paraId="6B475090" w14:textId="7468CFB1" w:rsidR="00865F0A" w:rsidRPr="00B9607C" w:rsidRDefault="00865F0A" w:rsidP="00865F0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9607C">
              <w:rPr>
                <w:sz w:val="24"/>
                <w:szCs w:val="24"/>
              </w:rPr>
              <w:t>-</w:t>
            </w:r>
          </w:p>
        </w:tc>
        <w:tc>
          <w:tcPr>
            <w:tcW w:w="1416" w:type="dxa"/>
          </w:tcPr>
          <w:p w14:paraId="29EA8D97" w14:textId="73F4C08B" w:rsidR="00865F0A" w:rsidRPr="00B9607C" w:rsidRDefault="00865F0A" w:rsidP="00865F0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9607C">
              <w:rPr>
                <w:sz w:val="24"/>
                <w:szCs w:val="24"/>
              </w:rPr>
              <w:t>-</w:t>
            </w:r>
          </w:p>
        </w:tc>
        <w:tc>
          <w:tcPr>
            <w:tcW w:w="14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913"/>
            </w:tblGrid>
            <w:tr w:rsidR="00865F0A" w:rsidRPr="00865F0A" w14:paraId="21BE0BF5" w14:textId="77777777" w:rsidTr="00865F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DF7B11" w14:textId="77777777" w:rsidR="00865F0A" w:rsidRPr="00865F0A" w:rsidRDefault="00865F0A" w:rsidP="00865F0A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kern w:val="0"/>
                      <w:sz w:val="24"/>
                      <w:szCs w:val="24"/>
                      <w:lang w:eastAsia="pt-PT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80DD7F" w14:textId="77777777" w:rsidR="00865F0A" w:rsidRPr="00865F0A" w:rsidRDefault="00865F0A" w:rsidP="00865F0A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kern w:val="0"/>
                      <w:sz w:val="24"/>
                      <w:szCs w:val="24"/>
                      <w:lang w:eastAsia="pt-PT"/>
                      <w14:ligatures w14:val="none"/>
                    </w:rPr>
                  </w:pPr>
                  <w:r w:rsidRPr="00865F0A">
                    <w:rPr>
                      <w:rFonts w:eastAsia="Times New Roman" w:cs="Times New Roman"/>
                      <w:kern w:val="0"/>
                      <w:sz w:val="24"/>
                      <w:szCs w:val="24"/>
                      <w:lang w:eastAsia="pt-PT"/>
                      <w14:ligatures w14:val="none"/>
                    </w:rPr>
                    <w:t>4333.29</w:t>
                  </w:r>
                </w:p>
              </w:tc>
            </w:tr>
          </w:tbl>
          <w:p w14:paraId="26469547" w14:textId="77777777" w:rsidR="00865F0A" w:rsidRPr="00B9607C" w:rsidRDefault="00865F0A" w:rsidP="00865F0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DB7657E" w14:textId="77777777" w:rsidR="00865F0A" w:rsidRPr="00B9607C" w:rsidRDefault="00865F0A" w:rsidP="00865F0A">
      <w:pPr>
        <w:spacing w:line="276" w:lineRule="auto"/>
        <w:ind w:left="360"/>
        <w:rPr>
          <w:sz w:val="24"/>
          <w:szCs w:val="24"/>
        </w:rPr>
      </w:pPr>
    </w:p>
    <w:p w14:paraId="12132E65" w14:textId="77777777" w:rsidR="00E60429" w:rsidRPr="00B9607C" w:rsidRDefault="00E60429" w:rsidP="00B9607C">
      <w:pPr>
        <w:pStyle w:val="PargrafodaLista"/>
        <w:numPr>
          <w:ilvl w:val="0"/>
          <w:numId w:val="1"/>
        </w:numPr>
        <w:spacing w:line="276" w:lineRule="auto"/>
        <w:rPr>
          <w:b/>
          <w:bCs/>
          <w:sz w:val="24"/>
          <w:szCs w:val="24"/>
        </w:rPr>
      </w:pPr>
      <w:r w:rsidRPr="00B9607C">
        <w:rPr>
          <w:b/>
          <w:bCs/>
          <w:sz w:val="24"/>
          <w:szCs w:val="24"/>
        </w:rPr>
        <w:t>Discussão dos Resultados</w:t>
      </w:r>
    </w:p>
    <w:p w14:paraId="1B574421" w14:textId="77777777" w:rsidR="00811D7A" w:rsidRPr="00B9607C" w:rsidRDefault="00811D7A" w:rsidP="00811D7A">
      <w:pPr>
        <w:pStyle w:val="PargrafodaLista"/>
        <w:spacing w:line="276" w:lineRule="auto"/>
        <w:rPr>
          <w:b/>
          <w:bCs/>
          <w:sz w:val="24"/>
          <w:szCs w:val="24"/>
        </w:rPr>
      </w:pPr>
    </w:p>
    <w:p w14:paraId="081295B2" w14:textId="34073D1A" w:rsidR="00811D7A" w:rsidRPr="00B9607C" w:rsidRDefault="00811D7A" w:rsidP="00811D7A">
      <w:pPr>
        <w:pStyle w:val="PargrafodaLista"/>
        <w:numPr>
          <w:ilvl w:val="0"/>
          <w:numId w:val="7"/>
        </w:numPr>
        <w:spacing w:line="276" w:lineRule="auto"/>
        <w:rPr>
          <w:b/>
          <w:bCs/>
          <w:sz w:val="24"/>
          <w:szCs w:val="24"/>
        </w:rPr>
      </w:pPr>
      <w:r w:rsidRPr="00B9607C">
        <w:rPr>
          <w:b/>
          <w:bCs/>
          <w:sz w:val="24"/>
          <w:szCs w:val="24"/>
        </w:rPr>
        <w:t>Tabela de Tempo e Memória:</w:t>
      </w:r>
    </w:p>
    <w:p w14:paraId="4C0574A0" w14:textId="77777777" w:rsidR="00811D7A" w:rsidRPr="00B9607C" w:rsidRDefault="00811D7A" w:rsidP="00811D7A">
      <w:pPr>
        <w:pStyle w:val="PargrafodaLista"/>
        <w:numPr>
          <w:ilvl w:val="1"/>
          <w:numId w:val="7"/>
        </w:numPr>
        <w:spacing w:line="276" w:lineRule="auto"/>
        <w:rPr>
          <w:sz w:val="24"/>
          <w:szCs w:val="24"/>
        </w:rPr>
      </w:pPr>
      <w:r w:rsidRPr="00B9607C">
        <w:rPr>
          <w:sz w:val="24"/>
          <w:szCs w:val="24"/>
        </w:rPr>
        <w:t xml:space="preserve">O </w:t>
      </w:r>
      <w:r w:rsidRPr="00B9607C">
        <w:rPr>
          <w:b/>
          <w:bCs/>
          <w:sz w:val="24"/>
          <w:szCs w:val="24"/>
        </w:rPr>
        <w:t>ID3 (</w:t>
      </w:r>
      <w:proofErr w:type="spellStart"/>
      <w:r w:rsidRPr="00B9607C">
        <w:rPr>
          <w:b/>
          <w:bCs/>
          <w:sz w:val="24"/>
          <w:szCs w:val="24"/>
        </w:rPr>
        <w:t>Decision</w:t>
      </w:r>
      <w:proofErr w:type="spellEnd"/>
      <w:r w:rsidRPr="00B9607C">
        <w:rPr>
          <w:b/>
          <w:bCs/>
          <w:sz w:val="24"/>
          <w:szCs w:val="24"/>
        </w:rPr>
        <w:t xml:space="preserve"> </w:t>
      </w:r>
      <w:proofErr w:type="spellStart"/>
      <w:r w:rsidRPr="00B9607C">
        <w:rPr>
          <w:b/>
          <w:bCs/>
          <w:sz w:val="24"/>
          <w:szCs w:val="24"/>
        </w:rPr>
        <w:t>Tree</w:t>
      </w:r>
      <w:proofErr w:type="spellEnd"/>
      <w:r w:rsidRPr="00B9607C">
        <w:rPr>
          <w:b/>
          <w:bCs/>
          <w:sz w:val="24"/>
          <w:szCs w:val="24"/>
        </w:rPr>
        <w:t>)</w:t>
      </w:r>
      <w:r w:rsidRPr="00B9607C">
        <w:rPr>
          <w:sz w:val="24"/>
          <w:szCs w:val="24"/>
        </w:rPr>
        <w:t xml:space="preserve"> apresenta uma </w:t>
      </w:r>
      <w:r w:rsidRPr="00B9607C">
        <w:rPr>
          <w:b/>
          <w:bCs/>
          <w:sz w:val="24"/>
          <w:szCs w:val="24"/>
        </w:rPr>
        <w:t>execução extremamente rápida</w:t>
      </w:r>
      <w:r w:rsidRPr="00B9607C">
        <w:rPr>
          <w:sz w:val="24"/>
          <w:szCs w:val="24"/>
        </w:rPr>
        <w:t xml:space="preserve">, tanto no treino como na previsão (0.0060s e 0.0010s), com </w:t>
      </w:r>
      <w:r w:rsidRPr="00B9607C">
        <w:rPr>
          <w:b/>
          <w:bCs/>
          <w:sz w:val="24"/>
          <w:szCs w:val="24"/>
        </w:rPr>
        <w:t>baixo consumo de memória</w:t>
      </w:r>
      <w:r w:rsidRPr="00B9607C">
        <w:rPr>
          <w:sz w:val="24"/>
          <w:szCs w:val="24"/>
        </w:rPr>
        <w:t xml:space="preserve"> (0.03 MB e 0.01 MB). Isso confirma a sua </w:t>
      </w:r>
      <w:r w:rsidRPr="00B9607C">
        <w:rPr>
          <w:b/>
          <w:bCs/>
          <w:sz w:val="24"/>
          <w:szCs w:val="24"/>
        </w:rPr>
        <w:t>eficiência computacional</w:t>
      </w:r>
      <w:r w:rsidRPr="00B9607C">
        <w:rPr>
          <w:sz w:val="24"/>
          <w:szCs w:val="24"/>
        </w:rPr>
        <w:t xml:space="preserve">, sobretudo em </w:t>
      </w:r>
      <w:proofErr w:type="spellStart"/>
      <w:r w:rsidRPr="00B9607C">
        <w:rPr>
          <w:sz w:val="24"/>
          <w:szCs w:val="24"/>
        </w:rPr>
        <w:t>datasets</w:t>
      </w:r>
      <w:proofErr w:type="spellEnd"/>
      <w:r w:rsidRPr="00B9607C">
        <w:rPr>
          <w:sz w:val="24"/>
          <w:szCs w:val="24"/>
        </w:rPr>
        <w:t xml:space="preserve"> pequenos e bem estruturados como o Iris.</w:t>
      </w:r>
    </w:p>
    <w:p w14:paraId="0858095A" w14:textId="77777777" w:rsidR="00811D7A" w:rsidRPr="00B9607C" w:rsidRDefault="00811D7A" w:rsidP="00811D7A">
      <w:pPr>
        <w:pStyle w:val="PargrafodaLista"/>
        <w:numPr>
          <w:ilvl w:val="1"/>
          <w:numId w:val="7"/>
        </w:numPr>
        <w:spacing w:line="276" w:lineRule="auto"/>
        <w:rPr>
          <w:sz w:val="24"/>
          <w:szCs w:val="24"/>
        </w:rPr>
      </w:pPr>
      <w:r w:rsidRPr="00B9607C">
        <w:rPr>
          <w:sz w:val="24"/>
          <w:szCs w:val="24"/>
        </w:rPr>
        <w:t xml:space="preserve">O </w:t>
      </w:r>
      <w:r w:rsidRPr="00B9607C">
        <w:rPr>
          <w:b/>
          <w:bCs/>
          <w:sz w:val="24"/>
          <w:szCs w:val="24"/>
        </w:rPr>
        <w:t>SVR (Regressão)</w:t>
      </w:r>
      <w:r w:rsidRPr="00B9607C">
        <w:rPr>
          <w:sz w:val="24"/>
          <w:szCs w:val="24"/>
        </w:rPr>
        <w:t xml:space="preserve"> tem um desempenho computacional semelhante em tempo de execução, embora </w:t>
      </w:r>
      <w:r w:rsidRPr="00B9607C">
        <w:rPr>
          <w:b/>
          <w:bCs/>
          <w:sz w:val="24"/>
          <w:szCs w:val="24"/>
        </w:rPr>
        <w:t>requeira mais memória</w:t>
      </w:r>
      <w:r w:rsidRPr="00B9607C">
        <w:rPr>
          <w:sz w:val="24"/>
          <w:szCs w:val="24"/>
        </w:rPr>
        <w:t xml:space="preserve">, especialmente durante o treino (0.09 MB). Isto deve-se ao maior custo algorítmico do SVR, que depende de operações com </w:t>
      </w:r>
      <w:proofErr w:type="spellStart"/>
      <w:r w:rsidRPr="00B9607C">
        <w:rPr>
          <w:sz w:val="24"/>
          <w:szCs w:val="24"/>
        </w:rPr>
        <w:t>kernels</w:t>
      </w:r>
      <w:proofErr w:type="spellEnd"/>
      <w:r w:rsidRPr="00B9607C">
        <w:rPr>
          <w:sz w:val="24"/>
          <w:szCs w:val="24"/>
        </w:rPr>
        <w:t xml:space="preserve"> e vetores de suporte.</w:t>
      </w:r>
    </w:p>
    <w:p w14:paraId="4DD60EE1" w14:textId="77777777" w:rsidR="00811D7A" w:rsidRPr="00B9607C" w:rsidRDefault="00811D7A" w:rsidP="00811D7A">
      <w:pPr>
        <w:spacing w:line="276" w:lineRule="auto"/>
        <w:rPr>
          <w:b/>
          <w:bCs/>
          <w:sz w:val="24"/>
          <w:szCs w:val="24"/>
        </w:rPr>
      </w:pPr>
    </w:p>
    <w:p w14:paraId="32759C9B" w14:textId="2AF0E020" w:rsidR="00811D7A" w:rsidRPr="00B9607C" w:rsidRDefault="00811D7A" w:rsidP="00811D7A">
      <w:pPr>
        <w:pStyle w:val="PargrafodaLista"/>
        <w:numPr>
          <w:ilvl w:val="0"/>
          <w:numId w:val="7"/>
        </w:numPr>
        <w:spacing w:line="276" w:lineRule="auto"/>
        <w:rPr>
          <w:b/>
          <w:bCs/>
          <w:sz w:val="24"/>
          <w:szCs w:val="24"/>
        </w:rPr>
      </w:pPr>
      <w:r w:rsidRPr="00B9607C">
        <w:rPr>
          <w:b/>
          <w:bCs/>
          <w:sz w:val="24"/>
          <w:szCs w:val="24"/>
        </w:rPr>
        <w:t>Tabela de</w:t>
      </w:r>
      <w:r w:rsidRPr="00B9607C">
        <w:rPr>
          <w:b/>
          <w:bCs/>
          <w:sz w:val="24"/>
          <w:szCs w:val="24"/>
        </w:rPr>
        <w:t xml:space="preserve"> Performance</w:t>
      </w:r>
      <w:r w:rsidRPr="00B9607C">
        <w:rPr>
          <w:b/>
          <w:bCs/>
          <w:sz w:val="24"/>
          <w:szCs w:val="24"/>
        </w:rPr>
        <w:t>:</w:t>
      </w:r>
    </w:p>
    <w:p w14:paraId="19108F72" w14:textId="46B987F5" w:rsidR="00811D7A" w:rsidRPr="00B9607C" w:rsidRDefault="00811D7A" w:rsidP="00811D7A">
      <w:pPr>
        <w:pStyle w:val="PargrafodaLista"/>
        <w:numPr>
          <w:ilvl w:val="1"/>
          <w:numId w:val="7"/>
        </w:numPr>
        <w:spacing w:line="276" w:lineRule="auto"/>
        <w:rPr>
          <w:sz w:val="24"/>
          <w:szCs w:val="24"/>
        </w:rPr>
      </w:pPr>
      <w:r w:rsidRPr="00B9607C">
        <w:rPr>
          <w:sz w:val="24"/>
          <w:szCs w:val="24"/>
        </w:rPr>
        <w:t xml:space="preserve">O ID3 alcançou </w:t>
      </w:r>
      <w:r w:rsidRPr="00B9607C">
        <w:rPr>
          <w:b/>
          <w:bCs/>
          <w:sz w:val="24"/>
          <w:szCs w:val="24"/>
        </w:rPr>
        <w:t>valores perfeitos (1.00)</w:t>
      </w:r>
      <w:r w:rsidRPr="00B9607C">
        <w:rPr>
          <w:sz w:val="24"/>
          <w:szCs w:val="24"/>
        </w:rPr>
        <w:t xml:space="preserve"> para todas as métricas de classificação, incluindo acurácia, precisão, </w:t>
      </w:r>
      <w:proofErr w:type="spellStart"/>
      <w:r w:rsidRPr="00B9607C">
        <w:rPr>
          <w:sz w:val="24"/>
          <w:szCs w:val="24"/>
        </w:rPr>
        <w:t>recall</w:t>
      </w:r>
      <w:proofErr w:type="spellEnd"/>
      <w:r w:rsidRPr="00B9607C">
        <w:rPr>
          <w:sz w:val="24"/>
          <w:szCs w:val="24"/>
        </w:rPr>
        <w:t xml:space="preserve"> e F1-score, evidenciando um </w:t>
      </w:r>
      <w:r w:rsidRPr="00B9607C">
        <w:rPr>
          <w:b/>
          <w:bCs/>
          <w:sz w:val="24"/>
          <w:szCs w:val="24"/>
        </w:rPr>
        <w:t>modelo idealmente ajustado ao problema</w:t>
      </w:r>
      <w:r w:rsidRPr="00B9607C">
        <w:rPr>
          <w:sz w:val="24"/>
          <w:szCs w:val="24"/>
        </w:rPr>
        <w:t>.</w:t>
      </w:r>
    </w:p>
    <w:p w14:paraId="762DA45B" w14:textId="1446DAC4" w:rsidR="00811D7A" w:rsidRPr="00B9607C" w:rsidRDefault="00811D7A" w:rsidP="00811D7A">
      <w:pPr>
        <w:pStyle w:val="PargrafodaLista"/>
        <w:numPr>
          <w:ilvl w:val="1"/>
          <w:numId w:val="7"/>
        </w:numPr>
        <w:spacing w:line="276" w:lineRule="auto"/>
        <w:rPr>
          <w:sz w:val="24"/>
          <w:szCs w:val="24"/>
        </w:rPr>
      </w:pPr>
      <w:r w:rsidRPr="00B9607C">
        <w:rPr>
          <w:sz w:val="24"/>
          <w:szCs w:val="24"/>
        </w:rPr>
        <w:lastRenderedPageBreak/>
        <w:t xml:space="preserve">Já o SVR obteve um </w:t>
      </w:r>
      <w:r w:rsidRPr="00B9607C">
        <w:rPr>
          <w:b/>
          <w:bCs/>
          <w:sz w:val="24"/>
          <w:szCs w:val="24"/>
        </w:rPr>
        <w:t>R² de apenas 0.18</w:t>
      </w:r>
      <w:r w:rsidRPr="00B9607C">
        <w:rPr>
          <w:sz w:val="24"/>
          <w:szCs w:val="24"/>
        </w:rPr>
        <w:t xml:space="preserve">, o que indica que o modelo </w:t>
      </w:r>
      <w:r w:rsidRPr="00B9607C">
        <w:rPr>
          <w:b/>
          <w:bCs/>
          <w:sz w:val="24"/>
          <w:szCs w:val="24"/>
        </w:rPr>
        <w:t>só explica 18% da variância nos dados</w:t>
      </w:r>
      <w:r w:rsidRPr="00B9607C">
        <w:rPr>
          <w:sz w:val="24"/>
          <w:szCs w:val="24"/>
        </w:rPr>
        <w:t xml:space="preserve">. Apesar disso, o </w:t>
      </w:r>
      <w:r w:rsidRPr="00B9607C">
        <w:rPr>
          <w:b/>
          <w:bCs/>
          <w:sz w:val="24"/>
          <w:szCs w:val="24"/>
        </w:rPr>
        <w:t>MSE (4333.29)</w:t>
      </w:r>
      <w:r w:rsidRPr="00B9607C">
        <w:rPr>
          <w:sz w:val="24"/>
          <w:szCs w:val="24"/>
        </w:rPr>
        <w:t xml:space="preserve"> não é extremo, sugerindo que os erros não são sistematicamente grandes, mas sim que o modelo </w:t>
      </w:r>
      <w:r w:rsidRPr="00B9607C">
        <w:rPr>
          <w:b/>
          <w:bCs/>
          <w:sz w:val="24"/>
          <w:szCs w:val="24"/>
        </w:rPr>
        <w:t>não capta bem a tendência geral</w:t>
      </w:r>
      <w:r w:rsidRPr="00B9607C">
        <w:rPr>
          <w:sz w:val="24"/>
          <w:szCs w:val="24"/>
        </w:rPr>
        <w:t>.</w:t>
      </w:r>
    </w:p>
    <w:p w14:paraId="680434CB" w14:textId="7D435875" w:rsidR="00811D7A" w:rsidRPr="00B9607C" w:rsidRDefault="00811D7A" w:rsidP="00811D7A">
      <w:pPr>
        <w:pStyle w:val="PargrafodaLista"/>
        <w:spacing w:line="276" w:lineRule="auto"/>
        <w:rPr>
          <w:sz w:val="24"/>
          <w:szCs w:val="24"/>
        </w:rPr>
      </w:pPr>
      <w:r w:rsidRPr="00B9607C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EB7ED33" wp14:editId="51E56D3F">
            <wp:simplePos x="0" y="0"/>
            <wp:positionH relativeFrom="margin">
              <wp:posOffset>127000</wp:posOffset>
            </wp:positionH>
            <wp:positionV relativeFrom="margin">
              <wp:posOffset>2279650</wp:posOffset>
            </wp:positionV>
            <wp:extent cx="5400040" cy="4192905"/>
            <wp:effectExtent l="0" t="0" r="0" b="0"/>
            <wp:wrapSquare wrapText="bothSides"/>
            <wp:docPr id="19549678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967805" name="Imagem 19549678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0656BD" w14:textId="77777777" w:rsidR="00811D7A" w:rsidRPr="00B9607C" w:rsidRDefault="00811D7A" w:rsidP="00811D7A">
      <w:pPr>
        <w:pStyle w:val="PargrafodaLista"/>
        <w:spacing w:line="276" w:lineRule="auto"/>
        <w:rPr>
          <w:sz w:val="24"/>
          <w:szCs w:val="24"/>
        </w:rPr>
      </w:pPr>
    </w:p>
    <w:p w14:paraId="3811DA1B" w14:textId="20458B7C" w:rsidR="00811D7A" w:rsidRPr="00B9607C" w:rsidRDefault="00811D7A" w:rsidP="00811D7A">
      <w:pPr>
        <w:pStyle w:val="PargrafodaLista"/>
        <w:spacing w:line="276" w:lineRule="auto"/>
        <w:rPr>
          <w:sz w:val="24"/>
          <w:szCs w:val="24"/>
        </w:rPr>
      </w:pPr>
      <w:r w:rsidRPr="00B9607C">
        <w:rPr>
          <w:sz w:val="24"/>
          <w:szCs w:val="24"/>
        </w:rPr>
        <w:t xml:space="preserve">Esta matriz de confusão demonstra que o modelo ID3 classificou </w:t>
      </w:r>
      <w:r w:rsidRPr="00B9607C">
        <w:rPr>
          <w:b/>
          <w:bCs/>
          <w:sz w:val="24"/>
          <w:szCs w:val="24"/>
        </w:rPr>
        <w:t>corretamente todas as amostras</w:t>
      </w:r>
      <w:r w:rsidRPr="00B9607C">
        <w:rPr>
          <w:sz w:val="24"/>
          <w:szCs w:val="24"/>
        </w:rPr>
        <w:t xml:space="preserve"> do conjunto de teste. As diagonais têm valores 10, 9 e 11, correspondentes respetivamente às classes </w:t>
      </w:r>
      <w:proofErr w:type="spellStart"/>
      <w:r w:rsidRPr="00B9607C">
        <w:rPr>
          <w:i/>
          <w:iCs/>
          <w:sz w:val="24"/>
          <w:szCs w:val="24"/>
        </w:rPr>
        <w:t>setosa</w:t>
      </w:r>
      <w:proofErr w:type="spellEnd"/>
      <w:r w:rsidRPr="00B9607C">
        <w:rPr>
          <w:sz w:val="24"/>
          <w:szCs w:val="24"/>
        </w:rPr>
        <w:t xml:space="preserve">, </w:t>
      </w:r>
      <w:r w:rsidRPr="00B9607C">
        <w:rPr>
          <w:i/>
          <w:iCs/>
          <w:sz w:val="24"/>
          <w:szCs w:val="24"/>
        </w:rPr>
        <w:t>versicolor</w:t>
      </w:r>
      <w:r w:rsidRPr="00B9607C">
        <w:rPr>
          <w:sz w:val="24"/>
          <w:szCs w:val="24"/>
        </w:rPr>
        <w:t xml:space="preserve"> e </w:t>
      </w:r>
      <w:proofErr w:type="spellStart"/>
      <w:r w:rsidRPr="00B9607C">
        <w:rPr>
          <w:i/>
          <w:iCs/>
          <w:sz w:val="24"/>
          <w:szCs w:val="24"/>
        </w:rPr>
        <w:t>virginica</w:t>
      </w:r>
      <w:proofErr w:type="spellEnd"/>
      <w:r w:rsidRPr="00B9607C">
        <w:rPr>
          <w:sz w:val="24"/>
          <w:szCs w:val="24"/>
        </w:rPr>
        <w:t>, sem qualquer erro de classificação.</w:t>
      </w:r>
      <w:r w:rsidRPr="00B9607C">
        <w:rPr>
          <w:sz w:val="24"/>
          <w:szCs w:val="24"/>
        </w:rPr>
        <w:br/>
        <w:t xml:space="preserve">Isto confirma a separabilidade clara entre as classes do </w:t>
      </w:r>
      <w:proofErr w:type="spellStart"/>
      <w:r w:rsidRPr="00B9607C">
        <w:rPr>
          <w:sz w:val="24"/>
          <w:szCs w:val="24"/>
        </w:rPr>
        <w:t>dataset</w:t>
      </w:r>
      <w:proofErr w:type="spellEnd"/>
      <w:r w:rsidRPr="00B9607C">
        <w:rPr>
          <w:sz w:val="24"/>
          <w:szCs w:val="24"/>
        </w:rPr>
        <w:t xml:space="preserve"> Iris, e que o ID3 foi </w:t>
      </w:r>
      <w:r w:rsidRPr="00B9607C">
        <w:rPr>
          <w:b/>
          <w:bCs/>
          <w:sz w:val="24"/>
          <w:szCs w:val="24"/>
        </w:rPr>
        <w:t>capaz de aprender perfeitamente</w:t>
      </w:r>
      <w:r w:rsidRPr="00B9607C">
        <w:rPr>
          <w:sz w:val="24"/>
          <w:szCs w:val="24"/>
        </w:rPr>
        <w:t xml:space="preserve"> os padrões nos dados de treino.</w:t>
      </w:r>
    </w:p>
    <w:p w14:paraId="71730701" w14:textId="77777777" w:rsidR="00E60429" w:rsidRPr="00B9607C" w:rsidRDefault="00E60429" w:rsidP="00E60429">
      <w:pPr>
        <w:spacing w:line="276" w:lineRule="auto"/>
        <w:ind w:left="360"/>
        <w:rPr>
          <w:sz w:val="24"/>
          <w:szCs w:val="24"/>
        </w:rPr>
      </w:pPr>
    </w:p>
    <w:p w14:paraId="3A683D67" w14:textId="77777777" w:rsidR="00811D7A" w:rsidRPr="00B9607C" w:rsidRDefault="00811D7A" w:rsidP="00E60429">
      <w:pPr>
        <w:spacing w:line="276" w:lineRule="auto"/>
        <w:ind w:left="360"/>
        <w:rPr>
          <w:sz w:val="24"/>
          <w:szCs w:val="24"/>
        </w:rPr>
      </w:pPr>
    </w:p>
    <w:p w14:paraId="78B59AEF" w14:textId="77777777" w:rsidR="00811D7A" w:rsidRPr="00B9607C" w:rsidRDefault="00811D7A" w:rsidP="00E60429">
      <w:pPr>
        <w:spacing w:line="276" w:lineRule="auto"/>
        <w:ind w:left="360"/>
        <w:rPr>
          <w:sz w:val="24"/>
          <w:szCs w:val="24"/>
        </w:rPr>
      </w:pPr>
    </w:p>
    <w:p w14:paraId="018EC181" w14:textId="4F7C368A" w:rsidR="00811D7A" w:rsidRPr="00B9607C" w:rsidRDefault="00811D7A" w:rsidP="00E60429">
      <w:pPr>
        <w:spacing w:line="276" w:lineRule="auto"/>
        <w:ind w:left="360"/>
        <w:rPr>
          <w:sz w:val="24"/>
          <w:szCs w:val="24"/>
        </w:rPr>
      </w:pPr>
      <w:r w:rsidRPr="00B9607C">
        <w:rPr>
          <w:sz w:val="24"/>
          <w:szCs w:val="24"/>
        </w:rPr>
        <w:t xml:space="preserve">O gráfico mostra a dispersão entre os </w:t>
      </w:r>
      <w:r w:rsidRPr="00B9607C">
        <w:rPr>
          <w:b/>
          <w:bCs/>
          <w:sz w:val="24"/>
          <w:szCs w:val="24"/>
        </w:rPr>
        <w:t>valores reais</w:t>
      </w:r>
      <w:r w:rsidRPr="00B9607C">
        <w:rPr>
          <w:sz w:val="24"/>
          <w:szCs w:val="24"/>
        </w:rPr>
        <w:t xml:space="preserve"> (eixo X) e os </w:t>
      </w:r>
      <w:r w:rsidRPr="00B9607C">
        <w:rPr>
          <w:b/>
          <w:bCs/>
          <w:sz w:val="24"/>
          <w:szCs w:val="24"/>
        </w:rPr>
        <w:t>valores previstos</w:t>
      </w:r>
      <w:r w:rsidRPr="00B9607C">
        <w:rPr>
          <w:sz w:val="24"/>
          <w:szCs w:val="24"/>
        </w:rPr>
        <w:t xml:space="preserve"> (eixo Y) pelo modelo SVR.</w:t>
      </w:r>
      <w:r w:rsidRPr="00B9607C">
        <w:rPr>
          <w:sz w:val="24"/>
          <w:szCs w:val="24"/>
        </w:rPr>
        <w:br/>
      </w:r>
      <w:r w:rsidRPr="00B9607C">
        <w:rPr>
          <w:sz w:val="24"/>
          <w:szCs w:val="24"/>
        </w:rPr>
        <w:lastRenderedPageBreak/>
        <w:t xml:space="preserve">Embora exista alguma </w:t>
      </w:r>
      <w:r w:rsidRPr="00B9607C">
        <w:rPr>
          <w:b/>
          <w:bCs/>
          <w:sz w:val="24"/>
          <w:szCs w:val="24"/>
        </w:rPr>
        <w:t>tendência crescente</w:t>
      </w:r>
      <w:r w:rsidRPr="00B9607C">
        <w:rPr>
          <w:sz w:val="24"/>
          <w:szCs w:val="24"/>
        </w:rPr>
        <w:t xml:space="preserve">, nota-se que </w:t>
      </w:r>
      <w:r w:rsidRPr="00B9607C">
        <w:rPr>
          <w:b/>
          <w:bCs/>
          <w:sz w:val="24"/>
          <w:szCs w:val="24"/>
        </w:rPr>
        <w:t>muitos pontos se afastam da linha ideal (diagonal)</w:t>
      </w:r>
      <w:r w:rsidRPr="00B9607C">
        <w:rPr>
          <w:sz w:val="24"/>
          <w:szCs w:val="24"/>
        </w:rPr>
        <w:t xml:space="preserve">, indicando </w:t>
      </w:r>
      <w:r w:rsidRPr="00B9607C">
        <w:rPr>
          <w:b/>
          <w:bCs/>
          <w:sz w:val="24"/>
          <w:szCs w:val="24"/>
        </w:rPr>
        <w:t>previsões com erro considerável</w:t>
      </w:r>
      <w:r w:rsidRPr="00B9607C">
        <w:rPr>
          <w:sz w:val="24"/>
          <w:szCs w:val="24"/>
        </w:rPr>
        <w:t xml:space="preserve"> em várias regiões do conjunto de teste.</w:t>
      </w:r>
      <w:r w:rsidRPr="00B9607C">
        <w:rPr>
          <w:sz w:val="24"/>
          <w:szCs w:val="24"/>
        </w:rPr>
        <w:br/>
        <w:t xml:space="preserve">Esta visualização apoia o valor de R² baixo (0.18), evidenciando que o modelo </w:t>
      </w:r>
      <w:r w:rsidRPr="00B9607C">
        <w:rPr>
          <w:b/>
          <w:bCs/>
          <w:sz w:val="24"/>
          <w:szCs w:val="24"/>
        </w:rPr>
        <w:t>não conseguiu capturar eficazmente a relação entre variáveis</w:t>
      </w:r>
      <w:r w:rsidRPr="00B9607C">
        <w:rPr>
          <w:sz w:val="24"/>
          <w:szCs w:val="24"/>
        </w:rPr>
        <w:t>.</w:t>
      </w:r>
      <w:r w:rsidRPr="00B9607C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FB96F17" wp14:editId="0E2E035C">
            <wp:simplePos x="1308100" y="901700"/>
            <wp:positionH relativeFrom="margin">
              <wp:align>left</wp:align>
            </wp:positionH>
            <wp:positionV relativeFrom="margin">
              <wp:align>top</wp:align>
            </wp:positionV>
            <wp:extent cx="5400040" cy="4035425"/>
            <wp:effectExtent l="0" t="0" r="0" b="3175"/>
            <wp:wrapSquare wrapText="bothSides"/>
            <wp:docPr id="813474719" name="Imagem 3" descr="Uma imagem com texto, diagrama, file, captura de ecrã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474719" name="Imagem 3" descr="Uma imagem com texto, diagrama, file, captura de ecrã&#10;&#10;Os conteúdos gerados por IA poderão estar incorretos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E0970A" w14:textId="77777777" w:rsidR="00E60429" w:rsidRPr="00B9607C" w:rsidRDefault="00E60429" w:rsidP="00E60429">
      <w:pPr>
        <w:pStyle w:val="PargrafodaLista"/>
        <w:numPr>
          <w:ilvl w:val="0"/>
          <w:numId w:val="1"/>
        </w:numPr>
        <w:spacing w:line="276" w:lineRule="auto"/>
        <w:rPr>
          <w:b/>
          <w:bCs/>
          <w:sz w:val="24"/>
          <w:szCs w:val="24"/>
        </w:rPr>
      </w:pPr>
      <w:r w:rsidRPr="00B9607C">
        <w:rPr>
          <w:b/>
          <w:bCs/>
          <w:sz w:val="24"/>
          <w:szCs w:val="24"/>
        </w:rPr>
        <w:t>Conclusões</w:t>
      </w:r>
    </w:p>
    <w:p w14:paraId="3F2529C5" w14:textId="125AC80F" w:rsidR="00B9607C" w:rsidRPr="00B9607C" w:rsidRDefault="00B9607C" w:rsidP="00B9607C">
      <w:pPr>
        <w:pStyle w:val="NormalWeb"/>
        <w:ind w:left="360"/>
        <w:rPr>
          <w:rFonts w:asciiTheme="minorHAnsi" w:hAnsiTheme="minorHAnsi"/>
        </w:rPr>
      </w:pPr>
      <w:r w:rsidRPr="00B9607C">
        <w:rPr>
          <w:rFonts w:asciiTheme="minorHAnsi" w:hAnsiTheme="minorHAnsi"/>
        </w:rPr>
        <w:t xml:space="preserve">Neste trabalho usámos dois modelos de </w:t>
      </w:r>
      <w:proofErr w:type="spellStart"/>
      <w:r w:rsidRPr="00B9607C">
        <w:rPr>
          <w:rFonts w:asciiTheme="minorHAnsi" w:hAnsiTheme="minorHAnsi"/>
        </w:rPr>
        <w:t>Machine</w:t>
      </w:r>
      <w:proofErr w:type="spellEnd"/>
      <w:r w:rsidRPr="00B9607C">
        <w:rPr>
          <w:rFonts w:asciiTheme="minorHAnsi" w:hAnsiTheme="minorHAnsi"/>
        </w:rPr>
        <w:t xml:space="preserve"> </w:t>
      </w:r>
      <w:proofErr w:type="spellStart"/>
      <w:r w:rsidRPr="00B9607C">
        <w:rPr>
          <w:rFonts w:asciiTheme="minorHAnsi" w:hAnsiTheme="minorHAnsi"/>
        </w:rPr>
        <w:t>Learning</w:t>
      </w:r>
      <w:proofErr w:type="spellEnd"/>
      <w:r w:rsidRPr="00B9607C">
        <w:rPr>
          <w:rFonts w:asciiTheme="minorHAnsi" w:hAnsiTheme="minorHAnsi"/>
        </w:rPr>
        <w:t xml:space="preserve">: uma </w:t>
      </w:r>
      <w:r w:rsidRPr="00B9607C">
        <w:rPr>
          <w:rStyle w:val="Forte"/>
          <w:rFonts w:asciiTheme="minorHAnsi" w:eastAsiaTheme="majorEastAsia" w:hAnsiTheme="minorHAnsi"/>
        </w:rPr>
        <w:t>árvore de decisão (ID3)</w:t>
      </w:r>
      <w:r w:rsidRPr="00B9607C">
        <w:rPr>
          <w:rFonts w:asciiTheme="minorHAnsi" w:hAnsiTheme="minorHAnsi"/>
        </w:rPr>
        <w:t xml:space="preserve"> para classificar flores e um </w:t>
      </w:r>
      <w:r w:rsidRPr="00B9607C">
        <w:rPr>
          <w:rStyle w:val="Forte"/>
          <w:rFonts w:asciiTheme="minorHAnsi" w:eastAsiaTheme="majorEastAsia" w:hAnsiTheme="minorHAnsi"/>
        </w:rPr>
        <w:t>SVR</w:t>
      </w:r>
      <w:r w:rsidRPr="00B9607C">
        <w:rPr>
          <w:rFonts w:asciiTheme="minorHAnsi" w:hAnsiTheme="minorHAnsi"/>
        </w:rPr>
        <w:t xml:space="preserve"> para prever valores ligados à </w:t>
      </w:r>
      <w:proofErr w:type="spellStart"/>
      <w:proofErr w:type="gramStart"/>
      <w:r w:rsidRPr="00B9607C">
        <w:rPr>
          <w:rFonts w:asciiTheme="minorHAnsi" w:hAnsiTheme="minorHAnsi"/>
        </w:rPr>
        <w:t>diabetes.O</w:t>
      </w:r>
      <w:proofErr w:type="spellEnd"/>
      <w:proofErr w:type="gramEnd"/>
      <w:r w:rsidRPr="00B9607C">
        <w:rPr>
          <w:rFonts w:asciiTheme="minorHAnsi" w:hAnsiTheme="minorHAnsi"/>
        </w:rPr>
        <w:t xml:space="preserve"> modelo ID3 teve </w:t>
      </w:r>
      <w:r w:rsidRPr="00B9607C">
        <w:rPr>
          <w:rStyle w:val="Forte"/>
          <w:rFonts w:asciiTheme="minorHAnsi" w:eastAsiaTheme="majorEastAsia" w:hAnsiTheme="minorHAnsi"/>
        </w:rPr>
        <w:t>ótimos resultados</w:t>
      </w:r>
      <w:r w:rsidRPr="00B9607C">
        <w:rPr>
          <w:rFonts w:asciiTheme="minorHAnsi" w:hAnsiTheme="minorHAnsi"/>
        </w:rPr>
        <w:t xml:space="preserve">, acertando </w:t>
      </w:r>
      <w:r w:rsidRPr="00B9607C">
        <w:rPr>
          <w:rStyle w:val="Forte"/>
          <w:rFonts w:asciiTheme="minorHAnsi" w:eastAsiaTheme="majorEastAsia" w:hAnsiTheme="minorHAnsi"/>
        </w:rPr>
        <w:t>todas as classificações</w:t>
      </w:r>
      <w:r w:rsidRPr="00B9607C">
        <w:rPr>
          <w:rFonts w:asciiTheme="minorHAnsi" w:hAnsiTheme="minorHAnsi"/>
        </w:rPr>
        <w:t xml:space="preserve"> no </w:t>
      </w:r>
      <w:proofErr w:type="spellStart"/>
      <w:r w:rsidRPr="00B9607C">
        <w:rPr>
          <w:rFonts w:asciiTheme="minorHAnsi" w:hAnsiTheme="minorHAnsi"/>
        </w:rPr>
        <w:t>dataset</w:t>
      </w:r>
      <w:proofErr w:type="spellEnd"/>
      <w:r w:rsidRPr="00B9607C">
        <w:rPr>
          <w:rFonts w:asciiTheme="minorHAnsi" w:hAnsiTheme="minorHAnsi"/>
        </w:rPr>
        <w:t xml:space="preserve"> Iris, e usou </w:t>
      </w:r>
      <w:r w:rsidRPr="00B9607C">
        <w:rPr>
          <w:rStyle w:val="Forte"/>
          <w:rFonts w:asciiTheme="minorHAnsi" w:eastAsiaTheme="majorEastAsia" w:hAnsiTheme="minorHAnsi"/>
        </w:rPr>
        <w:t xml:space="preserve">pouco tempo e </w:t>
      </w:r>
      <w:proofErr w:type="spellStart"/>
      <w:proofErr w:type="gramStart"/>
      <w:r w:rsidRPr="00B9607C">
        <w:rPr>
          <w:rStyle w:val="Forte"/>
          <w:rFonts w:asciiTheme="minorHAnsi" w:eastAsiaTheme="majorEastAsia" w:hAnsiTheme="minorHAnsi"/>
        </w:rPr>
        <w:t>memória</w:t>
      </w:r>
      <w:r w:rsidRPr="00B9607C">
        <w:rPr>
          <w:rFonts w:asciiTheme="minorHAnsi" w:hAnsiTheme="minorHAnsi"/>
        </w:rPr>
        <w:t>.O</w:t>
      </w:r>
      <w:proofErr w:type="spellEnd"/>
      <w:proofErr w:type="gramEnd"/>
      <w:r w:rsidRPr="00B9607C">
        <w:rPr>
          <w:rFonts w:asciiTheme="minorHAnsi" w:hAnsiTheme="minorHAnsi"/>
        </w:rPr>
        <w:t xml:space="preserve"> modelo SVR teve </w:t>
      </w:r>
      <w:r w:rsidRPr="00B9607C">
        <w:rPr>
          <w:rStyle w:val="Forte"/>
          <w:rFonts w:asciiTheme="minorHAnsi" w:eastAsiaTheme="majorEastAsia" w:hAnsiTheme="minorHAnsi"/>
        </w:rPr>
        <w:t>resultados mais fracos</w:t>
      </w:r>
      <w:r w:rsidRPr="00B9607C">
        <w:rPr>
          <w:rFonts w:asciiTheme="minorHAnsi" w:hAnsiTheme="minorHAnsi"/>
        </w:rPr>
        <w:t xml:space="preserve"> no </w:t>
      </w:r>
      <w:proofErr w:type="spellStart"/>
      <w:r w:rsidRPr="00B9607C">
        <w:rPr>
          <w:rFonts w:asciiTheme="minorHAnsi" w:hAnsiTheme="minorHAnsi"/>
        </w:rPr>
        <w:t>dataset</w:t>
      </w:r>
      <w:proofErr w:type="spellEnd"/>
      <w:r w:rsidRPr="00B9607C">
        <w:rPr>
          <w:rFonts w:asciiTheme="minorHAnsi" w:hAnsiTheme="minorHAnsi"/>
        </w:rPr>
        <w:t xml:space="preserve"> Diabetes, com previsões pouco precisas. Mesmo assim, foi rápido e leve em termos de </w:t>
      </w:r>
      <w:proofErr w:type="spellStart"/>
      <w:proofErr w:type="gramStart"/>
      <w:r w:rsidRPr="00B9607C">
        <w:rPr>
          <w:rFonts w:asciiTheme="minorHAnsi" w:hAnsiTheme="minorHAnsi"/>
        </w:rPr>
        <w:t>recursos.No</w:t>
      </w:r>
      <w:proofErr w:type="spellEnd"/>
      <w:proofErr w:type="gramEnd"/>
      <w:r w:rsidRPr="00B9607C">
        <w:rPr>
          <w:rFonts w:asciiTheme="minorHAnsi" w:hAnsiTheme="minorHAnsi"/>
        </w:rPr>
        <w:t xml:space="preserve"> geral, aprendemos que </w:t>
      </w:r>
      <w:r w:rsidRPr="00B9607C">
        <w:rPr>
          <w:rStyle w:val="Forte"/>
          <w:rFonts w:asciiTheme="minorHAnsi" w:eastAsiaTheme="majorEastAsia" w:hAnsiTheme="minorHAnsi"/>
        </w:rPr>
        <w:t>cada modelo tem pontos fortes e fracos</w:t>
      </w:r>
      <w:r w:rsidRPr="00B9607C">
        <w:rPr>
          <w:rFonts w:asciiTheme="minorHAnsi" w:hAnsiTheme="minorHAnsi"/>
        </w:rPr>
        <w:t>, e que a escolha depende do tipo de dados e problema.</w:t>
      </w:r>
    </w:p>
    <w:p w14:paraId="170313DB" w14:textId="3D84D155" w:rsidR="008727EE" w:rsidRDefault="008727EE" w:rsidP="00B9607C">
      <w:pPr>
        <w:spacing w:line="276" w:lineRule="auto"/>
        <w:ind w:left="360"/>
      </w:pPr>
    </w:p>
    <w:sectPr w:rsidR="008727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A120F"/>
    <w:multiLevelType w:val="hybridMultilevel"/>
    <w:tmpl w:val="D43CAFD0"/>
    <w:lvl w:ilvl="0" w:tplc="59A0AE9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43AF6"/>
    <w:multiLevelType w:val="hybridMultilevel"/>
    <w:tmpl w:val="1EB449CA"/>
    <w:lvl w:ilvl="0" w:tplc="4072D96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2323A"/>
    <w:multiLevelType w:val="hybridMultilevel"/>
    <w:tmpl w:val="55E6D216"/>
    <w:lvl w:ilvl="0" w:tplc="0816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 w15:restartNumberingAfterBreak="0">
    <w:nsid w:val="12AD211B"/>
    <w:multiLevelType w:val="multilevel"/>
    <w:tmpl w:val="65C24C0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E0225A"/>
    <w:multiLevelType w:val="multilevel"/>
    <w:tmpl w:val="011613F8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A3384D"/>
    <w:multiLevelType w:val="hybridMultilevel"/>
    <w:tmpl w:val="1CB837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876ED0"/>
    <w:multiLevelType w:val="hybridMultilevel"/>
    <w:tmpl w:val="BD8892B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E420C64"/>
    <w:multiLevelType w:val="hybridMultilevel"/>
    <w:tmpl w:val="F482E6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7826A3"/>
    <w:multiLevelType w:val="hybridMultilevel"/>
    <w:tmpl w:val="CFAECA76"/>
    <w:lvl w:ilvl="0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EAE1DC7"/>
    <w:multiLevelType w:val="multilevel"/>
    <w:tmpl w:val="13C48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CD4DCE"/>
    <w:multiLevelType w:val="hybridMultilevel"/>
    <w:tmpl w:val="3880E1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F06E3E"/>
    <w:multiLevelType w:val="hybridMultilevel"/>
    <w:tmpl w:val="2056DF3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BCB447E"/>
    <w:multiLevelType w:val="hybridMultilevel"/>
    <w:tmpl w:val="8FECB2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0208BF"/>
    <w:multiLevelType w:val="multilevel"/>
    <w:tmpl w:val="6512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797844"/>
    <w:multiLevelType w:val="hybridMultilevel"/>
    <w:tmpl w:val="52B4265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2394E87"/>
    <w:multiLevelType w:val="hybridMultilevel"/>
    <w:tmpl w:val="C9A8C5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516FBD"/>
    <w:multiLevelType w:val="hybridMultilevel"/>
    <w:tmpl w:val="0E7CF2F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32942C9"/>
    <w:multiLevelType w:val="multilevel"/>
    <w:tmpl w:val="A7087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A07DB3"/>
    <w:multiLevelType w:val="multilevel"/>
    <w:tmpl w:val="0A5CCA54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num w:numId="1" w16cid:durableId="903611935">
    <w:abstractNumId w:val="1"/>
  </w:num>
  <w:num w:numId="2" w16cid:durableId="1033577815">
    <w:abstractNumId w:val="18"/>
  </w:num>
  <w:num w:numId="3" w16cid:durableId="189607307">
    <w:abstractNumId w:val="16"/>
  </w:num>
  <w:num w:numId="4" w16cid:durableId="1217936776">
    <w:abstractNumId w:val="11"/>
  </w:num>
  <w:num w:numId="5" w16cid:durableId="1992561719">
    <w:abstractNumId w:val="6"/>
  </w:num>
  <w:num w:numId="6" w16cid:durableId="444353843">
    <w:abstractNumId w:val="14"/>
  </w:num>
  <w:num w:numId="7" w16cid:durableId="1665863138">
    <w:abstractNumId w:val="12"/>
  </w:num>
  <w:num w:numId="8" w16cid:durableId="1987009451">
    <w:abstractNumId w:val="0"/>
  </w:num>
  <w:num w:numId="9" w16cid:durableId="1567449710">
    <w:abstractNumId w:val="13"/>
  </w:num>
  <w:num w:numId="10" w16cid:durableId="2130314729">
    <w:abstractNumId w:val="17"/>
  </w:num>
  <w:num w:numId="11" w16cid:durableId="663558177">
    <w:abstractNumId w:val="4"/>
  </w:num>
  <w:num w:numId="12" w16cid:durableId="387000913">
    <w:abstractNumId w:val="2"/>
  </w:num>
  <w:num w:numId="13" w16cid:durableId="1117530249">
    <w:abstractNumId w:val="8"/>
  </w:num>
  <w:num w:numId="14" w16cid:durableId="1501433177">
    <w:abstractNumId w:val="15"/>
  </w:num>
  <w:num w:numId="15" w16cid:durableId="1242443477">
    <w:abstractNumId w:val="7"/>
  </w:num>
  <w:num w:numId="16" w16cid:durableId="1813710793">
    <w:abstractNumId w:val="10"/>
  </w:num>
  <w:num w:numId="17" w16cid:durableId="1575895014">
    <w:abstractNumId w:val="5"/>
  </w:num>
  <w:num w:numId="18" w16cid:durableId="440035196">
    <w:abstractNumId w:val="3"/>
  </w:num>
  <w:num w:numId="19" w16cid:durableId="4346433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429"/>
    <w:rsid w:val="00095095"/>
    <w:rsid w:val="000A6948"/>
    <w:rsid w:val="000B6C3F"/>
    <w:rsid w:val="00453399"/>
    <w:rsid w:val="007E1A42"/>
    <w:rsid w:val="00811D7A"/>
    <w:rsid w:val="00865F0A"/>
    <w:rsid w:val="008727EE"/>
    <w:rsid w:val="00A302E8"/>
    <w:rsid w:val="00A8472A"/>
    <w:rsid w:val="00B9607C"/>
    <w:rsid w:val="00BD3C31"/>
    <w:rsid w:val="00D05E48"/>
    <w:rsid w:val="00E271B2"/>
    <w:rsid w:val="00E6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21539"/>
  <w15:chartTrackingRefBased/>
  <w15:docId w15:val="{D56EF63A-9362-42A3-BD5A-F91E4496F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429"/>
  </w:style>
  <w:style w:type="paragraph" w:styleId="Ttulo1">
    <w:name w:val="heading 1"/>
    <w:basedOn w:val="Normal"/>
    <w:next w:val="Normal"/>
    <w:link w:val="Ttulo1Carter"/>
    <w:uiPriority w:val="9"/>
    <w:qFormat/>
    <w:rsid w:val="00E60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60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E604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E60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E604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E604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E604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E604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E604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604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604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E604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E604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E60429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E604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E60429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E604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E604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E604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60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604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604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E604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6042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60429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E6042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604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60429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E60429"/>
    <w:rPr>
      <w:b/>
      <w:bCs/>
      <w:smallCaps/>
      <w:color w:val="0F4761" w:themeColor="accent1" w:themeShade="BF"/>
      <w:spacing w:val="5"/>
    </w:rPr>
  </w:style>
  <w:style w:type="table" w:styleId="TabeladeGrelha5Escura-Destaque6">
    <w:name w:val="Grid Table 5 Dark Accent 6"/>
    <w:basedOn w:val="Tabelanormal"/>
    <w:uiPriority w:val="50"/>
    <w:rsid w:val="00E6042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B3E5A1" w:themeFill="accent6" w:themeFillTint="66"/>
      </w:tcPr>
    </w:tblStylePr>
  </w:style>
  <w:style w:type="table" w:styleId="TabeladeGrelha5Escura-Destaque5">
    <w:name w:val="Grid Table 5 Dark Accent 5"/>
    <w:basedOn w:val="Tabelanormal"/>
    <w:uiPriority w:val="50"/>
    <w:rsid w:val="00E6042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paragraph" w:styleId="NormalWeb">
    <w:name w:val="Normal (Web)"/>
    <w:basedOn w:val="Normal"/>
    <w:uiPriority w:val="99"/>
    <w:unhideWhenUsed/>
    <w:rsid w:val="00E60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styleId="Forte">
    <w:name w:val="Strong"/>
    <w:basedOn w:val="Tipodeletrapredefinidodopargrafo"/>
    <w:uiPriority w:val="22"/>
    <w:qFormat/>
    <w:rsid w:val="00E60429"/>
    <w:rPr>
      <w:b/>
      <w:bCs/>
    </w:rPr>
  </w:style>
  <w:style w:type="table" w:styleId="TabelacomGrelha">
    <w:name w:val="Table Grid"/>
    <w:basedOn w:val="Tabelanormal"/>
    <w:uiPriority w:val="39"/>
    <w:rsid w:val="00865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6</Pages>
  <Words>1292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de Barbosa Fernandes</dc:creator>
  <cp:keywords/>
  <dc:description/>
  <cp:lastModifiedBy>Carolina de Barbosa Fernandes</cp:lastModifiedBy>
  <cp:revision>1</cp:revision>
  <dcterms:created xsi:type="dcterms:W3CDTF">2025-06-02T09:02:00Z</dcterms:created>
  <dcterms:modified xsi:type="dcterms:W3CDTF">2025-06-02T12:01:00Z</dcterms:modified>
</cp:coreProperties>
</file>