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C28" w:rsidRPr="00996E22" w:rsidRDefault="00C24F53">
      <w:pPr>
        <w:rPr>
          <w:sz w:val="24"/>
          <w:szCs w:val="24"/>
        </w:rPr>
      </w:pPr>
      <w:bookmarkStart w:id="0" w:name="_GoBack"/>
      <w:bookmarkEnd w:id="0"/>
      <w:r w:rsidRPr="00996E22">
        <w:rPr>
          <w:sz w:val="24"/>
          <w:szCs w:val="24"/>
        </w:rPr>
        <w:t>Caroline Nelson</w:t>
      </w:r>
    </w:p>
    <w:p w:rsidR="005C1C28" w:rsidRPr="00996E22" w:rsidRDefault="00C24F53" w:rsidP="00C24F53">
      <w:pPr>
        <w:jc w:val="center"/>
        <w:rPr>
          <w:sz w:val="24"/>
          <w:szCs w:val="24"/>
        </w:rPr>
      </w:pPr>
      <w:r w:rsidRPr="00996E22">
        <w:rPr>
          <w:sz w:val="24"/>
          <w:szCs w:val="24"/>
        </w:rPr>
        <w:t>Assignment 2</w:t>
      </w:r>
    </w:p>
    <w:p w:rsidR="002A3706" w:rsidRPr="00996E22" w:rsidRDefault="005C1C28" w:rsidP="002A3706">
      <w:pPr>
        <w:spacing w:line="360" w:lineRule="auto"/>
        <w:ind w:firstLine="720"/>
        <w:rPr>
          <w:sz w:val="24"/>
          <w:szCs w:val="24"/>
        </w:rPr>
      </w:pPr>
      <w:r w:rsidRPr="00996E22">
        <w:rPr>
          <w:sz w:val="24"/>
          <w:szCs w:val="24"/>
        </w:rPr>
        <w:t>In this exercise, I conducted a Monte Carlo simulation using data from the North Star case.  Lucinda sells T-shirts at sporting events and concerts; if the show is cancelled, she will absorb the cost of the order, and if the show goes on, she c</w:t>
      </w:r>
      <w:r w:rsidR="00547399" w:rsidRPr="00996E22">
        <w:rPr>
          <w:sz w:val="24"/>
          <w:szCs w:val="24"/>
        </w:rPr>
        <w:t>an resell the leftover shirts.</w:t>
      </w:r>
      <w:r w:rsidRPr="00996E22">
        <w:rPr>
          <w:sz w:val="24"/>
          <w:szCs w:val="24"/>
        </w:rPr>
        <w:t xml:space="preserve">  She needs to decide if she should order 4000, 6000, or 8000 shirts for their respective fixed costs</w:t>
      </w:r>
      <w:r w:rsidR="00547399" w:rsidRPr="00996E22">
        <w:rPr>
          <w:sz w:val="24"/>
          <w:szCs w:val="24"/>
        </w:rPr>
        <w:t>, given previous d</w:t>
      </w:r>
      <w:r w:rsidR="00896C74" w:rsidRPr="00996E22">
        <w:rPr>
          <w:sz w:val="24"/>
          <w:szCs w:val="24"/>
        </w:rPr>
        <w:t xml:space="preserve">ata about event attendance, </w:t>
      </w:r>
      <w:r w:rsidR="00547399" w:rsidRPr="00996E22">
        <w:rPr>
          <w:sz w:val="24"/>
          <w:szCs w:val="24"/>
        </w:rPr>
        <w:t>the percentage of attendees who buy her T-shirts</w:t>
      </w:r>
      <w:r w:rsidR="00896C74" w:rsidRPr="00996E22">
        <w:rPr>
          <w:sz w:val="24"/>
          <w:szCs w:val="24"/>
        </w:rPr>
        <w:t>, and probability of a cancellation</w:t>
      </w:r>
      <w:r w:rsidRPr="00996E22">
        <w:rPr>
          <w:sz w:val="24"/>
          <w:szCs w:val="24"/>
        </w:rPr>
        <w:t>.</w:t>
      </w:r>
    </w:p>
    <w:p w:rsidR="005C1C28" w:rsidRPr="00996E22" w:rsidRDefault="005C1C28" w:rsidP="002A3706">
      <w:pPr>
        <w:spacing w:line="360" w:lineRule="auto"/>
        <w:ind w:firstLine="720"/>
        <w:rPr>
          <w:sz w:val="24"/>
          <w:szCs w:val="24"/>
        </w:rPr>
      </w:pPr>
      <w:r w:rsidRPr="00996E22">
        <w:rPr>
          <w:sz w:val="24"/>
          <w:szCs w:val="24"/>
        </w:rPr>
        <w:t xml:space="preserve">I assigned </w:t>
      </w:r>
      <w:r w:rsidR="00547399" w:rsidRPr="00996E22">
        <w:rPr>
          <w:sz w:val="24"/>
          <w:szCs w:val="24"/>
        </w:rPr>
        <w:t xml:space="preserve">attendance a triangle distribution; in the case it mentioned that the 100,000-seat stadium would be filled at least one quarter, would at most be filled 90%, and would most likely be half-filled.  There was also a range of how many attendees bought her T-shirts, from 5% of attendees to 18%, </w:t>
      </w:r>
      <w:r w:rsidR="00CC79D5" w:rsidRPr="00996E22">
        <w:rPr>
          <w:sz w:val="24"/>
          <w:szCs w:val="24"/>
        </w:rPr>
        <w:t xml:space="preserve">and </w:t>
      </w:r>
      <w:r w:rsidR="00547399" w:rsidRPr="00996E22">
        <w:rPr>
          <w:sz w:val="24"/>
          <w:szCs w:val="24"/>
        </w:rPr>
        <w:t xml:space="preserve">most likely </w:t>
      </w:r>
      <w:r w:rsidR="00CC79D5" w:rsidRPr="00996E22">
        <w:rPr>
          <w:sz w:val="24"/>
          <w:szCs w:val="24"/>
        </w:rPr>
        <w:t>to be</w:t>
      </w:r>
      <w:r w:rsidR="00547399" w:rsidRPr="00996E22">
        <w:rPr>
          <w:sz w:val="24"/>
          <w:szCs w:val="24"/>
        </w:rPr>
        <w:t xml:space="preserve"> around 10%; I gave this </w:t>
      </w:r>
      <w:r w:rsidR="00CC79D5" w:rsidRPr="00996E22">
        <w:rPr>
          <w:sz w:val="24"/>
          <w:szCs w:val="24"/>
        </w:rPr>
        <w:t>variable</w:t>
      </w:r>
      <w:r w:rsidR="00547399" w:rsidRPr="00996E22">
        <w:rPr>
          <w:sz w:val="24"/>
          <w:szCs w:val="24"/>
        </w:rPr>
        <w:t xml:space="preserve"> a triangle representation as well.  The number of T-shirts and their costs were represented as a discrete distribution, where each option is equally likely (1/3).</w:t>
      </w:r>
      <w:r w:rsidR="00BA03AC" w:rsidRPr="00996E22">
        <w:rPr>
          <w:sz w:val="24"/>
          <w:szCs w:val="24"/>
        </w:rPr>
        <w:t xml:space="preserve">  The probability distribution of the concert being cancelled is binomial, where there is a 10% chance of a cancellation, given previous data from the case (5/50).</w:t>
      </w:r>
    </w:p>
    <w:p w:rsidR="00896C74" w:rsidRPr="00996E22" w:rsidRDefault="00BA03AC" w:rsidP="00896C74">
      <w:pPr>
        <w:spacing w:line="360" w:lineRule="auto"/>
        <w:rPr>
          <w:sz w:val="24"/>
          <w:szCs w:val="24"/>
        </w:rPr>
      </w:pPr>
      <w:r w:rsidRPr="00996E22">
        <w:rPr>
          <w:sz w:val="24"/>
          <w:szCs w:val="24"/>
        </w:rPr>
        <w:tab/>
      </w:r>
      <w:r w:rsidR="00896C74" w:rsidRPr="00996E22">
        <w:rPr>
          <w:sz w:val="24"/>
          <w:szCs w:val="24"/>
        </w:rPr>
        <w:t>Simulating</w:t>
      </w:r>
      <w:r w:rsidRPr="00996E22">
        <w:rPr>
          <w:sz w:val="24"/>
          <w:szCs w:val="24"/>
        </w:rPr>
        <w:t xml:space="preserve"> these numbers on </w:t>
      </w:r>
      <w:r w:rsidR="00896C74" w:rsidRPr="00996E22">
        <w:rPr>
          <w:sz w:val="24"/>
          <w:szCs w:val="24"/>
        </w:rPr>
        <w:t>10,000 iterations as a function of profit, the</w:t>
      </w:r>
      <w:r w:rsidRPr="00996E22">
        <w:rPr>
          <w:sz w:val="24"/>
          <w:szCs w:val="24"/>
        </w:rPr>
        <w:t xml:space="preserve"> distributions</w:t>
      </w:r>
      <w:r w:rsidR="00896C74" w:rsidRPr="00996E22">
        <w:rPr>
          <w:sz w:val="24"/>
          <w:szCs w:val="24"/>
        </w:rPr>
        <w:t xml:space="preserve"> are shown in</w:t>
      </w:r>
      <w:r w:rsidRPr="00996E22">
        <w:rPr>
          <w:sz w:val="24"/>
          <w:szCs w:val="24"/>
        </w:rPr>
        <w:t xml:space="preserve"> </w:t>
      </w:r>
      <w:r w:rsidR="00896C74" w:rsidRPr="00996E22">
        <w:rPr>
          <w:sz w:val="24"/>
          <w:szCs w:val="24"/>
        </w:rPr>
        <w:t>figures 2-4 of the appendix</w:t>
      </w:r>
      <w:r w:rsidRPr="00996E22">
        <w:rPr>
          <w:sz w:val="24"/>
          <w:szCs w:val="24"/>
        </w:rPr>
        <w:t>.</w:t>
      </w:r>
      <w:r w:rsidR="00896C74" w:rsidRPr="00996E22">
        <w:rPr>
          <w:sz w:val="24"/>
          <w:szCs w:val="24"/>
        </w:rPr>
        <w:t xml:space="preserve">  From the insights gained from this simulation, I would recommend that Lucinda order 4,000 shirts, because on average, it would lead to the largest maximum profit and largest average profit.  It would also be less costly if the concert were to be cancelled.</w:t>
      </w:r>
    </w:p>
    <w:p w:rsidR="00896C74" w:rsidRPr="00996E22" w:rsidRDefault="00896C74" w:rsidP="00896C74">
      <w:pPr>
        <w:spacing w:line="360" w:lineRule="auto"/>
        <w:rPr>
          <w:sz w:val="24"/>
          <w:szCs w:val="24"/>
        </w:rPr>
      </w:pPr>
    </w:p>
    <w:p w:rsidR="00896C74" w:rsidRDefault="00896C74" w:rsidP="00896C74">
      <w:pPr>
        <w:spacing w:line="360" w:lineRule="auto"/>
      </w:pPr>
    </w:p>
    <w:p w:rsidR="00896C74" w:rsidRDefault="00896C74" w:rsidP="00896C74">
      <w:pPr>
        <w:spacing w:line="360" w:lineRule="auto"/>
      </w:pPr>
    </w:p>
    <w:p w:rsidR="00896C74" w:rsidRDefault="00896C74"/>
    <w:p w:rsidR="00996E22" w:rsidRDefault="00996E22" w:rsidP="00896C74"/>
    <w:p w:rsidR="005C1C28" w:rsidRPr="00996E22" w:rsidRDefault="00896C74" w:rsidP="00896C74">
      <w:pPr>
        <w:rPr>
          <w:b/>
          <w:sz w:val="24"/>
          <w:szCs w:val="24"/>
        </w:rPr>
      </w:pPr>
      <w:r w:rsidRPr="00996E22">
        <w:rPr>
          <w:b/>
          <w:sz w:val="24"/>
          <w:szCs w:val="24"/>
        </w:rPr>
        <w:lastRenderedPageBreak/>
        <w:t>Appendix</w:t>
      </w:r>
    </w:p>
    <w:p w:rsidR="00896C74" w:rsidRPr="00996E22" w:rsidRDefault="00896C74" w:rsidP="00896C74">
      <w:pPr>
        <w:jc w:val="center"/>
        <w:rPr>
          <w:sz w:val="24"/>
          <w:szCs w:val="24"/>
        </w:rPr>
      </w:pPr>
      <w:r w:rsidRPr="00996E22">
        <w:rPr>
          <w:sz w:val="24"/>
          <w:szCs w:val="24"/>
        </w:rPr>
        <w:t>Figure 1: Formulas before simulation</w:t>
      </w:r>
    </w:p>
    <w:p w:rsidR="00896C74" w:rsidRDefault="00896C74" w:rsidP="00896C74">
      <w:pPr>
        <w:jc w:val="center"/>
      </w:pPr>
      <w:r w:rsidRPr="00896C74">
        <w:rPr>
          <w:noProof/>
        </w:rPr>
        <w:drawing>
          <wp:inline distT="0" distB="0" distL="0" distR="0">
            <wp:extent cx="5124450" cy="147302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134997" cy="1476052"/>
                    </a:xfrm>
                    <a:prstGeom prst="rect">
                      <a:avLst/>
                    </a:prstGeom>
                    <a:noFill/>
                    <a:ln w="9525">
                      <a:noFill/>
                      <a:miter lim="800000"/>
                      <a:headEnd/>
                      <a:tailEnd/>
                    </a:ln>
                  </pic:spPr>
                </pic:pic>
              </a:graphicData>
            </a:graphic>
          </wp:inline>
        </w:drawing>
      </w:r>
    </w:p>
    <w:p w:rsidR="00896C74" w:rsidRDefault="00896C74" w:rsidP="00896C74"/>
    <w:p w:rsidR="00896C74" w:rsidRPr="00996E22" w:rsidRDefault="00896C74" w:rsidP="00896C74">
      <w:pPr>
        <w:jc w:val="center"/>
        <w:rPr>
          <w:sz w:val="24"/>
          <w:szCs w:val="24"/>
        </w:rPr>
      </w:pPr>
      <w:r w:rsidRPr="00996E22">
        <w:rPr>
          <w:sz w:val="24"/>
          <w:szCs w:val="24"/>
        </w:rPr>
        <w:t>Figure 2: Simulation of 10,000 iterations with order size of 4000</w:t>
      </w:r>
    </w:p>
    <w:p w:rsidR="00896C74" w:rsidRPr="00896C74" w:rsidRDefault="00896C74" w:rsidP="00896C74">
      <w:pPr>
        <w:jc w:val="center"/>
      </w:pPr>
      <w:r w:rsidRPr="00896C74">
        <w:rPr>
          <w:noProof/>
        </w:rPr>
        <w:drawing>
          <wp:inline distT="0" distB="0" distL="0" distR="0">
            <wp:extent cx="3228975" cy="1924431"/>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233763" cy="1927285"/>
                    </a:xfrm>
                    <a:prstGeom prst="rect">
                      <a:avLst/>
                    </a:prstGeom>
                    <a:noFill/>
                    <a:ln w="9525">
                      <a:noFill/>
                      <a:miter lim="800000"/>
                      <a:headEnd/>
                      <a:tailEnd/>
                    </a:ln>
                  </pic:spPr>
                </pic:pic>
              </a:graphicData>
            </a:graphic>
          </wp:inline>
        </w:drawing>
      </w:r>
    </w:p>
    <w:p w:rsidR="00A400A2" w:rsidRDefault="00A400A2" w:rsidP="00BA03AC">
      <w:pPr>
        <w:jc w:val="center"/>
      </w:pPr>
    </w:p>
    <w:p w:rsidR="005C1C28" w:rsidRPr="00996E22" w:rsidRDefault="00896C74" w:rsidP="00896C74">
      <w:pPr>
        <w:jc w:val="center"/>
        <w:rPr>
          <w:sz w:val="24"/>
          <w:szCs w:val="24"/>
        </w:rPr>
      </w:pPr>
      <w:r w:rsidRPr="00996E22">
        <w:rPr>
          <w:sz w:val="24"/>
          <w:szCs w:val="24"/>
        </w:rPr>
        <w:t>Figure 3: Simulation of 10,000 iterations with order size of 6000</w:t>
      </w:r>
    </w:p>
    <w:p w:rsidR="005C1C28" w:rsidRDefault="005C1C28" w:rsidP="00996E22">
      <w:pPr>
        <w:jc w:val="center"/>
      </w:pPr>
      <w:r>
        <w:rPr>
          <w:noProof/>
        </w:rPr>
        <w:drawing>
          <wp:inline distT="0" distB="0" distL="0" distR="0">
            <wp:extent cx="3190875" cy="1890502"/>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1592" r="2083" b="2387"/>
                    <a:stretch>
                      <a:fillRect/>
                    </a:stretch>
                  </pic:blipFill>
                  <pic:spPr bwMode="auto">
                    <a:xfrm>
                      <a:off x="0" y="0"/>
                      <a:ext cx="3194993" cy="1892942"/>
                    </a:xfrm>
                    <a:prstGeom prst="rect">
                      <a:avLst/>
                    </a:prstGeom>
                    <a:noFill/>
                    <a:ln w="9525">
                      <a:noFill/>
                      <a:miter lim="800000"/>
                      <a:headEnd/>
                      <a:tailEnd/>
                    </a:ln>
                  </pic:spPr>
                </pic:pic>
              </a:graphicData>
            </a:graphic>
          </wp:inline>
        </w:drawing>
      </w:r>
    </w:p>
    <w:p w:rsidR="005C1C28" w:rsidRDefault="005C1C28" w:rsidP="00BA03AC">
      <w:pPr>
        <w:jc w:val="center"/>
      </w:pPr>
    </w:p>
    <w:p w:rsidR="002A3706" w:rsidRPr="00996E22" w:rsidRDefault="00896C74" w:rsidP="00896C74">
      <w:pPr>
        <w:spacing w:line="360" w:lineRule="auto"/>
        <w:ind w:firstLine="720"/>
        <w:jc w:val="center"/>
        <w:rPr>
          <w:sz w:val="24"/>
          <w:szCs w:val="24"/>
        </w:rPr>
      </w:pPr>
      <w:r w:rsidRPr="00996E22">
        <w:rPr>
          <w:sz w:val="24"/>
          <w:szCs w:val="24"/>
        </w:rPr>
        <w:lastRenderedPageBreak/>
        <w:t>Figure 4: Simulation of 10,000 iterations with order size of 8000</w:t>
      </w:r>
    </w:p>
    <w:p w:rsidR="00896C74" w:rsidRPr="002C058E" w:rsidRDefault="00896C74" w:rsidP="00896C74">
      <w:pPr>
        <w:spacing w:line="360" w:lineRule="auto"/>
        <w:ind w:firstLine="720"/>
        <w:jc w:val="center"/>
      </w:pPr>
      <w:r w:rsidRPr="00896C74">
        <w:rPr>
          <w:noProof/>
        </w:rPr>
        <w:drawing>
          <wp:inline distT="0" distB="0" distL="0" distR="0">
            <wp:extent cx="3324225" cy="19812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28017" cy="1983460"/>
                    </a:xfrm>
                    <a:prstGeom prst="rect">
                      <a:avLst/>
                    </a:prstGeom>
                    <a:noFill/>
                    <a:ln w="9525">
                      <a:noFill/>
                      <a:miter lim="800000"/>
                      <a:headEnd/>
                      <a:tailEnd/>
                    </a:ln>
                  </pic:spPr>
                </pic:pic>
              </a:graphicData>
            </a:graphic>
          </wp:inline>
        </w:drawing>
      </w:r>
    </w:p>
    <w:sectPr w:rsidR="00896C74" w:rsidRPr="002C058E" w:rsidSect="00A400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828" w:rsidRDefault="009B4828" w:rsidP="00896C74">
      <w:pPr>
        <w:spacing w:after="0" w:line="240" w:lineRule="auto"/>
      </w:pPr>
      <w:r>
        <w:separator/>
      </w:r>
    </w:p>
  </w:endnote>
  <w:endnote w:type="continuationSeparator" w:id="0">
    <w:p w:rsidR="009B4828" w:rsidRDefault="009B4828" w:rsidP="0089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828" w:rsidRDefault="009B4828" w:rsidP="00896C74">
      <w:pPr>
        <w:spacing w:after="0" w:line="240" w:lineRule="auto"/>
      </w:pPr>
      <w:r>
        <w:separator/>
      </w:r>
    </w:p>
  </w:footnote>
  <w:footnote w:type="continuationSeparator" w:id="0">
    <w:p w:rsidR="009B4828" w:rsidRDefault="009B4828" w:rsidP="00896C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28"/>
    <w:rsid w:val="002A3706"/>
    <w:rsid w:val="002C058E"/>
    <w:rsid w:val="00547399"/>
    <w:rsid w:val="005C1C28"/>
    <w:rsid w:val="00896C74"/>
    <w:rsid w:val="00996E22"/>
    <w:rsid w:val="009B4828"/>
    <w:rsid w:val="00A400A2"/>
    <w:rsid w:val="00BA03AC"/>
    <w:rsid w:val="00C24F53"/>
    <w:rsid w:val="00CC79D5"/>
    <w:rsid w:val="00DF4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C28"/>
    <w:rPr>
      <w:rFonts w:ascii="Tahoma" w:hAnsi="Tahoma" w:cs="Tahoma"/>
      <w:sz w:val="16"/>
      <w:szCs w:val="16"/>
    </w:rPr>
  </w:style>
  <w:style w:type="paragraph" w:styleId="Header">
    <w:name w:val="header"/>
    <w:basedOn w:val="Normal"/>
    <w:link w:val="HeaderChar"/>
    <w:uiPriority w:val="99"/>
    <w:semiHidden/>
    <w:unhideWhenUsed/>
    <w:rsid w:val="00896C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6C74"/>
  </w:style>
  <w:style w:type="paragraph" w:styleId="Footer">
    <w:name w:val="footer"/>
    <w:basedOn w:val="Normal"/>
    <w:link w:val="FooterChar"/>
    <w:uiPriority w:val="99"/>
    <w:semiHidden/>
    <w:unhideWhenUsed/>
    <w:rsid w:val="00896C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6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C28"/>
    <w:rPr>
      <w:rFonts w:ascii="Tahoma" w:hAnsi="Tahoma" w:cs="Tahoma"/>
      <w:sz w:val="16"/>
      <w:szCs w:val="16"/>
    </w:rPr>
  </w:style>
  <w:style w:type="paragraph" w:styleId="Header">
    <w:name w:val="header"/>
    <w:basedOn w:val="Normal"/>
    <w:link w:val="HeaderChar"/>
    <w:uiPriority w:val="99"/>
    <w:semiHidden/>
    <w:unhideWhenUsed/>
    <w:rsid w:val="00896C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6C74"/>
  </w:style>
  <w:style w:type="paragraph" w:styleId="Footer">
    <w:name w:val="footer"/>
    <w:basedOn w:val="Normal"/>
    <w:link w:val="FooterChar"/>
    <w:uiPriority w:val="99"/>
    <w:semiHidden/>
    <w:unhideWhenUsed/>
    <w:rsid w:val="00896C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278</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Caroline Nelson</cp:lastModifiedBy>
  <cp:revision>2</cp:revision>
  <dcterms:created xsi:type="dcterms:W3CDTF">2016-10-20T15:15:00Z</dcterms:created>
  <dcterms:modified xsi:type="dcterms:W3CDTF">2016-10-20T15:15:00Z</dcterms:modified>
</cp:coreProperties>
</file>