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464AC" w14:textId="37E48D67" w:rsidR="00577678" w:rsidRPr="008E0544" w:rsidRDefault="00577678" w:rsidP="005526E3">
      <w:pPr>
        <w:pStyle w:val="PargrafodaLista"/>
        <w:ind w:left="0" w:hanging="284"/>
        <w:rPr>
          <w:rFonts w:ascii="Arial" w:hAnsi="Arial" w:cs="Arial"/>
          <w:b/>
          <w:bCs/>
        </w:rPr>
      </w:pPr>
      <w:r w:rsidRPr="008E0544">
        <w:rPr>
          <w:rFonts w:ascii="Arial" w:hAnsi="Arial" w:cs="Arial"/>
          <w:b/>
          <w:bCs/>
        </w:rPr>
        <w:t>Diferencial em relação aos concorrentes</w:t>
      </w:r>
    </w:p>
    <w:p w14:paraId="33752299" w14:textId="5DD7FEDE" w:rsidR="005F1AD5" w:rsidRDefault="008E0544" w:rsidP="00C87121">
      <w:pPr>
        <w:ind w:left="-284"/>
        <w:rPr>
          <w:rFonts w:ascii="Arial" w:hAnsi="Arial" w:cs="Arial"/>
        </w:rPr>
      </w:pPr>
      <w:r w:rsidRPr="008E0544">
        <w:rPr>
          <w:rFonts w:ascii="Arial" w:hAnsi="Arial" w:cs="Arial"/>
        </w:rPr>
        <w:t xml:space="preserve">O mercado de </w:t>
      </w:r>
      <w:r w:rsidR="00961F7F">
        <w:rPr>
          <w:rFonts w:ascii="Arial" w:hAnsi="Arial" w:cs="Arial"/>
        </w:rPr>
        <w:t>aplicativos de carona se divide em dois grupos</w:t>
      </w:r>
      <w:r w:rsidR="005F1AD5">
        <w:rPr>
          <w:rFonts w:ascii="Arial" w:hAnsi="Arial" w:cs="Arial"/>
        </w:rPr>
        <w:t>, ambos ineficientes</w:t>
      </w:r>
      <w:r w:rsidR="00961F7F">
        <w:rPr>
          <w:rFonts w:ascii="Arial" w:hAnsi="Arial" w:cs="Arial"/>
        </w:rPr>
        <w:t xml:space="preserve"> </w:t>
      </w:r>
      <w:r w:rsidR="00E5399A">
        <w:rPr>
          <w:rFonts w:ascii="Arial" w:hAnsi="Arial" w:cs="Arial"/>
        </w:rPr>
        <w:t>em relação ao atendimento do nicho universitário</w:t>
      </w:r>
      <w:r w:rsidR="00C87121">
        <w:rPr>
          <w:rFonts w:ascii="Arial" w:hAnsi="Arial" w:cs="Arial"/>
        </w:rPr>
        <w:t>.</w:t>
      </w:r>
    </w:p>
    <w:p w14:paraId="16173FD6" w14:textId="13706A25" w:rsidR="00577678" w:rsidRPr="009606F4" w:rsidRDefault="00C87121" w:rsidP="005526E3">
      <w:pPr>
        <w:ind w:left="-284" w:hanging="14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5526E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 primeiro grupo</w:t>
      </w:r>
      <w:r w:rsidR="00032FD9">
        <w:rPr>
          <w:rFonts w:ascii="Arial" w:hAnsi="Arial" w:cs="Arial"/>
        </w:rPr>
        <w:t xml:space="preserve"> contém</w:t>
      </w:r>
      <w:r>
        <w:rPr>
          <w:rFonts w:ascii="Arial" w:hAnsi="Arial" w:cs="Arial"/>
        </w:rPr>
        <w:t xml:space="preserve"> o </w:t>
      </w:r>
      <w:r w:rsidR="00577678" w:rsidRPr="009606F4">
        <w:rPr>
          <w:rFonts w:ascii="Arial" w:hAnsi="Arial" w:cs="Arial"/>
        </w:rPr>
        <w:t>Caronaê (</w:t>
      </w:r>
      <w:r w:rsidR="009606F4">
        <w:rPr>
          <w:rFonts w:ascii="Arial" w:hAnsi="Arial" w:cs="Arial"/>
        </w:rPr>
        <w:t>inativo</w:t>
      </w:r>
      <w:r w:rsidR="00577678" w:rsidRPr="009606F4">
        <w:rPr>
          <w:rFonts w:ascii="Arial" w:hAnsi="Arial" w:cs="Arial"/>
        </w:rPr>
        <w:t xml:space="preserve"> desde 2020) e Wepool (</w:t>
      </w:r>
      <w:r w:rsidR="00305529">
        <w:rPr>
          <w:rFonts w:ascii="Arial" w:hAnsi="Arial" w:cs="Arial"/>
        </w:rPr>
        <w:t>desativado após teste</w:t>
      </w:r>
      <w:r w:rsidR="00577678" w:rsidRPr="009606F4">
        <w:rPr>
          <w:rFonts w:ascii="Arial" w:hAnsi="Arial" w:cs="Arial"/>
        </w:rPr>
        <w:t>). Ambo</w:t>
      </w:r>
      <w:r>
        <w:rPr>
          <w:rFonts w:ascii="Arial" w:hAnsi="Arial" w:cs="Arial"/>
        </w:rPr>
        <w:t xml:space="preserve">s </w:t>
      </w:r>
      <w:r w:rsidR="002A6FE0">
        <w:rPr>
          <w:rFonts w:ascii="Arial" w:hAnsi="Arial" w:cs="Arial"/>
        </w:rPr>
        <w:t>atendem o público universitário e possuem validação institucional</w:t>
      </w:r>
      <w:r w:rsidR="00577678" w:rsidRPr="009606F4">
        <w:rPr>
          <w:rFonts w:ascii="Arial" w:hAnsi="Arial" w:cs="Arial"/>
        </w:rPr>
        <w:t>, mas</w:t>
      </w:r>
      <w:r w:rsidR="00BA7B2D">
        <w:rPr>
          <w:rFonts w:ascii="Arial" w:hAnsi="Arial" w:cs="Arial"/>
        </w:rPr>
        <w:t xml:space="preserve"> não conseguiram </w:t>
      </w:r>
      <w:r w:rsidR="00354AF8">
        <w:rPr>
          <w:rFonts w:ascii="Arial" w:hAnsi="Arial" w:cs="Arial"/>
        </w:rPr>
        <w:t>a manutenção de usuários.</w:t>
      </w:r>
    </w:p>
    <w:p w14:paraId="14F8C525" w14:textId="4EEC4532" w:rsidR="00577678" w:rsidRPr="009606F4" w:rsidRDefault="00354AF8" w:rsidP="00C87121">
      <w:pPr>
        <w:ind w:left="-284"/>
        <w:rPr>
          <w:rFonts w:ascii="Arial" w:hAnsi="Arial" w:cs="Arial"/>
        </w:rPr>
      </w:pPr>
      <w:r w:rsidRPr="00032FD9">
        <w:rPr>
          <w:rFonts w:ascii="Arial" w:hAnsi="Arial" w:cs="Arial"/>
        </w:rPr>
        <w:t>O outro grupo</w:t>
      </w:r>
      <w:r w:rsidR="00032FD9" w:rsidRPr="00032FD9">
        <w:rPr>
          <w:rFonts w:ascii="Arial" w:hAnsi="Arial" w:cs="Arial"/>
        </w:rPr>
        <w:t xml:space="preserve"> contém o </w:t>
      </w:r>
      <w:r w:rsidR="00577678" w:rsidRPr="009606F4">
        <w:rPr>
          <w:rFonts w:ascii="Arial" w:hAnsi="Arial" w:cs="Arial"/>
        </w:rPr>
        <w:t>BlaBlaCar (viagens longas entre cidades) e</w:t>
      </w:r>
      <w:r w:rsidR="00032FD9">
        <w:rPr>
          <w:rFonts w:ascii="Arial" w:hAnsi="Arial" w:cs="Arial"/>
        </w:rPr>
        <w:t xml:space="preserve"> o</w:t>
      </w:r>
      <w:r w:rsidR="00577678" w:rsidRPr="009606F4">
        <w:rPr>
          <w:rFonts w:ascii="Arial" w:hAnsi="Arial" w:cs="Arial"/>
        </w:rPr>
        <w:t xml:space="preserve"> Waze Carpool (carona urbana</w:t>
      </w:r>
      <w:r w:rsidR="00C67690">
        <w:rPr>
          <w:rFonts w:ascii="Arial" w:hAnsi="Arial" w:cs="Arial"/>
        </w:rPr>
        <w:t xml:space="preserve"> </w:t>
      </w:r>
      <w:proofErr w:type="gramStart"/>
      <w:r w:rsidR="00C67690">
        <w:rPr>
          <w:rFonts w:ascii="Arial" w:hAnsi="Arial" w:cs="Arial"/>
        </w:rPr>
        <w:t>e</w:t>
      </w:r>
      <w:r w:rsidR="00577678" w:rsidRPr="009606F4">
        <w:rPr>
          <w:rFonts w:ascii="Arial" w:hAnsi="Arial" w:cs="Arial"/>
        </w:rPr>
        <w:t xml:space="preserve"> também</w:t>
      </w:r>
      <w:proofErr w:type="gramEnd"/>
      <w:r w:rsidR="00577678" w:rsidRPr="009606F4">
        <w:rPr>
          <w:rFonts w:ascii="Arial" w:hAnsi="Arial" w:cs="Arial"/>
        </w:rPr>
        <w:t xml:space="preserve"> descontinuada).</w:t>
      </w:r>
      <w:r w:rsidR="00C67690">
        <w:rPr>
          <w:rFonts w:ascii="Arial" w:hAnsi="Arial" w:cs="Arial"/>
        </w:rPr>
        <w:t xml:space="preserve"> Apesar de resolverem problemas como confiança e segurança, não são focados no trajeto diário casa-faculdade, e não possuem restrições e filtros específicos.</w:t>
      </w:r>
    </w:p>
    <w:p w14:paraId="26AFCC19" w14:textId="47BDFD14" w:rsidR="00577678" w:rsidRPr="009606F4" w:rsidRDefault="00C67690" w:rsidP="00C87121">
      <w:pPr>
        <w:ind w:left="-284"/>
        <w:rPr>
          <w:rFonts w:ascii="Arial" w:hAnsi="Arial" w:cs="Arial"/>
        </w:rPr>
      </w:pPr>
      <w:r w:rsidRPr="00C67690">
        <w:rPr>
          <w:rFonts w:ascii="Arial" w:hAnsi="Arial" w:cs="Arial"/>
        </w:rPr>
        <w:t>O aplicativo</w:t>
      </w:r>
      <w:r>
        <w:rPr>
          <w:rFonts w:ascii="Arial" w:hAnsi="Arial" w:cs="Arial"/>
          <w:b/>
          <w:bCs/>
        </w:rPr>
        <w:t xml:space="preserve"> </w:t>
      </w:r>
      <w:r w:rsidR="00577678" w:rsidRPr="009606F4">
        <w:rPr>
          <w:rFonts w:ascii="Arial" w:hAnsi="Arial" w:cs="Arial"/>
        </w:rPr>
        <w:t xml:space="preserve">Zimride nasceu exatamente no </w:t>
      </w:r>
      <w:r>
        <w:rPr>
          <w:rFonts w:ascii="Arial" w:hAnsi="Arial" w:cs="Arial"/>
        </w:rPr>
        <w:t>segmento (</w:t>
      </w:r>
      <w:r w:rsidR="00577678" w:rsidRPr="009606F4">
        <w:rPr>
          <w:rFonts w:ascii="Arial" w:hAnsi="Arial" w:cs="Arial"/>
        </w:rPr>
        <w:t xml:space="preserve">universidades americanas) </w:t>
      </w:r>
      <w:r w:rsidR="003215D6" w:rsidRPr="009606F4">
        <w:rPr>
          <w:rFonts w:ascii="Arial" w:hAnsi="Arial" w:cs="Arial"/>
        </w:rPr>
        <w:t>c</w:t>
      </w:r>
      <w:r w:rsidR="003215D6">
        <w:rPr>
          <w:rFonts w:ascii="Arial" w:hAnsi="Arial" w:cs="Arial"/>
        </w:rPr>
        <w:t>onseguiu manter os usuários</w:t>
      </w:r>
      <w:r w:rsidR="00577678" w:rsidRPr="009606F4">
        <w:rPr>
          <w:rFonts w:ascii="Arial" w:hAnsi="Arial" w:cs="Arial"/>
        </w:rPr>
        <w:t>, mas</w:t>
      </w:r>
      <w:r w:rsidR="003215D6">
        <w:rPr>
          <w:rFonts w:ascii="Arial" w:hAnsi="Arial" w:cs="Arial"/>
        </w:rPr>
        <w:t xml:space="preserve"> </w:t>
      </w:r>
      <w:r w:rsidR="008027CA">
        <w:rPr>
          <w:rFonts w:ascii="Arial" w:hAnsi="Arial" w:cs="Arial"/>
        </w:rPr>
        <w:t>foi vendido</w:t>
      </w:r>
      <w:r w:rsidR="003215D6">
        <w:rPr>
          <w:rFonts w:ascii="Arial" w:hAnsi="Arial" w:cs="Arial"/>
        </w:rPr>
        <w:t xml:space="preserve"> e não oferece mais serviços para </w:t>
      </w:r>
      <w:r w:rsidR="003D7091">
        <w:rPr>
          <w:rFonts w:ascii="Arial" w:hAnsi="Arial" w:cs="Arial"/>
        </w:rPr>
        <w:t>universitários</w:t>
      </w:r>
      <w:r w:rsidR="00577678" w:rsidRPr="009606F4">
        <w:rPr>
          <w:rFonts w:ascii="Arial" w:hAnsi="Arial" w:cs="Arial"/>
        </w:rPr>
        <w:t>.</w:t>
      </w:r>
    </w:p>
    <w:p w14:paraId="65A65EBE" w14:textId="7B735B0A" w:rsidR="003853B3" w:rsidRPr="003853B3" w:rsidRDefault="00577678" w:rsidP="00815276">
      <w:pPr>
        <w:ind w:left="-284"/>
      </w:pPr>
      <w:r w:rsidRPr="009606F4">
        <w:rPr>
          <w:rFonts w:ascii="Arial" w:hAnsi="Arial" w:cs="Arial"/>
        </w:rPr>
        <w:t xml:space="preserve">Isso </w:t>
      </w:r>
      <w:r w:rsidR="00BB41D8">
        <w:rPr>
          <w:rFonts w:ascii="Arial" w:hAnsi="Arial" w:cs="Arial"/>
        </w:rPr>
        <w:t xml:space="preserve">nos dá a oportunidade de </w:t>
      </w:r>
      <w:r w:rsidRPr="00AF217C">
        <w:rPr>
          <w:rFonts w:ascii="Arial" w:hAnsi="Arial" w:cs="Arial"/>
        </w:rPr>
        <w:t>se</w:t>
      </w:r>
      <w:r w:rsidR="00AF217C" w:rsidRPr="00AF217C">
        <w:rPr>
          <w:rFonts w:ascii="Arial" w:hAnsi="Arial" w:cs="Arial"/>
        </w:rPr>
        <w:t>r a única plataforma</w:t>
      </w:r>
      <w:r w:rsidRPr="00AF217C">
        <w:rPr>
          <w:rFonts w:ascii="Arial" w:hAnsi="Arial" w:cs="Arial"/>
        </w:rPr>
        <w:t xml:space="preserve"> </w:t>
      </w:r>
      <w:r w:rsidR="00AF217C" w:rsidRPr="00AF217C">
        <w:rPr>
          <w:rFonts w:ascii="Arial" w:hAnsi="Arial" w:cs="Arial"/>
        </w:rPr>
        <w:t>at</w:t>
      </w:r>
      <w:r w:rsidRPr="00AF217C">
        <w:rPr>
          <w:rFonts w:ascii="Arial" w:hAnsi="Arial" w:cs="Arial"/>
        </w:rPr>
        <w:t>iv</w:t>
      </w:r>
      <w:r w:rsidR="00AF217C" w:rsidRPr="00AF217C">
        <w:rPr>
          <w:rFonts w:ascii="Arial" w:hAnsi="Arial" w:cs="Arial"/>
        </w:rPr>
        <w:t>a</w:t>
      </w:r>
      <w:r w:rsidRPr="00AF217C">
        <w:rPr>
          <w:rFonts w:ascii="Arial" w:hAnsi="Arial" w:cs="Arial"/>
        </w:rPr>
        <w:t>, sustentável e dedicad</w:t>
      </w:r>
      <w:r w:rsidR="00AF217C" w:rsidRPr="00AF217C">
        <w:rPr>
          <w:rFonts w:ascii="Arial" w:hAnsi="Arial" w:cs="Arial"/>
        </w:rPr>
        <w:t>a</w:t>
      </w:r>
      <w:r w:rsidRPr="00AF217C">
        <w:rPr>
          <w:rFonts w:ascii="Arial" w:hAnsi="Arial" w:cs="Arial"/>
        </w:rPr>
        <w:t xml:space="preserve"> ao trajeto universitário </w:t>
      </w:r>
      <w:r w:rsidR="00CD3E2F" w:rsidRPr="00AF217C">
        <w:rPr>
          <w:rFonts w:ascii="Arial" w:hAnsi="Arial" w:cs="Arial"/>
        </w:rPr>
        <w:t>diário</w:t>
      </w:r>
      <w:r w:rsidR="00CD3E2F">
        <w:rPr>
          <w:rFonts w:ascii="Arial" w:hAnsi="Arial" w:cs="Arial"/>
        </w:rPr>
        <w:t>.</w:t>
      </w:r>
      <w:r w:rsidR="00CD3E2F" w:rsidRPr="009606F4">
        <w:rPr>
          <w:rFonts w:ascii="Arial" w:hAnsi="Arial" w:cs="Arial"/>
        </w:rPr>
        <w:t xml:space="preserve"> </w:t>
      </w:r>
      <w:r w:rsidR="00CD3E2F">
        <w:rPr>
          <w:rFonts w:ascii="Arial" w:hAnsi="Arial" w:cs="Arial"/>
        </w:rPr>
        <w:t>O nosso site possui</w:t>
      </w:r>
      <w:r w:rsidR="005A1B89">
        <w:rPr>
          <w:rFonts w:ascii="Arial" w:hAnsi="Arial" w:cs="Arial"/>
        </w:rPr>
        <w:t>rá</w:t>
      </w:r>
      <w:r w:rsidR="00CD3E2F">
        <w:rPr>
          <w:rFonts w:ascii="Arial" w:hAnsi="Arial" w:cs="Arial"/>
        </w:rPr>
        <w:t xml:space="preserve"> filtros específicos </w:t>
      </w:r>
      <w:r w:rsidR="00CD3E2F" w:rsidRPr="009606F4">
        <w:rPr>
          <w:rFonts w:ascii="Arial" w:hAnsi="Arial" w:cs="Arial"/>
        </w:rPr>
        <w:t>(</w:t>
      </w:r>
      <w:r w:rsidRPr="009606F4">
        <w:rPr>
          <w:rFonts w:ascii="Arial" w:hAnsi="Arial" w:cs="Arial"/>
        </w:rPr>
        <w:t>curso, turno,</w:t>
      </w:r>
      <w:r w:rsidR="00CD3E2F">
        <w:rPr>
          <w:rFonts w:ascii="Arial" w:hAnsi="Arial" w:cs="Arial"/>
        </w:rPr>
        <w:t xml:space="preserve"> horários</w:t>
      </w:r>
      <w:r w:rsidRPr="009606F4">
        <w:rPr>
          <w:rFonts w:ascii="Arial" w:hAnsi="Arial" w:cs="Arial"/>
        </w:rPr>
        <w:t>), em vez de um filtro genérico como gênero (Waze) ou nenhum filtro além da instituição (Caronaê/Wepool</w:t>
      </w:r>
      <w:r w:rsidR="00C14EE1" w:rsidRPr="009606F4">
        <w:rPr>
          <w:rFonts w:ascii="Arial" w:hAnsi="Arial" w:cs="Arial"/>
        </w:rPr>
        <w:t>).</w:t>
      </w:r>
      <w:r w:rsidR="00C14EE1">
        <w:rPr>
          <w:rFonts w:ascii="Arial" w:hAnsi="Arial" w:cs="Arial"/>
        </w:rPr>
        <w:t xml:space="preserve"> Outro</w:t>
      </w:r>
      <w:r w:rsidR="002E5351">
        <w:rPr>
          <w:rFonts w:ascii="Arial" w:hAnsi="Arial" w:cs="Arial"/>
        </w:rPr>
        <w:t xml:space="preserve"> diferencial importante é </w:t>
      </w:r>
      <w:r w:rsidR="00C14EE1">
        <w:rPr>
          <w:rFonts w:ascii="Arial" w:hAnsi="Arial" w:cs="Arial"/>
        </w:rPr>
        <w:t xml:space="preserve">a parceria institucional desde o lançamento, garantindo legitimidade e </w:t>
      </w:r>
      <w:r w:rsidR="00C63AF8">
        <w:rPr>
          <w:rFonts w:ascii="Arial" w:hAnsi="Arial" w:cs="Arial"/>
        </w:rPr>
        <w:t xml:space="preserve">um meio de </w:t>
      </w:r>
      <w:r w:rsidR="005526E3">
        <w:rPr>
          <w:rFonts w:ascii="Arial" w:hAnsi="Arial" w:cs="Arial"/>
        </w:rPr>
        <w:t>divulgação recorrente. Além</w:t>
      </w:r>
      <w:r w:rsidR="005A1B89">
        <w:rPr>
          <w:rFonts w:ascii="Arial" w:hAnsi="Arial" w:cs="Arial"/>
        </w:rPr>
        <w:t xml:space="preserve"> disso o foco na sustentabilidade do site ao longo do tempo </w:t>
      </w:r>
      <w:r w:rsidR="00815276">
        <w:rPr>
          <w:rFonts w:ascii="Arial" w:hAnsi="Arial" w:cs="Arial"/>
        </w:rPr>
        <w:t>é um grande diferencial, já que</w:t>
      </w:r>
      <w:r w:rsidR="002E5351">
        <w:rPr>
          <w:rFonts w:ascii="Arial" w:hAnsi="Arial" w:cs="Arial"/>
        </w:rPr>
        <w:t xml:space="preserve"> concorrentes</w:t>
      </w:r>
      <w:r w:rsidR="00815276">
        <w:rPr>
          <w:rFonts w:ascii="Arial" w:hAnsi="Arial" w:cs="Arial"/>
        </w:rPr>
        <w:t xml:space="preserve"> como o Caronaê</w:t>
      </w:r>
      <w:r w:rsidR="002E5351">
        <w:rPr>
          <w:rFonts w:ascii="Arial" w:hAnsi="Arial" w:cs="Arial"/>
        </w:rPr>
        <w:t xml:space="preserve"> e Wepool foram desativados devido a esse fator.</w:t>
      </w:r>
    </w:p>
    <w:p w14:paraId="46F9420C" w14:textId="77777777" w:rsidR="003853B3" w:rsidRDefault="003853B3"/>
    <w:sectPr w:rsidR="003853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F31"/>
    <w:multiLevelType w:val="multilevel"/>
    <w:tmpl w:val="6D12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9347D"/>
    <w:multiLevelType w:val="multilevel"/>
    <w:tmpl w:val="C65C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C602E"/>
    <w:multiLevelType w:val="hybridMultilevel"/>
    <w:tmpl w:val="2278C290"/>
    <w:lvl w:ilvl="0" w:tplc="F314CC9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432528">
    <w:abstractNumId w:val="0"/>
  </w:num>
  <w:num w:numId="2" w16cid:durableId="569195604">
    <w:abstractNumId w:val="1"/>
  </w:num>
  <w:num w:numId="3" w16cid:durableId="12921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3B3"/>
    <w:rsid w:val="00032FD9"/>
    <w:rsid w:val="001C79DC"/>
    <w:rsid w:val="002A6FE0"/>
    <w:rsid w:val="002E5351"/>
    <w:rsid w:val="00305529"/>
    <w:rsid w:val="0031494E"/>
    <w:rsid w:val="003215D6"/>
    <w:rsid w:val="00354AF8"/>
    <w:rsid w:val="003853B3"/>
    <w:rsid w:val="003D7091"/>
    <w:rsid w:val="005526E3"/>
    <w:rsid w:val="00577678"/>
    <w:rsid w:val="005A1B89"/>
    <w:rsid w:val="005F1AD5"/>
    <w:rsid w:val="006E37DE"/>
    <w:rsid w:val="008027CA"/>
    <w:rsid w:val="00815276"/>
    <w:rsid w:val="008E0544"/>
    <w:rsid w:val="00912E16"/>
    <w:rsid w:val="009606F4"/>
    <w:rsid w:val="00961F7F"/>
    <w:rsid w:val="009E2915"/>
    <w:rsid w:val="00A237B7"/>
    <w:rsid w:val="00AF217C"/>
    <w:rsid w:val="00BA2E4A"/>
    <w:rsid w:val="00BA7B2D"/>
    <w:rsid w:val="00BB41D8"/>
    <w:rsid w:val="00C14EE1"/>
    <w:rsid w:val="00C63AF8"/>
    <w:rsid w:val="00C67690"/>
    <w:rsid w:val="00C87121"/>
    <w:rsid w:val="00CD3E2F"/>
    <w:rsid w:val="00E5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05521"/>
  <w15:chartTrackingRefBased/>
  <w15:docId w15:val="{E917FD23-B471-447A-B78E-1AD88565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5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5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5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5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5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53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53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53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53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53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53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53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53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53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5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53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5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222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jaegger</dc:creator>
  <cp:keywords/>
  <dc:description/>
  <cp:lastModifiedBy>isabela jaegger</cp:lastModifiedBy>
  <cp:revision>32</cp:revision>
  <dcterms:created xsi:type="dcterms:W3CDTF">2026-09-10T22:10:00Z</dcterms:created>
  <dcterms:modified xsi:type="dcterms:W3CDTF">2026-09-10T22:45:00Z</dcterms:modified>
</cp:coreProperties>
</file>