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00ff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Demographics: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Gender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Is the hiring of data scientists gender biased? What is the impact of gender on attrition?  [Easy Code] Aash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City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/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Which are the top 10 cities the company hires from? and their corresponding CDI. (the higher the CDI, the more urban the city is) Aash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How is CDI correlated with an individual’s education level? Aash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color w:val="1d1c1d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Relationship between CDI and city code. Aash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What are the top 5 education backgrounds for the data scientist (based on major discipline) Caroline L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What are some education characteristics for those candidates who are staying? Caroline 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Job history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hd w:fill="fffffe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No Gap/Yes Gap: will the gap years of jobs affect whether a candidate is staying or leaving? Caroline G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Is the hiring of Data Scientists impacted by their previous experience? Caroline G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Does the type of the candidate's current company affect his decision? Jacinto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hd w:fill="fffffe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Does the size of the candidate's current company affect his decision? Jacinto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hd w:fill="fffffe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What type of company do most company hires come from? Jacinto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hd w:fill="fffffe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1d1c1d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What company size do most candidates come from? Jacinto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00ff"/>
          <w:sz w:val="21"/>
          <w:szCs w:val="21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Training and Retention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2160" w:right="0" w:hanging="360"/>
        <w:jc w:val="left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how much training hours does the company invest in its future employees ( we can plot a histogram of training hours.) Chris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2880" w:right="0" w:hanging="360"/>
        <w:jc w:val="left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Will candidates </w:t>
      </w:r>
      <w:r w:rsidDel="00000000" w:rsidR="00000000" w:rsidRPr="00000000">
        <w:rPr>
          <w:color w:val="1d1c1d"/>
          <w:sz w:val="23"/>
          <w:szCs w:val="23"/>
          <w:u w:val="single"/>
          <w:shd w:fill="f8f8f8" w:val="clear"/>
          <w:rtl w:val="0"/>
        </w:rPr>
        <w:t xml:space="preserve">enrolled in university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experience longer or shorter training hours? Chris  boxplot 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hd w:fill="fffffe" w:val="clear"/>
        <w:spacing w:line="325.71428571428567" w:lineRule="auto"/>
        <w:ind w:left="2880" w:hanging="36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Does company size/type affect the number of training hours? Chris boxplot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2880" w:right="0" w:hanging="360"/>
        <w:jc w:val="left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How long should the candidates get trained if the STEM candidates have relevant experience? Caroline 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3600" w:right="0" w:hanging="360"/>
        <w:jc w:val="left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Stem with relevant experience, stem with no relevant experience, nonSTEM-revelvant, nonSTEM VS non-revelvant,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4320" w:right="0" w:hanging="360"/>
        <w:jc w:val="left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One vs training hours; the other vs target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2160" w:right="0" w:hanging="360"/>
        <w:jc w:val="left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Is it a fact that: the longer the candidate is being trained, the higher chance he/she will stay? How should we adjust the training hours as a HR? Caroline L (make buckets for training hours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2160" w:right="0" w:hanging="360"/>
        <w:jc w:val="left"/>
        <w:rPr>
          <w:rFonts w:ascii="Courier New" w:cs="Courier New" w:eastAsia="Courier New" w:hAnsi="Courier New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Do people with higher education levels affect the company size and type they work in? E.g. If they have master degrees, they tend to get into a larger company. Jacinto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 Deliverable finalization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CausoNex Library </w:t>
      </w:r>
    </w:p>
    <w:p w:rsidR="00000000" w:rsidDel="00000000" w:rsidP="00000000" w:rsidRDefault="00000000" w:rsidRPr="00000000" w14:paraId="00000041">
      <w:pPr>
        <w:rPr>
          <w:strike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strike w:val="1"/>
          <w:color w:val="1d1c1d"/>
          <w:sz w:val="23"/>
          <w:szCs w:val="23"/>
          <w:shd w:fill="f8f8f8" w:val="clear"/>
          <w:rtl w:val="0"/>
        </w:rPr>
        <w:t xml:space="preserve">What are top 3 common characteristics for those candidates who are staying?</w:t>
      </w:r>
    </w:p>
    <w:p w:rsidR="00000000" w:rsidDel="00000000" w:rsidP="00000000" w:rsidRDefault="00000000" w:rsidRPr="00000000" w14:paraId="0000004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Is it a fact that: the longer the candidate is being trained, the higher chance he/she will stay? How should we adjust the training hours as a HR?</w:t>
      </w:r>
    </w:p>
    <w:p w:rsidR="00000000" w:rsidDel="00000000" w:rsidP="00000000" w:rsidRDefault="00000000" w:rsidRPr="00000000" w14:paraId="0000004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*Education: What are some education characteristics for those candidates who are staying? (Most of them currently not enrolled in the university; they are graduate students; they major in STEM. )  ---&gt; a series of 3 charts can describe</w:t>
      </w:r>
    </w:p>
    <w:p w:rsidR="00000000" w:rsidDel="00000000" w:rsidP="00000000" w:rsidRDefault="00000000" w:rsidRPr="00000000" w14:paraId="0000004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*job: Will the gap years of jobs affect whether a candidate is staying or leaving?</w:t>
      </w:r>
    </w:p>
    <w:p w:rsidR="00000000" w:rsidDel="00000000" w:rsidP="00000000" w:rsidRDefault="00000000" w:rsidRPr="00000000" w14:paraId="0000004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Which are the top 10 cities the company hires from? and their corresponding CDI</w:t>
      </w:r>
    </w:p>
    <w:p w:rsidR="00000000" w:rsidDel="00000000" w:rsidP="00000000" w:rsidRDefault="00000000" w:rsidRPr="00000000" w14:paraId="0000004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What are the top 5 eduction backgrouds for the data scientist (based on major discipline)</w:t>
      </w:r>
    </w:p>
    <w:p w:rsidR="00000000" w:rsidDel="00000000" w:rsidP="00000000" w:rsidRDefault="00000000" w:rsidRPr="00000000" w14:paraId="0000004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Is the hiring of data scientist gender biased? What is the impact of gender on attrition.</w:t>
      </w:r>
    </w:p>
    <w:p w:rsidR="00000000" w:rsidDel="00000000" w:rsidP="00000000" w:rsidRDefault="00000000" w:rsidRPr="00000000" w14:paraId="0000004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IS the hiring of Data Scientist impacted by their previous experience? Does the company hire people from non DS backgrounds? (based on revelant expereince.)</w:t>
      </w:r>
    </w:p>
    <w:p w:rsidR="00000000" w:rsidDel="00000000" w:rsidP="00000000" w:rsidRDefault="00000000" w:rsidRPr="00000000" w14:paraId="0000004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how much training hours does the company invest in its future employees ( we can plot a histogram of trainng hours.)</w:t>
      </w:r>
    </w:p>
    <w:p w:rsidR="00000000" w:rsidDel="00000000" w:rsidP="00000000" w:rsidRDefault="00000000" w:rsidRPr="00000000" w14:paraId="0000004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How is CDI correlated with an individual’s education level?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Do people with higher education levels affect the company size and type they work in?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How significant is gender when it comes to the size and type of company they work in?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Does company size/type affect the number of training hours?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Do people with a STEM degree require less training hours compared to non-STEM degrees?</w:t>
      </w:r>
    </w:p>
    <w:p w:rsidR="00000000" w:rsidDel="00000000" w:rsidP="00000000" w:rsidRDefault="00000000" w:rsidRPr="00000000" w14:paraId="0000005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color w:val="1d1c1d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​​</w:t>
      </w: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Relationship between CDI and city code.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color w:val="1d1c1d"/>
          <w:sz w:val="20"/>
          <w:szCs w:val="20"/>
          <w:u w:val="none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How long should the candidates get trained if the candidates have relevant experience?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color w:val="1d1c1d"/>
          <w:sz w:val="20"/>
          <w:szCs w:val="20"/>
          <w:u w:val="none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Will candidates enrolled in university experience longer or shorter training hours?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color w:val="1d1c1d"/>
          <w:sz w:val="20"/>
          <w:szCs w:val="20"/>
          <w:u w:val="none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Will the factor of  last_new_job affect their decision?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color w:val="1d1c1d"/>
          <w:sz w:val="20"/>
          <w:szCs w:val="20"/>
          <w:u w:val="none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Will candidates with longer ‘experience’ / have ‘relevant experience’ are more likely to stay?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Does the type of the candidate's current company affect his decision?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Does the size of the candidate's current company affect his decision?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What type of company do most company hires come from?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What company size do most candidates come from?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