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BA880 - Team Juicy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Outline for written reports (at most 10 pages)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Executive summary (1 page)   &lt;- Caro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1. Description of topic &lt;- includes introduction &amp; dataset debrief      &lt;-  Fusu</w:t>
      </w:r>
    </w:p>
    <w:p w:rsidR="00000000" w:rsidDel="00000000" w:rsidP="00000000" w:rsidRDefault="00000000" w:rsidRPr="00000000" w14:paraId="00000007">
      <w:pPr>
        <w:rPr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2.1 Findings 1 - Interesting facts and our guess (EDA)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  +  Personal information (Gender etc)</w:t>
      </w:r>
    </w:p>
    <w:p w:rsidR="00000000" w:rsidDel="00000000" w:rsidP="00000000" w:rsidRDefault="00000000" w:rsidRPr="00000000" w14:paraId="0000000A">
      <w:pPr>
        <w:rPr>
          <w:sz w:val="20"/>
          <w:szCs w:val="20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2.2 Findings 2 - Interesting facts and our guess (EDA)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d9d2e9" w:val="clear"/>
          <w:rtl w:val="0"/>
        </w:rPr>
        <w:t xml:space="preserve">  +  Performance evaluation 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3. Feature Engineering &lt;- random forest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u w:val="none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4. Prediction Models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u w:val="none"/>
          <w:shd w:fill="b6d7a8" w:val="clear"/>
        </w:rPr>
      </w:pPr>
      <w:r w:rsidDel="00000000" w:rsidR="00000000" w:rsidRPr="00000000">
        <w:rPr>
          <w:sz w:val="20"/>
          <w:szCs w:val="20"/>
          <w:shd w:fill="b6d7a8" w:val="clear"/>
          <w:rtl w:val="0"/>
        </w:rPr>
        <w:t xml:space="preserve">Gaussian / XGBoost / MLP / NNs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Conclusions</w:t>
      </w:r>
    </w:p>
    <w:p w:rsidR="00000000" w:rsidDel="00000000" w:rsidP="00000000" w:rsidRDefault="00000000" w:rsidRPr="00000000" w14:paraId="00000014">
      <w:pPr>
        <w:rPr>
          <w:sz w:val="20"/>
          <w:szCs w:val="20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  <w:rPr>
          <w:sz w:val="20"/>
          <w:szCs w:val="20"/>
          <w:shd w:fill="f9cb9c" w:val="clear"/>
        </w:rPr>
      </w:pPr>
      <w:r w:rsidDel="00000000" w:rsidR="00000000" w:rsidRPr="00000000">
        <w:rPr>
          <w:sz w:val="20"/>
          <w:szCs w:val="20"/>
          <w:shd w:fill="f9cb9c" w:val="clear"/>
          <w:rtl w:val="0"/>
        </w:rPr>
        <w:t xml:space="preserve">Recommendations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shd w:fill="f9cb9c" w:val="clear"/>
          <w:rtl w:val="0"/>
        </w:rPr>
        <w:t xml:space="preserve">+ Title Page + Contents (最后做）</w:t>
      </w:r>
    </w:p>
    <w:p w:rsidR="00000000" w:rsidDel="00000000" w:rsidP="00000000" w:rsidRDefault="00000000" w:rsidRPr="00000000" w14:paraId="00000018">
      <w:pPr>
        <w:rPr>
          <w:sz w:val="20"/>
          <w:szCs w:val="20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+ References (Find some related)</w:t>
      </w:r>
    </w:p>
    <w:p w:rsidR="00000000" w:rsidDel="00000000" w:rsidP="00000000" w:rsidRDefault="00000000" w:rsidRPr="00000000" w14:paraId="0000001A">
      <w:pPr>
        <w:rPr>
          <w:sz w:val="20"/>
          <w:szCs w:val="20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b w:val="1"/>
          <w:sz w:val="24"/>
          <w:szCs w:val="24"/>
          <w:shd w:fill="f9cb9c" w:val="clear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+ Appendix to organize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