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A4B6" w14:textId="77777777" w:rsidR="00F84734" w:rsidRPr="001E2A2C" w:rsidRDefault="00F84734" w:rsidP="00F84734">
      <w:pPr>
        <w:jc w:val="center"/>
        <w:rPr>
          <w:rFonts w:ascii="Arial" w:hAnsi="Arial" w:cs="Arial"/>
          <w:b/>
          <w:bCs/>
          <w:sz w:val="24"/>
          <w:szCs w:val="24"/>
        </w:rPr>
      </w:pPr>
      <w:r w:rsidRPr="001E2A2C">
        <w:rPr>
          <w:rFonts w:ascii="Arial" w:hAnsi="Arial" w:cs="Arial"/>
          <w:noProof/>
        </w:rPr>
        <w:drawing>
          <wp:inline distT="0" distB="0" distL="0" distR="0" wp14:anchorId="745EB5EE" wp14:editId="707673D4">
            <wp:extent cx="4676503" cy="957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2467" cy="973149"/>
                    </a:xfrm>
                    <a:prstGeom prst="rect">
                      <a:avLst/>
                    </a:prstGeom>
                  </pic:spPr>
                </pic:pic>
              </a:graphicData>
            </a:graphic>
          </wp:inline>
        </w:drawing>
      </w:r>
    </w:p>
    <w:p w14:paraId="648EC2F1" w14:textId="77777777" w:rsidR="00F84734" w:rsidRPr="001E2A2C" w:rsidRDefault="00F84734" w:rsidP="00F84734">
      <w:pPr>
        <w:jc w:val="center"/>
        <w:rPr>
          <w:rFonts w:ascii="Arial" w:hAnsi="Arial" w:cs="Arial"/>
          <w:b/>
          <w:bCs/>
          <w:sz w:val="24"/>
          <w:szCs w:val="24"/>
        </w:rPr>
      </w:pPr>
    </w:p>
    <w:p w14:paraId="53D975CF" w14:textId="77777777" w:rsidR="00F84734" w:rsidRPr="001E2A2C" w:rsidRDefault="00F84734" w:rsidP="00F84734">
      <w:pPr>
        <w:jc w:val="center"/>
        <w:rPr>
          <w:rFonts w:ascii="Arial" w:hAnsi="Arial" w:cs="Arial"/>
          <w:b/>
          <w:bCs/>
          <w:sz w:val="24"/>
          <w:szCs w:val="24"/>
        </w:rPr>
      </w:pPr>
    </w:p>
    <w:p w14:paraId="5889735E" w14:textId="5005D64A" w:rsidR="00F84734" w:rsidRPr="001E2A2C" w:rsidRDefault="00F84734" w:rsidP="00F84734">
      <w:pPr>
        <w:jc w:val="both"/>
        <w:rPr>
          <w:rFonts w:ascii="Arial" w:hAnsi="Arial" w:cs="Arial"/>
          <w:b/>
          <w:bCs/>
          <w:sz w:val="26"/>
          <w:szCs w:val="26"/>
        </w:rPr>
      </w:pPr>
      <w:r>
        <w:rPr>
          <w:rFonts w:ascii="Arial" w:hAnsi="Arial" w:cs="Arial"/>
          <w:b/>
          <w:bCs/>
          <w:sz w:val="26"/>
          <w:szCs w:val="26"/>
        </w:rPr>
        <w:t>Development</w:t>
      </w:r>
      <w:r w:rsidRPr="001E2A2C">
        <w:rPr>
          <w:rFonts w:ascii="Arial" w:hAnsi="Arial" w:cs="Arial"/>
          <w:b/>
          <w:bCs/>
          <w:sz w:val="26"/>
          <w:szCs w:val="26"/>
        </w:rPr>
        <w:t xml:space="preserve"> Phase</w:t>
      </w:r>
      <w:r>
        <w:rPr>
          <w:rFonts w:ascii="Arial" w:hAnsi="Arial" w:cs="Arial"/>
          <w:b/>
          <w:bCs/>
          <w:sz w:val="26"/>
          <w:szCs w:val="26"/>
        </w:rPr>
        <w:t xml:space="preserve"> – Use Case Analysis.</w:t>
      </w:r>
    </w:p>
    <w:p w14:paraId="2C1BCFF1" w14:textId="77777777" w:rsidR="00F84734" w:rsidRPr="001E2A2C" w:rsidRDefault="00F84734" w:rsidP="00F84734">
      <w:pPr>
        <w:jc w:val="both"/>
        <w:rPr>
          <w:rFonts w:ascii="Arial" w:hAnsi="Arial" w:cs="Arial"/>
          <w:b/>
          <w:bCs/>
          <w:sz w:val="26"/>
          <w:szCs w:val="26"/>
        </w:rPr>
      </w:pPr>
    </w:p>
    <w:p w14:paraId="42050E84" w14:textId="64B4F344" w:rsidR="00F84734" w:rsidRPr="001E2A2C" w:rsidRDefault="00F84734" w:rsidP="00F84734">
      <w:pPr>
        <w:jc w:val="both"/>
        <w:rPr>
          <w:rFonts w:ascii="Arial" w:hAnsi="Arial" w:cs="Arial"/>
          <w:b/>
          <w:bCs/>
          <w:sz w:val="26"/>
          <w:szCs w:val="26"/>
        </w:rPr>
      </w:pPr>
      <w:r w:rsidRPr="001E2A2C">
        <w:rPr>
          <w:rFonts w:ascii="Arial" w:hAnsi="Arial" w:cs="Arial"/>
          <w:b/>
          <w:bCs/>
          <w:sz w:val="26"/>
          <w:szCs w:val="26"/>
        </w:rPr>
        <w:t>M.Sc. Data Science</w:t>
      </w:r>
      <w:r w:rsidR="00863A9D">
        <w:rPr>
          <w:rFonts w:ascii="Arial" w:hAnsi="Arial" w:cs="Arial"/>
          <w:b/>
          <w:bCs/>
          <w:sz w:val="26"/>
          <w:szCs w:val="26"/>
        </w:rPr>
        <w:t>.</w:t>
      </w:r>
    </w:p>
    <w:p w14:paraId="570AC01C" w14:textId="77777777" w:rsidR="00F84734" w:rsidRPr="001E2A2C" w:rsidRDefault="00F84734" w:rsidP="00F84734">
      <w:pPr>
        <w:jc w:val="both"/>
        <w:rPr>
          <w:rFonts w:ascii="Arial" w:hAnsi="Arial" w:cs="Arial"/>
          <w:b/>
          <w:bCs/>
          <w:sz w:val="26"/>
          <w:szCs w:val="26"/>
        </w:rPr>
      </w:pPr>
    </w:p>
    <w:p w14:paraId="5278CA10" w14:textId="77777777" w:rsidR="00F84734" w:rsidRPr="001E2A2C" w:rsidRDefault="00F84734" w:rsidP="00F84734">
      <w:pPr>
        <w:jc w:val="both"/>
        <w:rPr>
          <w:rFonts w:ascii="Arial" w:hAnsi="Arial" w:cs="Arial"/>
          <w:b/>
          <w:bCs/>
          <w:sz w:val="26"/>
          <w:szCs w:val="26"/>
        </w:rPr>
      </w:pPr>
      <w:r w:rsidRPr="001E2A2C">
        <w:rPr>
          <w:rFonts w:ascii="Arial" w:hAnsi="Arial" w:cs="Arial"/>
          <w:b/>
          <w:bCs/>
          <w:sz w:val="26"/>
          <w:szCs w:val="26"/>
        </w:rPr>
        <w:t>DLMDSPDSUC01 – Project : Data Science Use Case</w:t>
      </w:r>
    </w:p>
    <w:p w14:paraId="7EECA41F" w14:textId="77777777" w:rsidR="00F84734" w:rsidRPr="001E2A2C" w:rsidRDefault="00F84734" w:rsidP="00F84734">
      <w:pPr>
        <w:jc w:val="both"/>
        <w:rPr>
          <w:rFonts w:ascii="Arial" w:hAnsi="Arial" w:cs="Arial"/>
          <w:b/>
          <w:bCs/>
          <w:sz w:val="26"/>
          <w:szCs w:val="26"/>
        </w:rPr>
      </w:pPr>
    </w:p>
    <w:p w14:paraId="57613112" w14:textId="6B04D515" w:rsidR="00F84734" w:rsidRPr="001E2A2C" w:rsidRDefault="007354FD" w:rsidP="00F84734">
      <w:pPr>
        <w:jc w:val="both"/>
        <w:rPr>
          <w:rFonts w:ascii="Arial" w:hAnsi="Arial" w:cs="Arial"/>
          <w:b/>
          <w:bCs/>
          <w:sz w:val="26"/>
          <w:szCs w:val="26"/>
        </w:rPr>
      </w:pPr>
      <w:r>
        <w:rPr>
          <w:rFonts w:ascii="Arial" w:hAnsi="Arial" w:cs="Arial"/>
          <w:b/>
          <w:bCs/>
          <w:sz w:val="26"/>
          <w:szCs w:val="26"/>
        </w:rPr>
        <w:t>13</w:t>
      </w:r>
      <w:r w:rsidR="00F84734" w:rsidRPr="001E2A2C">
        <w:rPr>
          <w:rFonts w:ascii="Arial" w:hAnsi="Arial" w:cs="Arial"/>
          <w:b/>
          <w:bCs/>
          <w:sz w:val="26"/>
          <w:szCs w:val="26"/>
          <w:vertAlign w:val="superscript"/>
        </w:rPr>
        <w:t>th</w:t>
      </w:r>
      <w:r w:rsidR="00F84734" w:rsidRPr="001E2A2C">
        <w:rPr>
          <w:rFonts w:ascii="Arial" w:hAnsi="Arial" w:cs="Arial"/>
          <w:b/>
          <w:bCs/>
          <w:sz w:val="26"/>
          <w:szCs w:val="26"/>
        </w:rPr>
        <w:t xml:space="preserve"> </w:t>
      </w:r>
      <w:r w:rsidR="00863A9D">
        <w:rPr>
          <w:rFonts w:ascii="Arial" w:hAnsi="Arial" w:cs="Arial"/>
          <w:b/>
          <w:bCs/>
          <w:sz w:val="26"/>
          <w:szCs w:val="26"/>
        </w:rPr>
        <w:t>April</w:t>
      </w:r>
      <w:r w:rsidR="00F84734" w:rsidRPr="001E2A2C">
        <w:rPr>
          <w:rFonts w:ascii="Arial" w:hAnsi="Arial" w:cs="Arial"/>
          <w:b/>
          <w:bCs/>
          <w:sz w:val="26"/>
          <w:szCs w:val="26"/>
        </w:rPr>
        <w:t xml:space="preserve"> 202</w:t>
      </w:r>
      <w:r w:rsidR="00F84734">
        <w:rPr>
          <w:rFonts w:ascii="Arial" w:hAnsi="Arial" w:cs="Arial"/>
          <w:b/>
          <w:bCs/>
          <w:sz w:val="26"/>
          <w:szCs w:val="26"/>
        </w:rPr>
        <w:t>3</w:t>
      </w:r>
      <w:r w:rsidR="00863A9D">
        <w:rPr>
          <w:rFonts w:ascii="Arial" w:hAnsi="Arial" w:cs="Arial"/>
          <w:b/>
          <w:bCs/>
          <w:sz w:val="26"/>
          <w:szCs w:val="26"/>
        </w:rPr>
        <w:t>.</w:t>
      </w:r>
    </w:p>
    <w:p w14:paraId="46A46A76" w14:textId="77777777" w:rsidR="00F84734" w:rsidRPr="001E2A2C" w:rsidRDefault="00F84734" w:rsidP="00F84734">
      <w:pPr>
        <w:jc w:val="both"/>
        <w:rPr>
          <w:rFonts w:ascii="Arial" w:hAnsi="Arial" w:cs="Arial"/>
          <w:b/>
          <w:bCs/>
          <w:sz w:val="26"/>
          <w:szCs w:val="26"/>
        </w:rPr>
      </w:pPr>
    </w:p>
    <w:p w14:paraId="2C95126D" w14:textId="2DEC886A" w:rsidR="00F84734" w:rsidRPr="001E2A2C" w:rsidRDefault="00F84734" w:rsidP="00F84734">
      <w:pPr>
        <w:jc w:val="both"/>
        <w:rPr>
          <w:rFonts w:ascii="Arial" w:hAnsi="Arial" w:cs="Arial"/>
          <w:b/>
          <w:bCs/>
          <w:sz w:val="26"/>
          <w:szCs w:val="26"/>
        </w:rPr>
      </w:pPr>
      <w:r w:rsidRPr="001E2A2C">
        <w:rPr>
          <w:rFonts w:ascii="Arial" w:hAnsi="Arial" w:cs="Arial"/>
          <w:b/>
          <w:bCs/>
          <w:sz w:val="26"/>
          <w:szCs w:val="26"/>
        </w:rPr>
        <w:t>Caroline Karimi Gitari</w:t>
      </w:r>
      <w:r w:rsidR="00D95B60">
        <w:rPr>
          <w:rFonts w:ascii="Arial" w:hAnsi="Arial" w:cs="Arial"/>
          <w:b/>
          <w:bCs/>
          <w:sz w:val="26"/>
          <w:szCs w:val="26"/>
        </w:rPr>
        <w:t>.</w:t>
      </w:r>
    </w:p>
    <w:p w14:paraId="6DF0A61A" w14:textId="77777777" w:rsidR="00F84734" w:rsidRPr="001E2A2C" w:rsidRDefault="00F84734" w:rsidP="00F84734">
      <w:pPr>
        <w:jc w:val="both"/>
        <w:rPr>
          <w:rFonts w:ascii="Arial" w:hAnsi="Arial" w:cs="Arial"/>
          <w:b/>
          <w:bCs/>
          <w:sz w:val="26"/>
          <w:szCs w:val="26"/>
        </w:rPr>
      </w:pPr>
    </w:p>
    <w:p w14:paraId="442130BA" w14:textId="5708558D" w:rsidR="00F84734" w:rsidRPr="001E2A2C" w:rsidRDefault="00F84734" w:rsidP="00F84734">
      <w:pPr>
        <w:jc w:val="both"/>
        <w:rPr>
          <w:rFonts w:ascii="Arial" w:hAnsi="Arial" w:cs="Arial"/>
          <w:b/>
          <w:bCs/>
          <w:sz w:val="26"/>
          <w:szCs w:val="26"/>
          <w:shd w:val="clear" w:color="auto" w:fill="FFFFFF"/>
        </w:rPr>
      </w:pPr>
      <w:r w:rsidRPr="001E2A2C">
        <w:rPr>
          <w:rFonts w:ascii="Arial" w:hAnsi="Arial" w:cs="Arial"/>
          <w:b/>
          <w:bCs/>
          <w:sz w:val="26"/>
          <w:szCs w:val="26"/>
          <w:shd w:val="clear" w:color="auto" w:fill="FFFFFF"/>
        </w:rPr>
        <w:t>92125360</w:t>
      </w:r>
      <w:r w:rsidR="00863A9D">
        <w:rPr>
          <w:rFonts w:ascii="Arial" w:hAnsi="Arial" w:cs="Arial"/>
          <w:b/>
          <w:bCs/>
          <w:sz w:val="26"/>
          <w:szCs w:val="26"/>
          <w:shd w:val="clear" w:color="auto" w:fill="FFFFFF"/>
        </w:rPr>
        <w:t>.</w:t>
      </w:r>
    </w:p>
    <w:p w14:paraId="48571E05" w14:textId="77777777" w:rsidR="00F84734" w:rsidRPr="001E2A2C" w:rsidRDefault="00F84734" w:rsidP="00F84734">
      <w:pPr>
        <w:jc w:val="both"/>
        <w:rPr>
          <w:rFonts w:ascii="Arial" w:hAnsi="Arial" w:cs="Arial"/>
          <w:b/>
          <w:bCs/>
          <w:sz w:val="26"/>
          <w:szCs w:val="26"/>
        </w:rPr>
      </w:pPr>
    </w:p>
    <w:p w14:paraId="51278679" w14:textId="4E4EB45C" w:rsidR="00F84734" w:rsidRPr="001E2A2C" w:rsidRDefault="00F84734" w:rsidP="00F84734">
      <w:pPr>
        <w:jc w:val="both"/>
        <w:rPr>
          <w:rFonts w:ascii="Arial" w:hAnsi="Arial" w:cs="Arial"/>
          <w:b/>
          <w:bCs/>
          <w:sz w:val="26"/>
          <w:szCs w:val="26"/>
        </w:rPr>
      </w:pPr>
      <w:r w:rsidRPr="001E2A2C">
        <w:rPr>
          <w:rFonts w:ascii="Arial" w:hAnsi="Arial" w:cs="Arial"/>
          <w:b/>
          <w:bCs/>
          <w:sz w:val="26"/>
          <w:szCs w:val="26"/>
        </w:rPr>
        <w:t xml:space="preserve">Tutor: Prof. </w:t>
      </w:r>
      <w:r w:rsidR="00542512" w:rsidRPr="00542512">
        <w:rPr>
          <w:rFonts w:ascii="Arial" w:hAnsi="Arial" w:cs="Arial"/>
          <w:b/>
          <w:bCs/>
          <w:sz w:val="26"/>
          <w:szCs w:val="26"/>
        </w:rPr>
        <w:t>Sahar Qaadan</w:t>
      </w:r>
      <w:r w:rsidR="00542512">
        <w:rPr>
          <w:rFonts w:ascii="Arial" w:hAnsi="Arial" w:cs="Arial"/>
          <w:b/>
          <w:bCs/>
          <w:sz w:val="26"/>
          <w:szCs w:val="26"/>
        </w:rPr>
        <w:t>.</w:t>
      </w:r>
    </w:p>
    <w:p w14:paraId="105F017E" w14:textId="77777777" w:rsidR="00F84734" w:rsidRDefault="00F84734" w:rsidP="00902C90"/>
    <w:p w14:paraId="63B1AB08" w14:textId="77777777" w:rsidR="00F84734" w:rsidRDefault="00F84734" w:rsidP="00902C90"/>
    <w:p w14:paraId="0E4B1339" w14:textId="77777777" w:rsidR="00F84734" w:rsidRDefault="00F84734" w:rsidP="00902C90"/>
    <w:p w14:paraId="6C292B8C" w14:textId="77777777" w:rsidR="00F84734" w:rsidRDefault="00F84734" w:rsidP="00902C90"/>
    <w:p w14:paraId="62ECE0E9" w14:textId="77777777" w:rsidR="00F84734" w:rsidRDefault="00F84734" w:rsidP="00902C90"/>
    <w:p w14:paraId="40C52806" w14:textId="77777777" w:rsidR="00F84734" w:rsidRDefault="00F84734" w:rsidP="00902C90"/>
    <w:p w14:paraId="39204DAA" w14:textId="77777777" w:rsidR="00F84734" w:rsidRDefault="00F84734" w:rsidP="00902C90"/>
    <w:p w14:paraId="4D21AC11" w14:textId="77777777" w:rsidR="00F84734" w:rsidRDefault="00F84734" w:rsidP="00902C90"/>
    <w:p w14:paraId="77F0883A" w14:textId="77777777" w:rsidR="00F84734" w:rsidRDefault="00F84734" w:rsidP="00902C90"/>
    <w:p w14:paraId="2F9FA59B" w14:textId="77777777" w:rsidR="00D95B60" w:rsidRPr="00D95B60" w:rsidRDefault="00D95B60" w:rsidP="00D95B60"/>
    <w:p w14:paraId="185C4159" w14:textId="3C190C83" w:rsidR="00F84734" w:rsidRPr="00CD75CF" w:rsidRDefault="00DD7035" w:rsidP="00CD75CF">
      <w:pPr>
        <w:pStyle w:val="Heading1"/>
        <w:rPr>
          <w:rFonts w:ascii="Arial" w:hAnsi="Arial" w:cs="Arial"/>
          <w:b/>
          <w:bCs/>
          <w:color w:val="auto"/>
          <w:sz w:val="26"/>
          <w:szCs w:val="26"/>
        </w:rPr>
      </w:pPr>
      <w:r w:rsidRPr="00CD75CF">
        <w:rPr>
          <w:rFonts w:ascii="Arial" w:hAnsi="Arial" w:cs="Arial"/>
          <w:b/>
          <w:bCs/>
          <w:color w:val="auto"/>
          <w:sz w:val="26"/>
          <w:szCs w:val="26"/>
        </w:rPr>
        <w:t xml:space="preserve">Introduction to the Machine Learning Canvas </w:t>
      </w:r>
    </w:p>
    <w:p w14:paraId="2801BEC7" w14:textId="6600B32E" w:rsidR="00DD7035" w:rsidRDefault="00DD7035" w:rsidP="00DD7035"/>
    <w:p w14:paraId="2DCA9684" w14:textId="1EEC4657" w:rsidR="00DD7035" w:rsidRPr="00D95B60" w:rsidRDefault="00DD7035" w:rsidP="006132D8">
      <w:pPr>
        <w:rPr>
          <w:rFonts w:ascii="Arial" w:hAnsi="Arial" w:cs="Arial"/>
        </w:rPr>
      </w:pPr>
      <w:r w:rsidRPr="00D95B60">
        <w:rPr>
          <w:rFonts w:ascii="Arial" w:hAnsi="Arial" w:cs="Arial"/>
        </w:rPr>
        <w:t xml:space="preserve">The </w:t>
      </w:r>
      <w:r w:rsidR="006132D8" w:rsidRPr="00D95B60">
        <w:rPr>
          <w:rFonts w:ascii="Arial" w:hAnsi="Arial" w:cs="Arial"/>
        </w:rPr>
        <w:t>machine learning canvas can be described as consisting of 4 main blocks:</w:t>
      </w:r>
    </w:p>
    <w:p w14:paraId="6607A60F" w14:textId="11A347C3" w:rsidR="00EE4DF7" w:rsidRPr="00D95B60" w:rsidRDefault="00EE4DF7" w:rsidP="00EE4DF7">
      <w:pPr>
        <w:pStyle w:val="ListParagraph"/>
        <w:numPr>
          <w:ilvl w:val="0"/>
          <w:numId w:val="3"/>
        </w:numPr>
        <w:rPr>
          <w:rFonts w:ascii="Arial" w:hAnsi="Arial" w:cs="Arial"/>
        </w:rPr>
      </w:pPr>
      <w:r w:rsidRPr="00D95B60">
        <w:rPr>
          <w:rFonts w:ascii="Arial" w:hAnsi="Arial" w:cs="Arial"/>
        </w:rPr>
        <w:t xml:space="preserve">Value proposition – </w:t>
      </w:r>
      <w:r w:rsidR="00863A9D">
        <w:rPr>
          <w:rFonts w:ascii="Arial" w:hAnsi="Arial" w:cs="Arial"/>
        </w:rPr>
        <w:t>I</w:t>
      </w:r>
      <w:r w:rsidR="00A36135" w:rsidRPr="00A36135">
        <w:rPr>
          <w:rFonts w:ascii="Arial" w:hAnsi="Arial" w:cs="Arial"/>
        </w:rPr>
        <w:t>ncludes</w:t>
      </w:r>
      <w:r w:rsidR="00863A9D">
        <w:rPr>
          <w:rFonts w:ascii="Arial" w:hAnsi="Arial" w:cs="Arial"/>
        </w:rPr>
        <w:t xml:space="preserve"> :</w:t>
      </w:r>
      <w:r w:rsidR="00A36135" w:rsidRPr="00A36135">
        <w:rPr>
          <w:rFonts w:ascii="Arial" w:hAnsi="Arial" w:cs="Arial"/>
        </w:rPr>
        <w:t xml:space="preserve"> What are we trying to do, </w:t>
      </w:r>
      <w:r w:rsidR="007471FA">
        <w:rPr>
          <w:rFonts w:ascii="Arial" w:hAnsi="Arial" w:cs="Arial"/>
        </w:rPr>
        <w:t>why</w:t>
      </w:r>
      <w:r w:rsidR="00A36135" w:rsidRPr="00A36135">
        <w:rPr>
          <w:rFonts w:ascii="Arial" w:hAnsi="Arial" w:cs="Arial"/>
        </w:rPr>
        <w:t xml:space="preserve"> is it important and </w:t>
      </w:r>
      <w:r w:rsidR="007471FA">
        <w:rPr>
          <w:rFonts w:ascii="Arial" w:hAnsi="Arial" w:cs="Arial"/>
        </w:rPr>
        <w:t>w</w:t>
      </w:r>
      <w:r w:rsidR="00A36135" w:rsidRPr="00A36135">
        <w:rPr>
          <w:rFonts w:ascii="Arial" w:hAnsi="Arial" w:cs="Arial"/>
        </w:rPr>
        <w:t>ho is going to be impacted by it.</w:t>
      </w:r>
    </w:p>
    <w:p w14:paraId="3ED53018" w14:textId="7EBD4FE3" w:rsidR="00D63DE1" w:rsidRPr="00D95B60" w:rsidRDefault="00D63DE1" w:rsidP="00D63DE1">
      <w:pPr>
        <w:pStyle w:val="ListParagraph"/>
        <w:numPr>
          <w:ilvl w:val="0"/>
          <w:numId w:val="3"/>
        </w:numPr>
        <w:rPr>
          <w:rFonts w:ascii="Arial" w:hAnsi="Arial" w:cs="Arial"/>
        </w:rPr>
      </w:pPr>
      <w:r w:rsidRPr="00D95B60">
        <w:rPr>
          <w:rFonts w:ascii="Arial" w:hAnsi="Arial" w:cs="Arial"/>
        </w:rPr>
        <w:t xml:space="preserve">Learn - It contains the following boxes: Data sources, </w:t>
      </w:r>
      <w:r w:rsidR="00BE28E1" w:rsidRPr="00D95B60">
        <w:rPr>
          <w:rFonts w:ascii="Arial" w:hAnsi="Arial" w:cs="Arial"/>
        </w:rPr>
        <w:t>collecting</w:t>
      </w:r>
      <w:r w:rsidRPr="00D95B60">
        <w:rPr>
          <w:rFonts w:ascii="Arial" w:hAnsi="Arial" w:cs="Arial"/>
        </w:rPr>
        <w:t xml:space="preserve"> data, Features, and Building </w:t>
      </w:r>
      <w:r w:rsidR="0040490B" w:rsidRPr="00D95B60">
        <w:rPr>
          <w:rFonts w:ascii="Arial" w:hAnsi="Arial" w:cs="Arial"/>
        </w:rPr>
        <w:t>models.</w:t>
      </w:r>
      <w:r w:rsidRPr="00D95B60">
        <w:rPr>
          <w:rFonts w:ascii="Arial" w:hAnsi="Arial" w:cs="Arial"/>
        </w:rPr>
        <w:t xml:space="preserve"> </w:t>
      </w:r>
    </w:p>
    <w:p w14:paraId="78FA46D7" w14:textId="4BAE821D" w:rsidR="00F84734" w:rsidRPr="00D95B60" w:rsidRDefault="006132D8" w:rsidP="00902C90">
      <w:pPr>
        <w:pStyle w:val="ListParagraph"/>
        <w:numPr>
          <w:ilvl w:val="0"/>
          <w:numId w:val="3"/>
        </w:numPr>
        <w:rPr>
          <w:rFonts w:ascii="Arial" w:hAnsi="Arial" w:cs="Arial"/>
        </w:rPr>
      </w:pPr>
      <w:r w:rsidRPr="00D95B60">
        <w:rPr>
          <w:rFonts w:ascii="Arial" w:hAnsi="Arial" w:cs="Arial"/>
        </w:rPr>
        <w:t xml:space="preserve">Predict – </w:t>
      </w:r>
      <w:r w:rsidR="00863A9D">
        <w:rPr>
          <w:rFonts w:ascii="Arial" w:hAnsi="Arial" w:cs="Arial"/>
        </w:rPr>
        <w:t>B</w:t>
      </w:r>
      <w:r w:rsidR="00BE28E1" w:rsidRPr="00D95B60">
        <w:rPr>
          <w:rFonts w:ascii="Arial" w:hAnsi="Arial" w:cs="Arial"/>
        </w:rPr>
        <w:t>ased</w:t>
      </w:r>
      <w:r w:rsidRPr="00D95B60">
        <w:rPr>
          <w:rFonts w:ascii="Arial" w:hAnsi="Arial" w:cs="Arial"/>
        </w:rPr>
        <w:t xml:space="preserve"> on the machine learning models t</w:t>
      </w:r>
      <w:r w:rsidR="007471FA">
        <w:rPr>
          <w:rFonts w:ascii="Arial" w:hAnsi="Arial" w:cs="Arial"/>
        </w:rPr>
        <w:t xml:space="preserve">o be </w:t>
      </w:r>
      <w:r w:rsidRPr="00D95B60">
        <w:rPr>
          <w:rFonts w:ascii="Arial" w:hAnsi="Arial" w:cs="Arial"/>
        </w:rPr>
        <w:t>use</w:t>
      </w:r>
      <w:r w:rsidR="007471FA">
        <w:rPr>
          <w:rFonts w:ascii="Arial" w:hAnsi="Arial" w:cs="Arial"/>
        </w:rPr>
        <w:t>d</w:t>
      </w:r>
      <w:r w:rsidRPr="00D95B60">
        <w:rPr>
          <w:rFonts w:ascii="Arial" w:hAnsi="Arial" w:cs="Arial"/>
        </w:rPr>
        <w:t xml:space="preserve"> to learn from </w:t>
      </w:r>
      <w:r w:rsidR="009B7A98" w:rsidRPr="00D95B60">
        <w:rPr>
          <w:rFonts w:ascii="Arial" w:hAnsi="Arial" w:cs="Arial"/>
        </w:rPr>
        <w:t>data.</w:t>
      </w:r>
    </w:p>
    <w:p w14:paraId="793F7D0E" w14:textId="4BD0EEF1" w:rsidR="006132D8" w:rsidRDefault="007471FA" w:rsidP="00902C90">
      <w:pPr>
        <w:pStyle w:val="ListParagraph"/>
        <w:numPr>
          <w:ilvl w:val="0"/>
          <w:numId w:val="3"/>
        </w:numPr>
        <w:rPr>
          <w:rFonts w:ascii="Arial" w:hAnsi="Arial" w:cs="Arial"/>
        </w:rPr>
      </w:pPr>
      <w:r>
        <w:rPr>
          <w:rFonts w:ascii="Arial" w:hAnsi="Arial" w:cs="Arial"/>
        </w:rPr>
        <w:t>Evaluate – Involves evaluating how well the model is performing</w:t>
      </w:r>
      <w:r w:rsidR="006132D8" w:rsidRPr="00D95B60">
        <w:rPr>
          <w:rFonts w:ascii="Arial" w:hAnsi="Arial" w:cs="Arial"/>
        </w:rPr>
        <w:t xml:space="preserve">. </w:t>
      </w:r>
    </w:p>
    <w:p w14:paraId="2BFC4F40" w14:textId="77777777" w:rsidR="00D95B60" w:rsidRPr="00D95B60" w:rsidRDefault="00D95B60" w:rsidP="00D95B60">
      <w:pPr>
        <w:pStyle w:val="ListParagraph"/>
        <w:rPr>
          <w:rFonts w:ascii="Arial" w:hAnsi="Arial" w:cs="Arial"/>
        </w:rPr>
      </w:pPr>
    </w:p>
    <w:p w14:paraId="72BA7710" w14:textId="48033F80" w:rsidR="006132D8" w:rsidRPr="00D95B60" w:rsidRDefault="00D63DE1" w:rsidP="006132D8">
      <w:pPr>
        <w:rPr>
          <w:rFonts w:ascii="Arial" w:hAnsi="Arial" w:cs="Arial"/>
        </w:rPr>
      </w:pPr>
      <w:r w:rsidRPr="00D95B60">
        <w:rPr>
          <w:rFonts w:ascii="Arial" w:hAnsi="Arial" w:cs="Arial"/>
        </w:rPr>
        <w:t xml:space="preserve"> </w:t>
      </w:r>
      <w:r w:rsidR="009B7A98" w:rsidRPr="00D95B60">
        <w:rPr>
          <w:rFonts w:ascii="Arial" w:hAnsi="Arial" w:cs="Arial"/>
        </w:rPr>
        <w:fldChar w:fldCharType="begin"/>
      </w:r>
      <w:r w:rsidR="009B7A98" w:rsidRPr="00D95B60">
        <w:rPr>
          <w:rFonts w:ascii="Arial" w:hAnsi="Arial" w:cs="Arial"/>
        </w:rPr>
        <w:instrText xml:space="preserve"> REF _Ref131137871 \h  \* MERGEFORMAT </w:instrText>
      </w:r>
      <w:r w:rsidR="009B7A98" w:rsidRPr="00D95B60">
        <w:rPr>
          <w:rFonts w:ascii="Arial" w:hAnsi="Arial" w:cs="Arial"/>
        </w:rPr>
      </w:r>
      <w:r w:rsidR="009B7A98" w:rsidRPr="00D95B60">
        <w:rPr>
          <w:rFonts w:ascii="Arial" w:hAnsi="Arial" w:cs="Arial"/>
        </w:rPr>
        <w:fldChar w:fldCharType="separate"/>
      </w:r>
      <w:r w:rsidR="009B7A98" w:rsidRPr="00D95B60">
        <w:rPr>
          <w:rFonts w:ascii="Arial" w:hAnsi="Arial" w:cs="Arial"/>
        </w:rPr>
        <w:t>Figure 1</w:t>
      </w:r>
      <w:r w:rsidR="009B7A98" w:rsidRPr="00D95B60">
        <w:rPr>
          <w:rFonts w:ascii="Arial" w:hAnsi="Arial" w:cs="Arial"/>
        </w:rPr>
        <w:fldChar w:fldCharType="end"/>
      </w:r>
      <w:r w:rsidRPr="00D95B60">
        <w:rPr>
          <w:rFonts w:ascii="Arial" w:hAnsi="Arial" w:cs="Arial"/>
        </w:rPr>
        <w:t xml:space="preserve"> </w:t>
      </w:r>
      <w:r w:rsidR="009B7A98" w:rsidRPr="00D95B60">
        <w:rPr>
          <w:rFonts w:ascii="Arial" w:hAnsi="Arial" w:cs="Arial"/>
        </w:rPr>
        <w:t xml:space="preserve">below shows </w:t>
      </w:r>
      <w:r w:rsidRPr="00D95B60">
        <w:rPr>
          <w:rFonts w:ascii="Arial" w:hAnsi="Arial" w:cs="Arial"/>
        </w:rPr>
        <w:t>the Machine learning canvas blocks and what they include.</w:t>
      </w:r>
    </w:p>
    <w:p w14:paraId="6D1D6E10" w14:textId="77777777" w:rsidR="0080161B" w:rsidRDefault="0080161B" w:rsidP="0080161B">
      <w:pPr>
        <w:keepNext/>
      </w:pPr>
      <w:r>
        <w:rPr>
          <w:noProof/>
        </w:rPr>
        <w:drawing>
          <wp:inline distT="0" distB="0" distL="0" distR="0" wp14:anchorId="39931818" wp14:editId="339EB8C4">
            <wp:extent cx="594360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14:paraId="17CC378A" w14:textId="43C74AAF" w:rsidR="0080161B" w:rsidRPr="0080161B" w:rsidRDefault="0080161B" w:rsidP="0080161B">
      <w:pPr>
        <w:pStyle w:val="Caption"/>
        <w:rPr>
          <w:i w:val="0"/>
          <w:iCs w:val="0"/>
          <w:color w:val="auto"/>
          <w:sz w:val="22"/>
          <w:szCs w:val="22"/>
        </w:rPr>
      </w:pPr>
      <w:bookmarkStart w:id="0" w:name="_Ref131137871"/>
      <w:bookmarkStart w:id="1" w:name="_Ref131137860"/>
      <w:r w:rsidRPr="0080161B">
        <w:rPr>
          <w:i w:val="0"/>
          <w:iCs w:val="0"/>
          <w:color w:val="auto"/>
          <w:sz w:val="22"/>
          <w:szCs w:val="22"/>
        </w:rPr>
        <w:t xml:space="preserve">Figure </w:t>
      </w:r>
      <w:r w:rsidRPr="0080161B">
        <w:rPr>
          <w:i w:val="0"/>
          <w:iCs w:val="0"/>
          <w:color w:val="auto"/>
          <w:sz w:val="22"/>
          <w:szCs w:val="22"/>
        </w:rPr>
        <w:fldChar w:fldCharType="begin"/>
      </w:r>
      <w:r w:rsidRPr="0080161B">
        <w:rPr>
          <w:i w:val="0"/>
          <w:iCs w:val="0"/>
          <w:color w:val="auto"/>
          <w:sz w:val="22"/>
          <w:szCs w:val="22"/>
        </w:rPr>
        <w:instrText xml:space="preserve"> SEQ Figure \* ARABIC </w:instrText>
      </w:r>
      <w:r w:rsidRPr="0080161B">
        <w:rPr>
          <w:i w:val="0"/>
          <w:iCs w:val="0"/>
          <w:color w:val="auto"/>
          <w:sz w:val="22"/>
          <w:szCs w:val="22"/>
        </w:rPr>
        <w:fldChar w:fldCharType="separate"/>
      </w:r>
      <w:r w:rsidR="007B675A">
        <w:rPr>
          <w:i w:val="0"/>
          <w:iCs w:val="0"/>
          <w:noProof/>
          <w:color w:val="auto"/>
          <w:sz w:val="22"/>
          <w:szCs w:val="22"/>
        </w:rPr>
        <w:t>1</w:t>
      </w:r>
      <w:r w:rsidRPr="0080161B">
        <w:rPr>
          <w:i w:val="0"/>
          <w:iCs w:val="0"/>
          <w:color w:val="auto"/>
          <w:sz w:val="22"/>
          <w:szCs w:val="22"/>
        </w:rPr>
        <w:fldChar w:fldCharType="end"/>
      </w:r>
      <w:bookmarkEnd w:id="0"/>
      <w:r w:rsidRPr="0080161B">
        <w:rPr>
          <w:i w:val="0"/>
          <w:iCs w:val="0"/>
          <w:color w:val="auto"/>
          <w:sz w:val="22"/>
          <w:szCs w:val="22"/>
        </w:rPr>
        <w:t>: Machine Learning Canvas Blocks</w:t>
      </w:r>
      <w:bookmarkEnd w:id="1"/>
    </w:p>
    <w:p w14:paraId="73C28B54" w14:textId="6B230F9E" w:rsidR="00EE4DF7" w:rsidRDefault="00EE4DF7" w:rsidP="006132D8"/>
    <w:p w14:paraId="3B1B0720" w14:textId="16ED31AA" w:rsidR="0080161B" w:rsidRDefault="0080161B" w:rsidP="006132D8"/>
    <w:p w14:paraId="4B639C92" w14:textId="57420128" w:rsidR="00CD75CF" w:rsidRDefault="007471FA" w:rsidP="00CD75CF">
      <w:pPr>
        <w:pStyle w:val="Heading1"/>
        <w:rPr>
          <w:rFonts w:ascii="Arial" w:hAnsi="Arial" w:cs="Arial"/>
          <w:b/>
          <w:bCs/>
          <w:color w:val="auto"/>
          <w:sz w:val="26"/>
          <w:szCs w:val="26"/>
        </w:rPr>
      </w:pPr>
      <w:r>
        <w:rPr>
          <w:rFonts w:ascii="Arial" w:hAnsi="Arial" w:cs="Arial"/>
          <w:b/>
          <w:bCs/>
          <w:color w:val="auto"/>
          <w:sz w:val="26"/>
          <w:szCs w:val="26"/>
        </w:rPr>
        <w:lastRenderedPageBreak/>
        <w:t xml:space="preserve">Bora Credit </w:t>
      </w:r>
      <w:r w:rsidR="00CD75CF" w:rsidRPr="00D95B60">
        <w:rPr>
          <w:rFonts w:ascii="Arial" w:hAnsi="Arial" w:cs="Arial"/>
          <w:b/>
          <w:bCs/>
          <w:color w:val="auto"/>
          <w:sz w:val="26"/>
          <w:szCs w:val="26"/>
        </w:rPr>
        <w:t>Use Case Analysis</w:t>
      </w:r>
    </w:p>
    <w:p w14:paraId="249714D6" w14:textId="77777777" w:rsidR="0080161B" w:rsidRPr="00E8683D" w:rsidRDefault="0080161B" w:rsidP="006132D8">
      <w:pPr>
        <w:rPr>
          <w:rFonts w:ascii="Arial" w:hAnsi="Arial" w:cs="Arial"/>
        </w:rPr>
      </w:pPr>
    </w:p>
    <w:p w14:paraId="1131580C" w14:textId="65F49C79" w:rsidR="00524E75" w:rsidRPr="005F7BD9" w:rsidRDefault="00EE4DF7" w:rsidP="00524E75">
      <w:pPr>
        <w:pStyle w:val="Heading2"/>
        <w:rPr>
          <w:rFonts w:ascii="Arial" w:hAnsi="Arial" w:cs="Arial"/>
          <w:b/>
          <w:bCs/>
          <w:color w:val="auto"/>
          <w:sz w:val="24"/>
          <w:szCs w:val="24"/>
        </w:rPr>
      </w:pPr>
      <w:r w:rsidRPr="005F7BD9">
        <w:rPr>
          <w:rFonts w:ascii="Arial" w:hAnsi="Arial" w:cs="Arial"/>
          <w:b/>
          <w:bCs/>
          <w:color w:val="auto"/>
          <w:sz w:val="24"/>
          <w:szCs w:val="24"/>
        </w:rPr>
        <w:t>Value proposition</w:t>
      </w:r>
    </w:p>
    <w:p w14:paraId="7423B97A" w14:textId="77777777" w:rsidR="00524E75" w:rsidRPr="00524E75" w:rsidRDefault="00524E75" w:rsidP="00524E75"/>
    <w:p w14:paraId="04E73263" w14:textId="225F201A" w:rsidR="00524E75" w:rsidRPr="00E8683D" w:rsidRDefault="00524E75" w:rsidP="00524E75">
      <w:pPr>
        <w:rPr>
          <w:rFonts w:ascii="Arial" w:hAnsi="Arial" w:cs="Arial"/>
        </w:rPr>
      </w:pPr>
      <w:r w:rsidRPr="00E8683D">
        <w:rPr>
          <w:rFonts w:ascii="Arial" w:hAnsi="Arial" w:cs="Arial"/>
        </w:rPr>
        <w:t xml:space="preserve">Bora Credit is a digital lending startup that aims to provide loans to online merchants to help them purchase enough stock. To achieve this goal, the company currently uses an expert-based credit model to assess creditworthiness. However, </w:t>
      </w:r>
      <w:r w:rsidR="00E8683D" w:rsidRPr="00E8683D">
        <w:rPr>
          <w:rFonts w:ascii="Arial" w:hAnsi="Arial" w:cs="Arial"/>
        </w:rPr>
        <w:t xml:space="preserve">using </w:t>
      </w:r>
      <w:r w:rsidR="00E8683D">
        <w:rPr>
          <w:rFonts w:ascii="Arial" w:hAnsi="Arial" w:cs="Arial"/>
        </w:rPr>
        <w:t>historical</w:t>
      </w:r>
      <w:r w:rsidRPr="00E8683D">
        <w:rPr>
          <w:rFonts w:ascii="Arial" w:hAnsi="Arial" w:cs="Arial"/>
        </w:rPr>
        <w:t xml:space="preserve"> data from the first loan cycle, the company aims to build a model that can predict whether to lend to the customer or not</w:t>
      </w:r>
      <w:r w:rsidR="00E8683D" w:rsidRPr="00E8683D">
        <w:rPr>
          <w:rFonts w:ascii="Arial" w:hAnsi="Arial" w:cs="Arial"/>
        </w:rPr>
        <w:t xml:space="preserve"> and how much money to lend</w:t>
      </w:r>
      <w:r w:rsidRPr="00E8683D">
        <w:rPr>
          <w:rFonts w:ascii="Arial" w:hAnsi="Arial" w:cs="Arial"/>
        </w:rPr>
        <w:t>. The use of machine learning in creditworthiness prediction has the potential to significantly improve the lending process for Bora Credit and its customers.</w:t>
      </w:r>
    </w:p>
    <w:p w14:paraId="0732A1F3" w14:textId="3B0757C0" w:rsidR="00524E75" w:rsidRPr="00E8683D" w:rsidRDefault="00524E75" w:rsidP="00524E75">
      <w:pPr>
        <w:rPr>
          <w:rFonts w:ascii="Arial" w:hAnsi="Arial" w:cs="Arial"/>
        </w:rPr>
      </w:pPr>
      <w:r w:rsidRPr="00E8683D">
        <w:rPr>
          <w:rFonts w:ascii="Arial" w:hAnsi="Arial" w:cs="Arial"/>
        </w:rPr>
        <w:t>The value proposition for the prediction model includes:</w:t>
      </w:r>
    </w:p>
    <w:p w14:paraId="434C0770" w14:textId="39F22AEB" w:rsidR="00524E75" w:rsidRPr="00E8683D" w:rsidRDefault="00524E75" w:rsidP="00524E75">
      <w:pPr>
        <w:pStyle w:val="ListParagraph"/>
        <w:numPr>
          <w:ilvl w:val="0"/>
          <w:numId w:val="4"/>
        </w:numPr>
        <w:rPr>
          <w:rFonts w:ascii="Arial" w:hAnsi="Arial" w:cs="Arial"/>
        </w:rPr>
      </w:pPr>
      <w:r w:rsidRPr="00E8683D">
        <w:rPr>
          <w:rFonts w:ascii="Arial" w:hAnsi="Arial" w:cs="Arial"/>
          <w:b/>
          <w:bCs/>
        </w:rPr>
        <w:t>Accurate and Consistent Credit Decisions</w:t>
      </w:r>
      <w:r w:rsidRPr="00E8683D">
        <w:rPr>
          <w:rFonts w:ascii="Arial" w:hAnsi="Arial" w:cs="Arial"/>
        </w:rPr>
        <w:t xml:space="preserve"> -The use of</w:t>
      </w:r>
      <w:r w:rsidR="007471FA">
        <w:rPr>
          <w:rFonts w:ascii="Arial" w:hAnsi="Arial" w:cs="Arial"/>
        </w:rPr>
        <w:t xml:space="preserve"> a</w:t>
      </w:r>
      <w:r w:rsidRPr="00E8683D">
        <w:rPr>
          <w:rFonts w:ascii="Arial" w:hAnsi="Arial" w:cs="Arial"/>
        </w:rPr>
        <w:t xml:space="preserve"> machine learning algorithms to predict creditworthiness </w:t>
      </w:r>
      <w:r w:rsidR="00E8683D">
        <w:rPr>
          <w:rFonts w:ascii="Arial" w:hAnsi="Arial" w:cs="Arial"/>
        </w:rPr>
        <w:t>will enable</w:t>
      </w:r>
      <w:r w:rsidRPr="00E8683D">
        <w:rPr>
          <w:rFonts w:ascii="Arial" w:hAnsi="Arial" w:cs="Arial"/>
        </w:rPr>
        <w:t xml:space="preserve"> Bora Credit to make more accurate and consistent credit decisions. The model will be trained on historical data from </w:t>
      </w:r>
      <w:r w:rsidR="00DD4DFA">
        <w:rPr>
          <w:rFonts w:ascii="Arial" w:hAnsi="Arial" w:cs="Arial"/>
        </w:rPr>
        <w:t xml:space="preserve">the </w:t>
      </w:r>
      <w:r w:rsidRPr="00E8683D">
        <w:rPr>
          <w:rFonts w:ascii="Arial" w:hAnsi="Arial" w:cs="Arial"/>
        </w:rPr>
        <w:t xml:space="preserve">previous loan cycle to identify patterns and factors that indicate creditworthiness or risk. By using a machine learning model, Bora Credit can make credit decisions that are based on data-driven insights rather than subjective judgments which are more prone to errors. This will reduce the risk of lending to customers who are unlikely to repay their loans and increase the likelihood of lending to those who will. </w:t>
      </w:r>
    </w:p>
    <w:p w14:paraId="6225F472" w14:textId="5E61114A" w:rsidR="003A6B2F" w:rsidRPr="00E8683D" w:rsidRDefault="00524E75" w:rsidP="00524E75">
      <w:pPr>
        <w:pStyle w:val="ListParagraph"/>
        <w:numPr>
          <w:ilvl w:val="0"/>
          <w:numId w:val="4"/>
        </w:numPr>
        <w:rPr>
          <w:rFonts w:ascii="Arial" w:hAnsi="Arial" w:cs="Arial"/>
        </w:rPr>
      </w:pPr>
      <w:r w:rsidRPr="00E8683D">
        <w:rPr>
          <w:rFonts w:ascii="Arial" w:hAnsi="Arial" w:cs="Arial"/>
          <w:b/>
          <w:bCs/>
        </w:rPr>
        <w:t>Reduced Manual Effort and Costs</w:t>
      </w:r>
      <w:r w:rsidRPr="00E8683D">
        <w:rPr>
          <w:rFonts w:ascii="Arial" w:hAnsi="Arial" w:cs="Arial"/>
        </w:rPr>
        <w:t xml:space="preserve"> - The current expert-based credit model requires significant manual effort to evaluate creditworthiness. This process </w:t>
      </w:r>
      <w:r w:rsidR="00DD4DFA">
        <w:rPr>
          <w:rFonts w:ascii="Arial" w:hAnsi="Arial" w:cs="Arial"/>
        </w:rPr>
        <w:t xml:space="preserve">is </w:t>
      </w:r>
      <w:r w:rsidRPr="00E8683D">
        <w:rPr>
          <w:rFonts w:ascii="Arial" w:hAnsi="Arial" w:cs="Arial"/>
        </w:rPr>
        <w:t xml:space="preserve">time-consuming and costly </w:t>
      </w:r>
      <w:r w:rsidR="00DD4DFA">
        <w:rPr>
          <w:rFonts w:ascii="Arial" w:hAnsi="Arial" w:cs="Arial"/>
        </w:rPr>
        <w:t>and continues to get more challenging with</w:t>
      </w:r>
      <w:r w:rsidRPr="00E8683D">
        <w:rPr>
          <w:rFonts w:ascii="Arial" w:hAnsi="Arial" w:cs="Arial"/>
        </w:rPr>
        <w:t xml:space="preserve"> </w:t>
      </w:r>
      <w:r w:rsidR="007471FA">
        <w:rPr>
          <w:rFonts w:ascii="Arial" w:hAnsi="Arial" w:cs="Arial"/>
        </w:rPr>
        <w:t>each</w:t>
      </w:r>
      <w:r w:rsidRPr="00E8683D">
        <w:rPr>
          <w:rFonts w:ascii="Arial" w:hAnsi="Arial" w:cs="Arial"/>
        </w:rPr>
        <w:t xml:space="preserve"> increas</w:t>
      </w:r>
      <w:r w:rsidR="007106F9">
        <w:rPr>
          <w:rFonts w:ascii="Arial" w:hAnsi="Arial" w:cs="Arial"/>
        </w:rPr>
        <w:t>ing number</w:t>
      </w:r>
      <w:r w:rsidRPr="00E8683D">
        <w:rPr>
          <w:rFonts w:ascii="Arial" w:hAnsi="Arial" w:cs="Arial"/>
        </w:rPr>
        <w:t xml:space="preserve"> </w:t>
      </w:r>
      <w:r w:rsidR="007106F9">
        <w:rPr>
          <w:rFonts w:ascii="Arial" w:hAnsi="Arial" w:cs="Arial"/>
        </w:rPr>
        <w:t>of</w:t>
      </w:r>
      <w:r w:rsidR="00DD4DFA">
        <w:rPr>
          <w:rFonts w:ascii="Arial" w:hAnsi="Arial" w:cs="Arial"/>
        </w:rPr>
        <w:t xml:space="preserve"> </w:t>
      </w:r>
      <w:r w:rsidRPr="00E8683D">
        <w:rPr>
          <w:rFonts w:ascii="Arial" w:hAnsi="Arial" w:cs="Arial"/>
        </w:rPr>
        <w:t xml:space="preserve">loan applications. </w:t>
      </w:r>
      <w:r w:rsidR="003A6B2F" w:rsidRPr="00E8683D">
        <w:rPr>
          <w:rFonts w:ascii="Arial" w:hAnsi="Arial" w:cs="Arial"/>
        </w:rPr>
        <w:t xml:space="preserve">The </w:t>
      </w:r>
      <w:r w:rsidRPr="00E8683D">
        <w:rPr>
          <w:rFonts w:ascii="Arial" w:hAnsi="Arial" w:cs="Arial"/>
        </w:rPr>
        <w:t>machine learning model</w:t>
      </w:r>
      <w:r w:rsidR="003A6B2F" w:rsidRPr="00E8683D">
        <w:rPr>
          <w:rFonts w:ascii="Arial" w:hAnsi="Arial" w:cs="Arial"/>
        </w:rPr>
        <w:t xml:space="preserve"> will</w:t>
      </w:r>
      <w:r w:rsidRPr="00E8683D">
        <w:rPr>
          <w:rFonts w:ascii="Arial" w:hAnsi="Arial" w:cs="Arial"/>
        </w:rPr>
        <w:t xml:space="preserve"> automate the credit evaluation process, reducing the manual effort required and lowering costs. This will enable Bora Credit to evaluate more loan applications</w:t>
      </w:r>
      <w:r w:rsidR="003A6B2F" w:rsidRPr="00E8683D">
        <w:rPr>
          <w:rFonts w:ascii="Arial" w:hAnsi="Arial" w:cs="Arial"/>
        </w:rPr>
        <w:t xml:space="preserve"> </w:t>
      </w:r>
      <w:r w:rsidR="007471FA">
        <w:rPr>
          <w:rFonts w:ascii="Arial" w:hAnsi="Arial" w:cs="Arial"/>
        </w:rPr>
        <w:t>quicker</w:t>
      </w:r>
      <w:r w:rsidR="003A6B2F" w:rsidRPr="00E8683D">
        <w:rPr>
          <w:rFonts w:ascii="Arial" w:hAnsi="Arial" w:cs="Arial"/>
        </w:rPr>
        <w:t xml:space="preserve"> and with less manpower, reducing</w:t>
      </w:r>
      <w:r w:rsidRPr="00E8683D">
        <w:rPr>
          <w:rFonts w:ascii="Arial" w:hAnsi="Arial" w:cs="Arial"/>
        </w:rPr>
        <w:t xml:space="preserve"> the cost of lending for the company.</w:t>
      </w:r>
    </w:p>
    <w:p w14:paraId="0EDB76F6" w14:textId="19BF7998" w:rsidR="0040490B" w:rsidRPr="00FE75C8" w:rsidRDefault="00524E75" w:rsidP="00524E75">
      <w:pPr>
        <w:pStyle w:val="ListParagraph"/>
        <w:numPr>
          <w:ilvl w:val="0"/>
          <w:numId w:val="4"/>
        </w:numPr>
        <w:rPr>
          <w:rFonts w:ascii="Arial" w:hAnsi="Arial" w:cs="Arial"/>
          <w:b/>
          <w:bCs/>
        </w:rPr>
      </w:pPr>
      <w:r w:rsidRPr="00E8683D">
        <w:rPr>
          <w:rFonts w:ascii="Arial" w:hAnsi="Arial" w:cs="Arial"/>
          <w:b/>
          <w:bCs/>
        </w:rPr>
        <w:t>Improved Customer Experience</w:t>
      </w:r>
      <w:r w:rsidR="0040490B" w:rsidRPr="00E8683D">
        <w:rPr>
          <w:rFonts w:ascii="Arial" w:hAnsi="Arial" w:cs="Arial"/>
          <w:b/>
          <w:bCs/>
        </w:rPr>
        <w:t xml:space="preserve"> – </w:t>
      </w:r>
      <w:r w:rsidR="0040490B" w:rsidRPr="00FE75C8">
        <w:rPr>
          <w:rFonts w:ascii="Arial" w:hAnsi="Arial" w:cs="Arial"/>
        </w:rPr>
        <w:t xml:space="preserve">With the increasing number of daily credit applications, there </w:t>
      </w:r>
      <w:r w:rsidR="007471FA" w:rsidRPr="00FE75C8">
        <w:rPr>
          <w:rFonts w:ascii="Arial" w:hAnsi="Arial" w:cs="Arial"/>
        </w:rPr>
        <w:t>have</w:t>
      </w:r>
      <w:r w:rsidR="0040490B" w:rsidRPr="00FE75C8">
        <w:rPr>
          <w:rFonts w:ascii="Arial" w:hAnsi="Arial" w:cs="Arial"/>
        </w:rPr>
        <w:t xml:space="preserve"> been</w:t>
      </w:r>
      <w:r w:rsidR="007106F9" w:rsidRPr="00FE75C8">
        <w:rPr>
          <w:rFonts w:ascii="Arial" w:hAnsi="Arial" w:cs="Arial"/>
        </w:rPr>
        <w:t xml:space="preserve"> several </w:t>
      </w:r>
      <w:r w:rsidR="0040490B" w:rsidRPr="00FE75C8">
        <w:rPr>
          <w:rFonts w:ascii="Arial" w:hAnsi="Arial" w:cs="Arial"/>
        </w:rPr>
        <w:t xml:space="preserve">customer complaints </w:t>
      </w:r>
      <w:r w:rsidR="00DD4DFA" w:rsidRPr="00FE75C8">
        <w:rPr>
          <w:rFonts w:ascii="Arial" w:hAnsi="Arial" w:cs="Arial"/>
        </w:rPr>
        <w:t xml:space="preserve">about the </w:t>
      </w:r>
      <w:r w:rsidR="0040490B" w:rsidRPr="00FE75C8">
        <w:rPr>
          <w:rFonts w:ascii="Arial" w:hAnsi="Arial" w:cs="Arial"/>
        </w:rPr>
        <w:t>loan approval time</w:t>
      </w:r>
      <w:r w:rsidR="007106F9" w:rsidRPr="00FE75C8">
        <w:rPr>
          <w:rFonts w:ascii="Arial" w:hAnsi="Arial" w:cs="Arial"/>
        </w:rPr>
        <w:t>s</w:t>
      </w:r>
      <w:r w:rsidR="0040490B" w:rsidRPr="00FE75C8">
        <w:rPr>
          <w:rFonts w:ascii="Arial" w:hAnsi="Arial" w:cs="Arial"/>
        </w:rPr>
        <w:t xml:space="preserve"> and delays. The</w:t>
      </w:r>
      <w:r w:rsidRPr="00FE75C8">
        <w:rPr>
          <w:rFonts w:ascii="Arial" w:hAnsi="Arial" w:cs="Arial"/>
        </w:rPr>
        <w:t xml:space="preserve"> </w:t>
      </w:r>
      <w:r w:rsidR="00DD4DFA" w:rsidRPr="00FE75C8">
        <w:rPr>
          <w:rFonts w:ascii="Arial" w:hAnsi="Arial" w:cs="Arial"/>
        </w:rPr>
        <w:t xml:space="preserve">new model will </w:t>
      </w:r>
      <w:r w:rsidRPr="00FE75C8">
        <w:rPr>
          <w:rFonts w:ascii="Arial" w:hAnsi="Arial" w:cs="Arial"/>
        </w:rPr>
        <w:t>improve the customer experience for Bora Credit's customers</w:t>
      </w:r>
      <w:r w:rsidR="0040490B" w:rsidRPr="00FE75C8">
        <w:rPr>
          <w:rFonts w:ascii="Arial" w:hAnsi="Arial" w:cs="Arial"/>
        </w:rPr>
        <w:t xml:space="preserve"> in the following ways :</w:t>
      </w:r>
    </w:p>
    <w:p w14:paraId="62612228" w14:textId="221B64E6" w:rsidR="0040490B" w:rsidRPr="00FE75C8" w:rsidRDefault="0040490B" w:rsidP="0040490B">
      <w:pPr>
        <w:pStyle w:val="ListParagraph"/>
        <w:numPr>
          <w:ilvl w:val="1"/>
          <w:numId w:val="4"/>
        </w:numPr>
        <w:rPr>
          <w:rFonts w:ascii="Arial" w:hAnsi="Arial" w:cs="Arial"/>
          <w:b/>
          <w:bCs/>
        </w:rPr>
      </w:pPr>
      <w:r w:rsidRPr="00FE75C8">
        <w:rPr>
          <w:rFonts w:ascii="Arial" w:hAnsi="Arial" w:cs="Arial"/>
        </w:rPr>
        <w:t xml:space="preserve">Faster and more efficient decisions - </w:t>
      </w:r>
      <w:r w:rsidR="00524E75" w:rsidRPr="00FE75C8">
        <w:rPr>
          <w:rFonts w:ascii="Arial" w:hAnsi="Arial" w:cs="Arial"/>
        </w:rPr>
        <w:t>By automating the credit evaluation process, customers can receive loan decisions faster and more efficiently.</w:t>
      </w:r>
      <w:r w:rsidRPr="00FE75C8">
        <w:rPr>
          <w:rFonts w:ascii="Arial" w:hAnsi="Arial" w:cs="Arial"/>
        </w:rPr>
        <w:tab/>
        <w:t>Our target customers are</w:t>
      </w:r>
      <w:r w:rsidR="00524E75" w:rsidRPr="00FE75C8">
        <w:rPr>
          <w:rFonts w:ascii="Arial" w:hAnsi="Arial" w:cs="Arial"/>
        </w:rPr>
        <w:t xml:space="preserve"> small business owners who rely on quick access to capital to purchase stock and keep their business running </w:t>
      </w:r>
      <w:r w:rsidRPr="00FE75C8">
        <w:rPr>
          <w:rFonts w:ascii="Arial" w:hAnsi="Arial" w:cs="Arial"/>
        </w:rPr>
        <w:t>smoothly, hence the speed of loan processing is extremely important</w:t>
      </w:r>
      <w:r w:rsidR="007106F9" w:rsidRPr="00FE75C8">
        <w:rPr>
          <w:rFonts w:ascii="Arial" w:hAnsi="Arial" w:cs="Arial"/>
        </w:rPr>
        <w:t xml:space="preserve"> to them</w:t>
      </w:r>
      <w:r w:rsidR="00524E75" w:rsidRPr="00FE75C8">
        <w:rPr>
          <w:rFonts w:ascii="Arial" w:hAnsi="Arial" w:cs="Arial"/>
        </w:rPr>
        <w:t xml:space="preserve">. </w:t>
      </w:r>
    </w:p>
    <w:p w14:paraId="53547ED3" w14:textId="77777777" w:rsidR="0040490B" w:rsidRPr="00FE75C8" w:rsidRDefault="00524E75" w:rsidP="00524E75">
      <w:pPr>
        <w:pStyle w:val="ListParagraph"/>
        <w:numPr>
          <w:ilvl w:val="1"/>
          <w:numId w:val="4"/>
        </w:numPr>
        <w:rPr>
          <w:rFonts w:ascii="Arial" w:hAnsi="Arial" w:cs="Arial"/>
          <w:b/>
          <w:bCs/>
        </w:rPr>
      </w:pPr>
      <w:r w:rsidRPr="00FE75C8">
        <w:rPr>
          <w:rFonts w:ascii="Arial" w:hAnsi="Arial" w:cs="Arial"/>
        </w:rPr>
        <w:t>A</w:t>
      </w:r>
      <w:r w:rsidR="0040490B" w:rsidRPr="00FE75C8">
        <w:rPr>
          <w:rFonts w:ascii="Arial" w:hAnsi="Arial" w:cs="Arial"/>
        </w:rPr>
        <w:t xml:space="preserve">ccurate credit decisions – Machine learning will help </w:t>
      </w:r>
      <w:r w:rsidRPr="00FE75C8">
        <w:rPr>
          <w:rFonts w:ascii="Arial" w:hAnsi="Arial" w:cs="Arial"/>
        </w:rPr>
        <w:t>Bora Credit  reduce the likelihood of customers defaulting on their loans, which can negatively impact their credit score and future borrowing ability.</w:t>
      </w:r>
    </w:p>
    <w:p w14:paraId="3EB3F09A" w14:textId="6C4036A3" w:rsidR="0040490B" w:rsidRPr="00E8683D" w:rsidRDefault="00524E75" w:rsidP="00524E75">
      <w:pPr>
        <w:pStyle w:val="ListParagraph"/>
        <w:numPr>
          <w:ilvl w:val="0"/>
          <w:numId w:val="4"/>
        </w:numPr>
        <w:rPr>
          <w:rFonts w:ascii="Arial" w:hAnsi="Arial" w:cs="Arial"/>
          <w:b/>
          <w:bCs/>
        </w:rPr>
      </w:pPr>
      <w:r w:rsidRPr="00E8683D">
        <w:rPr>
          <w:rFonts w:ascii="Arial" w:hAnsi="Arial" w:cs="Arial"/>
          <w:b/>
          <w:bCs/>
        </w:rPr>
        <w:t>Increased Lending Volume and Revenue</w:t>
      </w:r>
      <w:r w:rsidR="0040490B" w:rsidRPr="00E8683D">
        <w:rPr>
          <w:rFonts w:ascii="Arial" w:hAnsi="Arial" w:cs="Arial"/>
          <w:b/>
          <w:bCs/>
        </w:rPr>
        <w:t xml:space="preserve"> -</w:t>
      </w:r>
      <w:r w:rsidRPr="00E8683D">
        <w:rPr>
          <w:rFonts w:ascii="Arial" w:hAnsi="Arial" w:cs="Arial"/>
        </w:rPr>
        <w:t xml:space="preserve">The machine learning </w:t>
      </w:r>
      <w:r w:rsidR="00DD4DFA">
        <w:rPr>
          <w:rFonts w:ascii="Arial" w:hAnsi="Arial" w:cs="Arial"/>
        </w:rPr>
        <w:t xml:space="preserve">model will enable </w:t>
      </w:r>
      <w:r w:rsidRPr="00E8683D">
        <w:rPr>
          <w:rFonts w:ascii="Arial" w:hAnsi="Arial" w:cs="Arial"/>
        </w:rPr>
        <w:t>Bora Credit to increase its lending volume and revenue</w:t>
      </w:r>
      <w:r w:rsidR="0040490B" w:rsidRPr="00E8683D">
        <w:rPr>
          <w:rFonts w:ascii="Arial" w:hAnsi="Arial" w:cs="Arial"/>
        </w:rPr>
        <w:t xml:space="preserve"> by:</w:t>
      </w:r>
    </w:p>
    <w:p w14:paraId="0B524C1E" w14:textId="284A9578" w:rsidR="0040490B" w:rsidRPr="00E8683D" w:rsidRDefault="00524E75" w:rsidP="0040490B">
      <w:pPr>
        <w:pStyle w:val="ListParagraph"/>
        <w:numPr>
          <w:ilvl w:val="1"/>
          <w:numId w:val="4"/>
        </w:numPr>
        <w:rPr>
          <w:rFonts w:ascii="Arial" w:hAnsi="Arial" w:cs="Arial"/>
          <w:b/>
          <w:bCs/>
        </w:rPr>
      </w:pPr>
      <w:r w:rsidRPr="00E8683D">
        <w:rPr>
          <w:rFonts w:ascii="Arial" w:hAnsi="Arial" w:cs="Arial"/>
        </w:rPr>
        <w:t xml:space="preserve"> </w:t>
      </w:r>
      <w:r w:rsidR="0040490B" w:rsidRPr="00E8683D">
        <w:rPr>
          <w:rFonts w:ascii="Arial" w:hAnsi="Arial" w:cs="Arial"/>
        </w:rPr>
        <w:t xml:space="preserve">More </w:t>
      </w:r>
      <w:r w:rsidRPr="00E8683D">
        <w:rPr>
          <w:rFonts w:ascii="Arial" w:hAnsi="Arial" w:cs="Arial"/>
        </w:rPr>
        <w:t>accurate credit decisions</w:t>
      </w:r>
      <w:r w:rsidR="0040490B" w:rsidRPr="00E8683D">
        <w:rPr>
          <w:rFonts w:ascii="Arial" w:hAnsi="Arial" w:cs="Arial"/>
        </w:rPr>
        <w:t xml:space="preserve"> - </w:t>
      </w:r>
      <w:r w:rsidR="00DD4DFA">
        <w:rPr>
          <w:rFonts w:ascii="Arial" w:hAnsi="Arial" w:cs="Arial"/>
        </w:rPr>
        <w:t>L</w:t>
      </w:r>
      <w:r w:rsidRPr="00E8683D">
        <w:rPr>
          <w:rFonts w:ascii="Arial" w:hAnsi="Arial" w:cs="Arial"/>
        </w:rPr>
        <w:t xml:space="preserve">ending to customers who are likely to repay their </w:t>
      </w:r>
      <w:r w:rsidR="0040490B" w:rsidRPr="00E8683D">
        <w:rPr>
          <w:rFonts w:ascii="Arial" w:hAnsi="Arial" w:cs="Arial"/>
        </w:rPr>
        <w:t>loans</w:t>
      </w:r>
      <w:r w:rsidR="007106F9">
        <w:rPr>
          <w:rFonts w:ascii="Arial" w:hAnsi="Arial" w:cs="Arial"/>
        </w:rPr>
        <w:t>.</w:t>
      </w:r>
    </w:p>
    <w:p w14:paraId="1E7A55AB" w14:textId="744BF7F6" w:rsidR="00524E75" w:rsidRPr="0040490B" w:rsidRDefault="0040490B" w:rsidP="0040490B">
      <w:pPr>
        <w:pStyle w:val="ListParagraph"/>
        <w:numPr>
          <w:ilvl w:val="1"/>
          <w:numId w:val="4"/>
        </w:numPr>
        <w:rPr>
          <w:rFonts w:ascii="Arial" w:hAnsi="Arial" w:cs="Arial"/>
          <w:b/>
          <w:bCs/>
        </w:rPr>
      </w:pPr>
      <w:r w:rsidRPr="00E8683D">
        <w:rPr>
          <w:rFonts w:ascii="Arial" w:hAnsi="Arial" w:cs="Arial"/>
        </w:rPr>
        <w:t>Expansion of the</w:t>
      </w:r>
      <w:r w:rsidR="00524E75" w:rsidRPr="00E8683D">
        <w:rPr>
          <w:rFonts w:ascii="Arial" w:hAnsi="Arial" w:cs="Arial"/>
        </w:rPr>
        <w:t xml:space="preserve"> customer base </w:t>
      </w:r>
      <w:r w:rsidRPr="00E8683D">
        <w:rPr>
          <w:rFonts w:ascii="Arial" w:hAnsi="Arial" w:cs="Arial"/>
        </w:rPr>
        <w:t xml:space="preserve"> - Some </w:t>
      </w:r>
      <w:r w:rsidR="00524E75" w:rsidRPr="00E8683D">
        <w:rPr>
          <w:rFonts w:ascii="Arial" w:hAnsi="Arial" w:cs="Arial"/>
        </w:rPr>
        <w:t>customers who may have bee</w:t>
      </w:r>
      <w:r w:rsidR="00DD4DFA">
        <w:rPr>
          <w:rFonts w:ascii="Arial" w:hAnsi="Arial" w:cs="Arial"/>
        </w:rPr>
        <w:t xml:space="preserve">n </w:t>
      </w:r>
      <w:r w:rsidR="007106F9">
        <w:rPr>
          <w:rFonts w:ascii="Arial" w:hAnsi="Arial" w:cs="Arial"/>
        </w:rPr>
        <w:t xml:space="preserve">wrongly </w:t>
      </w:r>
      <w:r w:rsidR="00DD4DFA">
        <w:rPr>
          <w:rFonts w:ascii="Arial" w:hAnsi="Arial" w:cs="Arial"/>
        </w:rPr>
        <w:t xml:space="preserve">rejected </w:t>
      </w:r>
      <w:r w:rsidR="007106F9">
        <w:rPr>
          <w:rFonts w:ascii="Arial" w:hAnsi="Arial" w:cs="Arial"/>
        </w:rPr>
        <w:t xml:space="preserve">previously </w:t>
      </w:r>
      <w:r w:rsidRPr="00E8683D">
        <w:rPr>
          <w:rFonts w:ascii="Arial" w:hAnsi="Arial" w:cs="Arial"/>
        </w:rPr>
        <w:t>will now be</w:t>
      </w:r>
      <w:r>
        <w:rPr>
          <w:rFonts w:ascii="Arial" w:hAnsi="Arial" w:cs="Arial"/>
        </w:rPr>
        <w:t xml:space="preserve"> approved</w:t>
      </w:r>
      <w:r w:rsidR="00524E75" w:rsidRPr="0040490B">
        <w:rPr>
          <w:rFonts w:ascii="Arial" w:hAnsi="Arial" w:cs="Arial"/>
        </w:rPr>
        <w:t>.</w:t>
      </w:r>
    </w:p>
    <w:p w14:paraId="24319B17" w14:textId="4AC57C0E" w:rsidR="00F84734" w:rsidRDefault="00BE28E1" w:rsidP="00BE28E1">
      <w:pPr>
        <w:pStyle w:val="Heading2"/>
        <w:rPr>
          <w:rFonts w:ascii="Arial" w:hAnsi="Arial" w:cs="Arial"/>
          <w:b/>
          <w:bCs/>
          <w:color w:val="auto"/>
        </w:rPr>
      </w:pPr>
      <w:r w:rsidRPr="00BE28E1">
        <w:rPr>
          <w:rFonts w:ascii="Arial" w:hAnsi="Arial" w:cs="Arial"/>
          <w:b/>
          <w:bCs/>
          <w:color w:val="auto"/>
        </w:rPr>
        <w:lastRenderedPageBreak/>
        <w:t xml:space="preserve">Learn </w:t>
      </w:r>
    </w:p>
    <w:p w14:paraId="15351029" w14:textId="57466CDD" w:rsidR="00FB5C5C" w:rsidRDefault="00FB5C5C" w:rsidP="00FB5C5C"/>
    <w:p w14:paraId="18BE1C1E" w14:textId="61A87FE1" w:rsidR="00857F47" w:rsidRDefault="007106F9" w:rsidP="00FB5C5C">
      <w:pPr>
        <w:rPr>
          <w:rFonts w:ascii="Arial" w:hAnsi="Arial" w:cs="Arial"/>
        </w:rPr>
      </w:pPr>
      <w:r>
        <w:rPr>
          <w:rFonts w:ascii="Arial" w:hAnsi="Arial" w:cs="Arial"/>
        </w:rPr>
        <w:t>T</w:t>
      </w:r>
      <w:r w:rsidR="00857F47" w:rsidRPr="00857F47">
        <w:rPr>
          <w:rFonts w:ascii="Arial" w:hAnsi="Arial" w:cs="Arial"/>
        </w:rPr>
        <w:t>his section</w:t>
      </w:r>
      <w:r>
        <w:rPr>
          <w:rFonts w:ascii="Arial" w:hAnsi="Arial" w:cs="Arial"/>
        </w:rPr>
        <w:t xml:space="preserve"> </w:t>
      </w:r>
      <w:r w:rsidR="00857F47" w:rsidRPr="00857F47">
        <w:rPr>
          <w:rFonts w:ascii="Arial" w:hAnsi="Arial" w:cs="Arial"/>
        </w:rPr>
        <w:t xml:space="preserve"> focus</w:t>
      </w:r>
      <w:r>
        <w:rPr>
          <w:rFonts w:ascii="Arial" w:hAnsi="Arial" w:cs="Arial"/>
        </w:rPr>
        <w:t>es</w:t>
      </w:r>
      <w:r w:rsidR="00857F47" w:rsidRPr="00857F47">
        <w:rPr>
          <w:rFonts w:ascii="Arial" w:hAnsi="Arial" w:cs="Arial"/>
        </w:rPr>
        <w:t xml:space="preserve"> on the learning aspect of the Machine Learning Canvas. The objective is to understand the data sources, and the data collection process, identify the features and build models for creditworthiness prediction.</w:t>
      </w:r>
    </w:p>
    <w:p w14:paraId="229AA8CD" w14:textId="77777777" w:rsidR="007106F9" w:rsidRPr="00FB5C5C" w:rsidRDefault="007106F9" w:rsidP="00FB5C5C">
      <w:pPr>
        <w:rPr>
          <w:rFonts w:ascii="Arial" w:hAnsi="Arial" w:cs="Arial"/>
        </w:rPr>
      </w:pPr>
    </w:p>
    <w:p w14:paraId="1044AA5D" w14:textId="232BED40" w:rsidR="00FB5C5C" w:rsidRPr="005F7BD9" w:rsidRDefault="00FB5C5C" w:rsidP="00FB5C5C">
      <w:pPr>
        <w:pStyle w:val="Heading3"/>
        <w:rPr>
          <w:rFonts w:ascii="Arial" w:hAnsi="Arial" w:cs="Arial"/>
          <w:b/>
          <w:bCs/>
          <w:color w:val="auto"/>
        </w:rPr>
      </w:pPr>
      <w:r w:rsidRPr="005F7BD9">
        <w:rPr>
          <w:rFonts w:ascii="Arial" w:hAnsi="Arial" w:cs="Arial"/>
          <w:b/>
          <w:bCs/>
          <w:color w:val="auto"/>
        </w:rPr>
        <w:t>Data Sources</w:t>
      </w:r>
    </w:p>
    <w:p w14:paraId="276F962F" w14:textId="7EE148AF" w:rsidR="00FB5C5C" w:rsidRDefault="00FB5C5C" w:rsidP="00FB5C5C"/>
    <w:p w14:paraId="54D798AB" w14:textId="77777777" w:rsidR="00857F47" w:rsidRDefault="00857F47" w:rsidP="00FB5C5C">
      <w:pPr>
        <w:rPr>
          <w:rFonts w:ascii="Arial" w:hAnsi="Arial" w:cs="Arial"/>
        </w:rPr>
      </w:pPr>
      <w:r w:rsidRPr="00857F47">
        <w:rPr>
          <w:rFonts w:ascii="Arial" w:hAnsi="Arial" w:cs="Arial"/>
        </w:rPr>
        <w:t>Here, we aim to answer the question, "Which raw data sources can we use?"</w:t>
      </w:r>
    </w:p>
    <w:p w14:paraId="5DD62DC4" w14:textId="333A0B7D" w:rsidR="00FB5C5C" w:rsidRDefault="00FB5C5C" w:rsidP="00FB5C5C">
      <w:pPr>
        <w:rPr>
          <w:rFonts w:ascii="Arial" w:hAnsi="Arial" w:cs="Arial"/>
        </w:rPr>
      </w:pPr>
      <w:r w:rsidRPr="00FB5C5C">
        <w:rPr>
          <w:rFonts w:ascii="Arial" w:hAnsi="Arial" w:cs="Arial"/>
        </w:rPr>
        <w:t>Bora Credit has already collected data from its first loan cycle. The data collected include</w:t>
      </w:r>
      <w:r>
        <w:rPr>
          <w:rFonts w:ascii="Arial" w:hAnsi="Arial" w:cs="Arial"/>
        </w:rPr>
        <w:t>s:</w:t>
      </w:r>
    </w:p>
    <w:p w14:paraId="648F7360" w14:textId="7852194F" w:rsidR="00FB5C5C" w:rsidRDefault="003D6A4A" w:rsidP="00FB5C5C">
      <w:pPr>
        <w:pStyle w:val="ListParagraph"/>
        <w:numPr>
          <w:ilvl w:val="0"/>
          <w:numId w:val="5"/>
        </w:numPr>
        <w:rPr>
          <w:rFonts w:ascii="Arial" w:hAnsi="Arial" w:cs="Arial"/>
        </w:rPr>
      </w:pPr>
      <w:r>
        <w:rPr>
          <w:rFonts w:ascii="Arial" w:hAnsi="Arial" w:cs="Arial"/>
        </w:rPr>
        <w:t>C</w:t>
      </w:r>
      <w:r w:rsidR="00FB5C5C" w:rsidRPr="00FB5C5C">
        <w:rPr>
          <w:rFonts w:ascii="Arial" w:hAnsi="Arial" w:cs="Arial"/>
        </w:rPr>
        <w:t>ategorical data</w:t>
      </w:r>
      <w:r>
        <w:rPr>
          <w:rFonts w:ascii="Arial" w:hAnsi="Arial" w:cs="Arial"/>
        </w:rPr>
        <w:t>:</w:t>
      </w:r>
    </w:p>
    <w:p w14:paraId="39A4FA7D" w14:textId="00A1DDE5" w:rsidR="00FB5C5C" w:rsidRDefault="00FB5C5C" w:rsidP="00FB5C5C">
      <w:pPr>
        <w:pStyle w:val="ListParagraph"/>
        <w:numPr>
          <w:ilvl w:val="1"/>
          <w:numId w:val="5"/>
        </w:numPr>
        <w:rPr>
          <w:rFonts w:ascii="Arial" w:hAnsi="Arial" w:cs="Arial"/>
        </w:rPr>
      </w:pPr>
      <w:r>
        <w:rPr>
          <w:rFonts w:ascii="Arial" w:hAnsi="Arial" w:cs="Arial"/>
        </w:rPr>
        <w:t>Gender</w:t>
      </w:r>
      <w:r w:rsidR="00361B3E">
        <w:rPr>
          <w:rFonts w:ascii="Arial" w:hAnsi="Arial" w:cs="Arial"/>
        </w:rPr>
        <w:t>.</w:t>
      </w:r>
    </w:p>
    <w:p w14:paraId="34E776B0" w14:textId="5CCA46C6" w:rsidR="00FB5C5C" w:rsidRDefault="00FB5C5C" w:rsidP="00FB5C5C">
      <w:pPr>
        <w:pStyle w:val="ListParagraph"/>
        <w:numPr>
          <w:ilvl w:val="1"/>
          <w:numId w:val="5"/>
        </w:numPr>
        <w:rPr>
          <w:rFonts w:ascii="Arial" w:hAnsi="Arial" w:cs="Arial"/>
        </w:rPr>
      </w:pPr>
      <w:r>
        <w:rPr>
          <w:rFonts w:ascii="Arial" w:hAnsi="Arial" w:cs="Arial"/>
        </w:rPr>
        <w:t>Business registration type</w:t>
      </w:r>
      <w:r w:rsidR="00361B3E">
        <w:rPr>
          <w:rFonts w:ascii="Arial" w:hAnsi="Arial" w:cs="Arial"/>
        </w:rPr>
        <w:t>.</w:t>
      </w:r>
    </w:p>
    <w:p w14:paraId="15593646" w14:textId="5709F6B1" w:rsidR="00FB5C5C" w:rsidRDefault="003D6A4A" w:rsidP="00FB5C5C">
      <w:pPr>
        <w:pStyle w:val="ListParagraph"/>
        <w:numPr>
          <w:ilvl w:val="1"/>
          <w:numId w:val="5"/>
        </w:numPr>
        <w:rPr>
          <w:rFonts w:ascii="Arial" w:hAnsi="Arial" w:cs="Arial"/>
        </w:rPr>
      </w:pPr>
      <w:r>
        <w:rPr>
          <w:rFonts w:ascii="Arial" w:hAnsi="Arial" w:cs="Arial"/>
        </w:rPr>
        <w:t>Saving frequency</w:t>
      </w:r>
      <w:r w:rsidR="00361B3E">
        <w:rPr>
          <w:rFonts w:ascii="Arial" w:hAnsi="Arial" w:cs="Arial"/>
        </w:rPr>
        <w:t>.</w:t>
      </w:r>
    </w:p>
    <w:p w14:paraId="4E86AA30" w14:textId="3449C4A9" w:rsidR="003D6A4A" w:rsidRDefault="003D6A4A" w:rsidP="00FB5C5C">
      <w:pPr>
        <w:pStyle w:val="ListParagraph"/>
        <w:numPr>
          <w:ilvl w:val="1"/>
          <w:numId w:val="5"/>
        </w:numPr>
        <w:rPr>
          <w:rFonts w:ascii="Arial" w:hAnsi="Arial" w:cs="Arial"/>
        </w:rPr>
      </w:pPr>
      <w:r>
        <w:rPr>
          <w:rFonts w:ascii="Arial" w:hAnsi="Arial" w:cs="Arial"/>
        </w:rPr>
        <w:t>Quality checks</w:t>
      </w:r>
      <w:r w:rsidR="00361B3E">
        <w:rPr>
          <w:rFonts w:ascii="Arial" w:hAnsi="Arial" w:cs="Arial"/>
        </w:rPr>
        <w:t>.</w:t>
      </w:r>
    </w:p>
    <w:p w14:paraId="073A6B61" w14:textId="3BCEDBEC" w:rsidR="003D6A4A" w:rsidRDefault="003D6A4A" w:rsidP="003D6A4A">
      <w:pPr>
        <w:pStyle w:val="ListParagraph"/>
        <w:numPr>
          <w:ilvl w:val="0"/>
          <w:numId w:val="5"/>
        </w:numPr>
        <w:rPr>
          <w:rFonts w:ascii="Arial" w:hAnsi="Arial" w:cs="Arial"/>
        </w:rPr>
      </w:pPr>
      <w:r>
        <w:rPr>
          <w:rFonts w:ascii="Arial" w:hAnsi="Arial" w:cs="Arial"/>
        </w:rPr>
        <w:t>Numerical Data :</w:t>
      </w:r>
    </w:p>
    <w:p w14:paraId="5A304475" w14:textId="09D7C84D" w:rsidR="003D6A4A" w:rsidRDefault="003D6A4A" w:rsidP="003D6A4A">
      <w:pPr>
        <w:pStyle w:val="ListParagraph"/>
        <w:numPr>
          <w:ilvl w:val="1"/>
          <w:numId w:val="5"/>
        </w:numPr>
        <w:rPr>
          <w:rFonts w:ascii="Arial" w:hAnsi="Arial" w:cs="Arial"/>
        </w:rPr>
      </w:pPr>
      <w:r>
        <w:rPr>
          <w:rFonts w:ascii="Arial" w:hAnsi="Arial" w:cs="Arial"/>
        </w:rPr>
        <w:t>Monthly Sales</w:t>
      </w:r>
      <w:r w:rsidR="00361B3E">
        <w:rPr>
          <w:rFonts w:ascii="Arial" w:hAnsi="Arial" w:cs="Arial"/>
        </w:rPr>
        <w:t>.</w:t>
      </w:r>
    </w:p>
    <w:p w14:paraId="2F529D10" w14:textId="362BE41A" w:rsidR="003D6A4A" w:rsidRDefault="003D6A4A" w:rsidP="003D6A4A">
      <w:pPr>
        <w:pStyle w:val="ListParagraph"/>
        <w:numPr>
          <w:ilvl w:val="1"/>
          <w:numId w:val="5"/>
        </w:numPr>
        <w:rPr>
          <w:rFonts w:ascii="Arial" w:hAnsi="Arial" w:cs="Arial"/>
        </w:rPr>
      </w:pPr>
      <w:r>
        <w:rPr>
          <w:rFonts w:ascii="Arial" w:hAnsi="Arial" w:cs="Arial"/>
        </w:rPr>
        <w:t>Monthly turnover</w:t>
      </w:r>
      <w:r w:rsidR="00361B3E">
        <w:rPr>
          <w:rFonts w:ascii="Arial" w:hAnsi="Arial" w:cs="Arial"/>
        </w:rPr>
        <w:t>.</w:t>
      </w:r>
    </w:p>
    <w:p w14:paraId="79680ED4" w14:textId="4CDA80C7" w:rsidR="003D6A4A" w:rsidRDefault="003D6A4A" w:rsidP="003D6A4A">
      <w:pPr>
        <w:pStyle w:val="ListParagraph"/>
        <w:numPr>
          <w:ilvl w:val="1"/>
          <w:numId w:val="5"/>
        </w:numPr>
        <w:rPr>
          <w:rFonts w:ascii="Arial" w:hAnsi="Arial" w:cs="Arial"/>
        </w:rPr>
      </w:pPr>
      <w:r>
        <w:rPr>
          <w:rFonts w:ascii="Arial" w:hAnsi="Arial" w:cs="Arial"/>
        </w:rPr>
        <w:t>Businesses Owned</w:t>
      </w:r>
      <w:r w:rsidR="00361B3E">
        <w:rPr>
          <w:rFonts w:ascii="Arial" w:hAnsi="Arial" w:cs="Arial"/>
        </w:rPr>
        <w:t>.</w:t>
      </w:r>
    </w:p>
    <w:p w14:paraId="4AEE7AFE" w14:textId="758B2922" w:rsidR="003D6A4A" w:rsidRDefault="003D6A4A" w:rsidP="003D6A4A">
      <w:pPr>
        <w:pStyle w:val="ListParagraph"/>
        <w:numPr>
          <w:ilvl w:val="1"/>
          <w:numId w:val="5"/>
        </w:numPr>
        <w:rPr>
          <w:rFonts w:ascii="Arial" w:hAnsi="Arial" w:cs="Arial"/>
        </w:rPr>
      </w:pPr>
      <w:r>
        <w:rPr>
          <w:rFonts w:ascii="Arial" w:hAnsi="Arial" w:cs="Arial"/>
        </w:rPr>
        <w:t>Total employees</w:t>
      </w:r>
      <w:r w:rsidR="00361B3E">
        <w:rPr>
          <w:rFonts w:ascii="Arial" w:hAnsi="Arial" w:cs="Arial"/>
        </w:rPr>
        <w:t>.</w:t>
      </w:r>
    </w:p>
    <w:p w14:paraId="45061ED6" w14:textId="76B5EB32" w:rsidR="00FB5C5C" w:rsidRPr="00FB5C5C" w:rsidRDefault="00FB5C5C" w:rsidP="00FB5C5C">
      <w:pPr>
        <w:rPr>
          <w:rFonts w:ascii="Arial" w:hAnsi="Arial" w:cs="Arial"/>
        </w:rPr>
      </w:pPr>
      <w:r w:rsidRPr="00FB5C5C">
        <w:rPr>
          <w:rFonts w:ascii="Arial" w:hAnsi="Arial" w:cs="Arial"/>
        </w:rPr>
        <w:t>This data will serve as the primary source for building the prediction model.</w:t>
      </w:r>
    </w:p>
    <w:p w14:paraId="16D9D03C" w14:textId="3527F413" w:rsidR="00FB5C5C" w:rsidRPr="005F7BD9" w:rsidRDefault="00FB5C5C" w:rsidP="00FB5C5C">
      <w:pPr>
        <w:rPr>
          <w:sz w:val="24"/>
          <w:szCs w:val="24"/>
        </w:rPr>
      </w:pPr>
    </w:p>
    <w:p w14:paraId="58CB4FD9" w14:textId="2113E4A5" w:rsidR="003D6A4A" w:rsidRPr="005F7BD9" w:rsidRDefault="003D6A4A" w:rsidP="003D6A4A">
      <w:pPr>
        <w:pStyle w:val="Heading3"/>
        <w:rPr>
          <w:rFonts w:ascii="Arial" w:hAnsi="Arial" w:cs="Arial"/>
          <w:b/>
          <w:bCs/>
          <w:color w:val="auto"/>
        </w:rPr>
      </w:pPr>
      <w:r w:rsidRPr="005F7BD9">
        <w:rPr>
          <w:rFonts w:ascii="Arial" w:hAnsi="Arial" w:cs="Arial"/>
          <w:b/>
          <w:bCs/>
          <w:color w:val="auto"/>
        </w:rPr>
        <w:t>Collecting Data</w:t>
      </w:r>
    </w:p>
    <w:p w14:paraId="1FCF8BC0" w14:textId="3D513E72" w:rsidR="003D6A4A" w:rsidRDefault="003D6A4A" w:rsidP="00FB5C5C"/>
    <w:p w14:paraId="0051B8CA" w14:textId="7713F662" w:rsidR="00857F47" w:rsidRDefault="00857F47" w:rsidP="00FB5C5C">
      <w:pPr>
        <w:rPr>
          <w:rFonts w:ascii="Arial" w:hAnsi="Arial" w:cs="Arial"/>
        </w:rPr>
      </w:pPr>
      <w:r w:rsidRPr="00857F47">
        <w:rPr>
          <w:rFonts w:ascii="Arial" w:hAnsi="Arial" w:cs="Arial"/>
        </w:rPr>
        <w:t xml:space="preserve">First loan cycle data is readily available and will be exported to an excel sheet and restructured so that each row represents a unique customer. In addition to self-reported merchant data, Bora credit has </w:t>
      </w:r>
      <w:r w:rsidR="00361B3E">
        <w:rPr>
          <w:rFonts w:ascii="Arial" w:hAnsi="Arial" w:cs="Arial"/>
        </w:rPr>
        <w:t>also included</w:t>
      </w:r>
      <w:r w:rsidRPr="00857F47">
        <w:rPr>
          <w:rFonts w:ascii="Arial" w:hAnsi="Arial" w:cs="Arial"/>
        </w:rPr>
        <w:t xml:space="preserve"> a CRB integration that allows the extraction of credit scores and the history of previous loans taken by the merchants.</w:t>
      </w:r>
      <w:r w:rsidRPr="00D962FD">
        <w:rPr>
          <w:rFonts w:ascii="Arial" w:hAnsi="Arial" w:cs="Arial"/>
        </w:rPr>
        <w:t xml:space="preserve"> </w:t>
      </w:r>
    </w:p>
    <w:p w14:paraId="1CCCA9D5" w14:textId="7D6755C1" w:rsidR="00FB5C5C" w:rsidRDefault="00857F47" w:rsidP="00FB5C5C">
      <w:pPr>
        <w:rPr>
          <w:rFonts w:ascii="Arial" w:hAnsi="Arial" w:cs="Arial"/>
        </w:rPr>
      </w:pPr>
      <w:r w:rsidRPr="00D962FD">
        <w:rPr>
          <w:rFonts w:ascii="Arial" w:hAnsi="Arial" w:cs="Arial"/>
        </w:rPr>
        <w:t>To</w:t>
      </w:r>
      <w:r w:rsidR="00FB5C5C" w:rsidRPr="00D962FD">
        <w:rPr>
          <w:rFonts w:ascii="Arial" w:hAnsi="Arial" w:cs="Arial"/>
        </w:rPr>
        <w:t xml:space="preserve"> improve the model's accuracy, </w:t>
      </w:r>
      <w:r w:rsidR="00D962FD">
        <w:rPr>
          <w:rFonts w:ascii="Arial" w:hAnsi="Arial" w:cs="Arial"/>
        </w:rPr>
        <w:t xml:space="preserve">some additional </w:t>
      </w:r>
      <w:r w:rsidR="00FB5C5C" w:rsidRPr="00D962FD">
        <w:rPr>
          <w:rFonts w:ascii="Arial" w:hAnsi="Arial" w:cs="Arial"/>
        </w:rPr>
        <w:t>data from various sources</w:t>
      </w:r>
      <w:r w:rsidR="00D962FD">
        <w:rPr>
          <w:rFonts w:ascii="Arial" w:hAnsi="Arial" w:cs="Arial"/>
        </w:rPr>
        <w:t xml:space="preserve"> include:</w:t>
      </w:r>
      <w:r w:rsidR="00FB5C5C" w:rsidRPr="00D962FD">
        <w:rPr>
          <w:rFonts w:ascii="Arial" w:hAnsi="Arial" w:cs="Arial"/>
        </w:rPr>
        <w:t xml:space="preserve"> </w:t>
      </w:r>
    </w:p>
    <w:p w14:paraId="72556E52" w14:textId="4AC1F196" w:rsidR="00D962FD" w:rsidRPr="009B7A98" w:rsidRDefault="00D962FD" w:rsidP="00FB5C5C">
      <w:pPr>
        <w:pStyle w:val="ListParagraph"/>
        <w:numPr>
          <w:ilvl w:val="0"/>
          <w:numId w:val="6"/>
        </w:numPr>
        <w:rPr>
          <w:rFonts w:ascii="Arial" w:hAnsi="Arial" w:cs="Arial"/>
        </w:rPr>
      </w:pPr>
      <w:r>
        <w:rPr>
          <w:rFonts w:ascii="Arial" w:hAnsi="Arial" w:cs="Arial"/>
        </w:rPr>
        <w:t>Additional variables generated from existing historical data</w:t>
      </w:r>
      <w:r w:rsidR="009B7A98">
        <w:rPr>
          <w:rFonts w:ascii="Arial" w:hAnsi="Arial" w:cs="Arial"/>
        </w:rPr>
        <w:t>.</w:t>
      </w:r>
    </w:p>
    <w:p w14:paraId="1BCCD8AE" w14:textId="372C8279" w:rsidR="00D962FD" w:rsidRDefault="00D962FD" w:rsidP="00FB5C5C">
      <w:pPr>
        <w:rPr>
          <w:rFonts w:ascii="Arial" w:hAnsi="Arial" w:cs="Arial"/>
        </w:rPr>
      </w:pPr>
    </w:p>
    <w:p w14:paraId="4196393E" w14:textId="3B1EDED5" w:rsidR="00DD4DFA" w:rsidRDefault="00DD4DFA" w:rsidP="00FB5C5C">
      <w:pPr>
        <w:rPr>
          <w:rFonts w:ascii="Arial" w:hAnsi="Arial" w:cs="Arial"/>
        </w:rPr>
      </w:pPr>
    </w:p>
    <w:p w14:paraId="2A576D05" w14:textId="5A2AD19B" w:rsidR="00DD4DFA" w:rsidRDefault="00DD4DFA" w:rsidP="00FB5C5C">
      <w:pPr>
        <w:rPr>
          <w:rFonts w:ascii="Arial" w:hAnsi="Arial" w:cs="Arial"/>
        </w:rPr>
      </w:pPr>
    </w:p>
    <w:p w14:paraId="37B8184E" w14:textId="2C8926E7" w:rsidR="00857F47" w:rsidRDefault="00857F47" w:rsidP="00FB5C5C">
      <w:pPr>
        <w:rPr>
          <w:rFonts w:ascii="Arial" w:hAnsi="Arial" w:cs="Arial"/>
        </w:rPr>
      </w:pPr>
    </w:p>
    <w:p w14:paraId="24A63919" w14:textId="77777777" w:rsidR="00857F47" w:rsidRDefault="00857F47" w:rsidP="00FB5C5C">
      <w:pPr>
        <w:rPr>
          <w:rFonts w:ascii="Arial" w:hAnsi="Arial" w:cs="Arial"/>
        </w:rPr>
      </w:pPr>
    </w:p>
    <w:p w14:paraId="0C020139" w14:textId="77777777" w:rsidR="00DD4DFA" w:rsidRPr="00D962FD" w:rsidRDefault="00DD4DFA" w:rsidP="00FB5C5C">
      <w:pPr>
        <w:rPr>
          <w:rFonts w:ascii="Arial" w:hAnsi="Arial" w:cs="Arial"/>
        </w:rPr>
      </w:pPr>
    </w:p>
    <w:p w14:paraId="1649B046" w14:textId="53E00C01" w:rsidR="003B2111" w:rsidRPr="005F7BD9" w:rsidRDefault="003B2111" w:rsidP="003B2111">
      <w:pPr>
        <w:pStyle w:val="Heading3"/>
        <w:rPr>
          <w:rFonts w:ascii="Arial" w:hAnsi="Arial" w:cs="Arial"/>
          <w:b/>
          <w:bCs/>
          <w:color w:val="auto"/>
        </w:rPr>
      </w:pPr>
      <w:r w:rsidRPr="005F7BD9">
        <w:rPr>
          <w:rFonts w:ascii="Arial" w:hAnsi="Arial" w:cs="Arial"/>
          <w:b/>
          <w:bCs/>
          <w:color w:val="auto"/>
        </w:rPr>
        <w:lastRenderedPageBreak/>
        <w:t>Features</w:t>
      </w:r>
    </w:p>
    <w:p w14:paraId="55396CB0" w14:textId="77777777" w:rsidR="00361B3E" w:rsidRPr="00361B3E" w:rsidRDefault="00361B3E" w:rsidP="00361B3E"/>
    <w:p w14:paraId="744838FF" w14:textId="17E92B02" w:rsidR="003B2111" w:rsidRDefault="003B2111" w:rsidP="003B2111">
      <w:pPr>
        <w:rPr>
          <w:rFonts w:ascii="Arial" w:hAnsi="Arial" w:cs="Arial"/>
        </w:rPr>
      </w:pPr>
      <w:r w:rsidRPr="003B2111">
        <w:rPr>
          <w:rFonts w:ascii="Arial" w:hAnsi="Arial" w:cs="Arial"/>
        </w:rPr>
        <w:t>Features are input representations extracted from raw data sources.</w:t>
      </w:r>
      <w:r>
        <w:rPr>
          <w:rFonts w:ascii="Arial" w:hAnsi="Arial" w:cs="Arial"/>
        </w:rPr>
        <w:t xml:space="preserve"> Any </w:t>
      </w:r>
      <w:r w:rsidR="00C02566">
        <w:rPr>
          <w:rFonts w:ascii="Arial" w:hAnsi="Arial" w:cs="Arial"/>
        </w:rPr>
        <w:t>variables with a significant number of missing values will be dropped altogether.</w:t>
      </w:r>
    </w:p>
    <w:p w14:paraId="20D1DD53" w14:textId="77777777" w:rsidR="00C02566" w:rsidRDefault="00FB5C5C" w:rsidP="00C02566">
      <w:pPr>
        <w:rPr>
          <w:rFonts w:ascii="Arial" w:hAnsi="Arial" w:cs="Arial"/>
        </w:rPr>
      </w:pPr>
      <w:r w:rsidRPr="003B2111">
        <w:rPr>
          <w:rFonts w:ascii="Arial" w:hAnsi="Arial" w:cs="Arial"/>
        </w:rPr>
        <w:t>The features that we will use include:</w:t>
      </w:r>
    </w:p>
    <w:p w14:paraId="144094AE" w14:textId="170B6C1D" w:rsidR="00C02566" w:rsidRDefault="00FB5C5C" w:rsidP="00C02566">
      <w:pPr>
        <w:pStyle w:val="ListParagraph"/>
        <w:numPr>
          <w:ilvl w:val="0"/>
          <w:numId w:val="6"/>
        </w:numPr>
        <w:rPr>
          <w:rFonts w:ascii="Arial" w:hAnsi="Arial" w:cs="Arial"/>
        </w:rPr>
      </w:pPr>
      <w:r w:rsidRPr="00C02566">
        <w:rPr>
          <w:rFonts w:ascii="Arial" w:hAnsi="Arial" w:cs="Arial"/>
        </w:rPr>
        <w:t>Gender</w:t>
      </w:r>
      <w:r w:rsidR="00361B3E">
        <w:rPr>
          <w:rFonts w:ascii="Arial" w:hAnsi="Arial" w:cs="Arial"/>
        </w:rPr>
        <w:t>.</w:t>
      </w:r>
    </w:p>
    <w:p w14:paraId="33893231" w14:textId="2C3F55A6" w:rsidR="00C02566" w:rsidRDefault="00C02566" w:rsidP="00C02566">
      <w:pPr>
        <w:pStyle w:val="ListParagraph"/>
        <w:numPr>
          <w:ilvl w:val="0"/>
          <w:numId w:val="6"/>
        </w:numPr>
        <w:rPr>
          <w:rFonts w:ascii="Arial" w:hAnsi="Arial" w:cs="Arial"/>
        </w:rPr>
      </w:pPr>
      <w:r w:rsidRPr="00C02566">
        <w:rPr>
          <w:rFonts w:ascii="Arial" w:hAnsi="Arial" w:cs="Arial"/>
        </w:rPr>
        <w:t>Business registration type</w:t>
      </w:r>
      <w:r w:rsidR="00361B3E">
        <w:rPr>
          <w:rFonts w:ascii="Arial" w:hAnsi="Arial" w:cs="Arial"/>
        </w:rPr>
        <w:t>.</w:t>
      </w:r>
    </w:p>
    <w:p w14:paraId="0B7F76D3" w14:textId="14C5953A" w:rsidR="00C02566" w:rsidRDefault="00C02566" w:rsidP="00C02566">
      <w:pPr>
        <w:pStyle w:val="ListParagraph"/>
        <w:numPr>
          <w:ilvl w:val="0"/>
          <w:numId w:val="6"/>
        </w:numPr>
        <w:rPr>
          <w:rFonts w:ascii="Arial" w:hAnsi="Arial" w:cs="Arial"/>
        </w:rPr>
      </w:pPr>
      <w:r w:rsidRPr="00C02566">
        <w:rPr>
          <w:rFonts w:ascii="Arial" w:hAnsi="Arial" w:cs="Arial"/>
        </w:rPr>
        <w:t>Saving frequency</w:t>
      </w:r>
      <w:r w:rsidR="00361B3E">
        <w:rPr>
          <w:rFonts w:ascii="Arial" w:hAnsi="Arial" w:cs="Arial"/>
        </w:rPr>
        <w:t>.</w:t>
      </w:r>
    </w:p>
    <w:p w14:paraId="1468AB3A" w14:textId="7AFA9654" w:rsidR="00C02566" w:rsidRDefault="00C02566" w:rsidP="00C02566">
      <w:pPr>
        <w:pStyle w:val="ListParagraph"/>
        <w:numPr>
          <w:ilvl w:val="0"/>
          <w:numId w:val="6"/>
        </w:numPr>
        <w:rPr>
          <w:rFonts w:ascii="Arial" w:hAnsi="Arial" w:cs="Arial"/>
        </w:rPr>
      </w:pPr>
      <w:r w:rsidRPr="00C02566">
        <w:rPr>
          <w:rFonts w:ascii="Arial" w:hAnsi="Arial" w:cs="Arial"/>
        </w:rPr>
        <w:t>Quality checks</w:t>
      </w:r>
      <w:r w:rsidR="00361B3E">
        <w:rPr>
          <w:rFonts w:ascii="Arial" w:hAnsi="Arial" w:cs="Arial"/>
        </w:rPr>
        <w:t>.</w:t>
      </w:r>
    </w:p>
    <w:p w14:paraId="294D3885" w14:textId="7A66008F" w:rsidR="00C02566" w:rsidRDefault="00C02566" w:rsidP="00C02566">
      <w:pPr>
        <w:pStyle w:val="ListParagraph"/>
        <w:numPr>
          <w:ilvl w:val="0"/>
          <w:numId w:val="6"/>
        </w:numPr>
        <w:rPr>
          <w:rFonts w:ascii="Arial" w:hAnsi="Arial" w:cs="Arial"/>
        </w:rPr>
      </w:pPr>
      <w:r>
        <w:rPr>
          <w:rFonts w:ascii="Arial" w:hAnsi="Arial" w:cs="Arial"/>
        </w:rPr>
        <w:t>Businesses’ competitive advantage</w:t>
      </w:r>
      <w:r w:rsidR="00361B3E">
        <w:rPr>
          <w:rFonts w:ascii="Arial" w:hAnsi="Arial" w:cs="Arial"/>
        </w:rPr>
        <w:t>.</w:t>
      </w:r>
    </w:p>
    <w:p w14:paraId="0F9A6FF4" w14:textId="36306B74" w:rsidR="00C02566" w:rsidRDefault="00C02566" w:rsidP="00C02566">
      <w:pPr>
        <w:pStyle w:val="ListParagraph"/>
        <w:numPr>
          <w:ilvl w:val="0"/>
          <w:numId w:val="6"/>
        </w:numPr>
        <w:rPr>
          <w:rFonts w:ascii="Arial" w:hAnsi="Arial" w:cs="Arial"/>
        </w:rPr>
      </w:pPr>
      <w:r>
        <w:rPr>
          <w:rFonts w:ascii="Arial" w:hAnsi="Arial" w:cs="Arial"/>
        </w:rPr>
        <w:t>Business premises</w:t>
      </w:r>
      <w:r w:rsidR="00361B3E">
        <w:rPr>
          <w:rFonts w:ascii="Arial" w:hAnsi="Arial" w:cs="Arial"/>
        </w:rPr>
        <w:t>.</w:t>
      </w:r>
    </w:p>
    <w:p w14:paraId="1C2A53CB" w14:textId="1362D04E" w:rsidR="00C02566" w:rsidRDefault="00C02566" w:rsidP="00C02566">
      <w:pPr>
        <w:pStyle w:val="ListParagraph"/>
        <w:numPr>
          <w:ilvl w:val="0"/>
          <w:numId w:val="6"/>
        </w:numPr>
        <w:rPr>
          <w:rFonts w:ascii="Arial" w:hAnsi="Arial" w:cs="Arial"/>
        </w:rPr>
      </w:pPr>
      <w:r>
        <w:rPr>
          <w:rFonts w:ascii="Arial" w:hAnsi="Arial" w:cs="Arial"/>
        </w:rPr>
        <w:t>CRB band</w:t>
      </w:r>
      <w:r w:rsidR="00361B3E">
        <w:rPr>
          <w:rFonts w:ascii="Arial" w:hAnsi="Arial" w:cs="Arial"/>
        </w:rPr>
        <w:t>.</w:t>
      </w:r>
    </w:p>
    <w:p w14:paraId="5B8CDDD4" w14:textId="50DDFD1A" w:rsidR="00C02566" w:rsidRDefault="00C02566" w:rsidP="00C02566">
      <w:pPr>
        <w:pStyle w:val="ListParagraph"/>
        <w:numPr>
          <w:ilvl w:val="0"/>
          <w:numId w:val="6"/>
        </w:numPr>
        <w:rPr>
          <w:rFonts w:ascii="Arial" w:hAnsi="Arial" w:cs="Arial"/>
        </w:rPr>
      </w:pPr>
      <w:r>
        <w:rPr>
          <w:rFonts w:ascii="Arial" w:hAnsi="Arial" w:cs="Arial"/>
        </w:rPr>
        <w:t>Education level</w:t>
      </w:r>
      <w:r w:rsidR="00361B3E">
        <w:rPr>
          <w:rFonts w:ascii="Arial" w:hAnsi="Arial" w:cs="Arial"/>
        </w:rPr>
        <w:t>.</w:t>
      </w:r>
    </w:p>
    <w:p w14:paraId="2D998530" w14:textId="4301718F" w:rsidR="00C02566" w:rsidRDefault="00C02566" w:rsidP="00C02566">
      <w:pPr>
        <w:pStyle w:val="ListParagraph"/>
        <w:numPr>
          <w:ilvl w:val="0"/>
          <w:numId w:val="6"/>
        </w:numPr>
        <w:rPr>
          <w:rFonts w:ascii="Arial" w:hAnsi="Arial" w:cs="Arial"/>
        </w:rPr>
      </w:pPr>
      <w:r>
        <w:rPr>
          <w:rFonts w:ascii="Arial" w:hAnsi="Arial" w:cs="Arial"/>
        </w:rPr>
        <w:t>Product categories sold.</w:t>
      </w:r>
    </w:p>
    <w:p w14:paraId="36CC30D3" w14:textId="6F43B432" w:rsidR="00C02566" w:rsidRDefault="00C02566" w:rsidP="00C02566">
      <w:pPr>
        <w:pStyle w:val="ListParagraph"/>
        <w:numPr>
          <w:ilvl w:val="0"/>
          <w:numId w:val="6"/>
        </w:numPr>
        <w:rPr>
          <w:rFonts w:ascii="Arial" w:hAnsi="Arial" w:cs="Arial"/>
        </w:rPr>
      </w:pPr>
      <w:r>
        <w:rPr>
          <w:rFonts w:ascii="Arial" w:hAnsi="Arial" w:cs="Arial"/>
        </w:rPr>
        <w:t>Total delayed supplier payments</w:t>
      </w:r>
      <w:r w:rsidR="00361B3E">
        <w:rPr>
          <w:rFonts w:ascii="Arial" w:hAnsi="Arial" w:cs="Arial"/>
        </w:rPr>
        <w:t>.</w:t>
      </w:r>
    </w:p>
    <w:p w14:paraId="5FDD7CAC" w14:textId="77777777" w:rsidR="00C02566" w:rsidRDefault="00C02566" w:rsidP="00C02566">
      <w:pPr>
        <w:pStyle w:val="ListParagraph"/>
        <w:numPr>
          <w:ilvl w:val="0"/>
          <w:numId w:val="6"/>
        </w:numPr>
        <w:rPr>
          <w:rFonts w:ascii="Arial" w:hAnsi="Arial" w:cs="Arial"/>
        </w:rPr>
      </w:pPr>
      <w:r>
        <w:rPr>
          <w:rFonts w:ascii="Arial" w:hAnsi="Arial" w:cs="Arial"/>
        </w:rPr>
        <w:t>Number of product categories sold.</w:t>
      </w:r>
    </w:p>
    <w:p w14:paraId="6D0673D4" w14:textId="1364D5A2" w:rsidR="00C02566" w:rsidRDefault="00C02566" w:rsidP="00C02566">
      <w:pPr>
        <w:pStyle w:val="ListParagraph"/>
        <w:numPr>
          <w:ilvl w:val="0"/>
          <w:numId w:val="6"/>
        </w:numPr>
        <w:rPr>
          <w:rFonts w:ascii="Arial" w:hAnsi="Arial" w:cs="Arial"/>
        </w:rPr>
      </w:pPr>
      <w:r w:rsidRPr="00C02566">
        <w:rPr>
          <w:rFonts w:ascii="Arial" w:hAnsi="Arial" w:cs="Arial"/>
        </w:rPr>
        <w:t>Monthly Sales</w:t>
      </w:r>
      <w:r w:rsidR="00361B3E">
        <w:rPr>
          <w:rFonts w:ascii="Arial" w:hAnsi="Arial" w:cs="Arial"/>
        </w:rPr>
        <w:t>.</w:t>
      </w:r>
    </w:p>
    <w:p w14:paraId="4AD7A878" w14:textId="1E6457E2" w:rsidR="00C02566" w:rsidRDefault="00C02566" w:rsidP="00C02566">
      <w:pPr>
        <w:pStyle w:val="ListParagraph"/>
        <w:numPr>
          <w:ilvl w:val="0"/>
          <w:numId w:val="6"/>
        </w:numPr>
        <w:rPr>
          <w:rFonts w:ascii="Arial" w:hAnsi="Arial" w:cs="Arial"/>
        </w:rPr>
      </w:pPr>
      <w:r w:rsidRPr="00C02566">
        <w:rPr>
          <w:rFonts w:ascii="Arial" w:hAnsi="Arial" w:cs="Arial"/>
        </w:rPr>
        <w:t>Monthly turnover</w:t>
      </w:r>
      <w:r w:rsidR="00361B3E">
        <w:rPr>
          <w:rFonts w:ascii="Arial" w:hAnsi="Arial" w:cs="Arial"/>
        </w:rPr>
        <w:t>.</w:t>
      </w:r>
    </w:p>
    <w:p w14:paraId="0D28C286" w14:textId="0A8C3D24" w:rsidR="00C02566" w:rsidRPr="00142F60" w:rsidRDefault="00C02566" w:rsidP="00C02566">
      <w:pPr>
        <w:pStyle w:val="ListParagraph"/>
        <w:numPr>
          <w:ilvl w:val="0"/>
          <w:numId w:val="6"/>
        </w:numPr>
        <w:rPr>
          <w:rFonts w:ascii="Arial" w:hAnsi="Arial" w:cs="Arial"/>
        </w:rPr>
      </w:pPr>
      <w:r w:rsidRPr="00142F60">
        <w:rPr>
          <w:rFonts w:ascii="Arial" w:hAnsi="Arial" w:cs="Arial"/>
        </w:rPr>
        <w:t>Number of Businesses Owned</w:t>
      </w:r>
      <w:r w:rsidR="00361B3E">
        <w:rPr>
          <w:rFonts w:ascii="Arial" w:hAnsi="Arial" w:cs="Arial"/>
        </w:rPr>
        <w:t>.</w:t>
      </w:r>
    </w:p>
    <w:p w14:paraId="30B6C589" w14:textId="41123EDB" w:rsidR="00C02566" w:rsidRPr="00142F60" w:rsidRDefault="00C02566" w:rsidP="00C02566">
      <w:pPr>
        <w:pStyle w:val="ListParagraph"/>
        <w:numPr>
          <w:ilvl w:val="0"/>
          <w:numId w:val="6"/>
        </w:numPr>
        <w:rPr>
          <w:rFonts w:ascii="Arial" w:hAnsi="Arial" w:cs="Arial"/>
        </w:rPr>
      </w:pPr>
      <w:r w:rsidRPr="00142F60">
        <w:rPr>
          <w:rFonts w:ascii="Arial" w:hAnsi="Arial" w:cs="Arial"/>
        </w:rPr>
        <w:t>Total employees</w:t>
      </w:r>
      <w:r w:rsidR="00361B3E">
        <w:rPr>
          <w:rFonts w:ascii="Arial" w:hAnsi="Arial" w:cs="Arial"/>
        </w:rPr>
        <w:t>.</w:t>
      </w:r>
    </w:p>
    <w:p w14:paraId="1A1D38F2" w14:textId="74023AE9" w:rsidR="00C02566" w:rsidRPr="00142F60" w:rsidRDefault="00C02566" w:rsidP="00C02566">
      <w:pPr>
        <w:pStyle w:val="ListParagraph"/>
        <w:numPr>
          <w:ilvl w:val="0"/>
          <w:numId w:val="6"/>
        </w:numPr>
        <w:rPr>
          <w:rFonts w:ascii="Arial" w:hAnsi="Arial" w:cs="Arial"/>
        </w:rPr>
      </w:pPr>
      <w:r w:rsidRPr="00142F60">
        <w:rPr>
          <w:rFonts w:ascii="Arial" w:hAnsi="Arial" w:cs="Arial"/>
        </w:rPr>
        <w:t>Number of current loans</w:t>
      </w:r>
      <w:r w:rsidR="00361B3E">
        <w:rPr>
          <w:rFonts w:ascii="Arial" w:hAnsi="Arial" w:cs="Arial"/>
        </w:rPr>
        <w:t>.</w:t>
      </w:r>
    </w:p>
    <w:p w14:paraId="3DC4D945" w14:textId="6C4648CF" w:rsidR="00C02566" w:rsidRDefault="00C02566" w:rsidP="00C02566">
      <w:pPr>
        <w:pStyle w:val="ListParagraph"/>
        <w:numPr>
          <w:ilvl w:val="0"/>
          <w:numId w:val="6"/>
        </w:numPr>
        <w:rPr>
          <w:rFonts w:ascii="Arial" w:hAnsi="Arial" w:cs="Arial"/>
        </w:rPr>
      </w:pPr>
      <w:r w:rsidRPr="00142F60">
        <w:rPr>
          <w:rFonts w:ascii="Arial" w:hAnsi="Arial" w:cs="Arial"/>
        </w:rPr>
        <w:t xml:space="preserve">Number of financial </w:t>
      </w:r>
      <w:r w:rsidR="00142F60" w:rsidRPr="00142F60">
        <w:rPr>
          <w:rFonts w:ascii="Arial" w:hAnsi="Arial" w:cs="Arial"/>
        </w:rPr>
        <w:t>dependants</w:t>
      </w:r>
      <w:r w:rsidR="00142F60">
        <w:rPr>
          <w:rFonts w:ascii="Arial" w:hAnsi="Arial" w:cs="Arial"/>
        </w:rPr>
        <w:t>.</w:t>
      </w:r>
    </w:p>
    <w:p w14:paraId="5F641D24" w14:textId="493E66F2" w:rsidR="00142F60" w:rsidRDefault="00142F60" w:rsidP="00C02566">
      <w:pPr>
        <w:pStyle w:val="ListParagraph"/>
        <w:numPr>
          <w:ilvl w:val="0"/>
          <w:numId w:val="6"/>
        </w:numPr>
        <w:rPr>
          <w:rFonts w:ascii="Arial" w:hAnsi="Arial" w:cs="Arial"/>
        </w:rPr>
      </w:pPr>
      <w:r>
        <w:rPr>
          <w:rFonts w:ascii="Arial" w:hAnsi="Arial" w:cs="Arial"/>
        </w:rPr>
        <w:t>Number of active loans owed.</w:t>
      </w:r>
    </w:p>
    <w:p w14:paraId="0E22DD45" w14:textId="149AF74E" w:rsidR="00142F60" w:rsidRDefault="00142F60" w:rsidP="00C02566">
      <w:pPr>
        <w:pStyle w:val="ListParagraph"/>
        <w:numPr>
          <w:ilvl w:val="0"/>
          <w:numId w:val="6"/>
        </w:numPr>
        <w:rPr>
          <w:rFonts w:ascii="Arial" w:hAnsi="Arial" w:cs="Arial"/>
        </w:rPr>
      </w:pPr>
      <w:r>
        <w:rPr>
          <w:rFonts w:ascii="Arial" w:hAnsi="Arial" w:cs="Arial"/>
        </w:rPr>
        <w:t>Number of addresses over the last 5 years</w:t>
      </w:r>
      <w:r w:rsidR="00361B3E">
        <w:rPr>
          <w:rFonts w:ascii="Arial" w:hAnsi="Arial" w:cs="Arial"/>
        </w:rPr>
        <w:t>.</w:t>
      </w:r>
    </w:p>
    <w:p w14:paraId="1A87968B" w14:textId="180E2C27" w:rsidR="00142F60" w:rsidRDefault="00142F60" w:rsidP="00C02566">
      <w:pPr>
        <w:pStyle w:val="ListParagraph"/>
        <w:numPr>
          <w:ilvl w:val="0"/>
          <w:numId w:val="6"/>
        </w:numPr>
        <w:rPr>
          <w:rFonts w:ascii="Arial" w:hAnsi="Arial" w:cs="Arial"/>
        </w:rPr>
      </w:pPr>
      <w:r>
        <w:rPr>
          <w:rFonts w:ascii="Arial" w:hAnsi="Arial" w:cs="Arial"/>
        </w:rPr>
        <w:t>Total CRB enquiries last 12 months</w:t>
      </w:r>
      <w:r w:rsidR="00361B3E">
        <w:rPr>
          <w:rFonts w:ascii="Arial" w:hAnsi="Arial" w:cs="Arial"/>
        </w:rPr>
        <w:t>.</w:t>
      </w:r>
    </w:p>
    <w:p w14:paraId="1E5C6FE9" w14:textId="72C08C36" w:rsidR="00142F60" w:rsidRDefault="00142F60" w:rsidP="00C02566">
      <w:pPr>
        <w:pStyle w:val="ListParagraph"/>
        <w:numPr>
          <w:ilvl w:val="0"/>
          <w:numId w:val="6"/>
        </w:numPr>
        <w:rPr>
          <w:rFonts w:ascii="Arial" w:hAnsi="Arial" w:cs="Arial"/>
        </w:rPr>
      </w:pPr>
      <w:r>
        <w:rPr>
          <w:rFonts w:ascii="Arial" w:hAnsi="Arial" w:cs="Arial"/>
        </w:rPr>
        <w:t>Total phone numbers over the last 5 years</w:t>
      </w:r>
      <w:r w:rsidR="00361B3E">
        <w:rPr>
          <w:rFonts w:ascii="Arial" w:hAnsi="Arial" w:cs="Arial"/>
        </w:rPr>
        <w:t>.</w:t>
      </w:r>
    </w:p>
    <w:p w14:paraId="3E6ECFD3" w14:textId="77777777" w:rsidR="00C07082" w:rsidRDefault="00C07082" w:rsidP="00142F60">
      <w:pPr>
        <w:rPr>
          <w:rFonts w:ascii="Arial" w:hAnsi="Arial" w:cs="Arial"/>
        </w:rPr>
      </w:pPr>
      <w:r w:rsidRPr="00C07082">
        <w:rPr>
          <w:rFonts w:ascii="Arial" w:hAnsi="Arial" w:cs="Arial"/>
        </w:rPr>
        <w:t>In addition to the raw variables from customer historical loan data, additional variables will be generated. For instance, using the total number of loans borrowed and the total number of loans defaulted, a new variable, the share of loan defaults can be calculated.</w:t>
      </w:r>
    </w:p>
    <w:p w14:paraId="47029134" w14:textId="6805B7F3" w:rsidR="006F08F4" w:rsidRDefault="006F08F4" w:rsidP="00142F60">
      <w:pPr>
        <w:rPr>
          <w:rFonts w:ascii="Arial" w:hAnsi="Arial" w:cs="Arial"/>
        </w:rPr>
      </w:pPr>
      <w:r>
        <w:rPr>
          <w:rFonts w:ascii="Arial" w:hAnsi="Arial" w:cs="Arial"/>
        </w:rPr>
        <w:t>2 outcome variables will be used for prediction:</w:t>
      </w:r>
    </w:p>
    <w:p w14:paraId="377D51C1" w14:textId="5806F641" w:rsidR="006F08F4" w:rsidRDefault="006F08F4" w:rsidP="006F08F4">
      <w:pPr>
        <w:pStyle w:val="ListParagraph"/>
        <w:numPr>
          <w:ilvl w:val="0"/>
          <w:numId w:val="7"/>
        </w:numPr>
        <w:rPr>
          <w:rFonts w:ascii="Arial" w:hAnsi="Arial" w:cs="Arial"/>
        </w:rPr>
      </w:pPr>
      <w:r>
        <w:rPr>
          <w:rFonts w:ascii="Arial" w:hAnsi="Arial" w:cs="Arial"/>
        </w:rPr>
        <w:t xml:space="preserve">Loan status – business classification of </w:t>
      </w:r>
      <w:r w:rsidR="00361B3E">
        <w:rPr>
          <w:rFonts w:ascii="Arial" w:hAnsi="Arial" w:cs="Arial"/>
        </w:rPr>
        <w:t>the</w:t>
      </w:r>
      <w:r>
        <w:rPr>
          <w:rFonts w:ascii="Arial" w:hAnsi="Arial" w:cs="Arial"/>
        </w:rPr>
        <w:t xml:space="preserve"> loan</w:t>
      </w:r>
      <w:r w:rsidR="00361B3E">
        <w:rPr>
          <w:rFonts w:ascii="Arial" w:hAnsi="Arial" w:cs="Arial"/>
        </w:rPr>
        <w:t>.</w:t>
      </w:r>
    </w:p>
    <w:p w14:paraId="691C0699" w14:textId="29F0EE2B" w:rsidR="006F08F4" w:rsidRDefault="006F08F4" w:rsidP="006F08F4">
      <w:pPr>
        <w:pStyle w:val="ListParagraph"/>
        <w:numPr>
          <w:ilvl w:val="0"/>
          <w:numId w:val="7"/>
        </w:numPr>
        <w:rPr>
          <w:rFonts w:ascii="Arial" w:hAnsi="Arial" w:cs="Arial"/>
        </w:rPr>
      </w:pPr>
      <w:r>
        <w:rPr>
          <w:rFonts w:ascii="Arial" w:hAnsi="Arial" w:cs="Arial"/>
        </w:rPr>
        <w:t>Amount Paid – Total amount repaid by</w:t>
      </w:r>
      <w:r w:rsidR="00361B3E">
        <w:rPr>
          <w:rFonts w:ascii="Arial" w:hAnsi="Arial" w:cs="Arial"/>
        </w:rPr>
        <w:t xml:space="preserve"> the</w:t>
      </w:r>
      <w:r>
        <w:rPr>
          <w:rFonts w:ascii="Arial" w:hAnsi="Arial" w:cs="Arial"/>
        </w:rPr>
        <w:t xml:space="preserve"> customer against </w:t>
      </w:r>
      <w:r w:rsidR="00C07082">
        <w:rPr>
          <w:rFonts w:ascii="Arial" w:hAnsi="Arial" w:cs="Arial"/>
        </w:rPr>
        <w:t xml:space="preserve">the </w:t>
      </w:r>
      <w:r>
        <w:rPr>
          <w:rFonts w:ascii="Arial" w:hAnsi="Arial" w:cs="Arial"/>
        </w:rPr>
        <w:t>loan.</w:t>
      </w:r>
    </w:p>
    <w:p w14:paraId="6463F83F" w14:textId="6A2B1A91" w:rsidR="00722415" w:rsidRPr="00722415" w:rsidRDefault="00722415" w:rsidP="00722415">
      <w:pPr>
        <w:rPr>
          <w:rFonts w:ascii="Arial" w:hAnsi="Arial" w:cs="Arial"/>
        </w:rPr>
      </w:pPr>
    </w:p>
    <w:p w14:paraId="2235F0FB" w14:textId="77777777" w:rsidR="00133E0E" w:rsidRPr="00133E0E" w:rsidRDefault="00133E0E" w:rsidP="00133E0E">
      <w:pPr>
        <w:rPr>
          <w:rFonts w:ascii="Arial" w:hAnsi="Arial" w:cs="Arial"/>
        </w:rPr>
      </w:pPr>
    </w:p>
    <w:p w14:paraId="53D5B581" w14:textId="43F598A3" w:rsidR="00C02566" w:rsidRDefault="00C02566" w:rsidP="00C02566">
      <w:pPr>
        <w:rPr>
          <w:rFonts w:ascii="Arial" w:hAnsi="Arial" w:cs="Arial"/>
        </w:rPr>
      </w:pPr>
    </w:p>
    <w:p w14:paraId="3FED7025" w14:textId="77777777" w:rsidR="00DD4DFA" w:rsidRPr="00C02566" w:rsidRDefault="00DD4DFA" w:rsidP="00C02566">
      <w:pPr>
        <w:rPr>
          <w:rFonts w:ascii="Arial" w:hAnsi="Arial" w:cs="Arial"/>
        </w:rPr>
      </w:pPr>
    </w:p>
    <w:p w14:paraId="65DD8B99" w14:textId="7F415F85" w:rsidR="00142F60" w:rsidRDefault="00142F60" w:rsidP="00FB5C5C">
      <w:pPr>
        <w:rPr>
          <w:rFonts w:ascii="Arial" w:hAnsi="Arial" w:cs="Arial"/>
        </w:rPr>
      </w:pPr>
    </w:p>
    <w:p w14:paraId="3D5BCF82" w14:textId="06347F61" w:rsidR="00142F60" w:rsidRDefault="00142F60" w:rsidP="00FB5C5C">
      <w:pPr>
        <w:rPr>
          <w:rFonts w:ascii="Arial" w:hAnsi="Arial" w:cs="Arial"/>
        </w:rPr>
      </w:pPr>
    </w:p>
    <w:p w14:paraId="23260072" w14:textId="71843954" w:rsidR="00142F60" w:rsidRPr="005F7BD9" w:rsidRDefault="00142F60" w:rsidP="00142F60">
      <w:pPr>
        <w:pStyle w:val="Heading3"/>
        <w:rPr>
          <w:rFonts w:ascii="Arial" w:hAnsi="Arial" w:cs="Arial"/>
          <w:b/>
          <w:bCs/>
          <w:color w:val="auto"/>
        </w:rPr>
      </w:pPr>
      <w:r w:rsidRPr="005F7BD9">
        <w:rPr>
          <w:rFonts w:ascii="Arial" w:hAnsi="Arial" w:cs="Arial"/>
          <w:b/>
          <w:bCs/>
          <w:color w:val="auto"/>
        </w:rPr>
        <w:lastRenderedPageBreak/>
        <w:t>Building Models</w:t>
      </w:r>
    </w:p>
    <w:p w14:paraId="14524BC5" w14:textId="744FB747" w:rsidR="006F08F4" w:rsidRDefault="006F08F4" w:rsidP="00FB5C5C">
      <w:pPr>
        <w:rPr>
          <w:rFonts w:ascii="Arial" w:hAnsi="Arial" w:cs="Arial"/>
        </w:rPr>
      </w:pPr>
    </w:p>
    <w:p w14:paraId="313712EF" w14:textId="63907986" w:rsidR="006F08F4" w:rsidRDefault="006F08F4" w:rsidP="00FB5C5C">
      <w:pPr>
        <w:rPr>
          <w:rFonts w:ascii="Arial" w:hAnsi="Arial" w:cs="Arial"/>
        </w:rPr>
      </w:pPr>
      <w:r>
        <w:rPr>
          <w:rFonts w:ascii="Arial" w:hAnsi="Arial" w:cs="Arial"/>
        </w:rPr>
        <w:t>The applicable machine learning methodology includes :</w:t>
      </w:r>
    </w:p>
    <w:p w14:paraId="3892E6D1" w14:textId="39A6C6F8" w:rsidR="006F08F4" w:rsidRDefault="006F08F4" w:rsidP="006F08F4">
      <w:pPr>
        <w:pStyle w:val="ListParagraph"/>
        <w:numPr>
          <w:ilvl w:val="0"/>
          <w:numId w:val="8"/>
        </w:numPr>
        <w:rPr>
          <w:rFonts w:ascii="Arial" w:hAnsi="Arial" w:cs="Arial"/>
        </w:rPr>
      </w:pPr>
      <w:r>
        <w:rPr>
          <w:rFonts w:ascii="Arial" w:hAnsi="Arial" w:cs="Arial"/>
        </w:rPr>
        <w:t xml:space="preserve">Regression - Amount paid. </w:t>
      </w:r>
    </w:p>
    <w:p w14:paraId="4FA03A21" w14:textId="040ED4B0" w:rsidR="006F08F4" w:rsidRDefault="006F08F4" w:rsidP="006F08F4">
      <w:pPr>
        <w:pStyle w:val="ListParagraph"/>
        <w:numPr>
          <w:ilvl w:val="0"/>
          <w:numId w:val="8"/>
        </w:numPr>
        <w:rPr>
          <w:rFonts w:ascii="Arial" w:hAnsi="Arial" w:cs="Arial"/>
        </w:rPr>
      </w:pPr>
      <w:r>
        <w:rPr>
          <w:rFonts w:ascii="Arial" w:hAnsi="Arial" w:cs="Arial"/>
        </w:rPr>
        <w:t>Classification – Loan status</w:t>
      </w:r>
      <w:r w:rsidR="000A09E3">
        <w:rPr>
          <w:rFonts w:ascii="Arial" w:hAnsi="Arial" w:cs="Arial"/>
        </w:rPr>
        <w:t>.</w:t>
      </w:r>
    </w:p>
    <w:p w14:paraId="46B44068" w14:textId="61383F67" w:rsidR="009B7A98" w:rsidRPr="009B7A98" w:rsidRDefault="009B7A98" w:rsidP="009B7A98">
      <w:pPr>
        <w:rPr>
          <w:rFonts w:ascii="Arial" w:hAnsi="Arial" w:cs="Arial"/>
        </w:rPr>
      </w:pPr>
      <w:r>
        <w:rPr>
          <w:rFonts w:ascii="Arial" w:hAnsi="Arial" w:cs="Arial"/>
        </w:rPr>
        <w:fldChar w:fldCharType="begin"/>
      </w:r>
      <w:r>
        <w:rPr>
          <w:rFonts w:ascii="Arial" w:hAnsi="Arial" w:cs="Arial"/>
        </w:rPr>
        <w:instrText xml:space="preserve"> REF _Ref131138300 \h </w:instrText>
      </w:r>
      <w:r w:rsidR="00E14C6E">
        <w:rPr>
          <w:rFonts w:ascii="Arial" w:hAnsi="Arial" w:cs="Arial"/>
        </w:rPr>
        <w:instrText xml:space="preserve"> \* MERGEFORMAT </w:instrText>
      </w:r>
      <w:r>
        <w:rPr>
          <w:rFonts w:ascii="Arial" w:hAnsi="Arial" w:cs="Arial"/>
        </w:rPr>
      </w:r>
      <w:r>
        <w:rPr>
          <w:rFonts w:ascii="Arial" w:hAnsi="Arial" w:cs="Arial"/>
        </w:rPr>
        <w:fldChar w:fldCharType="separate"/>
      </w:r>
      <w:r w:rsidRPr="00E14C6E">
        <w:rPr>
          <w:rFonts w:ascii="Arial" w:hAnsi="Arial" w:cs="Arial"/>
        </w:rPr>
        <w:t>Figure 2</w:t>
      </w:r>
      <w:r>
        <w:rPr>
          <w:rFonts w:ascii="Arial" w:hAnsi="Arial" w:cs="Arial"/>
        </w:rPr>
        <w:fldChar w:fldCharType="end"/>
      </w:r>
      <w:r>
        <w:rPr>
          <w:rFonts w:ascii="Arial" w:hAnsi="Arial" w:cs="Arial"/>
        </w:rPr>
        <w:t xml:space="preserve"> </w:t>
      </w:r>
      <w:r w:rsidR="00CA7976">
        <w:rPr>
          <w:rFonts w:ascii="Arial" w:hAnsi="Arial" w:cs="Arial"/>
        </w:rPr>
        <w:t>s</w:t>
      </w:r>
      <w:r>
        <w:rPr>
          <w:rFonts w:ascii="Arial" w:hAnsi="Arial" w:cs="Arial"/>
        </w:rPr>
        <w:t xml:space="preserve">hows </w:t>
      </w:r>
      <w:r w:rsidR="0045636C">
        <w:rPr>
          <w:rFonts w:ascii="Arial" w:hAnsi="Arial" w:cs="Arial"/>
        </w:rPr>
        <w:t>the models to be used for each outcome variable.</w:t>
      </w:r>
    </w:p>
    <w:p w14:paraId="2593EDAC" w14:textId="77777777" w:rsidR="009B7A98" w:rsidRDefault="009B7A98" w:rsidP="009B7A98">
      <w:pPr>
        <w:keepNext/>
      </w:pPr>
      <w:r>
        <w:rPr>
          <w:rFonts w:ascii="Arial" w:hAnsi="Arial" w:cs="Arial"/>
          <w:noProof/>
        </w:rPr>
        <w:drawing>
          <wp:inline distT="0" distB="0" distL="0" distR="0" wp14:anchorId="30063019" wp14:editId="15046037">
            <wp:extent cx="38862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981200"/>
                    </a:xfrm>
                    <a:prstGeom prst="rect">
                      <a:avLst/>
                    </a:prstGeom>
                    <a:noFill/>
                  </pic:spPr>
                </pic:pic>
              </a:graphicData>
            </a:graphic>
          </wp:inline>
        </w:drawing>
      </w:r>
    </w:p>
    <w:p w14:paraId="251C12FF" w14:textId="49B1D1C4" w:rsidR="009B7A98" w:rsidRPr="009B7A98" w:rsidRDefault="009B7A98" w:rsidP="009B7A98">
      <w:pPr>
        <w:pStyle w:val="Caption"/>
        <w:rPr>
          <w:rFonts w:ascii="Arial" w:hAnsi="Arial" w:cs="Arial"/>
          <w:i w:val="0"/>
          <w:iCs w:val="0"/>
          <w:color w:val="auto"/>
          <w:sz w:val="22"/>
          <w:szCs w:val="22"/>
        </w:rPr>
      </w:pPr>
      <w:bookmarkStart w:id="2" w:name="_Ref131138300"/>
      <w:r w:rsidRPr="009B7A98">
        <w:rPr>
          <w:rFonts w:ascii="Arial" w:hAnsi="Arial" w:cs="Arial"/>
          <w:i w:val="0"/>
          <w:iCs w:val="0"/>
          <w:color w:val="auto"/>
          <w:sz w:val="22"/>
          <w:szCs w:val="22"/>
        </w:rPr>
        <w:t xml:space="preserve">Figure </w:t>
      </w:r>
      <w:r w:rsidRPr="009B7A98">
        <w:rPr>
          <w:rFonts w:ascii="Arial" w:hAnsi="Arial" w:cs="Arial"/>
          <w:i w:val="0"/>
          <w:iCs w:val="0"/>
          <w:color w:val="auto"/>
          <w:sz w:val="22"/>
          <w:szCs w:val="22"/>
        </w:rPr>
        <w:fldChar w:fldCharType="begin"/>
      </w:r>
      <w:r w:rsidRPr="009B7A98">
        <w:rPr>
          <w:rFonts w:ascii="Arial" w:hAnsi="Arial" w:cs="Arial"/>
          <w:i w:val="0"/>
          <w:iCs w:val="0"/>
          <w:color w:val="auto"/>
          <w:sz w:val="22"/>
          <w:szCs w:val="22"/>
        </w:rPr>
        <w:instrText xml:space="preserve"> SEQ Figure \* ARABIC </w:instrText>
      </w:r>
      <w:r w:rsidRPr="009B7A98">
        <w:rPr>
          <w:rFonts w:ascii="Arial" w:hAnsi="Arial" w:cs="Arial"/>
          <w:i w:val="0"/>
          <w:iCs w:val="0"/>
          <w:color w:val="auto"/>
          <w:sz w:val="22"/>
          <w:szCs w:val="22"/>
        </w:rPr>
        <w:fldChar w:fldCharType="separate"/>
      </w:r>
      <w:r w:rsidR="007B675A">
        <w:rPr>
          <w:rFonts w:ascii="Arial" w:hAnsi="Arial" w:cs="Arial"/>
          <w:i w:val="0"/>
          <w:iCs w:val="0"/>
          <w:noProof/>
          <w:color w:val="auto"/>
          <w:sz w:val="22"/>
          <w:szCs w:val="22"/>
        </w:rPr>
        <w:t>2</w:t>
      </w:r>
      <w:r w:rsidRPr="009B7A98">
        <w:rPr>
          <w:rFonts w:ascii="Arial" w:hAnsi="Arial" w:cs="Arial"/>
          <w:i w:val="0"/>
          <w:iCs w:val="0"/>
          <w:color w:val="auto"/>
          <w:sz w:val="22"/>
          <w:szCs w:val="22"/>
        </w:rPr>
        <w:fldChar w:fldCharType="end"/>
      </w:r>
      <w:bookmarkEnd w:id="2"/>
      <w:r w:rsidRPr="009B7A98">
        <w:rPr>
          <w:rFonts w:ascii="Arial" w:hAnsi="Arial" w:cs="Arial"/>
          <w:i w:val="0"/>
          <w:iCs w:val="0"/>
          <w:color w:val="auto"/>
          <w:sz w:val="22"/>
          <w:szCs w:val="22"/>
        </w:rPr>
        <w:t>:ML Models Bora Credit</w:t>
      </w:r>
    </w:p>
    <w:p w14:paraId="6269E4FE" w14:textId="2C2E6118" w:rsidR="00133E0E" w:rsidRDefault="00133E0E" w:rsidP="00133E0E">
      <w:pPr>
        <w:rPr>
          <w:rFonts w:ascii="Arial" w:hAnsi="Arial" w:cs="Arial"/>
        </w:rPr>
      </w:pPr>
      <w:r w:rsidRPr="00133E0E">
        <w:rPr>
          <w:rFonts w:ascii="Arial" w:hAnsi="Arial" w:cs="Arial"/>
        </w:rPr>
        <w:t>GLM-Gaussian is a linear regression model that assumes a Gaussian (normal) distribution for the response variable, while GBM is a tree-based ensemble model that uses gradient boosting to improve performance.</w:t>
      </w:r>
    </w:p>
    <w:p w14:paraId="19B7AC10" w14:textId="77777777" w:rsidR="00133E0E" w:rsidRDefault="00133E0E" w:rsidP="00133E0E">
      <w:pPr>
        <w:rPr>
          <w:rFonts w:ascii="Arial" w:hAnsi="Arial" w:cs="Arial"/>
        </w:rPr>
      </w:pPr>
      <w:r>
        <w:rPr>
          <w:rFonts w:ascii="Arial" w:hAnsi="Arial" w:cs="Arial"/>
        </w:rPr>
        <w:t>The advantages of our model selections include:</w:t>
      </w:r>
    </w:p>
    <w:p w14:paraId="6698CEE5" w14:textId="05AAB002" w:rsidR="00133E0E" w:rsidRDefault="00133E0E" w:rsidP="00133E0E">
      <w:pPr>
        <w:pStyle w:val="ListParagraph"/>
        <w:numPr>
          <w:ilvl w:val="0"/>
          <w:numId w:val="9"/>
        </w:numPr>
        <w:rPr>
          <w:rFonts w:ascii="Arial" w:hAnsi="Arial" w:cs="Arial"/>
        </w:rPr>
      </w:pPr>
      <w:r w:rsidRPr="00133E0E">
        <w:rPr>
          <w:rFonts w:ascii="Arial" w:hAnsi="Arial" w:cs="Arial"/>
        </w:rPr>
        <w:t xml:space="preserve">GLM-Gaussian for predicting amount paid. </w:t>
      </w:r>
    </w:p>
    <w:p w14:paraId="5CF0A6CF" w14:textId="3B7DFCC4" w:rsidR="00133E0E" w:rsidRDefault="00133E0E" w:rsidP="00133E0E">
      <w:pPr>
        <w:pStyle w:val="ListParagraph"/>
        <w:numPr>
          <w:ilvl w:val="1"/>
          <w:numId w:val="9"/>
        </w:numPr>
        <w:rPr>
          <w:rFonts w:ascii="Arial" w:hAnsi="Arial" w:cs="Arial"/>
        </w:rPr>
      </w:pPr>
      <w:r>
        <w:rPr>
          <w:rFonts w:ascii="Arial" w:hAnsi="Arial" w:cs="Arial"/>
        </w:rPr>
        <w:t>I</w:t>
      </w:r>
      <w:r w:rsidRPr="00133E0E">
        <w:rPr>
          <w:rFonts w:ascii="Arial" w:hAnsi="Arial" w:cs="Arial"/>
        </w:rPr>
        <w:t>t is a simple and interpretable model.</w:t>
      </w:r>
    </w:p>
    <w:p w14:paraId="4CA3975A" w14:textId="6AB1F53A" w:rsidR="00133E0E" w:rsidRDefault="00133E0E" w:rsidP="00133E0E">
      <w:pPr>
        <w:pStyle w:val="ListParagraph"/>
        <w:numPr>
          <w:ilvl w:val="1"/>
          <w:numId w:val="9"/>
        </w:numPr>
        <w:rPr>
          <w:rFonts w:ascii="Arial" w:hAnsi="Arial" w:cs="Arial"/>
        </w:rPr>
      </w:pPr>
      <w:r w:rsidRPr="00133E0E">
        <w:rPr>
          <w:rFonts w:ascii="Arial" w:hAnsi="Arial" w:cs="Arial"/>
        </w:rPr>
        <w:t xml:space="preserve">It assumes a normal distribution for the response variable, which </w:t>
      </w:r>
      <w:r>
        <w:rPr>
          <w:rFonts w:ascii="Arial" w:hAnsi="Arial" w:cs="Arial"/>
        </w:rPr>
        <w:t>is</w:t>
      </w:r>
      <w:r w:rsidRPr="00133E0E">
        <w:rPr>
          <w:rFonts w:ascii="Arial" w:hAnsi="Arial" w:cs="Arial"/>
        </w:rPr>
        <w:t xml:space="preserve"> appropriate </w:t>
      </w:r>
      <w:r>
        <w:rPr>
          <w:rFonts w:ascii="Arial" w:hAnsi="Arial" w:cs="Arial"/>
        </w:rPr>
        <w:t>when</w:t>
      </w:r>
      <w:r w:rsidRPr="00133E0E">
        <w:rPr>
          <w:rFonts w:ascii="Arial" w:hAnsi="Arial" w:cs="Arial"/>
        </w:rPr>
        <w:t xml:space="preserve"> the data follows a normal distribution. </w:t>
      </w:r>
    </w:p>
    <w:p w14:paraId="3039AA1D" w14:textId="61EE18F9" w:rsidR="00133E0E" w:rsidRDefault="00133E0E" w:rsidP="00133E0E">
      <w:pPr>
        <w:pStyle w:val="ListParagraph"/>
        <w:numPr>
          <w:ilvl w:val="0"/>
          <w:numId w:val="9"/>
        </w:numPr>
        <w:rPr>
          <w:rFonts w:ascii="Arial" w:hAnsi="Arial" w:cs="Arial"/>
        </w:rPr>
      </w:pPr>
      <w:r w:rsidRPr="00133E0E">
        <w:rPr>
          <w:rFonts w:ascii="Arial" w:hAnsi="Arial" w:cs="Arial"/>
        </w:rPr>
        <w:t>GBM</w:t>
      </w:r>
      <w:r>
        <w:rPr>
          <w:rFonts w:ascii="Arial" w:hAnsi="Arial" w:cs="Arial"/>
        </w:rPr>
        <w:t xml:space="preserve"> </w:t>
      </w:r>
      <w:r w:rsidRPr="00133E0E">
        <w:rPr>
          <w:rFonts w:ascii="Arial" w:hAnsi="Arial" w:cs="Arial"/>
        </w:rPr>
        <w:t>for predicting amount paid.</w:t>
      </w:r>
    </w:p>
    <w:p w14:paraId="52AFB8A9" w14:textId="627667BD" w:rsidR="00133E0E" w:rsidRDefault="00133E0E" w:rsidP="00133E0E">
      <w:pPr>
        <w:pStyle w:val="ListParagraph"/>
        <w:numPr>
          <w:ilvl w:val="1"/>
          <w:numId w:val="9"/>
        </w:numPr>
        <w:rPr>
          <w:rFonts w:ascii="Arial" w:hAnsi="Arial" w:cs="Arial"/>
        </w:rPr>
      </w:pPr>
      <w:r w:rsidRPr="00133E0E">
        <w:rPr>
          <w:rFonts w:ascii="Arial" w:hAnsi="Arial" w:cs="Arial"/>
        </w:rPr>
        <w:t xml:space="preserve"> </w:t>
      </w:r>
      <w:r>
        <w:rPr>
          <w:rFonts w:ascii="Arial" w:hAnsi="Arial" w:cs="Arial"/>
        </w:rPr>
        <w:t xml:space="preserve">It is </w:t>
      </w:r>
      <w:r w:rsidRPr="00133E0E">
        <w:rPr>
          <w:rFonts w:ascii="Arial" w:hAnsi="Arial" w:cs="Arial"/>
        </w:rPr>
        <w:t xml:space="preserve">a more complex model </w:t>
      </w:r>
      <w:r w:rsidR="000A09E3">
        <w:rPr>
          <w:rFonts w:ascii="Arial" w:hAnsi="Arial" w:cs="Arial"/>
        </w:rPr>
        <w:t>that</w:t>
      </w:r>
      <w:r w:rsidRPr="00133E0E">
        <w:rPr>
          <w:rFonts w:ascii="Arial" w:hAnsi="Arial" w:cs="Arial"/>
        </w:rPr>
        <w:t xml:space="preserve"> can handle nonlinear relationships and interactions between variables. </w:t>
      </w:r>
    </w:p>
    <w:p w14:paraId="1CE34C42" w14:textId="3A4C1665" w:rsidR="00133E0E" w:rsidRDefault="00133E0E" w:rsidP="00133E0E">
      <w:pPr>
        <w:pStyle w:val="ListParagraph"/>
        <w:numPr>
          <w:ilvl w:val="1"/>
          <w:numId w:val="9"/>
        </w:numPr>
        <w:rPr>
          <w:rFonts w:ascii="Arial" w:hAnsi="Arial" w:cs="Arial"/>
        </w:rPr>
      </w:pPr>
      <w:r w:rsidRPr="00133E0E">
        <w:rPr>
          <w:rFonts w:ascii="Arial" w:hAnsi="Arial" w:cs="Arial"/>
        </w:rPr>
        <w:t>It may perform better than GLM-Gaussian if the data has nonlinear relationships.</w:t>
      </w:r>
    </w:p>
    <w:p w14:paraId="771FF508" w14:textId="3268B4C4" w:rsidR="00133E0E" w:rsidRDefault="00133E0E" w:rsidP="00133E0E">
      <w:pPr>
        <w:pStyle w:val="ListParagraph"/>
        <w:numPr>
          <w:ilvl w:val="0"/>
          <w:numId w:val="9"/>
        </w:numPr>
        <w:rPr>
          <w:rFonts w:ascii="Arial" w:hAnsi="Arial" w:cs="Arial"/>
        </w:rPr>
      </w:pPr>
      <w:r w:rsidRPr="00133E0E">
        <w:rPr>
          <w:rFonts w:ascii="Arial" w:hAnsi="Arial" w:cs="Arial"/>
        </w:rPr>
        <w:t>Multinomial GLM</w:t>
      </w:r>
      <w:r>
        <w:rPr>
          <w:rFonts w:ascii="Arial" w:hAnsi="Arial" w:cs="Arial"/>
        </w:rPr>
        <w:t xml:space="preserve"> for predicting loan status.</w:t>
      </w:r>
    </w:p>
    <w:p w14:paraId="7143CA0A" w14:textId="77777777" w:rsidR="00133E0E" w:rsidRDefault="00133E0E" w:rsidP="00133E0E">
      <w:pPr>
        <w:pStyle w:val="ListParagraph"/>
        <w:numPr>
          <w:ilvl w:val="1"/>
          <w:numId w:val="9"/>
        </w:numPr>
        <w:rPr>
          <w:rFonts w:ascii="Arial" w:hAnsi="Arial" w:cs="Arial"/>
        </w:rPr>
      </w:pPr>
      <w:r>
        <w:rPr>
          <w:rFonts w:ascii="Arial" w:hAnsi="Arial" w:cs="Arial"/>
        </w:rPr>
        <w:t xml:space="preserve">It </w:t>
      </w:r>
      <w:r w:rsidRPr="00133E0E">
        <w:rPr>
          <w:rFonts w:ascii="Arial" w:hAnsi="Arial" w:cs="Arial"/>
        </w:rPr>
        <w:t>is a generalized linear model that allows for multiple categories in the response variable. It assumes that the response variable follows a multinomial distribution.</w:t>
      </w:r>
    </w:p>
    <w:p w14:paraId="1CE88925" w14:textId="42380749" w:rsidR="00133E0E" w:rsidRDefault="00133E0E" w:rsidP="00133E0E">
      <w:pPr>
        <w:pStyle w:val="ListParagraph"/>
        <w:numPr>
          <w:ilvl w:val="0"/>
          <w:numId w:val="9"/>
        </w:numPr>
        <w:rPr>
          <w:rFonts w:ascii="Arial" w:hAnsi="Arial" w:cs="Arial"/>
        </w:rPr>
      </w:pPr>
      <w:r w:rsidRPr="00133E0E">
        <w:rPr>
          <w:rFonts w:ascii="Arial" w:hAnsi="Arial" w:cs="Arial"/>
        </w:rPr>
        <w:t>GBM</w:t>
      </w:r>
      <w:r>
        <w:rPr>
          <w:rFonts w:ascii="Arial" w:hAnsi="Arial" w:cs="Arial"/>
        </w:rPr>
        <w:t xml:space="preserve"> </w:t>
      </w:r>
      <w:r w:rsidRPr="00133E0E">
        <w:rPr>
          <w:rFonts w:ascii="Arial" w:hAnsi="Arial" w:cs="Arial"/>
        </w:rPr>
        <w:t xml:space="preserve">for predicting </w:t>
      </w:r>
      <w:r>
        <w:rPr>
          <w:rFonts w:ascii="Arial" w:hAnsi="Arial" w:cs="Arial"/>
        </w:rPr>
        <w:t>loan status.</w:t>
      </w:r>
    </w:p>
    <w:p w14:paraId="65590FF4" w14:textId="1FCA3536" w:rsidR="00133E0E" w:rsidRPr="00E14C6E" w:rsidRDefault="00133E0E" w:rsidP="00133E0E">
      <w:pPr>
        <w:pStyle w:val="ListParagraph"/>
        <w:numPr>
          <w:ilvl w:val="1"/>
          <w:numId w:val="9"/>
        </w:numPr>
        <w:rPr>
          <w:rFonts w:ascii="Arial" w:hAnsi="Arial" w:cs="Arial"/>
        </w:rPr>
      </w:pPr>
      <w:r>
        <w:rPr>
          <w:rFonts w:ascii="Arial" w:hAnsi="Arial" w:cs="Arial"/>
        </w:rPr>
        <w:t xml:space="preserve">It </w:t>
      </w:r>
      <w:r w:rsidRPr="00133E0E">
        <w:rPr>
          <w:rFonts w:ascii="Arial" w:hAnsi="Arial" w:cs="Arial"/>
        </w:rPr>
        <w:t>is a tree-based ensemble model that can handle multiple categories.</w:t>
      </w:r>
    </w:p>
    <w:p w14:paraId="7120EB4C" w14:textId="03595262" w:rsidR="00133E0E" w:rsidRDefault="00133E0E" w:rsidP="00133E0E">
      <w:pPr>
        <w:rPr>
          <w:rFonts w:ascii="Arial" w:hAnsi="Arial" w:cs="Arial"/>
        </w:rPr>
      </w:pPr>
      <w:r w:rsidRPr="00133E0E">
        <w:rPr>
          <w:rFonts w:ascii="Arial" w:hAnsi="Arial" w:cs="Arial"/>
        </w:rPr>
        <w:t xml:space="preserve">By running </w:t>
      </w:r>
      <w:r>
        <w:rPr>
          <w:rFonts w:ascii="Arial" w:hAnsi="Arial" w:cs="Arial"/>
        </w:rPr>
        <w:t xml:space="preserve">two models for each outcome variable, </w:t>
      </w:r>
      <w:r w:rsidRPr="00133E0E">
        <w:rPr>
          <w:rFonts w:ascii="Arial" w:hAnsi="Arial" w:cs="Arial"/>
        </w:rPr>
        <w:t>we can compare their performance and choose the model that performs better</w:t>
      </w:r>
      <w:r>
        <w:rPr>
          <w:rFonts w:ascii="Arial" w:hAnsi="Arial" w:cs="Arial"/>
        </w:rPr>
        <w:t>.</w:t>
      </w:r>
      <w:r w:rsidRPr="00133E0E">
        <w:rPr>
          <w:rFonts w:ascii="Arial" w:hAnsi="Arial" w:cs="Arial"/>
        </w:rPr>
        <w:t xml:space="preserve"> It is not always clear which model will perform better for a given dataset, so it is important to try different models and compare their accuracy. Additionally, by running two different models, we can check if the results are consistent across different modeling techniques.</w:t>
      </w:r>
    </w:p>
    <w:p w14:paraId="64B79C86" w14:textId="611102DB" w:rsidR="00756DC5" w:rsidRPr="005F7BD9" w:rsidRDefault="00756DC5" w:rsidP="00756DC5">
      <w:pPr>
        <w:pStyle w:val="Heading3"/>
        <w:rPr>
          <w:rFonts w:ascii="Arial" w:hAnsi="Arial" w:cs="Arial"/>
          <w:b/>
          <w:bCs/>
          <w:color w:val="auto"/>
        </w:rPr>
      </w:pPr>
      <w:r w:rsidRPr="005F7BD9">
        <w:rPr>
          <w:rFonts w:ascii="Arial" w:hAnsi="Arial" w:cs="Arial"/>
          <w:b/>
          <w:bCs/>
          <w:color w:val="auto"/>
        </w:rPr>
        <w:lastRenderedPageBreak/>
        <w:t>Conclusion</w:t>
      </w:r>
    </w:p>
    <w:p w14:paraId="64A77595" w14:textId="77777777" w:rsidR="00756DC5" w:rsidRPr="00756DC5" w:rsidRDefault="00756DC5" w:rsidP="00756DC5"/>
    <w:p w14:paraId="1B396160" w14:textId="7C881E7B" w:rsidR="00756DC5" w:rsidRPr="00756DC5" w:rsidRDefault="00756DC5" w:rsidP="00756DC5">
      <w:pPr>
        <w:rPr>
          <w:rFonts w:ascii="Arial" w:hAnsi="Arial" w:cs="Arial"/>
        </w:rPr>
      </w:pPr>
      <w:r w:rsidRPr="00756DC5">
        <w:rPr>
          <w:rFonts w:ascii="Arial" w:hAnsi="Arial" w:cs="Arial"/>
        </w:rPr>
        <w:t xml:space="preserve">In conclusion, the learn phase of the machine learning canvas has provided us with a clear understanding of the data sources, data collection process, features required, and the machine learning algorithms required for building the prediction model. In the next phase, we will focus on the </w:t>
      </w:r>
      <w:r w:rsidR="000A09E3">
        <w:rPr>
          <w:rFonts w:ascii="Arial" w:hAnsi="Arial" w:cs="Arial"/>
        </w:rPr>
        <w:t>predict</w:t>
      </w:r>
      <w:r w:rsidRPr="00756DC5">
        <w:rPr>
          <w:rFonts w:ascii="Arial" w:hAnsi="Arial" w:cs="Arial"/>
        </w:rPr>
        <w:t xml:space="preserve"> phase of the machine learning canvas, where we will train the model, test its accuracy, and deploy it in a production environment.</w:t>
      </w:r>
    </w:p>
    <w:p w14:paraId="01E076C7" w14:textId="77777777" w:rsidR="00756DC5" w:rsidRPr="00133E0E" w:rsidRDefault="00756DC5" w:rsidP="00133E0E">
      <w:pPr>
        <w:rPr>
          <w:rFonts w:ascii="Arial" w:hAnsi="Arial" w:cs="Arial"/>
        </w:rPr>
      </w:pPr>
    </w:p>
    <w:p w14:paraId="1386B5BE" w14:textId="6D3CCD33" w:rsidR="00722415" w:rsidRDefault="00722415" w:rsidP="00722415">
      <w:pPr>
        <w:pStyle w:val="Heading2"/>
        <w:rPr>
          <w:rFonts w:ascii="Arial" w:hAnsi="Arial" w:cs="Arial"/>
          <w:b/>
          <w:bCs/>
          <w:color w:val="auto"/>
        </w:rPr>
      </w:pPr>
      <w:r w:rsidRPr="00722415">
        <w:rPr>
          <w:rFonts w:ascii="Arial" w:hAnsi="Arial" w:cs="Arial"/>
          <w:b/>
          <w:bCs/>
          <w:color w:val="auto"/>
        </w:rPr>
        <w:t>Predict</w:t>
      </w:r>
    </w:p>
    <w:p w14:paraId="3467FC67" w14:textId="144ACB5F" w:rsidR="0023391F" w:rsidRDefault="0023391F" w:rsidP="0023391F"/>
    <w:p w14:paraId="35FA4408" w14:textId="7E538496" w:rsidR="0023391F" w:rsidRDefault="00092B35" w:rsidP="0023391F">
      <w:pPr>
        <w:rPr>
          <w:rFonts w:ascii="Arial" w:hAnsi="Arial" w:cs="Arial"/>
        </w:rPr>
      </w:pPr>
      <w:r w:rsidRPr="00092B35">
        <w:rPr>
          <w:rFonts w:ascii="Arial" w:hAnsi="Arial" w:cs="Arial"/>
        </w:rPr>
        <w:t>The left-hand part of the machine learning canvas (PREDICT) contains the following boxes: ML Task, Decisions, Making Predictions, and Offline Evaluation</w:t>
      </w:r>
      <w:r>
        <w:rPr>
          <w:rFonts w:ascii="Arial" w:hAnsi="Arial" w:cs="Arial"/>
        </w:rPr>
        <w:t>.</w:t>
      </w:r>
    </w:p>
    <w:p w14:paraId="65126D7E" w14:textId="77777777" w:rsidR="00092B35" w:rsidRPr="0023391F" w:rsidRDefault="00092B35" w:rsidP="0023391F">
      <w:pPr>
        <w:rPr>
          <w:rFonts w:ascii="Arial" w:hAnsi="Arial" w:cs="Arial"/>
        </w:rPr>
      </w:pPr>
    </w:p>
    <w:p w14:paraId="65E3EEF5" w14:textId="77777777" w:rsidR="0023391F" w:rsidRPr="005F7BD9" w:rsidRDefault="0023391F" w:rsidP="0023391F">
      <w:pPr>
        <w:pStyle w:val="Heading3"/>
        <w:rPr>
          <w:rFonts w:ascii="Arial" w:hAnsi="Arial" w:cs="Arial"/>
          <w:b/>
          <w:bCs/>
          <w:color w:val="auto"/>
        </w:rPr>
      </w:pPr>
      <w:r w:rsidRPr="005F7BD9">
        <w:rPr>
          <w:rFonts w:ascii="Arial" w:hAnsi="Arial" w:cs="Arial"/>
          <w:b/>
          <w:bCs/>
          <w:color w:val="auto"/>
        </w:rPr>
        <w:t>ML Task</w:t>
      </w:r>
    </w:p>
    <w:p w14:paraId="58D39AF2" w14:textId="63974F27" w:rsidR="0023391F" w:rsidRDefault="0023391F" w:rsidP="0023391F"/>
    <w:p w14:paraId="3EC46E00" w14:textId="646B21F4" w:rsidR="0073356F" w:rsidRDefault="0073356F" w:rsidP="0023391F">
      <w:pPr>
        <w:rPr>
          <w:rFonts w:ascii="Arial" w:hAnsi="Arial" w:cs="Arial"/>
        </w:rPr>
      </w:pPr>
      <w:r w:rsidRPr="0073356F">
        <w:rPr>
          <w:rFonts w:ascii="Arial" w:hAnsi="Arial" w:cs="Arial"/>
        </w:rPr>
        <w:t xml:space="preserve">Machine learning tasks can be </w:t>
      </w:r>
      <w:r>
        <w:rPr>
          <w:rFonts w:ascii="Arial" w:hAnsi="Arial" w:cs="Arial"/>
        </w:rPr>
        <w:t>thought of as specific questions</w:t>
      </w:r>
      <w:r w:rsidR="00092B35">
        <w:rPr>
          <w:rFonts w:ascii="Arial" w:hAnsi="Arial" w:cs="Arial"/>
        </w:rPr>
        <w:t xml:space="preserve"> </w:t>
      </w:r>
      <w:r>
        <w:rPr>
          <w:rFonts w:ascii="Arial" w:hAnsi="Arial" w:cs="Arial"/>
        </w:rPr>
        <w:t>which the model aims to answer. The questions must be specific and for Bora credit can be considered as :</w:t>
      </w:r>
    </w:p>
    <w:p w14:paraId="0003A1D1" w14:textId="73B3843E" w:rsidR="0073356F" w:rsidRDefault="0073356F" w:rsidP="0073356F">
      <w:pPr>
        <w:pStyle w:val="ListParagraph"/>
        <w:numPr>
          <w:ilvl w:val="0"/>
          <w:numId w:val="11"/>
        </w:numPr>
        <w:rPr>
          <w:rFonts w:ascii="Arial" w:hAnsi="Arial" w:cs="Arial"/>
        </w:rPr>
      </w:pPr>
      <w:r>
        <w:rPr>
          <w:rFonts w:ascii="Arial" w:hAnsi="Arial" w:cs="Arial"/>
        </w:rPr>
        <w:t xml:space="preserve">What will be the loan status for this new client in </w:t>
      </w:r>
      <w:r w:rsidR="00092B35">
        <w:rPr>
          <w:rFonts w:ascii="Arial" w:hAnsi="Arial" w:cs="Arial"/>
        </w:rPr>
        <w:t xml:space="preserve">the </w:t>
      </w:r>
      <w:r>
        <w:rPr>
          <w:rFonts w:ascii="Arial" w:hAnsi="Arial" w:cs="Arial"/>
        </w:rPr>
        <w:t>future?</w:t>
      </w:r>
    </w:p>
    <w:p w14:paraId="1AD0E5FC" w14:textId="70BAA9BB" w:rsidR="0073356F" w:rsidRPr="0073356F" w:rsidRDefault="0073356F" w:rsidP="0073356F">
      <w:pPr>
        <w:pStyle w:val="ListParagraph"/>
        <w:numPr>
          <w:ilvl w:val="0"/>
          <w:numId w:val="11"/>
        </w:numPr>
        <w:rPr>
          <w:rFonts w:ascii="Arial" w:hAnsi="Arial" w:cs="Arial"/>
        </w:rPr>
      </w:pPr>
      <w:r>
        <w:rPr>
          <w:rFonts w:ascii="Arial" w:hAnsi="Arial" w:cs="Arial"/>
        </w:rPr>
        <w:t>How much will this new client repay</w:t>
      </w:r>
      <w:r w:rsidR="000A09E3">
        <w:rPr>
          <w:rFonts w:ascii="Arial" w:hAnsi="Arial" w:cs="Arial"/>
        </w:rPr>
        <w:t xml:space="preserve"> against their loan</w:t>
      </w:r>
      <w:r>
        <w:rPr>
          <w:rFonts w:ascii="Arial" w:hAnsi="Arial" w:cs="Arial"/>
        </w:rPr>
        <w:t>?</w:t>
      </w:r>
    </w:p>
    <w:p w14:paraId="19A83679" w14:textId="6D57F2BA" w:rsidR="0023391F" w:rsidRPr="0073356F" w:rsidRDefault="0073356F" w:rsidP="0023391F">
      <w:pPr>
        <w:rPr>
          <w:rFonts w:ascii="Arial" w:hAnsi="Arial" w:cs="Arial"/>
        </w:rPr>
      </w:pPr>
      <w:r w:rsidRPr="0073356F">
        <w:rPr>
          <w:rFonts w:ascii="Arial" w:hAnsi="Arial" w:cs="Arial"/>
        </w:rPr>
        <w:t xml:space="preserve">The </w:t>
      </w:r>
      <w:r>
        <w:rPr>
          <w:rFonts w:ascii="Arial" w:hAnsi="Arial" w:cs="Arial"/>
        </w:rPr>
        <w:t xml:space="preserve">data sources in the learn section provide </w:t>
      </w:r>
      <w:r w:rsidRPr="0073356F">
        <w:rPr>
          <w:rFonts w:ascii="Arial" w:hAnsi="Arial" w:cs="Arial"/>
        </w:rPr>
        <w:t xml:space="preserve">machine learning tasks </w:t>
      </w:r>
      <w:r w:rsidR="00453BC3">
        <w:rPr>
          <w:rFonts w:ascii="Arial" w:hAnsi="Arial" w:cs="Arial"/>
        </w:rPr>
        <w:t xml:space="preserve">that </w:t>
      </w:r>
      <w:r w:rsidRPr="0073356F">
        <w:rPr>
          <w:rFonts w:ascii="Arial" w:hAnsi="Arial" w:cs="Arial"/>
        </w:rPr>
        <w:t xml:space="preserve">are mainly characterized by the Input, output to predict, </w:t>
      </w:r>
      <w:r w:rsidR="00453BC3">
        <w:rPr>
          <w:rFonts w:ascii="Arial" w:hAnsi="Arial" w:cs="Arial"/>
        </w:rPr>
        <w:t xml:space="preserve">and </w:t>
      </w:r>
      <w:r w:rsidRPr="0073356F">
        <w:rPr>
          <w:rFonts w:ascii="Arial" w:hAnsi="Arial" w:cs="Arial"/>
        </w:rPr>
        <w:t>type of problem.</w:t>
      </w:r>
    </w:p>
    <w:p w14:paraId="171EEFAB" w14:textId="23B6D1E4" w:rsidR="0073356F" w:rsidRPr="0073356F" w:rsidRDefault="0073356F" w:rsidP="0023391F">
      <w:pPr>
        <w:pStyle w:val="ListParagraph"/>
        <w:numPr>
          <w:ilvl w:val="0"/>
          <w:numId w:val="10"/>
        </w:numPr>
        <w:rPr>
          <w:rFonts w:ascii="Arial" w:hAnsi="Arial" w:cs="Arial"/>
          <w:b/>
          <w:bCs/>
        </w:rPr>
      </w:pPr>
      <w:r w:rsidRPr="0073356F">
        <w:rPr>
          <w:rFonts w:ascii="Arial" w:hAnsi="Arial" w:cs="Arial"/>
          <w:b/>
          <w:bCs/>
        </w:rPr>
        <w:t xml:space="preserve">Input </w:t>
      </w:r>
      <w:r>
        <w:rPr>
          <w:rFonts w:ascii="Arial" w:hAnsi="Arial" w:cs="Arial"/>
          <w:b/>
          <w:bCs/>
        </w:rPr>
        <w:t>–</w:t>
      </w:r>
      <w:r w:rsidR="00361B3E">
        <w:rPr>
          <w:rFonts w:ascii="Arial" w:hAnsi="Arial" w:cs="Arial"/>
        </w:rPr>
        <w:t xml:space="preserve"> C</w:t>
      </w:r>
      <w:r w:rsidR="0023391F" w:rsidRPr="0073356F">
        <w:rPr>
          <w:rFonts w:ascii="Arial" w:hAnsi="Arial" w:cs="Arial"/>
        </w:rPr>
        <w:t xml:space="preserve">ategorical </w:t>
      </w:r>
      <w:r>
        <w:rPr>
          <w:rFonts w:ascii="Arial" w:hAnsi="Arial" w:cs="Arial"/>
        </w:rPr>
        <w:t xml:space="preserve">and numerical </w:t>
      </w:r>
      <w:r w:rsidR="0023391F" w:rsidRPr="0073356F">
        <w:rPr>
          <w:rFonts w:ascii="Arial" w:hAnsi="Arial" w:cs="Arial"/>
        </w:rPr>
        <w:t xml:space="preserve">data on the merchants </w:t>
      </w:r>
      <w:r>
        <w:rPr>
          <w:rFonts w:ascii="Arial" w:hAnsi="Arial" w:cs="Arial"/>
        </w:rPr>
        <w:t>from their first loan cycle.</w:t>
      </w:r>
    </w:p>
    <w:p w14:paraId="02B87A93" w14:textId="65CBDD5E" w:rsidR="0023391F" w:rsidRPr="008A5F4A" w:rsidRDefault="0023391F" w:rsidP="0023391F">
      <w:pPr>
        <w:pStyle w:val="ListParagraph"/>
        <w:numPr>
          <w:ilvl w:val="0"/>
          <w:numId w:val="10"/>
        </w:numPr>
        <w:rPr>
          <w:rFonts w:ascii="Arial" w:hAnsi="Arial" w:cs="Arial"/>
          <w:b/>
          <w:bCs/>
        </w:rPr>
      </w:pPr>
      <w:r w:rsidRPr="0073356F">
        <w:rPr>
          <w:rFonts w:ascii="Arial" w:hAnsi="Arial" w:cs="Arial"/>
          <w:b/>
          <w:bCs/>
        </w:rPr>
        <w:t>Output</w:t>
      </w:r>
      <w:r w:rsidR="0073356F">
        <w:rPr>
          <w:rFonts w:ascii="Arial" w:hAnsi="Arial" w:cs="Arial"/>
        </w:rPr>
        <w:t xml:space="preserve"> - </w:t>
      </w:r>
      <w:r w:rsidRPr="0073356F">
        <w:rPr>
          <w:rFonts w:ascii="Arial" w:hAnsi="Arial" w:cs="Arial"/>
        </w:rPr>
        <w:t xml:space="preserve"> </w:t>
      </w:r>
      <w:r w:rsidR="00361B3E">
        <w:rPr>
          <w:rFonts w:ascii="Arial" w:hAnsi="Arial" w:cs="Arial"/>
        </w:rPr>
        <w:t>Amount</w:t>
      </w:r>
      <w:r w:rsidRPr="0073356F">
        <w:rPr>
          <w:rFonts w:ascii="Arial" w:hAnsi="Arial" w:cs="Arial"/>
        </w:rPr>
        <w:t xml:space="preserve"> paid and loan status. </w:t>
      </w:r>
      <w:r w:rsidR="008A5F4A" w:rsidRPr="0073356F">
        <w:rPr>
          <w:rFonts w:ascii="Arial" w:hAnsi="Arial" w:cs="Arial"/>
        </w:rPr>
        <w:t>The amount</w:t>
      </w:r>
      <w:r w:rsidRPr="0073356F">
        <w:rPr>
          <w:rFonts w:ascii="Arial" w:hAnsi="Arial" w:cs="Arial"/>
        </w:rPr>
        <w:t xml:space="preserve"> paid is a continuous variable that represents the total amount paid back by the borrower, while loan status is a categorical variable that indicates whether the loan was paid in full, partially paid, or defaulted.</w:t>
      </w:r>
      <w:r w:rsidR="008A5F4A">
        <w:rPr>
          <w:rFonts w:ascii="Arial" w:hAnsi="Arial" w:cs="Arial"/>
        </w:rPr>
        <w:t xml:space="preserve"> It is important to check the output variable distribution and range </w:t>
      </w:r>
      <w:r w:rsidR="00D46FF1">
        <w:rPr>
          <w:rFonts w:ascii="Arial" w:hAnsi="Arial" w:cs="Arial"/>
        </w:rPr>
        <w:t>to</w:t>
      </w:r>
      <w:r w:rsidR="008A5F4A">
        <w:rPr>
          <w:rFonts w:ascii="Arial" w:hAnsi="Arial" w:cs="Arial"/>
        </w:rPr>
        <w:t xml:space="preserve"> handle any imbalances and </w:t>
      </w:r>
      <w:r w:rsidR="009A6566">
        <w:rPr>
          <w:rFonts w:ascii="Arial" w:hAnsi="Arial" w:cs="Arial"/>
        </w:rPr>
        <w:t>misrepresentations</w:t>
      </w:r>
      <w:r w:rsidR="008A5F4A">
        <w:rPr>
          <w:rFonts w:ascii="Arial" w:hAnsi="Arial" w:cs="Arial"/>
        </w:rPr>
        <w:t>.</w:t>
      </w:r>
    </w:p>
    <w:p w14:paraId="5B9400F1" w14:textId="63EBE144" w:rsidR="008A5F4A" w:rsidRPr="00E14C6E" w:rsidRDefault="0023391F" w:rsidP="008A5F4A">
      <w:pPr>
        <w:pStyle w:val="ListParagraph"/>
        <w:numPr>
          <w:ilvl w:val="0"/>
          <w:numId w:val="10"/>
        </w:numPr>
        <w:rPr>
          <w:rFonts w:ascii="Arial" w:hAnsi="Arial" w:cs="Arial"/>
          <w:b/>
          <w:bCs/>
        </w:rPr>
      </w:pPr>
      <w:r w:rsidRPr="008A5F4A">
        <w:rPr>
          <w:rFonts w:ascii="Arial" w:hAnsi="Arial" w:cs="Arial"/>
          <w:b/>
          <w:bCs/>
        </w:rPr>
        <w:t>Type of Problem</w:t>
      </w:r>
      <w:r w:rsidR="008A5F4A">
        <w:rPr>
          <w:rFonts w:ascii="Arial" w:hAnsi="Arial" w:cs="Arial"/>
        </w:rPr>
        <w:t>-</w:t>
      </w:r>
      <w:r w:rsidRPr="008A5F4A">
        <w:rPr>
          <w:rFonts w:ascii="Arial" w:hAnsi="Arial" w:cs="Arial"/>
        </w:rPr>
        <w:t xml:space="preserve"> The problem is a supervised learning problem, as we have labeled data and aim to build a model that can predict the creditworthiness of future loan applicants.</w:t>
      </w:r>
    </w:p>
    <w:p w14:paraId="6B2DCBE3" w14:textId="2759DDA7" w:rsidR="00E14C6E" w:rsidRDefault="00E14C6E" w:rsidP="00E14C6E">
      <w:pPr>
        <w:rPr>
          <w:rFonts w:ascii="Arial" w:hAnsi="Arial" w:cs="Arial"/>
          <w:b/>
          <w:bCs/>
        </w:rPr>
      </w:pPr>
    </w:p>
    <w:p w14:paraId="3D99083D" w14:textId="32DDEB52" w:rsidR="00E14C6E" w:rsidRDefault="00E14C6E" w:rsidP="00E14C6E">
      <w:pPr>
        <w:rPr>
          <w:rFonts w:ascii="Arial" w:hAnsi="Arial" w:cs="Arial"/>
          <w:b/>
          <w:bCs/>
        </w:rPr>
      </w:pPr>
    </w:p>
    <w:p w14:paraId="0699767E" w14:textId="4863811C" w:rsidR="00E14C6E" w:rsidRDefault="00E14C6E" w:rsidP="00E14C6E">
      <w:pPr>
        <w:rPr>
          <w:rFonts w:ascii="Arial" w:hAnsi="Arial" w:cs="Arial"/>
          <w:b/>
          <w:bCs/>
        </w:rPr>
      </w:pPr>
    </w:p>
    <w:p w14:paraId="2C5CF800" w14:textId="77777777" w:rsidR="00E14C6E" w:rsidRPr="00E14C6E" w:rsidRDefault="00E14C6E" w:rsidP="00E14C6E">
      <w:pPr>
        <w:rPr>
          <w:rFonts w:ascii="Arial" w:hAnsi="Arial" w:cs="Arial"/>
          <w:b/>
          <w:bCs/>
        </w:rPr>
      </w:pPr>
    </w:p>
    <w:p w14:paraId="6AAEE148" w14:textId="77777777" w:rsidR="00AA2D0E" w:rsidRDefault="00AA2D0E" w:rsidP="00AA2D0E">
      <w:pPr>
        <w:pStyle w:val="ListParagraph"/>
        <w:rPr>
          <w:rFonts w:ascii="Arial" w:hAnsi="Arial" w:cs="Arial"/>
          <w:b/>
          <w:bCs/>
        </w:rPr>
      </w:pPr>
    </w:p>
    <w:p w14:paraId="17BE364E" w14:textId="77777777" w:rsidR="005F7BD9" w:rsidRPr="00AA2D0E" w:rsidRDefault="005F7BD9" w:rsidP="00AA2D0E">
      <w:pPr>
        <w:pStyle w:val="ListParagraph"/>
        <w:rPr>
          <w:rFonts w:ascii="Arial" w:hAnsi="Arial" w:cs="Arial"/>
          <w:b/>
          <w:bCs/>
        </w:rPr>
      </w:pPr>
    </w:p>
    <w:p w14:paraId="14C84E67" w14:textId="2AF858D2" w:rsidR="0023391F" w:rsidRPr="005F7BD9" w:rsidRDefault="0023391F" w:rsidP="00AA2D0E">
      <w:pPr>
        <w:pStyle w:val="Heading3"/>
        <w:rPr>
          <w:rFonts w:ascii="Arial" w:hAnsi="Arial" w:cs="Arial"/>
          <w:b/>
          <w:bCs/>
          <w:color w:val="auto"/>
        </w:rPr>
      </w:pPr>
      <w:r w:rsidRPr="005F7BD9">
        <w:rPr>
          <w:rFonts w:ascii="Arial" w:hAnsi="Arial" w:cs="Arial"/>
          <w:b/>
          <w:bCs/>
          <w:color w:val="auto"/>
        </w:rPr>
        <w:lastRenderedPageBreak/>
        <w:t>Decisions</w:t>
      </w:r>
    </w:p>
    <w:p w14:paraId="147447BC" w14:textId="13F61087" w:rsidR="00AA2D0E" w:rsidRDefault="00AA2D0E" w:rsidP="00AA2D0E"/>
    <w:p w14:paraId="61E4D392" w14:textId="5D3E32B4" w:rsidR="00AA2D0E" w:rsidRDefault="00AA2D0E" w:rsidP="00AA2D0E">
      <w:pPr>
        <w:rPr>
          <w:rFonts w:ascii="Arial" w:hAnsi="Arial" w:cs="Arial"/>
        </w:rPr>
      </w:pPr>
      <w:r>
        <w:rPr>
          <w:rFonts w:ascii="Arial" w:hAnsi="Arial" w:cs="Arial"/>
        </w:rPr>
        <w:t>Bora credit will be making 1 prediction per customer for around 1000 customers monthly.</w:t>
      </w:r>
      <w:r w:rsidRPr="00AA2D0E">
        <w:rPr>
          <w:rFonts w:ascii="Arial" w:hAnsi="Arial" w:cs="Arial"/>
        </w:rPr>
        <w:t xml:space="preserve"> The predictions </w:t>
      </w:r>
      <w:r>
        <w:rPr>
          <w:rFonts w:ascii="Arial" w:hAnsi="Arial" w:cs="Arial"/>
        </w:rPr>
        <w:t xml:space="preserve">will be </w:t>
      </w:r>
      <w:r w:rsidRPr="00AA2D0E">
        <w:rPr>
          <w:rFonts w:ascii="Arial" w:hAnsi="Arial" w:cs="Arial"/>
        </w:rPr>
        <w:t>used to make decisions about whether to lend money to a customer and if so, how much to lend. The proposed value to the end</w:t>
      </w:r>
      <w:r w:rsidR="00D46FF1">
        <w:rPr>
          <w:rFonts w:ascii="Arial" w:hAnsi="Arial" w:cs="Arial"/>
        </w:rPr>
        <w:t xml:space="preserve"> </w:t>
      </w:r>
      <w:r w:rsidRPr="00AA2D0E">
        <w:rPr>
          <w:rFonts w:ascii="Arial" w:hAnsi="Arial" w:cs="Arial"/>
        </w:rPr>
        <w:t>user is that Bora Credit can make better lending decisions and reduce the risk of defaults. The</w:t>
      </w:r>
      <w:r>
        <w:rPr>
          <w:rFonts w:ascii="Arial" w:hAnsi="Arial" w:cs="Arial"/>
        </w:rPr>
        <w:t xml:space="preserve"> final lending decision</w:t>
      </w:r>
      <w:r w:rsidRPr="00AA2D0E">
        <w:rPr>
          <w:rFonts w:ascii="Arial" w:hAnsi="Arial" w:cs="Arial"/>
        </w:rPr>
        <w:t xml:space="preserve"> </w:t>
      </w:r>
      <w:r>
        <w:rPr>
          <w:rFonts w:ascii="Arial" w:hAnsi="Arial" w:cs="Arial"/>
        </w:rPr>
        <w:t xml:space="preserve">will be </w:t>
      </w:r>
      <w:r w:rsidRPr="00AA2D0E">
        <w:rPr>
          <w:rFonts w:ascii="Arial" w:hAnsi="Arial" w:cs="Arial"/>
        </w:rPr>
        <w:t>made by comparing the predicted creditworthiness of the customer to Bora Credit's risk tolerance level. If the predicted creditworthiness meets the risk tolerance level, Bora Credit will approve the loan application.</w:t>
      </w:r>
    </w:p>
    <w:p w14:paraId="510189EE" w14:textId="77777777" w:rsidR="00AA2D0E" w:rsidRPr="00AA2D0E" w:rsidRDefault="00AA2D0E" w:rsidP="0023391F">
      <w:pPr>
        <w:rPr>
          <w:rFonts w:ascii="Arial" w:hAnsi="Arial" w:cs="Arial"/>
        </w:rPr>
      </w:pPr>
    </w:p>
    <w:p w14:paraId="05DBC00A" w14:textId="77777777" w:rsidR="0023391F" w:rsidRPr="005F7BD9" w:rsidRDefault="0023391F" w:rsidP="00F636CC">
      <w:pPr>
        <w:pStyle w:val="Heading3"/>
        <w:rPr>
          <w:rFonts w:ascii="Arial" w:hAnsi="Arial" w:cs="Arial"/>
          <w:b/>
          <w:bCs/>
          <w:color w:val="auto"/>
        </w:rPr>
      </w:pPr>
      <w:r w:rsidRPr="005F7BD9">
        <w:rPr>
          <w:rFonts w:ascii="Arial" w:hAnsi="Arial" w:cs="Arial"/>
          <w:b/>
          <w:bCs/>
          <w:color w:val="auto"/>
        </w:rPr>
        <w:t>Making Predictions</w:t>
      </w:r>
    </w:p>
    <w:p w14:paraId="5A62FE0C" w14:textId="49CF29A9" w:rsidR="0023391F" w:rsidRDefault="0023391F" w:rsidP="0023391F"/>
    <w:p w14:paraId="2F36D006" w14:textId="41394A6D" w:rsidR="00F636CC" w:rsidRDefault="00520F95" w:rsidP="00F636CC">
      <w:pPr>
        <w:rPr>
          <w:rFonts w:ascii="Arial" w:hAnsi="Arial" w:cs="Arial"/>
        </w:rPr>
      </w:pPr>
      <w:r>
        <w:rPr>
          <w:rFonts w:ascii="Arial" w:hAnsi="Arial" w:cs="Arial"/>
        </w:rPr>
        <w:t>S</w:t>
      </w:r>
      <w:r w:rsidR="00F636CC" w:rsidRPr="00F636CC">
        <w:rPr>
          <w:rFonts w:ascii="Arial" w:hAnsi="Arial" w:cs="Arial"/>
        </w:rPr>
        <w:t xml:space="preserve">ome technical constraints that </w:t>
      </w:r>
      <w:r w:rsidR="00361B3E">
        <w:rPr>
          <w:rFonts w:ascii="Arial" w:hAnsi="Arial" w:cs="Arial"/>
        </w:rPr>
        <w:t xml:space="preserve">will </w:t>
      </w:r>
      <w:r w:rsidR="00F636CC" w:rsidRPr="00F636CC">
        <w:rPr>
          <w:rFonts w:ascii="Arial" w:hAnsi="Arial" w:cs="Arial"/>
        </w:rPr>
        <w:t>need to be considered while making predictions to support decisions</w:t>
      </w:r>
      <w:r w:rsidR="00C26F6A">
        <w:rPr>
          <w:rFonts w:ascii="Arial" w:hAnsi="Arial" w:cs="Arial"/>
        </w:rPr>
        <w:t xml:space="preserve"> include:</w:t>
      </w:r>
    </w:p>
    <w:p w14:paraId="7A29E1D0" w14:textId="77777777" w:rsidR="00F636CC" w:rsidRDefault="00F636CC" w:rsidP="00F636CC">
      <w:pPr>
        <w:pStyle w:val="ListParagraph"/>
        <w:numPr>
          <w:ilvl w:val="0"/>
          <w:numId w:val="13"/>
        </w:numPr>
        <w:rPr>
          <w:rFonts w:ascii="Arial" w:hAnsi="Arial" w:cs="Arial"/>
        </w:rPr>
      </w:pPr>
      <w:r>
        <w:rPr>
          <w:rFonts w:ascii="Arial" w:hAnsi="Arial" w:cs="Arial"/>
        </w:rPr>
        <w:t>P</w:t>
      </w:r>
      <w:r w:rsidRPr="00F636CC">
        <w:rPr>
          <w:rFonts w:ascii="Arial" w:hAnsi="Arial" w:cs="Arial"/>
        </w:rPr>
        <w:t xml:space="preserve">rediction volume </w:t>
      </w:r>
      <w:r>
        <w:rPr>
          <w:rFonts w:ascii="Arial" w:hAnsi="Arial" w:cs="Arial"/>
        </w:rPr>
        <w:t>– Bora credit has currently projected around 1,000 new customers monthly.</w:t>
      </w:r>
    </w:p>
    <w:p w14:paraId="3F011567" w14:textId="4679A0DF" w:rsidR="0020655C" w:rsidRDefault="00F636CC" w:rsidP="009A6566">
      <w:pPr>
        <w:pStyle w:val="ListParagraph"/>
        <w:numPr>
          <w:ilvl w:val="0"/>
          <w:numId w:val="13"/>
        </w:numPr>
        <w:rPr>
          <w:rFonts w:ascii="Arial" w:hAnsi="Arial" w:cs="Arial"/>
        </w:rPr>
      </w:pPr>
      <w:r>
        <w:rPr>
          <w:rFonts w:ascii="Arial" w:hAnsi="Arial" w:cs="Arial"/>
        </w:rPr>
        <w:t xml:space="preserve">Time constraint – </w:t>
      </w:r>
      <w:r w:rsidRPr="00F636CC">
        <w:rPr>
          <w:rFonts w:ascii="Arial" w:hAnsi="Arial" w:cs="Arial"/>
        </w:rPr>
        <w:t>The</w:t>
      </w:r>
      <w:r>
        <w:rPr>
          <w:rFonts w:ascii="Arial" w:hAnsi="Arial" w:cs="Arial"/>
        </w:rPr>
        <w:t xml:space="preserve"> model needs time to extract features and make predictions. Featurization will take a bit longer as it involves accessing various databases and </w:t>
      </w:r>
      <w:r w:rsidR="0020655C" w:rsidRPr="009A6566">
        <w:rPr>
          <w:rFonts w:ascii="Arial" w:hAnsi="Arial" w:cs="Arial"/>
        </w:rPr>
        <w:t xml:space="preserve">performing feature extractions. On the other hand, customers require </w:t>
      </w:r>
      <w:r w:rsidRPr="009A6566">
        <w:rPr>
          <w:rFonts w:ascii="Arial" w:hAnsi="Arial" w:cs="Arial"/>
        </w:rPr>
        <w:t>real-time</w:t>
      </w:r>
      <w:r w:rsidRPr="00F636CC">
        <w:rPr>
          <w:rFonts w:ascii="Arial" w:hAnsi="Arial" w:cs="Arial"/>
        </w:rPr>
        <w:t xml:space="preserve"> </w:t>
      </w:r>
      <w:r w:rsidR="0020655C">
        <w:rPr>
          <w:rFonts w:ascii="Arial" w:hAnsi="Arial" w:cs="Arial"/>
        </w:rPr>
        <w:t xml:space="preserve">predictions </w:t>
      </w:r>
      <w:r w:rsidRPr="00F636CC">
        <w:rPr>
          <w:rFonts w:ascii="Arial" w:hAnsi="Arial" w:cs="Arial"/>
        </w:rPr>
        <w:t xml:space="preserve">to enable </w:t>
      </w:r>
      <w:r w:rsidR="0020655C">
        <w:rPr>
          <w:rFonts w:ascii="Arial" w:hAnsi="Arial" w:cs="Arial"/>
        </w:rPr>
        <w:t>them</w:t>
      </w:r>
      <w:r w:rsidRPr="00F636CC">
        <w:rPr>
          <w:rFonts w:ascii="Arial" w:hAnsi="Arial" w:cs="Arial"/>
        </w:rPr>
        <w:t xml:space="preserve"> to purchase </w:t>
      </w:r>
      <w:r w:rsidR="0020655C" w:rsidRPr="00F636CC">
        <w:rPr>
          <w:rFonts w:ascii="Arial" w:hAnsi="Arial" w:cs="Arial"/>
        </w:rPr>
        <w:t>stock.</w:t>
      </w:r>
      <w:r w:rsidR="0020655C">
        <w:rPr>
          <w:rFonts w:ascii="Arial" w:hAnsi="Arial" w:cs="Arial"/>
        </w:rPr>
        <w:t xml:space="preserve"> The </w:t>
      </w:r>
      <w:bookmarkStart w:id="3" w:name="_Hlk132261334"/>
      <w:r w:rsidR="0020655C">
        <w:rPr>
          <w:rFonts w:ascii="Arial" w:hAnsi="Arial" w:cs="Arial"/>
        </w:rPr>
        <w:t>time taken for each prediction will be a tradeoff between the time required for the application and what is acceptable for the end user</w:t>
      </w:r>
      <w:bookmarkEnd w:id="3"/>
      <w:r w:rsidR="0020655C">
        <w:rPr>
          <w:rFonts w:ascii="Arial" w:hAnsi="Arial" w:cs="Arial"/>
        </w:rPr>
        <w:t>.</w:t>
      </w:r>
    </w:p>
    <w:p w14:paraId="5E9A4E6A" w14:textId="5B91C0D4" w:rsidR="00F636CC" w:rsidRPr="00F636CC" w:rsidRDefault="00F636CC" w:rsidP="0020655C">
      <w:pPr>
        <w:pStyle w:val="ListParagraph"/>
        <w:numPr>
          <w:ilvl w:val="0"/>
          <w:numId w:val="13"/>
        </w:numPr>
        <w:rPr>
          <w:rFonts w:ascii="Arial" w:hAnsi="Arial" w:cs="Arial"/>
        </w:rPr>
      </w:pPr>
      <w:r w:rsidRPr="00F636CC">
        <w:rPr>
          <w:rFonts w:ascii="Arial" w:hAnsi="Arial" w:cs="Arial"/>
        </w:rPr>
        <w:t>System robustness to loss of user internet connectivity</w:t>
      </w:r>
      <w:r w:rsidR="0020655C">
        <w:rPr>
          <w:rFonts w:ascii="Arial" w:hAnsi="Arial" w:cs="Arial"/>
        </w:rPr>
        <w:t xml:space="preserve"> – if we want to make predictions directly on the user device, we might need a system that is robust to loss of internet connectivity. If devices are not powerful enough to run predictions on time, then this constraint will point toward cloud usage.</w:t>
      </w:r>
    </w:p>
    <w:p w14:paraId="3803279E" w14:textId="431D74BC" w:rsidR="00F636CC" w:rsidRDefault="00F636CC" w:rsidP="0023391F"/>
    <w:p w14:paraId="5C143573" w14:textId="0E535EDD" w:rsidR="009A6566" w:rsidRDefault="009A6566" w:rsidP="0023391F"/>
    <w:p w14:paraId="2F6AEED9" w14:textId="3459B4E7" w:rsidR="009A6566" w:rsidRDefault="009A6566" w:rsidP="0023391F"/>
    <w:p w14:paraId="707DD2FD" w14:textId="26142248" w:rsidR="009A6566" w:rsidRDefault="009A6566" w:rsidP="0023391F"/>
    <w:p w14:paraId="6D73ED0F" w14:textId="135A4E8A" w:rsidR="009A6566" w:rsidRDefault="009A6566" w:rsidP="0023391F"/>
    <w:p w14:paraId="0A83C1CD" w14:textId="7BAE9BC1" w:rsidR="009A6566" w:rsidRDefault="009A6566" w:rsidP="0023391F"/>
    <w:p w14:paraId="749A237C" w14:textId="58504D4C" w:rsidR="009A6566" w:rsidRDefault="009A6566" w:rsidP="0023391F"/>
    <w:p w14:paraId="1BB24330" w14:textId="20C85577" w:rsidR="009A6566" w:rsidRDefault="009A6566" w:rsidP="0023391F"/>
    <w:p w14:paraId="40838594" w14:textId="10A86652" w:rsidR="009A6566" w:rsidRDefault="009A6566" w:rsidP="0023391F"/>
    <w:p w14:paraId="276A0C51" w14:textId="77777777" w:rsidR="009A6566" w:rsidRDefault="009A6566" w:rsidP="005F7BD9"/>
    <w:p w14:paraId="2D0D7DE6" w14:textId="072257FA" w:rsidR="0023391F" w:rsidRPr="005F7BD9" w:rsidRDefault="0023391F" w:rsidP="00CF7B58">
      <w:pPr>
        <w:pStyle w:val="Heading3"/>
        <w:rPr>
          <w:rFonts w:ascii="Arial" w:hAnsi="Arial" w:cs="Arial"/>
          <w:b/>
          <w:bCs/>
          <w:color w:val="auto"/>
        </w:rPr>
      </w:pPr>
      <w:r w:rsidRPr="005F7BD9">
        <w:rPr>
          <w:rFonts w:ascii="Arial" w:hAnsi="Arial" w:cs="Arial"/>
          <w:b/>
          <w:bCs/>
          <w:color w:val="auto"/>
        </w:rPr>
        <w:lastRenderedPageBreak/>
        <w:t>Offline Evaluation</w:t>
      </w:r>
    </w:p>
    <w:p w14:paraId="4B95BCE7" w14:textId="4A7CD4C4" w:rsidR="00CF7B58" w:rsidRDefault="00CF7B58" w:rsidP="00CF7B58"/>
    <w:p w14:paraId="42D31150" w14:textId="08BDFEA1" w:rsidR="00E14C6E" w:rsidRDefault="00251AB5" w:rsidP="00CF7B58">
      <w:pPr>
        <w:rPr>
          <w:rFonts w:ascii="Arial" w:hAnsi="Arial" w:cs="Arial"/>
        </w:rPr>
      </w:pPr>
      <w:r w:rsidRPr="00251AB5">
        <w:rPr>
          <w:rFonts w:ascii="Arial" w:hAnsi="Arial" w:cs="Arial"/>
        </w:rPr>
        <w:t>Before deploying the system, we need to evaluate the performance of the model. In addition to model accuracy, we will need to pre-evaluate the future impact of decisions to gain confidence that the model is ready for deployment.</w:t>
      </w:r>
    </w:p>
    <w:p w14:paraId="7BDE097A" w14:textId="77777777" w:rsidR="00251AB5" w:rsidRDefault="00251AB5" w:rsidP="00CF7B58">
      <w:pPr>
        <w:rPr>
          <w:rFonts w:ascii="Arial" w:hAnsi="Arial" w:cs="Arial"/>
        </w:rPr>
      </w:pPr>
    </w:p>
    <w:p w14:paraId="55FE63BC" w14:textId="6D4AA719" w:rsidR="009A6566" w:rsidRPr="005F7BD9" w:rsidRDefault="00FF5CCF" w:rsidP="00CF7B58">
      <w:pPr>
        <w:rPr>
          <w:rFonts w:ascii="Arial" w:hAnsi="Arial" w:cs="Arial"/>
          <w:b/>
          <w:bCs/>
          <w:i/>
          <w:iCs/>
        </w:rPr>
      </w:pPr>
      <w:r w:rsidRPr="005F7BD9">
        <w:rPr>
          <w:rFonts w:ascii="Arial" w:hAnsi="Arial" w:cs="Arial"/>
          <w:b/>
          <w:bCs/>
        </w:rPr>
        <w:t>Test Cases</w:t>
      </w:r>
    </w:p>
    <w:p w14:paraId="3FBBA461" w14:textId="63F95DFF" w:rsidR="009A6566" w:rsidRPr="005F7BD9" w:rsidRDefault="00CF7B58" w:rsidP="00CF7B58">
      <w:pPr>
        <w:rPr>
          <w:rFonts w:ascii="Arial" w:hAnsi="Arial" w:cs="Arial"/>
        </w:rPr>
      </w:pPr>
      <w:r w:rsidRPr="00CF7B58">
        <w:rPr>
          <w:rFonts w:ascii="Arial" w:hAnsi="Arial" w:cs="Arial"/>
        </w:rPr>
        <w:t xml:space="preserve">We will split the dataset into training and testing sets, where the training set will be used to train the model, and the testing set will be used to evaluate the model's </w:t>
      </w:r>
      <w:r w:rsidR="00FF5CCF" w:rsidRPr="00CF7B58">
        <w:rPr>
          <w:rFonts w:ascii="Arial" w:hAnsi="Arial" w:cs="Arial"/>
        </w:rPr>
        <w:t>performance.</w:t>
      </w:r>
      <w:r w:rsidR="00FF5CCF">
        <w:rPr>
          <w:rFonts w:ascii="Arial" w:hAnsi="Arial" w:cs="Arial"/>
        </w:rPr>
        <w:t xml:space="preserve"> For the model to be trustworthy, the test cases used should be representative of what it will encounter once deployed. Similarly, the training data should be representative of what the model will be tested on. Contrary to the commonly used method where </w:t>
      </w:r>
      <w:r w:rsidR="00FB0F08">
        <w:rPr>
          <w:rFonts w:ascii="Arial" w:hAnsi="Arial" w:cs="Arial"/>
        </w:rPr>
        <w:t xml:space="preserve">the </w:t>
      </w:r>
      <w:r w:rsidR="00FF5CCF">
        <w:rPr>
          <w:rFonts w:ascii="Arial" w:hAnsi="Arial" w:cs="Arial"/>
        </w:rPr>
        <w:t>test set and train set are split randomly which may lead to overly optimistic evaluation result</w:t>
      </w:r>
      <w:r w:rsidR="003835EE">
        <w:rPr>
          <w:rFonts w:ascii="Arial" w:hAnsi="Arial" w:cs="Arial"/>
        </w:rPr>
        <w:t>s</w:t>
      </w:r>
      <w:r w:rsidR="00FF5CCF">
        <w:rPr>
          <w:rFonts w:ascii="Arial" w:hAnsi="Arial" w:cs="Arial"/>
        </w:rPr>
        <w:t>, we will apply domain and data knowledge to decide on the most efficient segregation.</w:t>
      </w:r>
    </w:p>
    <w:p w14:paraId="60A0E4CC" w14:textId="757D58DE" w:rsidR="00FF5CCF" w:rsidRPr="005F7BD9" w:rsidRDefault="00FF5CCF" w:rsidP="005F7BD9">
      <w:pPr>
        <w:rPr>
          <w:rFonts w:ascii="Arial" w:hAnsi="Arial" w:cs="Arial"/>
          <w:b/>
          <w:bCs/>
        </w:rPr>
      </w:pPr>
      <w:r w:rsidRPr="005F7BD9">
        <w:rPr>
          <w:rFonts w:ascii="Arial" w:hAnsi="Arial" w:cs="Arial"/>
          <w:b/>
          <w:bCs/>
        </w:rPr>
        <w:t>Test Size</w:t>
      </w:r>
    </w:p>
    <w:p w14:paraId="31FB3DCB" w14:textId="7097D979" w:rsidR="00CF7B58" w:rsidRDefault="00406DCD" w:rsidP="00CF7B58">
      <w:pPr>
        <w:rPr>
          <w:rFonts w:ascii="Arial" w:hAnsi="Arial" w:cs="Arial"/>
        </w:rPr>
      </w:pPr>
      <w:r w:rsidRPr="00406DCD">
        <w:rPr>
          <w:rFonts w:ascii="Arial" w:hAnsi="Arial" w:cs="Arial"/>
        </w:rPr>
        <w:t xml:space="preserve">Since we </w:t>
      </w:r>
      <w:r>
        <w:rPr>
          <w:rFonts w:ascii="Arial" w:hAnsi="Arial" w:cs="Arial"/>
        </w:rPr>
        <w:t>currently do not have a lot of data, the old heuristic of a 70-30 train test is sufficient. This may change in future, as the test size can significantly affect the prediction/decision time.</w:t>
      </w:r>
    </w:p>
    <w:p w14:paraId="79A398BF" w14:textId="0C7EEEFF" w:rsidR="0023391F" w:rsidRPr="005F7BD9" w:rsidRDefault="00406DCD" w:rsidP="0023391F">
      <w:pPr>
        <w:rPr>
          <w:rFonts w:ascii="Arial" w:hAnsi="Arial" w:cs="Arial"/>
          <w:b/>
          <w:bCs/>
        </w:rPr>
      </w:pPr>
      <w:r w:rsidRPr="005F7BD9">
        <w:rPr>
          <w:rFonts w:ascii="Arial" w:hAnsi="Arial" w:cs="Arial"/>
          <w:b/>
          <w:bCs/>
        </w:rPr>
        <w:t xml:space="preserve">Metrics </w:t>
      </w:r>
    </w:p>
    <w:p w14:paraId="025C6761" w14:textId="65ED8A26" w:rsidR="00F15EE1" w:rsidRDefault="00F15EE1" w:rsidP="0023391F">
      <w:pPr>
        <w:rPr>
          <w:rFonts w:ascii="Arial" w:hAnsi="Arial" w:cs="Arial"/>
        </w:rPr>
      </w:pPr>
      <w:r>
        <w:rPr>
          <w:rFonts w:ascii="Arial" w:hAnsi="Arial" w:cs="Arial"/>
        </w:rPr>
        <w:t xml:space="preserve">For performance evaluation, </w:t>
      </w:r>
      <w:r w:rsidR="000A09E3">
        <w:rPr>
          <w:rFonts w:ascii="Arial" w:hAnsi="Arial" w:cs="Arial"/>
        </w:rPr>
        <w:t>it is important to</w:t>
      </w:r>
      <w:r>
        <w:rPr>
          <w:rFonts w:ascii="Arial" w:hAnsi="Arial" w:cs="Arial"/>
        </w:rPr>
        <w:t xml:space="preserve"> select a domain</w:t>
      </w:r>
      <w:r w:rsidR="00B56C02">
        <w:rPr>
          <w:rFonts w:ascii="Arial" w:hAnsi="Arial" w:cs="Arial"/>
        </w:rPr>
        <w:t>-</w:t>
      </w:r>
      <w:r>
        <w:rPr>
          <w:rFonts w:ascii="Arial" w:hAnsi="Arial" w:cs="Arial"/>
        </w:rPr>
        <w:t>specific metric that helps quantify the effect of the model. In</w:t>
      </w:r>
      <w:r w:rsidR="00291D55">
        <w:rPr>
          <w:rFonts w:ascii="Arial" w:hAnsi="Arial" w:cs="Arial"/>
        </w:rPr>
        <w:t>stead</w:t>
      </w:r>
      <w:r>
        <w:rPr>
          <w:rFonts w:ascii="Arial" w:hAnsi="Arial" w:cs="Arial"/>
        </w:rPr>
        <w:t xml:space="preserve"> </w:t>
      </w:r>
      <w:r w:rsidR="00291D55">
        <w:rPr>
          <w:rFonts w:ascii="Arial" w:hAnsi="Arial" w:cs="Arial"/>
        </w:rPr>
        <w:t>of only</w:t>
      </w:r>
      <w:r>
        <w:rPr>
          <w:rFonts w:ascii="Arial" w:hAnsi="Arial" w:cs="Arial"/>
        </w:rPr>
        <w:t xml:space="preserve"> </w:t>
      </w:r>
      <w:r w:rsidR="00291D55">
        <w:rPr>
          <w:rFonts w:ascii="Arial" w:hAnsi="Arial" w:cs="Arial"/>
        </w:rPr>
        <w:t>using</w:t>
      </w:r>
      <w:r>
        <w:rPr>
          <w:rFonts w:ascii="Arial" w:hAnsi="Arial" w:cs="Arial"/>
        </w:rPr>
        <w:t xml:space="preserve"> abstract model performance metrics (e.g., the </w:t>
      </w:r>
      <w:r w:rsidR="00291D55">
        <w:rPr>
          <w:rFonts w:ascii="Arial" w:hAnsi="Arial" w:cs="Arial"/>
        </w:rPr>
        <w:t xml:space="preserve">regression </w:t>
      </w:r>
      <w:r>
        <w:rPr>
          <w:rFonts w:ascii="Arial" w:hAnsi="Arial" w:cs="Arial"/>
        </w:rPr>
        <w:t xml:space="preserve">models </w:t>
      </w:r>
      <w:r w:rsidR="00291D55">
        <w:rPr>
          <w:rFonts w:ascii="Arial" w:hAnsi="Arial" w:cs="Arial"/>
        </w:rPr>
        <w:t>Mean Absolute Error</w:t>
      </w:r>
      <w:r>
        <w:rPr>
          <w:rFonts w:ascii="Arial" w:hAnsi="Arial" w:cs="Arial"/>
        </w:rPr>
        <w:t xml:space="preserve">), </w:t>
      </w:r>
      <w:r w:rsidR="00291D55">
        <w:rPr>
          <w:rFonts w:ascii="Arial" w:hAnsi="Arial" w:cs="Arial"/>
        </w:rPr>
        <w:t xml:space="preserve">we will use these metrics to compute </w:t>
      </w:r>
      <w:r>
        <w:rPr>
          <w:rFonts w:ascii="Arial" w:hAnsi="Arial" w:cs="Arial"/>
        </w:rPr>
        <w:t>the company’s gain (or cost reduction) by using the model compared to not using it.</w:t>
      </w:r>
    </w:p>
    <w:p w14:paraId="017E8AD5" w14:textId="21670953" w:rsidR="00291D55" w:rsidRDefault="00291D55" w:rsidP="0023391F">
      <w:pPr>
        <w:rPr>
          <w:rFonts w:ascii="Arial" w:hAnsi="Arial" w:cs="Arial"/>
        </w:rPr>
      </w:pPr>
      <w:r>
        <w:rPr>
          <w:rFonts w:ascii="Arial" w:hAnsi="Arial" w:cs="Arial"/>
        </w:rPr>
        <w:t>The performance metrics we will use include:</w:t>
      </w:r>
    </w:p>
    <w:p w14:paraId="66470ED8" w14:textId="22DA82FA" w:rsidR="001273B4" w:rsidRPr="001273B4" w:rsidRDefault="00291D55" w:rsidP="001273B4">
      <w:pPr>
        <w:pStyle w:val="ListParagraph"/>
        <w:numPr>
          <w:ilvl w:val="0"/>
          <w:numId w:val="14"/>
        </w:numPr>
        <w:rPr>
          <w:rFonts w:ascii="Arial" w:hAnsi="Arial" w:cs="Arial"/>
        </w:rPr>
      </w:pPr>
      <w:r>
        <w:rPr>
          <w:rFonts w:ascii="Arial" w:hAnsi="Arial" w:cs="Arial"/>
        </w:rPr>
        <w:t>Mean absolute error (MAE) for the regression model</w:t>
      </w:r>
      <w:r w:rsidR="001273B4">
        <w:rPr>
          <w:rFonts w:ascii="Arial" w:hAnsi="Arial" w:cs="Arial"/>
        </w:rPr>
        <w:t xml:space="preserve">s </w:t>
      </w:r>
      <w:r>
        <w:rPr>
          <w:rFonts w:ascii="Arial" w:hAnsi="Arial" w:cs="Arial"/>
        </w:rPr>
        <w:t>– The model with the lower MAE between GLM – Gaussian and GBM will be selected as the ideal mode</w:t>
      </w:r>
      <w:r w:rsidR="001273B4">
        <w:rPr>
          <w:rFonts w:ascii="Arial" w:hAnsi="Arial" w:cs="Arial"/>
        </w:rPr>
        <w:t xml:space="preserve">l. </w:t>
      </w:r>
    </w:p>
    <w:p w14:paraId="596E6E20" w14:textId="695F38CE" w:rsidR="00291D55" w:rsidRDefault="001935A9" w:rsidP="00291D55">
      <w:pPr>
        <w:pStyle w:val="ListParagraph"/>
        <w:numPr>
          <w:ilvl w:val="0"/>
          <w:numId w:val="14"/>
        </w:numPr>
        <w:rPr>
          <w:rFonts w:ascii="Arial" w:hAnsi="Arial" w:cs="Arial"/>
        </w:rPr>
      </w:pPr>
      <w:r w:rsidRPr="001935A9">
        <w:rPr>
          <w:rFonts w:ascii="Arial" w:hAnsi="Arial" w:cs="Arial"/>
        </w:rPr>
        <w:t>Precision, recall, and overall accuracy of the classification models</w:t>
      </w:r>
      <w:r>
        <w:rPr>
          <w:rFonts w:ascii="Arial" w:hAnsi="Arial" w:cs="Arial"/>
        </w:rPr>
        <w:t xml:space="preserve"> </w:t>
      </w:r>
      <w:r w:rsidR="001273B4">
        <w:rPr>
          <w:rFonts w:ascii="Arial" w:hAnsi="Arial" w:cs="Arial"/>
        </w:rPr>
        <w:t>– The model that performs better will be selected as ideal.</w:t>
      </w:r>
    </w:p>
    <w:p w14:paraId="73CBE40C" w14:textId="4B21D7DB" w:rsidR="009A6566" w:rsidRDefault="001273B4" w:rsidP="00291D55">
      <w:pPr>
        <w:pStyle w:val="ListParagraph"/>
        <w:numPr>
          <w:ilvl w:val="0"/>
          <w:numId w:val="14"/>
        </w:numPr>
        <w:rPr>
          <w:rFonts w:ascii="Arial" w:hAnsi="Arial" w:cs="Arial"/>
        </w:rPr>
      </w:pPr>
      <w:r>
        <w:rPr>
          <w:rFonts w:ascii="Arial" w:hAnsi="Arial" w:cs="Arial"/>
        </w:rPr>
        <w:t xml:space="preserve">Bora Credit Gain from using the new </w:t>
      </w:r>
      <w:r w:rsidR="009A6566">
        <w:rPr>
          <w:rFonts w:ascii="Arial" w:hAnsi="Arial" w:cs="Arial"/>
        </w:rPr>
        <w:t>model.</w:t>
      </w:r>
      <w:r>
        <w:rPr>
          <w:rFonts w:ascii="Arial" w:hAnsi="Arial" w:cs="Arial"/>
        </w:rPr>
        <w:t xml:space="preserve"> </w:t>
      </w:r>
    </w:p>
    <w:p w14:paraId="6C62C712" w14:textId="0409E036" w:rsidR="00C26F6A" w:rsidRDefault="00C26F6A" w:rsidP="00291D55">
      <w:pPr>
        <w:pStyle w:val="ListParagraph"/>
        <w:numPr>
          <w:ilvl w:val="0"/>
          <w:numId w:val="14"/>
        </w:numPr>
        <w:rPr>
          <w:rFonts w:ascii="Arial" w:hAnsi="Arial" w:cs="Arial"/>
        </w:rPr>
      </w:pPr>
      <w:r>
        <w:rPr>
          <w:rFonts w:ascii="Arial" w:hAnsi="Arial" w:cs="Arial"/>
        </w:rPr>
        <w:t xml:space="preserve">Mean amount of bad loans </w:t>
      </w:r>
      <w:r w:rsidRPr="00C26F6A">
        <w:rPr>
          <w:rFonts w:ascii="Arial" w:hAnsi="Arial" w:cs="Arial"/>
        </w:rPr>
        <w:t>with the current expert model vs the data-based prediction model</w:t>
      </w:r>
    </w:p>
    <w:p w14:paraId="09EB2D6B" w14:textId="376D0EFE" w:rsidR="00C26F6A" w:rsidRDefault="00C26F6A" w:rsidP="00C26F6A">
      <w:pPr>
        <w:rPr>
          <w:rFonts w:ascii="Arial" w:hAnsi="Arial" w:cs="Arial"/>
        </w:rPr>
      </w:pPr>
    </w:p>
    <w:p w14:paraId="6DE4F240" w14:textId="77777777" w:rsidR="00C26F6A" w:rsidRDefault="00C26F6A" w:rsidP="00C26F6A">
      <w:pPr>
        <w:rPr>
          <w:rFonts w:ascii="Arial" w:hAnsi="Arial" w:cs="Arial"/>
        </w:rPr>
      </w:pPr>
    </w:p>
    <w:p w14:paraId="229F8ABA" w14:textId="77777777" w:rsidR="005F7BD9" w:rsidRDefault="005F7BD9" w:rsidP="00C26F6A">
      <w:pPr>
        <w:rPr>
          <w:rFonts w:ascii="Arial" w:hAnsi="Arial" w:cs="Arial"/>
        </w:rPr>
      </w:pPr>
    </w:p>
    <w:p w14:paraId="6F304318" w14:textId="77777777" w:rsidR="005F7BD9" w:rsidRDefault="005F7BD9" w:rsidP="00C26F6A">
      <w:pPr>
        <w:rPr>
          <w:rFonts w:ascii="Arial" w:hAnsi="Arial" w:cs="Arial"/>
        </w:rPr>
      </w:pPr>
    </w:p>
    <w:p w14:paraId="50E6D0B5" w14:textId="77777777" w:rsidR="005F7BD9" w:rsidRDefault="005F7BD9" w:rsidP="00C26F6A">
      <w:pPr>
        <w:rPr>
          <w:rFonts w:ascii="Arial" w:hAnsi="Arial" w:cs="Arial"/>
        </w:rPr>
      </w:pPr>
    </w:p>
    <w:p w14:paraId="04543ECD" w14:textId="77777777" w:rsidR="005F7BD9" w:rsidRPr="00C26F6A" w:rsidRDefault="005F7BD9" w:rsidP="00C26F6A">
      <w:pPr>
        <w:rPr>
          <w:rFonts w:ascii="Arial" w:hAnsi="Arial" w:cs="Arial"/>
        </w:rPr>
      </w:pPr>
    </w:p>
    <w:p w14:paraId="18F925BA" w14:textId="25C3226A" w:rsidR="001273B4" w:rsidRPr="009A6566" w:rsidRDefault="007B675A" w:rsidP="009A6566">
      <w:pPr>
        <w:rPr>
          <w:rFonts w:ascii="Arial" w:hAnsi="Arial" w:cs="Arial"/>
        </w:rPr>
      </w:pPr>
      <w:r w:rsidRPr="009A6566">
        <w:rPr>
          <w:rFonts w:ascii="Arial" w:hAnsi="Arial" w:cs="Arial"/>
        </w:rPr>
        <w:lastRenderedPageBreak/>
        <w:fldChar w:fldCharType="begin"/>
      </w:r>
      <w:r w:rsidRPr="009A6566">
        <w:rPr>
          <w:rFonts w:ascii="Arial" w:hAnsi="Arial" w:cs="Arial"/>
        </w:rPr>
        <w:instrText xml:space="preserve"> REF _Ref131393888 \h  \* MERGEFORMAT </w:instrText>
      </w:r>
      <w:r w:rsidRPr="009A6566">
        <w:rPr>
          <w:rFonts w:ascii="Arial" w:hAnsi="Arial" w:cs="Arial"/>
        </w:rPr>
      </w:r>
      <w:r w:rsidRPr="009A6566">
        <w:rPr>
          <w:rFonts w:ascii="Arial" w:hAnsi="Arial" w:cs="Arial"/>
        </w:rPr>
        <w:fldChar w:fldCharType="separate"/>
      </w:r>
      <w:r w:rsidRPr="009A6566">
        <w:rPr>
          <w:rFonts w:ascii="Arial" w:hAnsi="Arial" w:cs="Arial"/>
        </w:rPr>
        <w:t>Figure 3</w:t>
      </w:r>
      <w:r w:rsidRPr="009A6566">
        <w:rPr>
          <w:rFonts w:ascii="Arial" w:hAnsi="Arial" w:cs="Arial"/>
        </w:rPr>
        <w:fldChar w:fldCharType="end"/>
      </w:r>
      <w:r w:rsidRPr="009A6566">
        <w:rPr>
          <w:rFonts w:ascii="Arial" w:hAnsi="Arial" w:cs="Arial"/>
        </w:rPr>
        <w:t xml:space="preserve"> </w:t>
      </w:r>
      <w:r w:rsidR="001273B4" w:rsidRPr="009A6566">
        <w:rPr>
          <w:rFonts w:ascii="Arial" w:hAnsi="Arial" w:cs="Arial"/>
        </w:rPr>
        <w:t xml:space="preserve">shows the </w:t>
      </w:r>
      <w:r w:rsidR="00C26F6A">
        <w:rPr>
          <w:rFonts w:ascii="Arial" w:hAnsi="Arial" w:cs="Arial"/>
        </w:rPr>
        <w:t xml:space="preserve">sample </w:t>
      </w:r>
      <w:r w:rsidR="00D759A8" w:rsidRPr="009A6566">
        <w:rPr>
          <w:rFonts w:ascii="Arial" w:hAnsi="Arial" w:cs="Arial"/>
        </w:rPr>
        <w:t>structure and</w:t>
      </w:r>
      <w:r w:rsidR="00C26F6A">
        <w:rPr>
          <w:rFonts w:ascii="Arial" w:hAnsi="Arial" w:cs="Arial"/>
        </w:rPr>
        <w:t xml:space="preserve"> some</w:t>
      </w:r>
      <w:r w:rsidR="00D759A8" w:rsidRPr="009A6566">
        <w:rPr>
          <w:rFonts w:ascii="Arial" w:hAnsi="Arial" w:cs="Arial"/>
        </w:rPr>
        <w:t xml:space="preserve"> metrics</w:t>
      </w:r>
      <w:r w:rsidR="001273B4" w:rsidRPr="009A6566">
        <w:rPr>
          <w:rFonts w:ascii="Arial" w:hAnsi="Arial" w:cs="Arial"/>
        </w:rPr>
        <w:t xml:space="preserve">  </w:t>
      </w:r>
      <w:r w:rsidR="00C26F6A">
        <w:rPr>
          <w:rFonts w:ascii="Arial" w:hAnsi="Arial" w:cs="Arial"/>
        </w:rPr>
        <w:t>we will</w:t>
      </w:r>
      <w:r w:rsidR="001273B4" w:rsidRPr="009A6566">
        <w:rPr>
          <w:rFonts w:ascii="Arial" w:hAnsi="Arial" w:cs="Arial"/>
        </w:rPr>
        <w:t xml:space="preserve"> use to assess the impact of the</w:t>
      </w:r>
      <w:r w:rsidR="00D759A8" w:rsidRPr="009A6566">
        <w:rPr>
          <w:rFonts w:ascii="Arial" w:hAnsi="Arial" w:cs="Arial"/>
        </w:rPr>
        <w:t xml:space="preserve"> application of the</w:t>
      </w:r>
      <w:r w:rsidR="001273B4" w:rsidRPr="009A6566">
        <w:rPr>
          <w:rFonts w:ascii="Arial" w:hAnsi="Arial" w:cs="Arial"/>
        </w:rPr>
        <w:t xml:space="preserve"> new model </w:t>
      </w:r>
      <w:r w:rsidR="00D759A8" w:rsidRPr="009A6566">
        <w:rPr>
          <w:rFonts w:ascii="Arial" w:hAnsi="Arial" w:cs="Arial"/>
        </w:rPr>
        <w:t xml:space="preserve">to </w:t>
      </w:r>
      <w:r w:rsidR="001273B4" w:rsidRPr="009A6566">
        <w:rPr>
          <w:rFonts w:ascii="Arial" w:hAnsi="Arial" w:cs="Arial"/>
        </w:rPr>
        <w:t xml:space="preserve">Bora credit current </w:t>
      </w:r>
      <w:r w:rsidR="00283527" w:rsidRPr="009A6566">
        <w:rPr>
          <w:rFonts w:ascii="Arial" w:hAnsi="Arial" w:cs="Arial"/>
        </w:rPr>
        <w:t xml:space="preserve">loans. </w:t>
      </w:r>
    </w:p>
    <w:p w14:paraId="79E2FB38" w14:textId="77777777" w:rsidR="007B675A" w:rsidRDefault="007B675A" w:rsidP="007B675A">
      <w:pPr>
        <w:keepNext/>
        <w:jc w:val="both"/>
      </w:pPr>
      <w:r>
        <w:rPr>
          <w:noProof/>
        </w:rPr>
        <w:drawing>
          <wp:inline distT="0" distB="0" distL="0" distR="0" wp14:anchorId="51E8CA2D" wp14:editId="0DD92090">
            <wp:extent cx="6648450" cy="4143375"/>
            <wp:effectExtent l="0" t="0" r="0" b="9525"/>
            <wp:docPr id="137886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63256" name=""/>
                    <pic:cNvPicPr/>
                  </pic:nvPicPr>
                  <pic:blipFill>
                    <a:blip r:embed="rId11"/>
                    <a:stretch>
                      <a:fillRect/>
                    </a:stretch>
                  </pic:blipFill>
                  <pic:spPr>
                    <a:xfrm>
                      <a:off x="0" y="0"/>
                      <a:ext cx="6648450" cy="4143375"/>
                    </a:xfrm>
                    <a:prstGeom prst="rect">
                      <a:avLst/>
                    </a:prstGeom>
                  </pic:spPr>
                </pic:pic>
              </a:graphicData>
            </a:graphic>
          </wp:inline>
        </w:drawing>
      </w:r>
    </w:p>
    <w:p w14:paraId="04345F4C" w14:textId="37C35EAA" w:rsidR="007B675A" w:rsidRPr="007B675A" w:rsidRDefault="007B675A" w:rsidP="007B675A">
      <w:pPr>
        <w:pStyle w:val="Caption"/>
        <w:jc w:val="both"/>
        <w:rPr>
          <w:rFonts w:ascii="Arial" w:hAnsi="Arial" w:cs="Arial"/>
          <w:i w:val="0"/>
          <w:iCs w:val="0"/>
          <w:color w:val="auto"/>
          <w:sz w:val="22"/>
          <w:szCs w:val="22"/>
        </w:rPr>
      </w:pPr>
      <w:bookmarkStart w:id="4" w:name="_Ref131393888"/>
      <w:bookmarkStart w:id="5" w:name="_Ref131393880"/>
      <w:r w:rsidRPr="007B675A">
        <w:rPr>
          <w:rFonts w:ascii="Arial" w:hAnsi="Arial" w:cs="Arial"/>
          <w:i w:val="0"/>
          <w:iCs w:val="0"/>
          <w:color w:val="auto"/>
          <w:sz w:val="22"/>
          <w:szCs w:val="22"/>
        </w:rPr>
        <w:t xml:space="preserve">Figure </w:t>
      </w:r>
      <w:r w:rsidRPr="007B675A">
        <w:rPr>
          <w:rFonts w:ascii="Arial" w:hAnsi="Arial" w:cs="Arial"/>
          <w:i w:val="0"/>
          <w:iCs w:val="0"/>
          <w:color w:val="auto"/>
          <w:sz w:val="22"/>
          <w:szCs w:val="22"/>
        </w:rPr>
        <w:fldChar w:fldCharType="begin"/>
      </w:r>
      <w:r w:rsidRPr="007B675A">
        <w:rPr>
          <w:rFonts w:ascii="Arial" w:hAnsi="Arial" w:cs="Arial"/>
          <w:i w:val="0"/>
          <w:iCs w:val="0"/>
          <w:color w:val="auto"/>
          <w:sz w:val="22"/>
          <w:szCs w:val="22"/>
        </w:rPr>
        <w:instrText xml:space="preserve"> SEQ Figure \* ARABIC </w:instrText>
      </w:r>
      <w:r w:rsidRPr="007B675A">
        <w:rPr>
          <w:rFonts w:ascii="Arial" w:hAnsi="Arial" w:cs="Arial"/>
          <w:i w:val="0"/>
          <w:iCs w:val="0"/>
          <w:color w:val="auto"/>
          <w:sz w:val="22"/>
          <w:szCs w:val="22"/>
        </w:rPr>
        <w:fldChar w:fldCharType="separate"/>
      </w:r>
      <w:r w:rsidRPr="007B675A">
        <w:rPr>
          <w:rFonts w:ascii="Arial" w:hAnsi="Arial" w:cs="Arial"/>
          <w:i w:val="0"/>
          <w:iCs w:val="0"/>
          <w:color w:val="auto"/>
          <w:sz w:val="22"/>
          <w:szCs w:val="22"/>
        </w:rPr>
        <w:t>3</w:t>
      </w:r>
      <w:r w:rsidRPr="007B675A">
        <w:rPr>
          <w:rFonts w:ascii="Arial" w:hAnsi="Arial" w:cs="Arial"/>
          <w:i w:val="0"/>
          <w:iCs w:val="0"/>
          <w:color w:val="auto"/>
          <w:sz w:val="22"/>
          <w:szCs w:val="22"/>
        </w:rPr>
        <w:fldChar w:fldCharType="end"/>
      </w:r>
      <w:bookmarkEnd w:id="4"/>
      <w:r w:rsidRPr="007B675A">
        <w:rPr>
          <w:rFonts w:ascii="Arial" w:hAnsi="Arial" w:cs="Arial"/>
          <w:i w:val="0"/>
          <w:iCs w:val="0"/>
          <w:color w:val="auto"/>
          <w:sz w:val="22"/>
          <w:szCs w:val="22"/>
        </w:rPr>
        <w:t>: New model assessment</w:t>
      </w:r>
      <w:bookmarkEnd w:id="5"/>
    </w:p>
    <w:p w14:paraId="09F539B5" w14:textId="77777777" w:rsidR="00E14C6E" w:rsidRPr="00E14C6E" w:rsidRDefault="00E14C6E" w:rsidP="00E14C6E">
      <w:pPr>
        <w:rPr>
          <w:rFonts w:ascii="Arial" w:hAnsi="Arial" w:cs="Arial"/>
        </w:rPr>
      </w:pPr>
    </w:p>
    <w:p w14:paraId="531D7149" w14:textId="566A3B6E" w:rsidR="0023391F" w:rsidRDefault="0023391F" w:rsidP="0023391F">
      <w:pPr>
        <w:rPr>
          <w:rFonts w:ascii="Arial" w:hAnsi="Arial" w:cs="Arial"/>
        </w:rPr>
      </w:pPr>
      <w:r w:rsidRPr="00283527">
        <w:rPr>
          <w:rFonts w:ascii="Arial" w:hAnsi="Arial" w:cs="Arial"/>
        </w:rPr>
        <w:t>Once we have evaluated the model's performance, we can deploy it to make predictions on new data.</w:t>
      </w:r>
    </w:p>
    <w:p w14:paraId="4476C207" w14:textId="1AFE62EF" w:rsidR="007B675A" w:rsidRDefault="007B675A" w:rsidP="0023391F">
      <w:pPr>
        <w:rPr>
          <w:rFonts w:ascii="Arial" w:hAnsi="Arial" w:cs="Arial"/>
        </w:rPr>
      </w:pPr>
    </w:p>
    <w:p w14:paraId="2C261CE1" w14:textId="4D2EA41A" w:rsidR="007B675A" w:rsidRDefault="007B675A" w:rsidP="0023391F">
      <w:pPr>
        <w:rPr>
          <w:rFonts w:ascii="Arial" w:hAnsi="Arial" w:cs="Arial"/>
        </w:rPr>
      </w:pPr>
    </w:p>
    <w:p w14:paraId="115A5469" w14:textId="5DC2DFEB" w:rsidR="007B675A" w:rsidRDefault="007B675A" w:rsidP="0023391F">
      <w:pPr>
        <w:rPr>
          <w:rFonts w:ascii="Arial" w:hAnsi="Arial" w:cs="Arial"/>
        </w:rPr>
      </w:pPr>
    </w:p>
    <w:p w14:paraId="18152FA3" w14:textId="588E4189" w:rsidR="007B675A" w:rsidRDefault="007B675A" w:rsidP="0023391F">
      <w:pPr>
        <w:rPr>
          <w:rFonts w:ascii="Arial" w:hAnsi="Arial" w:cs="Arial"/>
        </w:rPr>
      </w:pPr>
    </w:p>
    <w:p w14:paraId="647514DC" w14:textId="7AAE31EE" w:rsidR="007B675A" w:rsidRDefault="007B675A" w:rsidP="0023391F">
      <w:pPr>
        <w:rPr>
          <w:rFonts w:ascii="Arial" w:hAnsi="Arial" w:cs="Arial"/>
        </w:rPr>
      </w:pPr>
    </w:p>
    <w:p w14:paraId="07BE7AE4" w14:textId="317D2105" w:rsidR="007B675A" w:rsidRDefault="007B675A" w:rsidP="0023391F">
      <w:pPr>
        <w:rPr>
          <w:rFonts w:ascii="Arial" w:hAnsi="Arial" w:cs="Arial"/>
        </w:rPr>
      </w:pPr>
    </w:p>
    <w:p w14:paraId="28688C64" w14:textId="77777777" w:rsidR="007B675A" w:rsidRDefault="007B675A" w:rsidP="0023391F">
      <w:pPr>
        <w:rPr>
          <w:rFonts w:ascii="Arial" w:hAnsi="Arial" w:cs="Arial"/>
        </w:rPr>
      </w:pPr>
    </w:p>
    <w:p w14:paraId="1942AD42" w14:textId="2DFD7AF2" w:rsidR="007B675A" w:rsidRDefault="007B675A" w:rsidP="0023391F">
      <w:pPr>
        <w:rPr>
          <w:rFonts w:ascii="Arial" w:hAnsi="Arial" w:cs="Arial"/>
        </w:rPr>
      </w:pPr>
    </w:p>
    <w:p w14:paraId="706251B4" w14:textId="77777777" w:rsidR="007B675A" w:rsidRDefault="007B675A" w:rsidP="0023391F">
      <w:pPr>
        <w:rPr>
          <w:rFonts w:ascii="Arial" w:hAnsi="Arial" w:cs="Arial"/>
        </w:rPr>
      </w:pPr>
    </w:p>
    <w:p w14:paraId="187588C4" w14:textId="700C96A0" w:rsidR="00283527" w:rsidRDefault="00283527" w:rsidP="0023391F">
      <w:pPr>
        <w:rPr>
          <w:rFonts w:ascii="Arial" w:hAnsi="Arial" w:cs="Arial"/>
        </w:rPr>
      </w:pPr>
    </w:p>
    <w:p w14:paraId="2B418883" w14:textId="6B4E7341" w:rsidR="00182341" w:rsidRDefault="00283527" w:rsidP="003F7FBF">
      <w:pPr>
        <w:pStyle w:val="Heading2"/>
        <w:rPr>
          <w:rFonts w:ascii="Arial" w:hAnsi="Arial" w:cs="Arial"/>
          <w:b/>
          <w:bCs/>
          <w:color w:val="auto"/>
        </w:rPr>
      </w:pPr>
      <w:r w:rsidRPr="005F7BD9">
        <w:rPr>
          <w:rFonts w:ascii="Arial" w:hAnsi="Arial" w:cs="Arial"/>
          <w:b/>
          <w:bCs/>
          <w:color w:val="auto"/>
        </w:rPr>
        <w:t>Evaluat</w:t>
      </w:r>
      <w:r w:rsidR="005F7BD9">
        <w:rPr>
          <w:rFonts w:ascii="Arial" w:hAnsi="Arial" w:cs="Arial"/>
          <w:b/>
          <w:bCs/>
          <w:color w:val="auto"/>
        </w:rPr>
        <w:t>e</w:t>
      </w:r>
    </w:p>
    <w:p w14:paraId="300B3EA6" w14:textId="77777777" w:rsidR="005F7BD9" w:rsidRPr="005F7BD9" w:rsidRDefault="005F7BD9" w:rsidP="005F7BD9"/>
    <w:p w14:paraId="59E14C80" w14:textId="4571CCFF" w:rsidR="00283527" w:rsidRDefault="00182341" w:rsidP="00283527">
      <w:pPr>
        <w:rPr>
          <w:rFonts w:ascii="Arial" w:hAnsi="Arial" w:cs="Arial"/>
        </w:rPr>
      </w:pPr>
      <w:r>
        <w:rPr>
          <w:rFonts w:ascii="Arial" w:hAnsi="Arial" w:cs="Arial"/>
        </w:rPr>
        <w:t>M</w:t>
      </w:r>
      <w:r w:rsidR="00283527" w:rsidRPr="00FB5C5C">
        <w:rPr>
          <w:rFonts w:ascii="Arial" w:hAnsi="Arial" w:cs="Arial"/>
        </w:rPr>
        <w:t xml:space="preserve">odel development and deployment is not a one-time activity, but rather an ongoing one that </w:t>
      </w:r>
      <w:r w:rsidR="009A6566">
        <w:rPr>
          <w:rFonts w:ascii="Arial" w:hAnsi="Arial" w:cs="Arial"/>
        </w:rPr>
        <w:t xml:space="preserve">will </w:t>
      </w:r>
      <w:r w:rsidR="00283527" w:rsidRPr="00FB5C5C">
        <w:rPr>
          <w:rFonts w:ascii="Arial" w:hAnsi="Arial" w:cs="Arial"/>
        </w:rPr>
        <w:t xml:space="preserve">require constant monitoring and evaluation. </w:t>
      </w:r>
      <w:r w:rsidRPr="00FB5C5C">
        <w:rPr>
          <w:rFonts w:ascii="Arial" w:hAnsi="Arial" w:cs="Arial"/>
        </w:rPr>
        <w:t>To</w:t>
      </w:r>
      <w:r w:rsidR="00283527" w:rsidRPr="00FB5C5C">
        <w:rPr>
          <w:rFonts w:ascii="Arial" w:hAnsi="Arial" w:cs="Arial"/>
        </w:rPr>
        <w:t xml:space="preserve"> ensure that the model remains effective and accurate over time, it is important to continuously evaluate its performance and </w:t>
      </w:r>
      <w:r w:rsidR="009A6566" w:rsidRPr="00FB5C5C">
        <w:rPr>
          <w:rFonts w:ascii="Arial" w:hAnsi="Arial" w:cs="Arial"/>
        </w:rPr>
        <w:t>adjust</w:t>
      </w:r>
      <w:r w:rsidR="00283527" w:rsidRPr="00FB5C5C">
        <w:rPr>
          <w:rFonts w:ascii="Arial" w:hAnsi="Arial" w:cs="Arial"/>
        </w:rPr>
        <w:t xml:space="preserve"> as necessary. This can be accomplished through a variety of means, such as regular data analysis, model validation, and performance metrics tracking.</w:t>
      </w:r>
    </w:p>
    <w:p w14:paraId="4EB09F97" w14:textId="77777777" w:rsidR="005F7BD9" w:rsidRPr="00863A9D" w:rsidRDefault="005F7BD9" w:rsidP="005F7BD9">
      <w:pPr>
        <w:pStyle w:val="Heading3"/>
        <w:rPr>
          <w:rFonts w:ascii="Arial" w:hAnsi="Arial" w:cs="Arial"/>
          <w:b/>
          <w:bCs/>
          <w:color w:val="auto"/>
        </w:rPr>
      </w:pPr>
      <w:r w:rsidRPr="00863A9D">
        <w:rPr>
          <w:rFonts w:ascii="Arial" w:hAnsi="Arial" w:cs="Arial"/>
          <w:b/>
          <w:bCs/>
          <w:color w:val="auto"/>
        </w:rPr>
        <w:t>Life Evaluation and Monitoring</w:t>
      </w:r>
    </w:p>
    <w:p w14:paraId="18D8C2A9" w14:textId="77777777" w:rsidR="005F7BD9" w:rsidRPr="00FB5C5C" w:rsidRDefault="005F7BD9" w:rsidP="00283527">
      <w:pPr>
        <w:rPr>
          <w:rFonts w:ascii="Arial" w:hAnsi="Arial" w:cs="Arial"/>
        </w:rPr>
      </w:pPr>
    </w:p>
    <w:p w14:paraId="60D60963" w14:textId="4A0BFBBF" w:rsidR="00182341" w:rsidRDefault="00283527" w:rsidP="00283527">
      <w:pPr>
        <w:rPr>
          <w:rFonts w:ascii="Arial" w:hAnsi="Arial" w:cs="Arial"/>
        </w:rPr>
      </w:pPr>
      <w:r w:rsidRPr="00FB5C5C">
        <w:rPr>
          <w:rFonts w:ascii="Arial" w:hAnsi="Arial" w:cs="Arial"/>
        </w:rPr>
        <w:t xml:space="preserve">To ensure that the prediction model remains effective and relevant over time, Bora Credit </w:t>
      </w:r>
      <w:r w:rsidR="00182341">
        <w:rPr>
          <w:rFonts w:ascii="Arial" w:hAnsi="Arial" w:cs="Arial"/>
        </w:rPr>
        <w:t>will</w:t>
      </w:r>
      <w:r w:rsidRPr="00FB5C5C">
        <w:rPr>
          <w:rFonts w:ascii="Arial" w:hAnsi="Arial" w:cs="Arial"/>
        </w:rPr>
        <w:t xml:space="preserve"> regularly monitor its performance using</w:t>
      </w:r>
      <w:r w:rsidR="00182341">
        <w:rPr>
          <w:rFonts w:ascii="Arial" w:hAnsi="Arial" w:cs="Arial"/>
        </w:rPr>
        <w:t xml:space="preserve"> :</w:t>
      </w:r>
    </w:p>
    <w:p w14:paraId="552C95DE" w14:textId="28E477A5" w:rsidR="00182341" w:rsidRDefault="00182341" w:rsidP="00182341">
      <w:pPr>
        <w:pStyle w:val="ListParagraph"/>
        <w:numPr>
          <w:ilvl w:val="0"/>
          <w:numId w:val="15"/>
        </w:numPr>
        <w:rPr>
          <w:rFonts w:ascii="Arial" w:hAnsi="Arial" w:cs="Arial"/>
        </w:rPr>
      </w:pPr>
      <w:r>
        <w:rPr>
          <w:rFonts w:ascii="Arial" w:hAnsi="Arial" w:cs="Arial"/>
        </w:rPr>
        <w:t>Regular data analysis</w:t>
      </w:r>
    </w:p>
    <w:p w14:paraId="5FCEBFF1" w14:textId="6A15522A" w:rsidR="00182341" w:rsidRDefault="00182341" w:rsidP="00182341">
      <w:pPr>
        <w:pStyle w:val="ListParagraph"/>
        <w:numPr>
          <w:ilvl w:val="0"/>
          <w:numId w:val="15"/>
        </w:numPr>
        <w:rPr>
          <w:rFonts w:ascii="Arial" w:hAnsi="Arial" w:cs="Arial"/>
        </w:rPr>
      </w:pPr>
      <w:r>
        <w:rPr>
          <w:rFonts w:ascii="Arial" w:hAnsi="Arial" w:cs="Arial"/>
        </w:rPr>
        <w:t>Performance metrics tracking</w:t>
      </w:r>
    </w:p>
    <w:p w14:paraId="4EFE00C8" w14:textId="57DB28F7" w:rsidR="00182341" w:rsidRDefault="00182341" w:rsidP="00182341">
      <w:pPr>
        <w:pStyle w:val="ListParagraph"/>
        <w:numPr>
          <w:ilvl w:val="0"/>
          <w:numId w:val="15"/>
        </w:numPr>
        <w:rPr>
          <w:rFonts w:ascii="Arial" w:hAnsi="Arial" w:cs="Arial"/>
        </w:rPr>
      </w:pPr>
      <w:r>
        <w:rPr>
          <w:rFonts w:ascii="Arial" w:hAnsi="Arial" w:cs="Arial"/>
        </w:rPr>
        <w:t>Key performance indicators – these will</w:t>
      </w:r>
      <w:r w:rsidRPr="00FB5C5C">
        <w:rPr>
          <w:rFonts w:ascii="Arial" w:hAnsi="Arial" w:cs="Arial"/>
        </w:rPr>
        <w:t xml:space="preserve"> be designed to measure the effectiveness of the model in accurately predicting creditworthiness, as well as its impact on the overall lending process</w:t>
      </w:r>
      <w:r>
        <w:rPr>
          <w:rFonts w:ascii="Arial" w:hAnsi="Arial" w:cs="Arial"/>
        </w:rPr>
        <w:t>. Some examples of KPIs include:</w:t>
      </w:r>
    </w:p>
    <w:p w14:paraId="124E620E" w14:textId="483C1594" w:rsidR="00182341" w:rsidRDefault="00182341" w:rsidP="00182341">
      <w:pPr>
        <w:pStyle w:val="ListParagraph"/>
        <w:numPr>
          <w:ilvl w:val="1"/>
          <w:numId w:val="15"/>
        </w:numPr>
        <w:rPr>
          <w:rFonts w:ascii="Arial" w:hAnsi="Arial" w:cs="Arial"/>
        </w:rPr>
      </w:pPr>
      <w:r>
        <w:rPr>
          <w:rFonts w:ascii="Arial" w:hAnsi="Arial" w:cs="Arial"/>
        </w:rPr>
        <w:t>N</w:t>
      </w:r>
      <w:r w:rsidRPr="00FB5C5C">
        <w:rPr>
          <w:rFonts w:ascii="Arial" w:hAnsi="Arial" w:cs="Arial"/>
        </w:rPr>
        <w:t>umber of loans approved or denied based on the model's predictions.</w:t>
      </w:r>
    </w:p>
    <w:p w14:paraId="43570AFD" w14:textId="3DC533B2" w:rsidR="00182341" w:rsidRDefault="00182341" w:rsidP="00182341">
      <w:pPr>
        <w:pStyle w:val="ListParagraph"/>
        <w:numPr>
          <w:ilvl w:val="1"/>
          <w:numId w:val="15"/>
        </w:numPr>
        <w:rPr>
          <w:rFonts w:ascii="Arial" w:hAnsi="Arial" w:cs="Arial"/>
        </w:rPr>
      </w:pPr>
      <w:r>
        <w:rPr>
          <w:rFonts w:ascii="Arial" w:hAnsi="Arial" w:cs="Arial"/>
        </w:rPr>
        <w:t>P</w:t>
      </w:r>
      <w:r w:rsidRPr="00FB5C5C">
        <w:rPr>
          <w:rFonts w:ascii="Arial" w:hAnsi="Arial" w:cs="Arial"/>
        </w:rPr>
        <w:t>ercentage of loans that are paid back in full.</w:t>
      </w:r>
    </w:p>
    <w:p w14:paraId="53911C65" w14:textId="6CA98B51" w:rsidR="00283527" w:rsidRPr="00182341" w:rsidRDefault="00182341" w:rsidP="00182341">
      <w:pPr>
        <w:pStyle w:val="ListParagraph"/>
        <w:numPr>
          <w:ilvl w:val="1"/>
          <w:numId w:val="15"/>
        </w:numPr>
        <w:rPr>
          <w:rFonts w:ascii="Arial" w:hAnsi="Arial" w:cs="Arial"/>
        </w:rPr>
      </w:pPr>
      <w:r w:rsidRPr="00182341">
        <w:rPr>
          <w:rFonts w:ascii="Arial" w:hAnsi="Arial" w:cs="Arial"/>
        </w:rPr>
        <w:t>Overall profitability of the lending program.</w:t>
      </w:r>
    </w:p>
    <w:p w14:paraId="435CFC3C" w14:textId="77777777" w:rsidR="00182341" w:rsidRDefault="00182341" w:rsidP="00283527">
      <w:pPr>
        <w:rPr>
          <w:rFonts w:ascii="Arial" w:hAnsi="Arial" w:cs="Arial"/>
        </w:rPr>
      </w:pPr>
    </w:p>
    <w:p w14:paraId="67CE8B16" w14:textId="77777777" w:rsidR="00182341" w:rsidRDefault="00283527" w:rsidP="00283527">
      <w:pPr>
        <w:rPr>
          <w:rFonts w:ascii="Arial" w:hAnsi="Arial" w:cs="Arial"/>
        </w:rPr>
      </w:pPr>
      <w:r w:rsidRPr="00FB5C5C">
        <w:rPr>
          <w:rFonts w:ascii="Arial" w:hAnsi="Arial" w:cs="Arial"/>
        </w:rPr>
        <w:t xml:space="preserve">In addition to monitoring the performance of the model, Bora Credit </w:t>
      </w:r>
      <w:r w:rsidR="00182341">
        <w:rPr>
          <w:rFonts w:ascii="Arial" w:hAnsi="Arial" w:cs="Arial"/>
        </w:rPr>
        <w:t>will</w:t>
      </w:r>
      <w:r w:rsidRPr="00FB5C5C">
        <w:rPr>
          <w:rFonts w:ascii="Arial" w:hAnsi="Arial" w:cs="Arial"/>
        </w:rPr>
        <w:t xml:space="preserve"> also consider how the model is being used in practice</w:t>
      </w:r>
      <w:r w:rsidR="00182341">
        <w:rPr>
          <w:rFonts w:ascii="Arial" w:hAnsi="Arial" w:cs="Arial"/>
        </w:rPr>
        <w:t xml:space="preserve"> which will include:</w:t>
      </w:r>
    </w:p>
    <w:p w14:paraId="0223CD5C" w14:textId="77777777" w:rsidR="00182341" w:rsidRDefault="00182341" w:rsidP="00182341">
      <w:pPr>
        <w:pStyle w:val="ListParagraph"/>
        <w:numPr>
          <w:ilvl w:val="0"/>
          <w:numId w:val="16"/>
        </w:numPr>
        <w:rPr>
          <w:rFonts w:ascii="Arial" w:hAnsi="Arial" w:cs="Arial"/>
        </w:rPr>
      </w:pPr>
      <w:r>
        <w:rPr>
          <w:rFonts w:ascii="Arial" w:hAnsi="Arial" w:cs="Arial"/>
        </w:rPr>
        <w:t>G</w:t>
      </w:r>
      <w:r w:rsidR="00283527" w:rsidRPr="00182341">
        <w:rPr>
          <w:rFonts w:ascii="Arial" w:hAnsi="Arial" w:cs="Arial"/>
        </w:rPr>
        <w:t xml:space="preserve">athering feedback from borrowers to identify areas where the model could be improved or refined. </w:t>
      </w:r>
    </w:p>
    <w:p w14:paraId="400F26E7" w14:textId="3AB5C518" w:rsidR="00283527" w:rsidRPr="00182341" w:rsidRDefault="00182341" w:rsidP="00283527">
      <w:pPr>
        <w:pStyle w:val="ListParagraph"/>
        <w:numPr>
          <w:ilvl w:val="0"/>
          <w:numId w:val="16"/>
        </w:numPr>
        <w:rPr>
          <w:rFonts w:ascii="Arial" w:hAnsi="Arial" w:cs="Arial"/>
        </w:rPr>
      </w:pPr>
      <w:r>
        <w:rPr>
          <w:rFonts w:ascii="Arial" w:hAnsi="Arial" w:cs="Arial"/>
        </w:rPr>
        <w:t>R</w:t>
      </w:r>
      <w:r w:rsidR="00283527" w:rsidRPr="00182341">
        <w:rPr>
          <w:rFonts w:ascii="Arial" w:hAnsi="Arial" w:cs="Arial"/>
        </w:rPr>
        <w:t>egular communication and collaboration between the data science team and the lending team to ensure that the model is aligned with the company's overall business objectives.</w:t>
      </w:r>
    </w:p>
    <w:p w14:paraId="20544E9A" w14:textId="5A9CD420" w:rsidR="00283527" w:rsidRDefault="00283527" w:rsidP="00283527">
      <w:pPr>
        <w:rPr>
          <w:rFonts w:ascii="Arial" w:hAnsi="Arial" w:cs="Arial"/>
        </w:rPr>
      </w:pPr>
      <w:r w:rsidRPr="00F84734">
        <w:rPr>
          <w:rFonts w:ascii="Arial" w:hAnsi="Arial" w:cs="Arial"/>
        </w:rPr>
        <w:t xml:space="preserve">By regularly evaluating the performance of the model and monitoring its impact on the lending process, Bora Credit </w:t>
      </w:r>
      <w:r w:rsidR="00182341">
        <w:rPr>
          <w:rFonts w:ascii="Arial" w:hAnsi="Arial" w:cs="Arial"/>
        </w:rPr>
        <w:t>will</w:t>
      </w:r>
      <w:r w:rsidRPr="00F84734">
        <w:rPr>
          <w:rFonts w:ascii="Arial" w:hAnsi="Arial" w:cs="Arial"/>
        </w:rPr>
        <w:t xml:space="preserve"> ensure that it is making data-driven lending decisions that are both effective and sustainable over time.</w:t>
      </w:r>
    </w:p>
    <w:p w14:paraId="2BB13975" w14:textId="77777777" w:rsidR="007E1508" w:rsidRDefault="007E1508" w:rsidP="00283527">
      <w:pPr>
        <w:rPr>
          <w:rFonts w:ascii="Arial" w:hAnsi="Arial" w:cs="Arial"/>
        </w:rPr>
      </w:pPr>
    </w:p>
    <w:p w14:paraId="21AB7682" w14:textId="77777777" w:rsidR="007E1508" w:rsidRDefault="007E1508" w:rsidP="00283527">
      <w:pPr>
        <w:rPr>
          <w:rFonts w:ascii="Arial" w:hAnsi="Arial" w:cs="Arial"/>
        </w:rPr>
      </w:pPr>
    </w:p>
    <w:p w14:paraId="4F21C7C4" w14:textId="77777777" w:rsidR="007E1508" w:rsidRDefault="007E1508" w:rsidP="00283527">
      <w:pPr>
        <w:rPr>
          <w:rFonts w:ascii="Arial" w:hAnsi="Arial" w:cs="Arial"/>
        </w:rPr>
      </w:pPr>
    </w:p>
    <w:p w14:paraId="483FEC2F" w14:textId="77777777" w:rsidR="007E1508" w:rsidRDefault="007E1508" w:rsidP="00283527">
      <w:pPr>
        <w:rPr>
          <w:rFonts w:ascii="Arial" w:hAnsi="Arial" w:cs="Arial"/>
        </w:rPr>
      </w:pPr>
    </w:p>
    <w:p w14:paraId="67152700" w14:textId="77777777" w:rsidR="007E1508" w:rsidRDefault="007E1508" w:rsidP="00283527">
      <w:pPr>
        <w:rPr>
          <w:rFonts w:ascii="Arial" w:hAnsi="Arial" w:cs="Arial"/>
        </w:rPr>
      </w:pPr>
    </w:p>
    <w:p w14:paraId="03343B91" w14:textId="77777777" w:rsidR="007E1508" w:rsidRDefault="007E1508" w:rsidP="00283527">
      <w:pPr>
        <w:rPr>
          <w:rFonts w:ascii="Arial" w:hAnsi="Arial" w:cs="Arial"/>
        </w:rPr>
      </w:pPr>
    </w:p>
    <w:p w14:paraId="2CBD2805" w14:textId="35213671" w:rsidR="00CD15EA" w:rsidRDefault="007E1508" w:rsidP="00CD15EA">
      <w:pPr>
        <w:pStyle w:val="Heading1"/>
        <w:rPr>
          <w:rFonts w:ascii="Arial" w:hAnsi="Arial" w:cs="Arial"/>
          <w:b/>
          <w:bCs/>
          <w:color w:val="auto"/>
          <w:sz w:val="26"/>
          <w:szCs w:val="26"/>
        </w:rPr>
      </w:pPr>
      <w:r>
        <w:rPr>
          <w:rFonts w:ascii="Arial" w:hAnsi="Arial" w:cs="Arial"/>
          <w:b/>
          <w:bCs/>
          <w:color w:val="auto"/>
          <w:sz w:val="26"/>
          <w:szCs w:val="26"/>
        </w:rPr>
        <w:lastRenderedPageBreak/>
        <w:t>Filled in ML Canvas</w:t>
      </w:r>
    </w:p>
    <w:p w14:paraId="6C5D7404" w14:textId="77777777" w:rsidR="00CD15EA" w:rsidRDefault="00CD15EA" w:rsidP="00CD15EA"/>
    <w:p w14:paraId="1454E1D5" w14:textId="77777777" w:rsidR="00CD15EA" w:rsidRPr="00CD15EA" w:rsidRDefault="00CD15EA" w:rsidP="00CD15EA"/>
    <w:p w14:paraId="42D83C07" w14:textId="57EAC194" w:rsidR="00CD15EA" w:rsidRPr="00CD15EA" w:rsidRDefault="00CD15EA" w:rsidP="00CD15EA">
      <w:r>
        <w:rPr>
          <w:noProof/>
        </w:rPr>
        <w:drawing>
          <wp:inline distT="0" distB="0" distL="0" distR="0" wp14:anchorId="64114233" wp14:editId="44A0578F">
            <wp:extent cx="6667500" cy="6362700"/>
            <wp:effectExtent l="0" t="0" r="0" b="0"/>
            <wp:docPr id="196904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48431" name=""/>
                    <pic:cNvPicPr/>
                  </pic:nvPicPr>
                  <pic:blipFill>
                    <a:blip r:embed="rId12"/>
                    <a:stretch>
                      <a:fillRect/>
                    </a:stretch>
                  </pic:blipFill>
                  <pic:spPr>
                    <a:xfrm>
                      <a:off x="0" y="0"/>
                      <a:ext cx="6667500" cy="6362700"/>
                    </a:xfrm>
                    <a:prstGeom prst="rect">
                      <a:avLst/>
                    </a:prstGeom>
                  </pic:spPr>
                </pic:pic>
              </a:graphicData>
            </a:graphic>
          </wp:inline>
        </w:drawing>
      </w:r>
    </w:p>
    <w:sectPr w:rsidR="00CD15EA" w:rsidRPr="00CD15E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E34DF" w14:textId="77777777" w:rsidR="00857760" w:rsidRDefault="00857760" w:rsidP="000C6752">
      <w:pPr>
        <w:spacing w:after="0" w:line="240" w:lineRule="auto"/>
      </w:pPr>
      <w:r>
        <w:separator/>
      </w:r>
    </w:p>
  </w:endnote>
  <w:endnote w:type="continuationSeparator" w:id="0">
    <w:p w14:paraId="41C38562" w14:textId="77777777" w:rsidR="00857760" w:rsidRDefault="00857760" w:rsidP="000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10885"/>
      <w:docPartObj>
        <w:docPartGallery w:val="Page Numbers (Bottom of Page)"/>
        <w:docPartUnique/>
      </w:docPartObj>
    </w:sdtPr>
    <w:sdtEndPr>
      <w:rPr>
        <w:noProof/>
      </w:rPr>
    </w:sdtEndPr>
    <w:sdtContent>
      <w:p w14:paraId="06A90994" w14:textId="6EDD6B1C" w:rsidR="000C6752" w:rsidRDefault="000C67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598736" w14:textId="77777777" w:rsidR="000C6752" w:rsidRDefault="000C6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8A69F" w14:textId="77777777" w:rsidR="00857760" w:rsidRDefault="00857760" w:rsidP="000C6752">
      <w:pPr>
        <w:spacing w:after="0" w:line="240" w:lineRule="auto"/>
      </w:pPr>
      <w:r>
        <w:separator/>
      </w:r>
    </w:p>
  </w:footnote>
  <w:footnote w:type="continuationSeparator" w:id="0">
    <w:p w14:paraId="05EDEC45" w14:textId="77777777" w:rsidR="00857760" w:rsidRDefault="00857760" w:rsidP="000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65F"/>
    <w:multiLevelType w:val="hybridMultilevel"/>
    <w:tmpl w:val="28603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5E0A"/>
    <w:multiLevelType w:val="hybridMultilevel"/>
    <w:tmpl w:val="F52E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16AA0"/>
    <w:multiLevelType w:val="hybridMultilevel"/>
    <w:tmpl w:val="A58C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42D1D"/>
    <w:multiLevelType w:val="hybridMultilevel"/>
    <w:tmpl w:val="FA04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E26E5"/>
    <w:multiLevelType w:val="hybridMultilevel"/>
    <w:tmpl w:val="9840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577C5"/>
    <w:multiLevelType w:val="hybridMultilevel"/>
    <w:tmpl w:val="11CA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A57C8"/>
    <w:multiLevelType w:val="hybridMultilevel"/>
    <w:tmpl w:val="A66A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D7BDB"/>
    <w:multiLevelType w:val="hybridMultilevel"/>
    <w:tmpl w:val="B6349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839E9"/>
    <w:multiLevelType w:val="hybridMultilevel"/>
    <w:tmpl w:val="B1AE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C147F"/>
    <w:multiLevelType w:val="hybridMultilevel"/>
    <w:tmpl w:val="EB2A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6784E"/>
    <w:multiLevelType w:val="hybridMultilevel"/>
    <w:tmpl w:val="27BE0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D6B5C"/>
    <w:multiLevelType w:val="hybridMultilevel"/>
    <w:tmpl w:val="DAC2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F266D"/>
    <w:multiLevelType w:val="hybridMultilevel"/>
    <w:tmpl w:val="FA8EC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6F70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1A5088A"/>
    <w:multiLevelType w:val="hybridMultilevel"/>
    <w:tmpl w:val="AA40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B3367"/>
    <w:multiLevelType w:val="hybridMultilevel"/>
    <w:tmpl w:val="49B8A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02949"/>
    <w:multiLevelType w:val="hybridMultilevel"/>
    <w:tmpl w:val="0E36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929867">
    <w:abstractNumId w:val="8"/>
  </w:num>
  <w:num w:numId="2" w16cid:durableId="1789931936">
    <w:abstractNumId w:val="14"/>
  </w:num>
  <w:num w:numId="3" w16cid:durableId="1833527216">
    <w:abstractNumId w:val="1"/>
  </w:num>
  <w:num w:numId="4" w16cid:durableId="429156283">
    <w:abstractNumId w:val="10"/>
  </w:num>
  <w:num w:numId="5" w16cid:durableId="218906814">
    <w:abstractNumId w:val="16"/>
  </w:num>
  <w:num w:numId="6" w16cid:durableId="751127445">
    <w:abstractNumId w:val="12"/>
  </w:num>
  <w:num w:numId="7" w16cid:durableId="2125885257">
    <w:abstractNumId w:val="6"/>
  </w:num>
  <w:num w:numId="8" w16cid:durableId="1679775215">
    <w:abstractNumId w:val="15"/>
  </w:num>
  <w:num w:numId="9" w16cid:durableId="1484741415">
    <w:abstractNumId w:val="7"/>
  </w:num>
  <w:num w:numId="10" w16cid:durableId="206721349">
    <w:abstractNumId w:val="3"/>
  </w:num>
  <w:num w:numId="11" w16cid:durableId="1732270538">
    <w:abstractNumId w:val="11"/>
  </w:num>
  <w:num w:numId="12" w16cid:durableId="1799101452">
    <w:abstractNumId w:val="5"/>
  </w:num>
  <w:num w:numId="13" w16cid:durableId="762382383">
    <w:abstractNumId w:val="2"/>
  </w:num>
  <w:num w:numId="14" w16cid:durableId="963274290">
    <w:abstractNumId w:val="9"/>
  </w:num>
  <w:num w:numId="15" w16cid:durableId="335500967">
    <w:abstractNumId w:val="0"/>
  </w:num>
  <w:num w:numId="16" w16cid:durableId="804662672">
    <w:abstractNumId w:val="4"/>
  </w:num>
  <w:num w:numId="17" w16cid:durableId="1272857166">
    <w:abstractNumId w:val="13"/>
  </w:num>
  <w:num w:numId="18" w16cid:durableId="1991785931">
    <w:abstractNumId w:val="13"/>
  </w:num>
  <w:num w:numId="19" w16cid:durableId="250234970">
    <w:abstractNumId w:val="13"/>
  </w:num>
  <w:num w:numId="20" w16cid:durableId="11911832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90"/>
    <w:rsid w:val="00092B35"/>
    <w:rsid w:val="000A09E3"/>
    <w:rsid w:val="000C6752"/>
    <w:rsid w:val="000F4D37"/>
    <w:rsid w:val="001273B4"/>
    <w:rsid w:val="00133E0E"/>
    <w:rsid w:val="00142F60"/>
    <w:rsid w:val="00182341"/>
    <w:rsid w:val="001935A9"/>
    <w:rsid w:val="0020655C"/>
    <w:rsid w:val="0023391F"/>
    <w:rsid w:val="00251AB5"/>
    <w:rsid w:val="00283527"/>
    <w:rsid w:val="00291D55"/>
    <w:rsid w:val="0031706F"/>
    <w:rsid w:val="00361B3E"/>
    <w:rsid w:val="003835EE"/>
    <w:rsid w:val="003A6B2F"/>
    <w:rsid w:val="003B2111"/>
    <w:rsid w:val="003C2CFE"/>
    <w:rsid w:val="003D6A4A"/>
    <w:rsid w:val="0040490B"/>
    <w:rsid w:val="00406DCD"/>
    <w:rsid w:val="00426E18"/>
    <w:rsid w:val="00453BC3"/>
    <w:rsid w:val="0045636C"/>
    <w:rsid w:val="004B4EA5"/>
    <w:rsid w:val="004C495C"/>
    <w:rsid w:val="00514AAB"/>
    <w:rsid w:val="00517DC0"/>
    <w:rsid w:val="00520F95"/>
    <w:rsid w:val="00524E75"/>
    <w:rsid w:val="00542512"/>
    <w:rsid w:val="00587F85"/>
    <w:rsid w:val="00592660"/>
    <w:rsid w:val="005F7BD9"/>
    <w:rsid w:val="006132D8"/>
    <w:rsid w:val="006B1499"/>
    <w:rsid w:val="006D41D7"/>
    <w:rsid w:val="006E4D1B"/>
    <w:rsid w:val="006F08F4"/>
    <w:rsid w:val="006F1FC4"/>
    <w:rsid w:val="007106F9"/>
    <w:rsid w:val="00722415"/>
    <w:rsid w:val="0073356F"/>
    <w:rsid w:val="007354FD"/>
    <w:rsid w:val="007471FA"/>
    <w:rsid w:val="00756DC5"/>
    <w:rsid w:val="00765509"/>
    <w:rsid w:val="007B675A"/>
    <w:rsid w:val="007E1508"/>
    <w:rsid w:val="0080161B"/>
    <w:rsid w:val="00857760"/>
    <w:rsid w:val="00857F47"/>
    <w:rsid w:val="00863A9D"/>
    <w:rsid w:val="008A5F4A"/>
    <w:rsid w:val="008D79C7"/>
    <w:rsid w:val="00902C90"/>
    <w:rsid w:val="00971EF4"/>
    <w:rsid w:val="009A6566"/>
    <w:rsid w:val="009B7A98"/>
    <w:rsid w:val="00A32EEE"/>
    <w:rsid w:val="00A36135"/>
    <w:rsid w:val="00A8248F"/>
    <w:rsid w:val="00AA2D0E"/>
    <w:rsid w:val="00AA43E7"/>
    <w:rsid w:val="00AD7620"/>
    <w:rsid w:val="00B21937"/>
    <w:rsid w:val="00B56C02"/>
    <w:rsid w:val="00BE28E1"/>
    <w:rsid w:val="00C02566"/>
    <w:rsid w:val="00C04162"/>
    <w:rsid w:val="00C07082"/>
    <w:rsid w:val="00C26F6A"/>
    <w:rsid w:val="00C75679"/>
    <w:rsid w:val="00CA7976"/>
    <w:rsid w:val="00CD15EA"/>
    <w:rsid w:val="00CD75CF"/>
    <w:rsid w:val="00CF6D5C"/>
    <w:rsid w:val="00CF7B58"/>
    <w:rsid w:val="00D048F4"/>
    <w:rsid w:val="00D11BF6"/>
    <w:rsid w:val="00D46FF1"/>
    <w:rsid w:val="00D63DE1"/>
    <w:rsid w:val="00D759A8"/>
    <w:rsid w:val="00D95B60"/>
    <w:rsid w:val="00D962FD"/>
    <w:rsid w:val="00DD4DFA"/>
    <w:rsid w:val="00DD7035"/>
    <w:rsid w:val="00E14C6E"/>
    <w:rsid w:val="00E8683D"/>
    <w:rsid w:val="00EE4DF7"/>
    <w:rsid w:val="00EE6166"/>
    <w:rsid w:val="00F15EE1"/>
    <w:rsid w:val="00F565A4"/>
    <w:rsid w:val="00F6174E"/>
    <w:rsid w:val="00F636CC"/>
    <w:rsid w:val="00F84734"/>
    <w:rsid w:val="00FB0F08"/>
    <w:rsid w:val="00FB5C5C"/>
    <w:rsid w:val="00FB6C8C"/>
    <w:rsid w:val="00FD62B4"/>
    <w:rsid w:val="00FE75C8"/>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F2CA"/>
  <w15:chartTrackingRefBased/>
  <w15:docId w15:val="{E800C3D7-A6FD-4B21-9FD9-3BFC5991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734"/>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035"/>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5C5C"/>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5CCF"/>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1D55"/>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75CF"/>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75CF"/>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75CF"/>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5CF"/>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7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70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7035"/>
    <w:pPr>
      <w:ind w:left="720"/>
      <w:contextualSpacing/>
    </w:pPr>
  </w:style>
  <w:style w:type="paragraph" w:styleId="Header">
    <w:name w:val="header"/>
    <w:basedOn w:val="Normal"/>
    <w:link w:val="HeaderChar"/>
    <w:uiPriority w:val="99"/>
    <w:unhideWhenUsed/>
    <w:rsid w:val="000C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752"/>
  </w:style>
  <w:style w:type="paragraph" w:styleId="Footer">
    <w:name w:val="footer"/>
    <w:basedOn w:val="Normal"/>
    <w:link w:val="FooterChar"/>
    <w:uiPriority w:val="99"/>
    <w:unhideWhenUsed/>
    <w:rsid w:val="000C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752"/>
  </w:style>
  <w:style w:type="character" w:customStyle="1" w:styleId="Heading3Char">
    <w:name w:val="Heading 3 Char"/>
    <w:basedOn w:val="DefaultParagraphFont"/>
    <w:link w:val="Heading3"/>
    <w:uiPriority w:val="9"/>
    <w:rsid w:val="00FB5C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F5CC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91D55"/>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80161B"/>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semiHidden/>
    <w:rsid w:val="00CD75C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D75C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D75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5C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88302">
      <w:bodyDiv w:val="1"/>
      <w:marLeft w:val="0"/>
      <w:marRight w:val="0"/>
      <w:marTop w:val="0"/>
      <w:marBottom w:val="0"/>
      <w:divBdr>
        <w:top w:val="none" w:sz="0" w:space="0" w:color="auto"/>
        <w:left w:val="none" w:sz="0" w:space="0" w:color="auto"/>
        <w:bottom w:val="none" w:sz="0" w:space="0" w:color="auto"/>
        <w:right w:val="none" w:sz="0" w:space="0" w:color="auto"/>
      </w:divBdr>
      <w:divsChild>
        <w:div w:id="1280261021">
          <w:marLeft w:val="0"/>
          <w:marRight w:val="0"/>
          <w:marTop w:val="0"/>
          <w:marBottom w:val="0"/>
          <w:divBdr>
            <w:top w:val="single" w:sz="2" w:space="0" w:color="auto"/>
            <w:left w:val="single" w:sz="2" w:space="0" w:color="auto"/>
            <w:bottom w:val="single" w:sz="6" w:space="0" w:color="auto"/>
            <w:right w:val="single" w:sz="2" w:space="0" w:color="auto"/>
          </w:divBdr>
          <w:divsChild>
            <w:div w:id="322585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5055">
                  <w:marLeft w:val="0"/>
                  <w:marRight w:val="0"/>
                  <w:marTop w:val="0"/>
                  <w:marBottom w:val="0"/>
                  <w:divBdr>
                    <w:top w:val="single" w:sz="2" w:space="0" w:color="D9D9E3"/>
                    <w:left w:val="single" w:sz="2" w:space="0" w:color="D9D9E3"/>
                    <w:bottom w:val="single" w:sz="2" w:space="0" w:color="D9D9E3"/>
                    <w:right w:val="single" w:sz="2" w:space="0" w:color="D9D9E3"/>
                  </w:divBdr>
                  <w:divsChild>
                    <w:div w:id="1124737360">
                      <w:marLeft w:val="0"/>
                      <w:marRight w:val="0"/>
                      <w:marTop w:val="0"/>
                      <w:marBottom w:val="0"/>
                      <w:divBdr>
                        <w:top w:val="single" w:sz="2" w:space="0" w:color="D9D9E3"/>
                        <w:left w:val="single" w:sz="2" w:space="0" w:color="D9D9E3"/>
                        <w:bottom w:val="single" w:sz="2" w:space="0" w:color="D9D9E3"/>
                        <w:right w:val="single" w:sz="2" w:space="0" w:color="D9D9E3"/>
                      </w:divBdr>
                      <w:divsChild>
                        <w:div w:id="464007870">
                          <w:marLeft w:val="0"/>
                          <w:marRight w:val="0"/>
                          <w:marTop w:val="0"/>
                          <w:marBottom w:val="0"/>
                          <w:divBdr>
                            <w:top w:val="single" w:sz="2" w:space="0" w:color="D9D9E3"/>
                            <w:left w:val="single" w:sz="2" w:space="0" w:color="D9D9E3"/>
                            <w:bottom w:val="single" w:sz="2" w:space="0" w:color="D9D9E3"/>
                            <w:right w:val="single" w:sz="2" w:space="0" w:color="D9D9E3"/>
                          </w:divBdr>
                          <w:divsChild>
                            <w:div w:id="193320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03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748AA-D740-4B61-80D7-AB28DDF8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12</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Karimi</dc:creator>
  <cp:keywords/>
  <dc:description/>
  <cp:lastModifiedBy>Caroline Karimi</cp:lastModifiedBy>
  <cp:revision>59</cp:revision>
  <dcterms:created xsi:type="dcterms:W3CDTF">2023-03-21T03:08:00Z</dcterms:created>
  <dcterms:modified xsi:type="dcterms:W3CDTF">2023-04-20T02:55:00Z</dcterms:modified>
</cp:coreProperties>
</file>