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B7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1) O que ficou entendido sobre situação atual e problemas é que Patrícia, secretária, é responsável por controlar o uso de três salas de reunião da empresa. Atualmente, esse controle é feito em planilhas Excel, uma para cada dia do mês, organizadas em pastas mensais.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Alguns dos problemas identificados foram:</w:t>
      </w:r>
    </w:p>
    <w:p w:rsidR="00F61F56" w:rsidRPr="00F61F56" w:rsidRDefault="00F61F56" w:rsidP="00F61F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Gestão manual e trabalhosa: exige que Patrícia mantenha diversas planilhas atualizadas (28 a 31 por mês).</w:t>
      </w:r>
    </w:p>
    <w:p w:rsidR="00F61F56" w:rsidRPr="00F61F56" w:rsidRDefault="00F61F56" w:rsidP="00F61F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Dificuldade de realocação: mudanças de horário, sala ou data exigem retrabalho e risco de inconsistências.</w:t>
      </w:r>
    </w:p>
    <w:p w:rsidR="00F61F56" w:rsidRPr="00F61F56" w:rsidRDefault="00F61F56" w:rsidP="00F61F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Controle paralelo de informações: os dados do responsável (nome, ramal, setor) ficam em registros separados.</w:t>
      </w:r>
    </w:p>
    <w:p w:rsidR="00F61F56" w:rsidRPr="00F61F56" w:rsidRDefault="00F61F56" w:rsidP="00F61F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Consulta ineficiente: os diretores precisam constantemente pedir à Patrícia informações sobre disponibilidade de salas, o que gera atrasos.</w:t>
      </w:r>
    </w:p>
    <w:p w:rsidR="00F61F56" w:rsidRPr="00F61F56" w:rsidRDefault="00F61F56" w:rsidP="00F61F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Falta de automação: não há alertas de conflito de horários, nem forma prática de verificar ocupação em tempo real.</w:t>
      </w:r>
    </w:p>
    <w:p w:rsidR="00F61F56" w:rsidRPr="00F61F56" w:rsidRDefault="00F61F56" w:rsidP="00F61F5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Risco de erro humano: por ser manual, aumenta a chance de conflitos de agendamento e duplicidade.</w:t>
      </w:r>
    </w:p>
    <w:p w:rsidR="00F61F56" w:rsidRPr="00F61F56" w:rsidRDefault="00F61F56" w:rsidP="00F61F5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61F56">
        <w:rPr>
          <w:rFonts w:ascii="Times New Roman" w:hAnsi="Times New Roman" w:cs="Times New Roman"/>
          <w:sz w:val="26"/>
          <w:szCs w:val="26"/>
        </w:rPr>
        <w:t>2) Uma</w:t>
      </w:r>
      <w:proofErr w:type="gramEnd"/>
      <w:r w:rsidRPr="00F61F56">
        <w:rPr>
          <w:rFonts w:ascii="Times New Roman" w:hAnsi="Times New Roman" w:cs="Times New Roman"/>
          <w:sz w:val="26"/>
          <w:szCs w:val="26"/>
        </w:rPr>
        <w:t xml:space="preserve"> proposta de solução seria desenvolver um sistema informatizado de gestão de salas de reunião, acessível via web ou intranet, que permita:</w:t>
      </w:r>
    </w:p>
    <w:p w:rsidR="00F61F56" w:rsidRPr="00F61F56" w:rsidRDefault="00F61F56" w:rsidP="00F61F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Agendamento online e em tempo real das salas.</w:t>
      </w:r>
    </w:p>
    <w:p w:rsidR="00F61F56" w:rsidRPr="00F61F56" w:rsidRDefault="00F61F56" w:rsidP="00F61F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Visualização automática da disponibilidade das salas.</w:t>
      </w:r>
    </w:p>
    <w:p w:rsidR="00F61F56" w:rsidRPr="00F61F56" w:rsidRDefault="00F61F56" w:rsidP="00F61F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Cadastro de usuários com nome, setor e ramal.</w:t>
      </w:r>
    </w:p>
    <w:p w:rsidR="00F61F56" w:rsidRPr="00F61F56" w:rsidRDefault="00F61F56" w:rsidP="00F61F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Controle de conflitos, impedindo agendamentos duplicados.</w:t>
      </w:r>
    </w:p>
    <w:p w:rsidR="00F61F56" w:rsidRPr="00F61F56" w:rsidRDefault="00F61F56" w:rsidP="00F61F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Relatórios e consultas rápidas, permitindo filtrar por sala, data e faixa de horário.</w:t>
      </w:r>
    </w:p>
    <w:p w:rsidR="00F61F56" w:rsidRPr="00F61F56" w:rsidRDefault="00F61F56" w:rsidP="00F61F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Flexibilidade para alterações, possibilitando mudanças de sala, data e horário sem retrabalho manual.</w:t>
      </w:r>
    </w:p>
    <w:p w:rsidR="00F61F56" w:rsidRPr="00F61F56" w:rsidRDefault="00F61F56" w:rsidP="00F61F5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Controle de capacidade, com número de lugares de cada sala.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F61F56">
        <w:rPr>
          <w:rFonts w:ascii="Times New Roman" w:hAnsi="Times New Roman" w:cs="Times New Roman"/>
          <w:sz w:val="26"/>
          <w:szCs w:val="26"/>
        </w:rPr>
        <w:lastRenderedPageBreak/>
        <w:t>3) Lista de Requisitos Funcionais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>a. Cadastro de Salas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Inserir, alterar e excluir salas.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Informar número de lugares de cada sala.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>b. Cadastro de Usuários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 xml:space="preserve">Nome, setor/departamento, ramal e </w:t>
      </w:r>
      <w:proofErr w:type="spellStart"/>
      <w:r w:rsidRPr="00F61F56">
        <w:rPr>
          <w:rFonts w:ascii="Times New Roman" w:hAnsi="Times New Roman" w:cs="Times New Roman"/>
          <w:sz w:val="26"/>
          <w:szCs w:val="26"/>
        </w:rPr>
        <w:t>login</w:t>
      </w:r>
      <w:proofErr w:type="spellEnd"/>
      <w:r w:rsidRPr="00F61F56">
        <w:rPr>
          <w:rFonts w:ascii="Times New Roman" w:hAnsi="Times New Roman" w:cs="Times New Roman"/>
          <w:sz w:val="26"/>
          <w:szCs w:val="26"/>
        </w:rPr>
        <w:t xml:space="preserve"> de acesso.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>c. Agendamento de Salas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Permitir agendamento com data, hora de início e término, sala e responsável.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Registrar assunto da reunião.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>d. Consulta de Disponibilidade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Pesquisar salas livres por data, horário e capacidade.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Exibir visualização em formato de agenda/calendário.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>e. Controle de Conflitos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Bloquear agendamentos sobrepostos no mesmo horário e sala.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Sugerir alternativas de horário ou sala.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 xml:space="preserve">f. </w:t>
      </w:r>
      <w:proofErr w:type="spellStart"/>
      <w:r w:rsidRPr="00F61F56">
        <w:rPr>
          <w:rFonts w:ascii="Times New Roman" w:hAnsi="Times New Roman" w:cs="Times New Roman"/>
          <w:b/>
          <w:sz w:val="26"/>
          <w:szCs w:val="26"/>
        </w:rPr>
        <w:t>Reagendamento</w:t>
      </w:r>
      <w:proofErr w:type="spellEnd"/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Permitir alterar data, horário e sala já reservados.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>g. Relatórios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Gerar relatórios de uso das salas por período, usuário ou setor.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t>h. Acessos Diferenciados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Usuários comuns podem apenas consultar e reservar.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Administradores (como Patrícia) podem gerenciar reservas, editar e cancelar.</w:t>
      </w:r>
    </w:p>
    <w:p w:rsidR="00F61F56" w:rsidRPr="00F61F56" w:rsidRDefault="00F61F56" w:rsidP="00F61F5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1F56">
        <w:rPr>
          <w:rFonts w:ascii="Times New Roman" w:hAnsi="Times New Roman" w:cs="Times New Roman"/>
          <w:b/>
          <w:sz w:val="26"/>
          <w:szCs w:val="26"/>
        </w:rPr>
        <w:lastRenderedPageBreak/>
        <w:t>i. Histórico</w:t>
      </w:r>
    </w:p>
    <w:p w:rsidR="00F61F56" w:rsidRPr="00F61F56" w:rsidRDefault="00F61F56" w:rsidP="00F61F5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61F56">
        <w:rPr>
          <w:rFonts w:ascii="Times New Roman" w:hAnsi="Times New Roman" w:cs="Times New Roman"/>
          <w:sz w:val="26"/>
          <w:szCs w:val="26"/>
        </w:rPr>
        <w:t>Registrar todas as movimentações (agendamentos, alterações, cancelamentos).</w:t>
      </w:r>
    </w:p>
    <w:p w:rsidR="00F61F56" w:rsidRDefault="00F61F56" w:rsidP="00F61F56">
      <w:pPr>
        <w:pStyle w:val="PargrafodaLista"/>
      </w:pPr>
    </w:p>
    <w:sectPr w:rsidR="00F61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0094A"/>
    <w:multiLevelType w:val="hybridMultilevel"/>
    <w:tmpl w:val="F6723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3AD6"/>
    <w:multiLevelType w:val="multilevel"/>
    <w:tmpl w:val="BCC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215B3"/>
    <w:multiLevelType w:val="hybridMultilevel"/>
    <w:tmpl w:val="DB84DA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248B6"/>
    <w:multiLevelType w:val="hybridMultilevel"/>
    <w:tmpl w:val="3E968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C7028"/>
    <w:multiLevelType w:val="multilevel"/>
    <w:tmpl w:val="1F66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56"/>
    <w:rsid w:val="005B7E74"/>
    <w:rsid w:val="009F736E"/>
    <w:rsid w:val="00F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6A02"/>
  <w15:chartTrackingRefBased/>
  <w15:docId w15:val="{60777557-83EE-415C-AD85-1BB8CADA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1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F5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61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1F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1</cp:revision>
  <dcterms:created xsi:type="dcterms:W3CDTF">2025-08-29T02:05:00Z</dcterms:created>
  <dcterms:modified xsi:type="dcterms:W3CDTF">2025-08-29T02:12:00Z</dcterms:modified>
</cp:coreProperties>
</file>