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10E2" w:rsidRPr="00F12C34" w:rsidRDefault="00B968DB">
      <w:pPr>
        <w:pStyle w:val="Title"/>
        <w:keepNext w:val="0"/>
        <w:keepLines w:val="0"/>
        <w:spacing w:before="300" w:after="0"/>
        <w:rPr>
          <w:sz w:val="48"/>
          <w:szCs w:val="48"/>
          <w:lang w:val="fr-BE"/>
        </w:rPr>
      </w:pPr>
      <w:bookmarkStart w:id="0" w:name="_9s1bidyrhe9a" w:colFirst="0" w:colLast="0"/>
      <w:bookmarkEnd w:id="0"/>
      <w:r w:rsidRPr="00F12C34">
        <w:rPr>
          <w:sz w:val="48"/>
          <w:szCs w:val="48"/>
          <w:lang w:val="fr-BE"/>
        </w:rPr>
        <w:t>Pierre-Auguste Renoir</w:t>
      </w:r>
    </w:p>
    <w:p w:rsidR="003C10E2" w:rsidRPr="00F12C34" w:rsidRDefault="00B968DB">
      <w:pPr>
        <w:pStyle w:val="Subtitle"/>
        <w:rPr>
          <w:color w:val="auto"/>
          <w:sz w:val="26"/>
          <w:szCs w:val="26"/>
          <w:lang w:val="fr-BE"/>
        </w:rPr>
      </w:pPr>
      <w:bookmarkStart w:id="1" w:name="_c1fam0dzbw6y" w:colFirst="0" w:colLast="0"/>
      <w:bookmarkEnd w:id="1"/>
      <w:r w:rsidRPr="00F12C34">
        <w:rPr>
          <w:color w:val="auto"/>
          <w:sz w:val="26"/>
          <w:szCs w:val="26"/>
          <w:lang w:val="fr-BE"/>
        </w:rPr>
        <w:t>Dessinateur et peintre français</w:t>
      </w:r>
    </w:p>
    <w:p w:rsidR="003C10E2" w:rsidRPr="00F12C34" w:rsidRDefault="00B968DB">
      <w:pPr>
        <w:pStyle w:val="Heading1"/>
        <w:rPr>
          <w:color w:val="00B050"/>
          <w:sz w:val="30"/>
          <w:szCs w:val="30"/>
          <w:lang w:val="fr-BE"/>
        </w:rPr>
      </w:pPr>
      <w:bookmarkStart w:id="2" w:name="_cyvnfpm3jaxe" w:colFirst="0" w:colLast="0"/>
      <w:bookmarkEnd w:id="2"/>
      <w:r w:rsidRPr="00F12C34">
        <w:rPr>
          <w:sz w:val="30"/>
          <w:szCs w:val="30"/>
          <w:lang w:val="fr-BE"/>
        </w:rPr>
        <w:t>Qui était-</w:t>
      </w:r>
      <w:proofErr w:type="gramStart"/>
      <w:r w:rsidRPr="00F12C34">
        <w:rPr>
          <w:sz w:val="30"/>
          <w:szCs w:val="30"/>
          <w:lang w:val="fr-BE"/>
        </w:rPr>
        <w:t>il?</w:t>
      </w:r>
      <w:proofErr w:type="gramEnd"/>
      <w:r w:rsidRPr="00F12C34">
        <w:rPr>
          <w:sz w:val="30"/>
          <w:szCs w:val="30"/>
          <w:lang w:val="fr-BE"/>
        </w:rPr>
        <w:t xml:space="preserve"> -&gt; </w:t>
      </w:r>
      <w:r w:rsidRPr="00F12C34">
        <w:rPr>
          <w:color w:val="00B050"/>
          <w:sz w:val="30"/>
          <w:szCs w:val="30"/>
          <w:lang w:val="fr-BE"/>
        </w:rPr>
        <w:t>dia 2</w:t>
      </w:r>
    </w:p>
    <w:p w:rsidR="003C10E2" w:rsidRPr="00F12C34" w:rsidRDefault="00B968DB">
      <w:pPr>
        <w:rPr>
          <w:lang w:val="fr-BE"/>
        </w:rPr>
      </w:pPr>
      <w:r w:rsidRPr="00F12C34">
        <w:rPr>
          <w:lang w:val="fr-BE"/>
        </w:rPr>
        <w:t>Pierre-Auguste Renoir était un peintre impressionniste français. Il est né en tant que fils d'un tailleur dans une famille de la classe ouvrière à Limoges, une ville du centre-ouest de la France.</w:t>
      </w:r>
    </w:p>
    <w:p w:rsidR="003C10E2" w:rsidRPr="00F12C34" w:rsidRDefault="00B968DB">
      <w:pPr>
        <w:pStyle w:val="Heading1"/>
        <w:rPr>
          <w:color w:val="C00000"/>
          <w:sz w:val="30"/>
          <w:szCs w:val="30"/>
          <w:lang w:val="fr-BE"/>
        </w:rPr>
      </w:pPr>
      <w:bookmarkStart w:id="3" w:name="_po5ixl15e2tj" w:colFirst="0" w:colLast="0"/>
      <w:bookmarkEnd w:id="3"/>
      <w:r w:rsidRPr="00F12C34">
        <w:rPr>
          <w:sz w:val="30"/>
          <w:szCs w:val="30"/>
          <w:lang w:val="fr-BE"/>
        </w:rPr>
        <w:t xml:space="preserve">Jeune Renoir -&gt; </w:t>
      </w:r>
      <w:r w:rsidRPr="00F12C34">
        <w:rPr>
          <w:color w:val="00B050"/>
          <w:sz w:val="30"/>
          <w:szCs w:val="30"/>
          <w:lang w:val="fr-BE"/>
        </w:rPr>
        <w:t>dia 3</w:t>
      </w:r>
    </w:p>
    <w:p w:rsidR="003C10E2" w:rsidRPr="00F12C34" w:rsidRDefault="00B968DB">
      <w:pPr>
        <w:rPr>
          <w:lang w:val="fr-BE"/>
        </w:rPr>
      </w:pPr>
      <w:r w:rsidRPr="00F12C34">
        <w:rPr>
          <w:lang w:val="fr-BE"/>
        </w:rPr>
        <w:t>Renoir venait d'une famille pauvre. Quand il avait treize ans, il est devenu un peintre en porcelaine étudiant.</w:t>
      </w:r>
    </w:p>
    <w:p w:rsidR="003C10E2" w:rsidRPr="00F12C34" w:rsidRDefault="00B968DB">
      <w:pPr>
        <w:rPr>
          <w:lang w:val="fr-BE"/>
        </w:rPr>
      </w:pPr>
      <w:r w:rsidRPr="00F12C34">
        <w:rPr>
          <w:lang w:val="fr-BE"/>
        </w:rPr>
        <w:t xml:space="preserve">Quelques années plus tard, il </w:t>
      </w:r>
      <w:r w:rsidR="00C61971">
        <w:rPr>
          <w:lang w:val="fr-BE"/>
        </w:rPr>
        <w:t>commence</w:t>
      </w:r>
      <w:r w:rsidRPr="00F12C34">
        <w:rPr>
          <w:lang w:val="fr-BE"/>
        </w:rPr>
        <w:t xml:space="preserve"> un emploi de décorateur de volets avant d'être apprenti dans l'atelier du peintre suisse Charles </w:t>
      </w:r>
      <w:proofErr w:type="spellStart"/>
      <w:r w:rsidRPr="00F12C34">
        <w:rPr>
          <w:lang w:val="fr-BE"/>
        </w:rPr>
        <w:t>Gleyre</w:t>
      </w:r>
      <w:proofErr w:type="spellEnd"/>
      <w:r w:rsidRPr="00F12C34">
        <w:rPr>
          <w:lang w:val="fr-BE"/>
        </w:rPr>
        <w:t>. En studio, il devient ami avec Monet, Sisley et Bazille.</w:t>
      </w:r>
    </w:p>
    <w:p w:rsidR="003C10E2" w:rsidRPr="00F12C34" w:rsidRDefault="00B968DB">
      <w:pPr>
        <w:rPr>
          <w:lang w:val="fr-BE"/>
        </w:rPr>
      </w:pPr>
      <w:r w:rsidRPr="00F12C34">
        <w:rPr>
          <w:lang w:val="fr-BE"/>
        </w:rPr>
        <w:t>Renoir est aujourd'hui l'un des artistes les plus aimés du dix-neuvième siècle.</w:t>
      </w:r>
    </w:p>
    <w:p w:rsidR="003C10E2" w:rsidRPr="00F12C34" w:rsidRDefault="00B968DB">
      <w:pPr>
        <w:pStyle w:val="Heading1"/>
        <w:rPr>
          <w:color w:val="00B050"/>
          <w:sz w:val="30"/>
          <w:szCs w:val="30"/>
          <w:lang w:val="fr-BE"/>
        </w:rPr>
      </w:pPr>
      <w:bookmarkStart w:id="4" w:name="_nne9dc90n5ln" w:colFirst="0" w:colLast="0"/>
      <w:bookmarkEnd w:id="4"/>
      <w:r w:rsidRPr="00F12C34">
        <w:rPr>
          <w:sz w:val="30"/>
          <w:szCs w:val="30"/>
          <w:lang w:val="fr-BE"/>
        </w:rPr>
        <w:t xml:space="preserve">Révolution -&gt; </w:t>
      </w:r>
      <w:r w:rsidRPr="00F12C34">
        <w:rPr>
          <w:color w:val="00B050"/>
          <w:sz w:val="30"/>
          <w:szCs w:val="30"/>
          <w:lang w:val="fr-BE"/>
        </w:rPr>
        <w:t>dia 4</w:t>
      </w:r>
    </w:p>
    <w:p w:rsidR="003C10E2" w:rsidRPr="00F12C34" w:rsidRDefault="00B968DB">
      <w:pPr>
        <w:rPr>
          <w:lang w:val="fr-BE"/>
        </w:rPr>
      </w:pPr>
      <w:r w:rsidRPr="00F12C34">
        <w:rPr>
          <w:lang w:val="fr-BE"/>
        </w:rPr>
        <w:t>Renoir est l'impressionniste le plus cohérent en termes d'effets de lumière sur les figures et les objets. Il a préféré peindre les gens en plein air.</w:t>
      </w:r>
    </w:p>
    <w:p w:rsidR="003C10E2" w:rsidRPr="00F12C34" w:rsidRDefault="00B968DB">
      <w:pPr>
        <w:pStyle w:val="Heading1"/>
        <w:rPr>
          <w:color w:val="00B050"/>
          <w:sz w:val="30"/>
          <w:szCs w:val="30"/>
          <w:lang w:val="fr-BE"/>
        </w:rPr>
      </w:pPr>
      <w:bookmarkStart w:id="5" w:name="_xs91x6bhvb9q" w:colFirst="0" w:colLast="0"/>
      <w:bookmarkEnd w:id="5"/>
      <w:r w:rsidRPr="00F12C34">
        <w:rPr>
          <w:sz w:val="30"/>
          <w:szCs w:val="30"/>
          <w:lang w:val="fr-BE"/>
        </w:rPr>
        <w:t xml:space="preserve">Ses œuvres les plus connues -&gt; </w:t>
      </w:r>
      <w:r w:rsidRPr="00F12C34">
        <w:rPr>
          <w:color w:val="00B050"/>
          <w:sz w:val="30"/>
          <w:szCs w:val="30"/>
          <w:lang w:val="fr-BE"/>
        </w:rPr>
        <w:t>dia 5</w:t>
      </w:r>
    </w:p>
    <w:p w:rsidR="003C10E2" w:rsidRPr="00F12C34" w:rsidRDefault="00B968DB">
      <w:pPr>
        <w:spacing w:line="360" w:lineRule="auto"/>
        <w:rPr>
          <w:b/>
          <w:lang w:val="fr-BE"/>
        </w:rPr>
      </w:pPr>
      <w:r w:rsidRPr="00F12C34">
        <w:rPr>
          <w:b/>
          <w:lang w:val="fr-BE"/>
        </w:rPr>
        <w:t>Le déjeuner des rameurs</w:t>
      </w:r>
    </w:p>
    <w:p w:rsidR="003C10E2" w:rsidRPr="00F12C34" w:rsidRDefault="00B968DB">
      <w:pPr>
        <w:rPr>
          <w:lang w:val="fr-BE"/>
        </w:rPr>
      </w:pPr>
      <w:r w:rsidRPr="00F12C34">
        <w:rPr>
          <w:lang w:val="fr-BE"/>
        </w:rPr>
        <w:t xml:space="preserve">La femme à gauche est Aline </w:t>
      </w:r>
      <w:proofErr w:type="spellStart"/>
      <w:r w:rsidRPr="00F12C34">
        <w:rPr>
          <w:lang w:val="fr-BE"/>
        </w:rPr>
        <w:t>Charigot</w:t>
      </w:r>
      <w:proofErr w:type="spellEnd"/>
      <w:r w:rsidRPr="00F12C34">
        <w:rPr>
          <w:lang w:val="fr-BE"/>
        </w:rPr>
        <w:t>, la future épouse de Renoir et ils se sont rencontrés dans ce restaurant. Les autres personnages sont des amis, qui ont chacun posé séparément pour ce travail.</w:t>
      </w:r>
    </w:p>
    <w:p w:rsidR="003C10E2" w:rsidRPr="00F12C34" w:rsidRDefault="003C10E2">
      <w:pPr>
        <w:rPr>
          <w:lang w:val="fr-BE"/>
        </w:rPr>
      </w:pPr>
    </w:p>
    <w:p w:rsidR="003C10E2" w:rsidRPr="00F12C34" w:rsidRDefault="00B968DB">
      <w:pPr>
        <w:spacing w:line="400" w:lineRule="auto"/>
        <w:rPr>
          <w:b/>
          <w:lang w:val="fr-BE"/>
        </w:rPr>
      </w:pPr>
      <w:r w:rsidRPr="00F12C34">
        <w:rPr>
          <w:b/>
          <w:lang w:val="fr-BE"/>
        </w:rPr>
        <w:t>Sur le chemin à travers l'herbe longue</w:t>
      </w:r>
    </w:p>
    <w:p w:rsidR="003C10E2" w:rsidRPr="00F12C34" w:rsidRDefault="00B968DB">
      <w:pPr>
        <w:rPr>
          <w:lang w:val="fr-BE"/>
        </w:rPr>
      </w:pPr>
      <w:r w:rsidRPr="00F12C34">
        <w:rPr>
          <w:lang w:val="fr-BE"/>
        </w:rPr>
        <w:t>Renoir a peint cette œuvre à l'apogée de l'impressionnisme en travaillant étroitement avec Monet. Leur style et leurs sujets étaient alors presque les mêmes.</w:t>
      </w:r>
    </w:p>
    <w:p w:rsidR="003C10E2" w:rsidRPr="00F12C34" w:rsidRDefault="00B968DB">
      <w:pPr>
        <w:pStyle w:val="Heading1"/>
        <w:rPr>
          <w:color w:val="00B050"/>
          <w:sz w:val="30"/>
          <w:szCs w:val="30"/>
          <w:lang w:val="fr-BE"/>
        </w:rPr>
      </w:pPr>
      <w:bookmarkStart w:id="6" w:name="_z1zwr2ose3a5" w:colFirst="0" w:colLast="0"/>
      <w:bookmarkEnd w:id="6"/>
      <w:proofErr w:type="gramStart"/>
      <w:r w:rsidRPr="00F12C34">
        <w:rPr>
          <w:color w:val="00B050"/>
          <w:sz w:val="30"/>
          <w:szCs w:val="30"/>
          <w:lang w:val="fr-BE"/>
        </w:rPr>
        <w:t>dia</w:t>
      </w:r>
      <w:proofErr w:type="gramEnd"/>
      <w:r w:rsidRPr="00F12C34">
        <w:rPr>
          <w:color w:val="00B050"/>
          <w:sz w:val="30"/>
          <w:szCs w:val="30"/>
          <w:lang w:val="fr-BE"/>
        </w:rPr>
        <w:t xml:space="preserve"> 6</w:t>
      </w:r>
    </w:p>
    <w:p w:rsidR="003C10E2" w:rsidRPr="00F12C34" w:rsidRDefault="00B968DB">
      <w:pPr>
        <w:rPr>
          <w:lang w:val="fr-BE"/>
        </w:rPr>
      </w:pPr>
      <w:r w:rsidRPr="00F12C34">
        <w:rPr>
          <w:lang w:val="fr-BE"/>
        </w:rPr>
        <w:t xml:space="preserve">Bien qu'il </w:t>
      </w:r>
      <w:proofErr w:type="gramStart"/>
      <w:r w:rsidRPr="00F12C34">
        <w:rPr>
          <w:lang w:val="fr-BE"/>
        </w:rPr>
        <w:t>était</w:t>
      </w:r>
      <w:proofErr w:type="gramEnd"/>
      <w:r w:rsidRPr="00F12C34">
        <w:rPr>
          <w:lang w:val="fr-BE"/>
        </w:rPr>
        <w:t xml:space="preserve"> intéressé à peindre les gens et la nature. Il avait aussi une raison suffisante pour le thème classique du nu féminin.</w:t>
      </w:r>
    </w:p>
    <w:p w:rsidR="003C10E2" w:rsidRPr="00F12C34" w:rsidRDefault="003C10E2">
      <w:pPr>
        <w:rPr>
          <w:lang w:val="fr-BE"/>
        </w:rPr>
      </w:pPr>
    </w:p>
    <w:p w:rsidR="003C10E2" w:rsidRPr="00F12C34" w:rsidRDefault="00B968DB">
      <w:pPr>
        <w:rPr>
          <w:color w:val="00B050"/>
          <w:sz w:val="30"/>
          <w:szCs w:val="30"/>
          <w:lang w:val="fr-BE"/>
        </w:rPr>
      </w:pPr>
      <w:r w:rsidRPr="00F12C34">
        <w:rPr>
          <w:sz w:val="30"/>
          <w:szCs w:val="30"/>
          <w:lang w:val="fr-BE"/>
        </w:rPr>
        <w:t xml:space="preserve">Mort -&gt; </w:t>
      </w:r>
      <w:r w:rsidRPr="00F12C34">
        <w:rPr>
          <w:color w:val="00B050"/>
          <w:sz w:val="30"/>
          <w:szCs w:val="30"/>
          <w:lang w:val="fr-BE"/>
        </w:rPr>
        <w:t>dia 7</w:t>
      </w:r>
    </w:p>
    <w:p w:rsidR="003C10E2" w:rsidRPr="00C61971" w:rsidRDefault="00B968DB" w:rsidP="00C61971">
      <w:pPr>
        <w:rPr>
          <w:lang w:val="fr-BE"/>
        </w:rPr>
      </w:pPr>
      <w:r w:rsidRPr="00F12C34">
        <w:rPr>
          <w:lang w:val="fr-BE"/>
        </w:rPr>
        <w:t xml:space="preserve">Au cours de l'hiver 1919, Renoir a subi une crise cardiaque chez lui à Cagnes-sur-Mer. Peu de temps après, il est décédé le </w:t>
      </w:r>
      <w:r w:rsidR="00C61971">
        <w:rPr>
          <w:lang w:val="fr-BE"/>
        </w:rPr>
        <w:t>trois</w:t>
      </w:r>
      <w:r w:rsidRPr="00F12C34">
        <w:rPr>
          <w:lang w:val="fr-BE"/>
        </w:rPr>
        <w:t xml:space="preserve"> décembre 1919.</w:t>
      </w:r>
      <w:bookmarkStart w:id="7" w:name="_5yy89jwvbbm8" w:colFirst="0" w:colLast="0"/>
      <w:bookmarkEnd w:id="7"/>
    </w:p>
    <w:p w:rsidR="003C10E2" w:rsidRDefault="00B968DB">
      <w:pPr>
        <w:pStyle w:val="Title"/>
        <w:keepNext w:val="0"/>
        <w:keepLines w:val="0"/>
        <w:spacing w:before="300" w:after="0"/>
        <w:rPr>
          <w:sz w:val="48"/>
          <w:szCs w:val="48"/>
        </w:rPr>
      </w:pPr>
      <w:bookmarkStart w:id="8" w:name="_d03d3zxdjrxg" w:colFirst="0" w:colLast="0"/>
      <w:bookmarkEnd w:id="8"/>
      <w:r>
        <w:rPr>
          <w:sz w:val="48"/>
          <w:szCs w:val="48"/>
        </w:rPr>
        <w:lastRenderedPageBreak/>
        <w:t>Pierre-Auguste Renoir</w:t>
      </w:r>
    </w:p>
    <w:p w:rsidR="003C10E2" w:rsidRDefault="00B968DB">
      <w:pPr>
        <w:pStyle w:val="Subtitle"/>
        <w:rPr>
          <w:sz w:val="26"/>
          <w:szCs w:val="26"/>
        </w:rPr>
      </w:pPr>
      <w:bookmarkStart w:id="9" w:name="_wk0bx548viod" w:colFirst="0" w:colLast="0"/>
      <w:bookmarkEnd w:id="9"/>
      <w:r>
        <w:rPr>
          <w:sz w:val="26"/>
          <w:szCs w:val="26"/>
        </w:rPr>
        <w:t>Franse tekenaar en schilder</w:t>
      </w:r>
    </w:p>
    <w:p w:rsidR="003C10E2" w:rsidRPr="00472E3E" w:rsidRDefault="00B968DB">
      <w:pPr>
        <w:pStyle w:val="Subtitle"/>
        <w:spacing w:line="240" w:lineRule="auto"/>
        <w:rPr>
          <w:color w:val="auto"/>
          <w:sz w:val="36"/>
          <w:szCs w:val="36"/>
        </w:rPr>
      </w:pPr>
      <w:bookmarkStart w:id="10" w:name="_8352fxttc947" w:colFirst="0" w:colLast="0"/>
      <w:bookmarkEnd w:id="10"/>
      <w:r w:rsidRPr="00472E3E">
        <w:rPr>
          <w:color w:val="auto"/>
          <w:sz w:val="36"/>
          <w:szCs w:val="36"/>
        </w:rPr>
        <w:t>Wie was hij?</w:t>
      </w:r>
    </w:p>
    <w:p w:rsidR="003C10E2" w:rsidRDefault="00B968DB">
      <w:r>
        <w:t xml:space="preserve">Pierre-Auguste Renoir was een Franse impressionistische schilder. Hij werd geboren als zoon van een kleermaker in een arbeidersklasse familie in Limoges, een stad in het </w:t>
      </w:r>
      <w:proofErr w:type="gramStart"/>
      <w:r>
        <w:t>midden westen</w:t>
      </w:r>
      <w:proofErr w:type="gramEnd"/>
      <w:r>
        <w:t xml:space="preserve"> van Frankrijk.</w:t>
      </w:r>
    </w:p>
    <w:p w:rsidR="003C10E2" w:rsidRDefault="00B968DB">
      <w:pPr>
        <w:pStyle w:val="Heading1"/>
        <w:rPr>
          <w:sz w:val="36"/>
          <w:szCs w:val="36"/>
        </w:rPr>
      </w:pPr>
      <w:bookmarkStart w:id="11" w:name="_j4wdw0j78r4j" w:colFirst="0" w:colLast="0"/>
      <w:bookmarkEnd w:id="11"/>
      <w:r>
        <w:rPr>
          <w:sz w:val="36"/>
          <w:szCs w:val="36"/>
        </w:rPr>
        <w:t>Jeugd Renoir</w:t>
      </w:r>
    </w:p>
    <w:p w:rsidR="003C10E2" w:rsidRDefault="00B968DB">
      <w:r>
        <w:t>Renoir kwam uit een arm gezin. Toen hij 13 jaar was, werd hij leerling-porseleinschilder.</w:t>
      </w:r>
    </w:p>
    <w:p w:rsidR="003C10E2" w:rsidRDefault="00B968DB">
      <w:r>
        <w:t>Enkele jaren later kreeg hij een baan als decorateur van rolluiken voordat hij in de leer ging in het atelier van de Zwitserse schilder Charles Gleyre. In het atelier raakte hij bevriend met Monet, Sisley en Bazille.</w:t>
      </w:r>
    </w:p>
    <w:p w:rsidR="003C10E2" w:rsidRDefault="00B968DB">
      <w:r>
        <w:t xml:space="preserve">Nu is Renoir </w:t>
      </w:r>
      <w:proofErr w:type="gramStart"/>
      <w:r>
        <w:t>één</w:t>
      </w:r>
      <w:proofErr w:type="gramEnd"/>
      <w:r>
        <w:t xml:space="preserve"> van de meest geliefde kunstenaars van de 19de eeuw. </w:t>
      </w:r>
    </w:p>
    <w:p w:rsidR="003C10E2" w:rsidRDefault="00B968DB">
      <w:pPr>
        <w:pStyle w:val="Heading1"/>
        <w:rPr>
          <w:sz w:val="36"/>
          <w:szCs w:val="36"/>
        </w:rPr>
      </w:pPr>
      <w:bookmarkStart w:id="12" w:name="_th9ljpelrn9f" w:colFirst="0" w:colLast="0"/>
      <w:bookmarkEnd w:id="12"/>
      <w:r>
        <w:rPr>
          <w:sz w:val="36"/>
          <w:szCs w:val="36"/>
        </w:rPr>
        <w:t>Revolutie</w:t>
      </w:r>
    </w:p>
    <w:p w:rsidR="003C10E2" w:rsidRDefault="00B968DB">
      <w:r>
        <w:t>Renoir is de meest consequente impressionist qua weergave van de lichteffecten op figuren en voorwerpen. Het liefst schilderde hij mensen in de buitenlucht.</w:t>
      </w:r>
    </w:p>
    <w:p w:rsidR="003C10E2" w:rsidRDefault="003C10E2"/>
    <w:p w:rsidR="003C10E2" w:rsidRPr="00472E3E" w:rsidRDefault="00B968DB">
      <w:pPr>
        <w:pStyle w:val="Heading1"/>
        <w:spacing w:before="0" w:after="0"/>
        <w:rPr>
          <w:sz w:val="36"/>
          <w:szCs w:val="36"/>
        </w:rPr>
      </w:pPr>
      <w:bookmarkStart w:id="13" w:name="_5g0v7xmvm9lg" w:colFirst="0" w:colLast="0"/>
      <w:bookmarkEnd w:id="13"/>
      <w:r w:rsidRPr="00472E3E">
        <w:rPr>
          <w:sz w:val="36"/>
          <w:szCs w:val="36"/>
        </w:rPr>
        <w:t>Belangrijke kunst van Pierre-Auguste Renoir</w:t>
      </w:r>
    </w:p>
    <w:p w:rsidR="003C10E2" w:rsidRDefault="00B968DB" w:rsidP="00472E3E">
      <w:pPr>
        <w:shd w:val="clear" w:color="auto" w:fill="FFFFFF"/>
        <w:spacing w:before="120" w:line="240" w:lineRule="auto"/>
        <w:rPr>
          <w:b/>
        </w:rPr>
      </w:pPr>
      <w:r w:rsidRPr="00472E3E">
        <w:rPr>
          <w:b/>
        </w:rPr>
        <w:t>De</w:t>
      </w:r>
      <w:r>
        <w:rPr>
          <w:b/>
        </w:rPr>
        <w:t xml:space="preserve"> lunch van de roeiers</w:t>
      </w:r>
    </w:p>
    <w:p w:rsidR="003C10E2" w:rsidRDefault="00B968DB">
      <w:r>
        <w:t>De vrouw links is Aline Charigot, Renoirs toekomstige vrouw en ze ontmoetten elkaar het liefst in dit restaurant. De andere figuren zijn vrienden, die ieder apart voor dit werk hebben geposeerd.</w:t>
      </w:r>
    </w:p>
    <w:p w:rsidR="003C10E2" w:rsidRDefault="003C10E2"/>
    <w:p w:rsidR="003C10E2" w:rsidRDefault="00B968DB">
      <w:r>
        <w:t>1880-1881, olieverf op doek, 130 x 130 cm</w:t>
      </w:r>
    </w:p>
    <w:p w:rsidR="003C10E2" w:rsidRDefault="003C10E2"/>
    <w:p w:rsidR="003C10E2" w:rsidRDefault="00B968DB">
      <w:pPr>
        <w:spacing w:line="400" w:lineRule="auto"/>
        <w:rPr>
          <w:b/>
        </w:rPr>
      </w:pPr>
      <w:r>
        <w:rPr>
          <w:b/>
        </w:rPr>
        <w:t>Op pad door het lange gras</w:t>
      </w:r>
    </w:p>
    <w:p w:rsidR="003C10E2" w:rsidRDefault="00B968DB">
      <w:r>
        <w:t>Renoir schilderde dit werk op het hoogtepunt van het impressionisme, toen hij nauw samenwerkte met Monet. Hun stijl en hun onderwerpen waren toen vrijwel hetzelfde.</w:t>
      </w:r>
    </w:p>
    <w:p w:rsidR="003C10E2" w:rsidRDefault="003C10E2"/>
    <w:p w:rsidR="003C10E2" w:rsidRDefault="00B968DB">
      <w:r>
        <w:t>1876-1877, olieverf op doek, 60 x 74 cm</w:t>
      </w:r>
    </w:p>
    <w:p w:rsidR="003C10E2" w:rsidRDefault="003C10E2"/>
    <w:p w:rsidR="003C10E2" w:rsidRPr="00535949" w:rsidRDefault="00B968DB">
      <w:pPr>
        <w:spacing w:before="300" w:line="400" w:lineRule="auto"/>
        <w:rPr>
          <w:b/>
          <w:color w:val="808080" w:themeColor="background1" w:themeShade="80"/>
        </w:rPr>
      </w:pPr>
      <w:r w:rsidRPr="00535949">
        <w:rPr>
          <w:b/>
          <w:color w:val="808080" w:themeColor="background1" w:themeShade="80"/>
        </w:rPr>
        <w:t>Dans in Bougival</w:t>
      </w:r>
    </w:p>
    <w:p w:rsidR="003C10E2" w:rsidRPr="00535949" w:rsidRDefault="00B968DB">
      <w:pPr>
        <w:rPr>
          <w:color w:val="808080" w:themeColor="background1" w:themeShade="80"/>
        </w:rPr>
      </w:pPr>
      <w:r w:rsidRPr="00535949">
        <w:rPr>
          <w:color w:val="808080" w:themeColor="background1" w:themeShade="80"/>
        </w:rPr>
        <w:t>Dansen was een geliefd thema van Renoir. Dit model, Suzanne Valadon, werd later zelf een beroemde schilderes.</w:t>
      </w:r>
    </w:p>
    <w:p w:rsidR="003C10E2" w:rsidRPr="00535949" w:rsidRDefault="003C10E2">
      <w:pPr>
        <w:rPr>
          <w:color w:val="808080" w:themeColor="background1" w:themeShade="80"/>
        </w:rPr>
      </w:pPr>
    </w:p>
    <w:p w:rsidR="003C10E2" w:rsidRPr="00535949" w:rsidRDefault="00B968DB">
      <w:pPr>
        <w:rPr>
          <w:color w:val="808080" w:themeColor="background1" w:themeShade="80"/>
        </w:rPr>
      </w:pPr>
      <w:r w:rsidRPr="00535949">
        <w:rPr>
          <w:color w:val="808080" w:themeColor="background1" w:themeShade="80"/>
        </w:rPr>
        <w:t>1883, olieverf op doek, 182 x 98 cm</w:t>
      </w:r>
    </w:p>
    <w:p w:rsidR="003C10E2" w:rsidRDefault="003C10E2">
      <w:pPr>
        <w:rPr>
          <w:rFonts w:ascii="Roboto" w:eastAsia="Roboto" w:hAnsi="Roboto" w:cs="Roboto"/>
          <w:color w:val="212121"/>
          <w:sz w:val="21"/>
          <w:szCs w:val="21"/>
          <w:shd w:val="clear" w:color="auto" w:fill="F3F3F3"/>
        </w:rPr>
      </w:pPr>
    </w:p>
    <w:p w:rsidR="003C10E2" w:rsidRDefault="003C10E2">
      <w:pPr>
        <w:rPr>
          <w:rFonts w:ascii="Roboto" w:eastAsia="Roboto" w:hAnsi="Roboto" w:cs="Roboto"/>
          <w:color w:val="212121"/>
          <w:sz w:val="21"/>
          <w:szCs w:val="21"/>
          <w:shd w:val="clear" w:color="auto" w:fill="F3F3F3"/>
        </w:rPr>
      </w:pPr>
    </w:p>
    <w:p w:rsidR="003C10E2" w:rsidRDefault="00B968DB">
      <w:r>
        <w:t>Hoewel hij geïnteresseerd was in het schilderen van mensen en natuur. Had hij ook voldoende aanleiding voor het klassiek thema het vrouwelijk naakt.</w:t>
      </w:r>
    </w:p>
    <w:p w:rsidR="003C10E2" w:rsidRDefault="003C10E2"/>
    <w:p w:rsidR="003C10E2" w:rsidRDefault="00B968DB">
      <w:pPr>
        <w:rPr>
          <w:b/>
        </w:rPr>
      </w:pPr>
      <w:r>
        <w:rPr>
          <w:b/>
        </w:rPr>
        <w:t>Naakt in het zonlicht</w:t>
      </w:r>
    </w:p>
    <w:p w:rsidR="003C10E2" w:rsidRDefault="00B968DB">
      <w:r>
        <w:t>1875-1876, olieverf op doek, 81 x 65 cm</w:t>
      </w:r>
    </w:p>
    <w:p w:rsidR="003C10E2" w:rsidRDefault="003C10E2"/>
    <w:p w:rsidR="003C10E2" w:rsidRDefault="00B968DB">
      <w:pPr>
        <w:rPr>
          <w:b/>
        </w:rPr>
      </w:pPr>
      <w:r>
        <w:rPr>
          <w:b/>
        </w:rPr>
        <w:t>De baadsters</w:t>
      </w:r>
    </w:p>
    <w:p w:rsidR="003C10E2" w:rsidRDefault="00B968DB">
      <w:r>
        <w:t>1887, olieverf op doek, 116 x 117cm</w:t>
      </w:r>
    </w:p>
    <w:p w:rsidR="003C10E2" w:rsidRDefault="00B968DB">
      <w:pPr>
        <w:pStyle w:val="Heading1"/>
      </w:pPr>
      <w:bookmarkStart w:id="14" w:name="_mgb4unfkm61c" w:colFirst="0" w:colLast="0"/>
      <w:bookmarkEnd w:id="14"/>
      <w:r>
        <w:rPr>
          <w:sz w:val="36"/>
          <w:szCs w:val="36"/>
        </w:rPr>
        <w:t>Overlijden</w:t>
      </w:r>
    </w:p>
    <w:p w:rsidR="003C10E2" w:rsidRDefault="00B968DB">
      <w:r>
        <w:t>In de winter van 1919 kreeg Renoir een hartaanval in zijn huis in Cagnes-sur-Mer. Kort daarna, stierf hij op 3 december 1919.</w:t>
      </w:r>
    </w:p>
    <w:p w:rsidR="00535949" w:rsidRDefault="00535949"/>
    <w:p w:rsidR="00535949" w:rsidRDefault="00535949"/>
    <w:p w:rsidR="00535949" w:rsidRDefault="00535949">
      <w:bookmarkStart w:id="15" w:name="_GoBack"/>
      <w:bookmarkEnd w:id="15"/>
    </w:p>
    <w:p w:rsidR="003C10E2" w:rsidRDefault="00B968DB">
      <w:r>
        <w:t>Bronnen:</w:t>
      </w:r>
    </w:p>
    <w:p w:rsidR="003C10E2" w:rsidRDefault="003C10E2"/>
    <w:p w:rsidR="003C10E2" w:rsidRDefault="00785366">
      <w:hyperlink r:id="rId7">
        <w:r w:rsidR="00B968DB">
          <w:rPr>
            <w:color w:val="1155CC"/>
            <w:u w:val="single"/>
          </w:rPr>
          <w:t>https://www.theartstory.org/artist-renoir-pierre-auguste.htm</w:t>
        </w:r>
      </w:hyperlink>
    </w:p>
    <w:p w:rsidR="003C10E2" w:rsidRDefault="00785366">
      <w:hyperlink r:id="rId8">
        <w:r w:rsidR="00B968DB">
          <w:rPr>
            <w:color w:val="1155CC"/>
            <w:u w:val="single"/>
          </w:rPr>
          <w:t>http://www.kunstbus.nl/kunst/pierre+auguste+renoir.html</w:t>
        </w:r>
      </w:hyperlink>
    </w:p>
    <w:p w:rsidR="003C10E2" w:rsidRDefault="00785366">
      <w:hyperlink r:id="rId9">
        <w:r w:rsidR="00B968DB">
          <w:rPr>
            <w:color w:val="1155CC"/>
            <w:u w:val="single"/>
          </w:rPr>
          <w:t>https://www.cultuurarchief.nl/kunstenaars/renoirpierre.htm</w:t>
        </w:r>
      </w:hyperlink>
    </w:p>
    <w:p w:rsidR="003C10E2" w:rsidRDefault="003C10E2"/>
    <w:p w:rsidR="003C10E2" w:rsidRDefault="003C10E2"/>
    <w:p w:rsidR="003C10E2" w:rsidRDefault="00B968DB">
      <w:proofErr w:type="gramStart"/>
      <w:r>
        <w:t>presentatie</w:t>
      </w:r>
      <w:proofErr w:type="gramEnd"/>
      <w:r>
        <w:t xml:space="preserve"> template:</w:t>
      </w:r>
    </w:p>
    <w:p w:rsidR="003C10E2" w:rsidRDefault="003C10E2"/>
    <w:p w:rsidR="003C10E2" w:rsidRDefault="00785366">
      <w:hyperlink r:id="rId10">
        <w:r w:rsidR="00B968DB">
          <w:rPr>
            <w:color w:val="1155CC"/>
            <w:u w:val="single"/>
          </w:rPr>
          <w:t>https://www.slidescarnival.com/eglamour-free-presentation-template/1938</w:t>
        </w:r>
      </w:hyperlink>
    </w:p>
    <w:p w:rsidR="003C10E2" w:rsidRDefault="003C10E2"/>
    <w:sectPr w:rsidR="003C10E2">
      <w:headerReference w:type="default" r:id="rId11"/>
      <w:pgSz w:w="11909" w:h="16834"/>
      <w:pgMar w:top="1440" w:right="1440" w:bottom="1440" w:left="1440" w:header="0"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5366" w:rsidRDefault="00785366">
      <w:pPr>
        <w:spacing w:line="240" w:lineRule="auto"/>
      </w:pPr>
      <w:r>
        <w:separator/>
      </w:r>
    </w:p>
  </w:endnote>
  <w:endnote w:type="continuationSeparator" w:id="0">
    <w:p w:rsidR="00785366" w:rsidRDefault="007853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5366" w:rsidRDefault="00785366">
      <w:pPr>
        <w:spacing w:line="240" w:lineRule="auto"/>
      </w:pPr>
      <w:r>
        <w:separator/>
      </w:r>
    </w:p>
  </w:footnote>
  <w:footnote w:type="continuationSeparator" w:id="0">
    <w:p w:rsidR="00785366" w:rsidRDefault="007853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0E2" w:rsidRDefault="003C10E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C032B"/>
    <w:multiLevelType w:val="multilevel"/>
    <w:tmpl w:val="61F20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93260F8"/>
    <w:multiLevelType w:val="multilevel"/>
    <w:tmpl w:val="A81819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3FA5458"/>
    <w:multiLevelType w:val="multilevel"/>
    <w:tmpl w:val="0E4E38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E58271F"/>
    <w:multiLevelType w:val="multilevel"/>
    <w:tmpl w:val="351E1F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0E2"/>
    <w:rsid w:val="0000732C"/>
    <w:rsid w:val="003C10E2"/>
    <w:rsid w:val="00472E3E"/>
    <w:rsid w:val="00535949"/>
    <w:rsid w:val="00785366"/>
    <w:rsid w:val="00967269"/>
    <w:rsid w:val="00B968DB"/>
    <w:rsid w:val="00C61971"/>
    <w:rsid w:val="00F12C34"/>
    <w:rsid w:val="00FC55A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CD236"/>
  <w15:docId w15:val="{AC91CA70-D0A8-48DA-A9EE-5DC66D9FF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nl" w:eastAsia="nl-B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kunstbus.nl/kunst/pierre+auguste+renoir.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heartstory.org/artist-renoir-pierre-auguste.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slidescarnival.com/eglamour-free-presentation-template/1938" TargetMode="External"/><Relationship Id="rId4" Type="http://schemas.openxmlformats.org/officeDocument/2006/relationships/webSettings" Target="webSettings.xml"/><Relationship Id="rId9" Type="http://schemas.openxmlformats.org/officeDocument/2006/relationships/hyperlink" Target="https://www.cultuurarchief.nl/kunstenaars/renoirpierr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620</Words>
  <Characters>3534</Characters>
  <Application>Microsoft Office Word</Application>
  <DocSecurity>0</DocSecurity>
  <Lines>29</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Van Pamel</dc:creator>
  <cp:lastModifiedBy>Caroline VG</cp:lastModifiedBy>
  <cp:revision>3</cp:revision>
  <dcterms:created xsi:type="dcterms:W3CDTF">2018-07-22T20:17:00Z</dcterms:created>
  <dcterms:modified xsi:type="dcterms:W3CDTF">2018-07-22T20:24:00Z</dcterms:modified>
</cp:coreProperties>
</file>