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PRÁTICA 03 — PDD DO PORTAL FAKE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PDD – PROCESS DEFINITION DOCUMENT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(Documento de Definição do Processo)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Disciplina: Técnicas de Hyperautomation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Moisés Levy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Aluno: Caroline Vitória Rodrigues de Melo Mendes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23/06/2026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Semana: 2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 do documento: 1.0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processo:Processo de cadastro e gerenciamento de usuários no Portal Fake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 DO PROCESSO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Portal Fake tem como objetivo cadastrar pessoas com informações cruciais como nome, telefone, endereço, e-mail, situação (ativo, pendente, bloqueado) no sistema, permitindo também visualizações e edições posteriores, também permitindo exportar os nomes cadastrados num arquivo CSV e/ou JSON, este último também podendo ser importado para o portal, caso seja necessário.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Qual problema esse processo resolve? 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Salvar os dados do usuário e assim permitir monitorar o status dos usuários.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Qual o resultado esperado?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um banco de dados dos usuários.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Qual o objetivo final?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os dados dos clientes salvos e poder monitorar os mesmos.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ESCOPO DO PROCESSO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Início: O processo inicia quando o usuário acessa o portal e seleciona uma ação que deseja realizar como cadastrar novo usuário ou exportar base.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Fim: O processo termina quando o sistema em caso de cadastro valida as informações preenchidas e salva com sucesso o novo cadastro no banco de dados. Em caso de exportação o processo termina quando o usuário recebe a requisição com o arquivo de dados.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RESPONSÁVEL PELO PROCESSO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executa o processo?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Usuário: responsável por preencher os dados.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Sistema: responsável por validar os dados preenchidos pelo usuário.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DESCRIÇÃO DO PROCESSO ATUAL (AS-IS)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O usuário entra no portal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Tem a opção de cadastrar um novo usuário, exportar os dados dos usuários já existentes, importar  novos dados ou zerar a base.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Caso escolha importar, o sistema só aceita arquivo csv.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4 - O sistema faz a validação dos dados, aceitando apenas array de json.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5 - O sistema expõe os dados na interface caso os campos dos objetos json sejam os esperados pelo sistema.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PROCESSO FUTURO (TO-BE)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 mais críticas como "zerar base" tendo filtro que permite apenas para ADMS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preenchimento de informações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Melhorar a validação de CPF, EMAIL e telefone.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VOLUME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Aproximadamente 50 cadastros por dia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ocorre em todos os dias úteis da semana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250 cadastros por semana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FREQUÊNCIA DO PROCESSO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que frequência ele ocorre?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Diariamente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REGRAS DE NEGÓCIO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as regras do processo: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Nome, sobrenome, cpf e email obrigatórios. Além disso há um padrão mínimo para aceitar os dados em cpf, q exige apenas números e somente 11, e o email que exige ao menos o @ e o ".com"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ENTRADAS DO PROCESSO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informações entram no processo?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Sobrenome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Nascimento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SAÍDAS DO PROCESSO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resultados o processo gera?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realizado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salvo e exposto em resultados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EXCEÇÕES E ERROS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erros podem ocorrer?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ou Sobrenome vazios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 inválido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 duplicado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 inválido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VIABILIDADE DA AUTOMAÇÃO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é viável para automação?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 ) Sim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) Não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Justifique: Sim, os processos são super repetitivos, fáceis de serem mapeados e aplicados a um bot.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ROI (RETORNO SOBRE INVESTIMENTO)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Benefícios esperados: 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Economia de tempo e mão de obra, logo economia de custos, maior organização e padronização, diminuição de erros humanos.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BPMN ASSOCIADO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Anexe o diagrama BPMN do processo. 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OBSERVAÇÕES FINAIS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Registre informações adicionais relevantes. 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Nada a ser observado.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