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E93F" w14:textId="09C05F03" w:rsidR="00F33299" w:rsidRDefault="00F33299" w:rsidP="00F33299">
      <w:pPr>
        <w:spacing w:after="312"/>
        <w:ind w:firstLine="420"/>
        <w:rPr>
          <w:rFonts w:hint="eastAsia"/>
        </w:rPr>
      </w:pPr>
      <w:r>
        <w:rPr>
          <w:rFonts w:hint="eastAsia"/>
        </w:rPr>
        <w:t xml:space="preserve">　　麦镇，尤克塔里里先生亲启：</w:t>
      </w:r>
    </w:p>
    <w:p w14:paraId="02045382" w14:textId="3409A54C" w:rsidR="00F33299" w:rsidRDefault="00F33299" w:rsidP="00F33299">
      <w:pPr>
        <w:spacing w:after="312"/>
        <w:ind w:firstLine="420"/>
        <w:rPr>
          <w:rFonts w:hint="eastAsia"/>
        </w:rPr>
      </w:pPr>
      <w:r>
        <w:rPr>
          <w:rFonts w:hint="eastAsia"/>
        </w:rPr>
        <w:t xml:space="preserve">　　向您致敬，亲爱的先生，愿您的四条触须永远像您聪明的头脑一样柔软灵活。我是安缇诺雅，拯救麦镇庆典的临时送货员小队的一员。也许您已经快要忘记我们这队路过的冒险者了，毕竟您的生活中总是充斥着各式各样精彩的秘密。那么，就让我再向您讲述一个秘密吧，希望它能够引起您读完这封信的兴趣：</w:t>
      </w:r>
    </w:p>
    <w:p w14:paraId="6E6A424E" w14:textId="711718B7" w:rsidR="00F33299" w:rsidRDefault="00F33299" w:rsidP="00F33299">
      <w:pPr>
        <w:spacing w:after="312"/>
        <w:ind w:firstLine="420"/>
        <w:rPr>
          <w:rFonts w:hint="eastAsia"/>
        </w:rPr>
      </w:pPr>
      <w:r>
        <w:rPr>
          <w:rFonts w:hint="eastAsia"/>
        </w:rPr>
        <w:t xml:space="preserve">　　在辞别麦镇后，我们抵达了位于极北之地的冰风谷，以寻找此地失落的太阳的踪迹。这当然是一种修辞学的说法，事实上，前几日的冒险和任务都平平无奇，不比高文先生的桃色绯闻有趣太多，因此我不应在信中额外浪费笔墨详述。直到第四天，我们为了完成来自凯尔双镇与从达文山谷中救下的幸存者加勒特的委托而遣返了向导艾莉、踏上通往高耸的凯恩之锥的道途。谁也没有想到这是一个未来的商业帝国自冰雪中崛起的第一步——我的意思是，尽管迄今为止我们的声名与业务都不过初露头角，但在读过下文里的故事后，想必您也会对我的说法表示认同。</w:t>
      </w:r>
    </w:p>
    <w:p w14:paraId="7FC2FD7B" w14:textId="1E1C28F5" w:rsidR="00F33299" w:rsidRDefault="00F33299" w:rsidP="00F33299">
      <w:pPr>
        <w:spacing w:after="312"/>
        <w:ind w:firstLine="420"/>
        <w:rPr>
          <w:rFonts w:hint="eastAsia"/>
        </w:rPr>
      </w:pPr>
      <w:r>
        <w:rPr>
          <w:rFonts w:hint="eastAsia"/>
        </w:rPr>
        <w:t xml:space="preserve">　　攀登凯恩之锥的路途崎岖而覆满冰雪，但我们一行人并非这座雪山上唯一的智慧生灵：灰矮人的堡垒矗立在一片月牙形平地上，通过高耸的瞭望塔眺望山脚下的聚落。说到这里，也许您知道，在那不见天日的幽暗地域里，我们卓尔与灰矮人曾是一对（相处得不那么和睦的）邻居。与它们地面上的同胞一样，这些家伙光溜溜的脑袋里能装下的东西不比一杯盛满的麦酒更多，所以我的母亲一向只将抓来的矮人当做铁匠与奴隶编队的重斧手。不过，幸好他们还能听懂他人的指令：纳撒尼尔·角鸦先生——他在北地行走时自称“克罗纳特”——只用了一个单词，就令塔上的守卫乖乖走到我们面前做了俘虏。不等我们询问，她便亲口承认这座要塞守备空虚、物资紧缺，大多数士兵都正为了“大业”在外奔走，只留下四五个战士保护他们的头领与财产。</w:t>
      </w:r>
    </w:p>
    <w:p w14:paraId="250C5107" w14:textId="395BF7E0" w:rsidR="00F33299" w:rsidRDefault="00F33299" w:rsidP="00F33299">
      <w:pPr>
        <w:spacing w:after="312"/>
        <w:ind w:firstLine="420"/>
        <w:rPr>
          <w:rFonts w:hint="eastAsia"/>
        </w:rPr>
      </w:pPr>
      <w:r>
        <w:rPr>
          <w:rFonts w:hint="eastAsia"/>
        </w:rPr>
        <w:t xml:space="preserve">　　要趁此机会杀死他们当然没什么困难，但除了一位坦帕斯的牧师外，我们这支队伍实际上由和平爱好者组成，不愿进行无谓的战斗。于是我以地底的语言同守卫希尔德交谈，表明我和角鸦先生希望以盟友的身份为这所谓的“大业”提供助力。为此我们不得不将另外两位同伴打倒在地，伪装成献给灰矮人首领的战利品。像所有头脑空空的杜尔加矮人那样，她立刻相信了这粗陋的说辞，不加防备地领着我们四人穿过降下的吊桥，进入那座用半人高的巨大石块砌成的堡垒之中。</w:t>
      </w:r>
    </w:p>
    <w:p w14:paraId="1A7482EB" w14:textId="0C1481B3" w:rsidR="00F33299" w:rsidRDefault="00F33299" w:rsidP="00F33299">
      <w:pPr>
        <w:spacing w:after="312"/>
        <w:ind w:firstLine="420"/>
        <w:rPr>
          <w:rFonts w:hint="eastAsia"/>
        </w:rPr>
      </w:pPr>
      <w:r>
        <w:rPr>
          <w:rFonts w:hint="eastAsia"/>
        </w:rPr>
        <w:t xml:space="preserve">　　城堡主厅内外的景象惨淡不堪，饿殍遍地，死去的奴隶甚至比活着的士兵更多。最令人无法忍受的是，他们竟将一头被奴役的枭熊锁在笼子里！如果在此之前我还对灰矮人的大业抱有一丝期待，那么在见到那可怜的、虚弱的、满身伤痕的小家伙后，我便彻底对他们所做工作的邪恶性确认无疑。</w:t>
      </w:r>
    </w:p>
    <w:p w14:paraId="5E1C69FB" w14:textId="02CF2959" w:rsidR="002710A1" w:rsidRDefault="00F33299" w:rsidP="00F33299">
      <w:pPr>
        <w:spacing w:after="312"/>
        <w:ind w:firstLine="420"/>
      </w:pPr>
      <w:r>
        <w:rPr>
          <w:rFonts w:hint="eastAsia"/>
        </w:rPr>
        <w:t xml:space="preserve">　　我们（怀着对于死者与枭熊的深切同情）穿过充当监牢的厅室和一条布满机关的走廊，进入这群灰矮人的领袖，尼尔达·荒日的书房。他自称是一位王子，但相比起他的部下，此人唯一的出众之处不过是在傲慢自大与轻信于人上更胜一筹。助援到来的消息令尼尔达得意洋洋，我简直要为他那一辈子没受到过奉承似的表情感到怜悯了。他高兴地向我们讲述了他那新近改信大恶魔阿斯蒙蒂斯的父亲所预备的“大业”：举全国臣民之力铸造一条能够用火焰吞没十镇的巨龙，为矮人帝国征服剑湾筑下基石。为此，尼尔达与他的兄长德斯来到十镇，搜集作为原料的查达林魔晶——那是一种魔法性能良好的晶体，常因被人误认为是杂质稀少</w:t>
      </w:r>
      <w:r>
        <w:rPr>
          <w:rFonts w:hint="eastAsia"/>
        </w:rPr>
        <w:lastRenderedPageBreak/>
        <w:t>的彩色玻璃镶进工艺品中。比起他在东流亡地的兄弟，尼尔达·荒日显然更为不幸，因为他落脚的凯恩之锥不仅地处偏僻，而且还全无食物与燃料补给。而这正是凯尔双镇近日发生的一系列物资与饰品失窃事件的真相。我很高兴我们如此顺利地解开了谜团。但说实话，让那些查达林魔晶留在一盏毫无用处的提灯壁上闪闪发亮，听上去不比铸造一条信仰恶魔的石头龙要可爱多了？</w:t>
      </w:r>
    </w:p>
    <w:sectPr w:rsidR="002710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0A"/>
    <w:rsid w:val="001A320A"/>
    <w:rsid w:val="002710A1"/>
    <w:rsid w:val="00F33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E2BE"/>
  <w15:chartTrackingRefBased/>
  <w15:docId w15:val="{FECA84C3-EC6C-41FE-B610-FAB9BDFD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Lines="100" w:after="100"/>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1900017772@pku.edu.cn</dc:creator>
  <cp:keywords/>
  <dc:description/>
  <cp:lastModifiedBy>1900017772@pku.edu.cn</cp:lastModifiedBy>
  <cp:revision>2</cp:revision>
  <dcterms:created xsi:type="dcterms:W3CDTF">2023-10-18T06:51:00Z</dcterms:created>
  <dcterms:modified xsi:type="dcterms:W3CDTF">2023-10-18T06:52:00Z</dcterms:modified>
</cp:coreProperties>
</file>