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1DF52" w14:textId="0DBD1832" w:rsidR="001D4359" w:rsidRDefault="001D4359" w:rsidP="001D4359">
      <w:pPr>
        <w:jc w:val="center"/>
        <w:rPr>
          <w:b/>
          <w:sz w:val="28"/>
          <w:szCs w:val="28"/>
        </w:rPr>
      </w:pPr>
      <w:r w:rsidRPr="00286722">
        <w:rPr>
          <w:b/>
          <w:i/>
          <w:sz w:val="28"/>
          <w:szCs w:val="28"/>
        </w:rPr>
        <w:t>Adventurer</w:t>
      </w:r>
      <w:r w:rsidR="00286722" w:rsidRPr="00286722">
        <w:rPr>
          <w:b/>
          <w:i/>
          <w:sz w:val="28"/>
          <w:szCs w:val="28"/>
        </w:rPr>
        <w:t>:</w:t>
      </w:r>
      <w:r w:rsidRPr="00286722">
        <w:rPr>
          <w:b/>
          <w:sz w:val="28"/>
          <w:szCs w:val="28"/>
        </w:rPr>
        <w:t xml:space="preserve"> </w:t>
      </w:r>
      <w:r w:rsidRPr="001D4359">
        <w:rPr>
          <w:b/>
          <w:sz w:val="28"/>
          <w:szCs w:val="28"/>
        </w:rPr>
        <w:t>Typical Workflow</w:t>
      </w:r>
      <w:r w:rsidR="00C229C3">
        <w:rPr>
          <w:rStyle w:val="FootnoteReference"/>
          <w:b/>
          <w:sz w:val="28"/>
          <w:szCs w:val="28"/>
        </w:rPr>
        <w:footnoteReference w:id="1"/>
      </w:r>
    </w:p>
    <w:p w14:paraId="5C311325" w14:textId="77777777" w:rsidR="001D4359" w:rsidRDefault="001D4359" w:rsidP="001D4359">
      <w:pPr>
        <w:jc w:val="center"/>
        <w:rPr>
          <w:b/>
          <w:sz w:val="24"/>
          <w:szCs w:val="24"/>
        </w:rPr>
      </w:pPr>
      <w:r w:rsidRPr="001D4359">
        <w:rPr>
          <w:b/>
          <w:sz w:val="24"/>
          <w:szCs w:val="24"/>
        </w:rPr>
        <w:t>Single-Hero</w:t>
      </w:r>
      <w:r>
        <w:rPr>
          <w:b/>
          <w:sz w:val="24"/>
          <w:szCs w:val="24"/>
        </w:rPr>
        <w:t xml:space="preserve"> Single Player</w:t>
      </w:r>
    </w:p>
    <w:p w14:paraId="2A55F03C" w14:textId="77777777" w:rsidR="001172DE" w:rsidRPr="001D4359" w:rsidRDefault="001172DE" w:rsidP="001D4359">
      <w:pPr>
        <w:jc w:val="center"/>
        <w:rPr>
          <w:b/>
          <w:sz w:val="24"/>
          <w:szCs w:val="24"/>
        </w:rPr>
      </w:pPr>
    </w:p>
    <w:p w14:paraId="61B861C8" w14:textId="03A34800" w:rsidR="001D4359" w:rsidRPr="001D4359" w:rsidRDefault="00C229C3" w:rsidP="001C3D95">
      <w:pPr>
        <w:pStyle w:val="ListParagraph"/>
        <w:numPr>
          <w:ilvl w:val="0"/>
          <w:numId w:val="2"/>
        </w:numPr>
        <w:spacing w:before="240" w:after="0"/>
        <w:contextualSpacing w:val="0"/>
        <w:rPr>
          <w:b/>
          <w:sz w:val="24"/>
          <w:szCs w:val="24"/>
        </w:rPr>
      </w:pPr>
      <w:r w:rsidRPr="00C229C3">
        <w:rPr>
          <w:b/>
          <w:sz w:val="24"/>
          <w:szCs w:val="24"/>
        </w:rPr>
        <w:t xml:space="preserve">Create Hero. </w:t>
      </w:r>
      <w:r w:rsidR="001D4359" w:rsidRPr="001D4359">
        <w:rPr>
          <w:sz w:val="24"/>
          <w:szCs w:val="24"/>
        </w:rPr>
        <w:t>Player creates a new Hero</w:t>
      </w:r>
      <w:r w:rsidR="00C94686">
        <w:rPr>
          <w:sz w:val="24"/>
          <w:szCs w:val="24"/>
        </w:rPr>
        <w:t>, The Player may select a Hero of a particular Race, Occupation, gender and hair color. All new Heroes are Peasant Klass</w:t>
      </w:r>
      <w:r w:rsidR="001D4359" w:rsidRPr="001D4359">
        <w:rPr>
          <w:sz w:val="24"/>
          <w:szCs w:val="24"/>
        </w:rPr>
        <w:t>.</w:t>
      </w:r>
      <w:r w:rsidR="001D4359">
        <w:rPr>
          <w:sz w:val="24"/>
          <w:szCs w:val="24"/>
        </w:rPr>
        <w:t xml:space="preserve"> Hero has a default inventory and a small supply of coins.</w:t>
      </w:r>
      <w:r w:rsidR="005E564E">
        <w:rPr>
          <w:sz w:val="24"/>
          <w:szCs w:val="24"/>
        </w:rPr>
        <w:t xml:space="preserve"> </w:t>
      </w:r>
      <w:r w:rsidR="00C94686">
        <w:rPr>
          <w:sz w:val="24"/>
          <w:szCs w:val="24"/>
        </w:rPr>
        <w:t>Hero usually have racial abilities and an Occupational Skill.</w:t>
      </w:r>
    </w:p>
    <w:p w14:paraId="798C32B5" w14:textId="01F970D6" w:rsidR="001D4359" w:rsidRDefault="00C229C3" w:rsidP="001C3D95">
      <w:pPr>
        <w:pStyle w:val="ListParagraph"/>
        <w:numPr>
          <w:ilvl w:val="0"/>
          <w:numId w:val="2"/>
        </w:numPr>
        <w:spacing w:before="240" w:after="0"/>
        <w:contextualSpacing w:val="0"/>
        <w:rPr>
          <w:sz w:val="24"/>
          <w:szCs w:val="24"/>
        </w:rPr>
      </w:pPr>
      <w:r w:rsidRPr="00C229C3">
        <w:rPr>
          <w:b/>
          <w:sz w:val="24"/>
          <w:szCs w:val="24"/>
        </w:rPr>
        <w:t xml:space="preserve">Save Hero. </w:t>
      </w:r>
      <w:r w:rsidR="001D4359" w:rsidRPr="001D4359">
        <w:rPr>
          <w:sz w:val="24"/>
          <w:szCs w:val="24"/>
        </w:rPr>
        <w:t>Player</w:t>
      </w:r>
      <w:r w:rsidR="001D4359">
        <w:rPr>
          <w:sz w:val="24"/>
          <w:szCs w:val="24"/>
        </w:rPr>
        <w:t xml:space="preserve"> </w:t>
      </w:r>
      <w:r w:rsidR="005E564E">
        <w:rPr>
          <w:sz w:val="24"/>
          <w:szCs w:val="24"/>
        </w:rPr>
        <w:t>saves the Hero in the Dormitory, or Cancels.</w:t>
      </w:r>
      <w:r w:rsidR="004648AF">
        <w:rPr>
          <w:sz w:val="24"/>
          <w:szCs w:val="24"/>
        </w:rPr>
        <w:t xml:space="preserve"> </w:t>
      </w:r>
    </w:p>
    <w:p w14:paraId="30A4C690" w14:textId="10A38FD6" w:rsidR="00256579" w:rsidRPr="00256579" w:rsidRDefault="00462DAD" w:rsidP="001C3D95">
      <w:pPr>
        <w:pStyle w:val="ListParagraph"/>
        <w:numPr>
          <w:ilvl w:val="0"/>
          <w:numId w:val="2"/>
        </w:numPr>
        <w:spacing w:before="240" w:after="0"/>
        <w:contextualSpacing w:val="0"/>
        <w:rPr>
          <w:b/>
          <w:sz w:val="24"/>
          <w:szCs w:val="24"/>
        </w:rPr>
      </w:pPr>
      <w:r>
        <w:rPr>
          <w:b/>
          <w:sz w:val="24"/>
          <w:szCs w:val="24"/>
        </w:rPr>
        <w:t>Summon</w:t>
      </w:r>
      <w:r w:rsidR="00256579" w:rsidRPr="00256579">
        <w:rPr>
          <w:b/>
          <w:sz w:val="24"/>
          <w:szCs w:val="24"/>
        </w:rPr>
        <w:t xml:space="preserve"> Hero.</w:t>
      </w:r>
      <w:r w:rsidR="00256579">
        <w:rPr>
          <w:b/>
          <w:sz w:val="24"/>
          <w:szCs w:val="24"/>
        </w:rPr>
        <w:t xml:space="preserve"> </w:t>
      </w:r>
      <w:r w:rsidR="00256579" w:rsidRPr="00256579">
        <w:rPr>
          <w:sz w:val="24"/>
          <w:szCs w:val="24"/>
        </w:rPr>
        <w:t>Player</w:t>
      </w:r>
      <w:r w:rsidR="00256579">
        <w:rPr>
          <w:sz w:val="24"/>
          <w:szCs w:val="24"/>
        </w:rPr>
        <w:t xml:space="preserve"> </w:t>
      </w:r>
      <w:r>
        <w:rPr>
          <w:sz w:val="24"/>
          <w:szCs w:val="24"/>
        </w:rPr>
        <w:t xml:space="preserve">selects a Hero from the Dormitory (later, up to four) for adventuring. Hero selected pops up in an indefinite part of town. </w:t>
      </w:r>
    </w:p>
    <w:p w14:paraId="12825007" w14:textId="6CD56263" w:rsidR="001D4359" w:rsidRDefault="00C229C3" w:rsidP="001C3D95">
      <w:pPr>
        <w:pStyle w:val="ListParagraph"/>
        <w:numPr>
          <w:ilvl w:val="0"/>
          <w:numId w:val="2"/>
        </w:numPr>
        <w:spacing w:before="240" w:after="0"/>
        <w:contextualSpacing w:val="0"/>
        <w:rPr>
          <w:sz w:val="24"/>
          <w:szCs w:val="24"/>
        </w:rPr>
      </w:pPr>
      <w:r w:rsidRPr="00C229C3">
        <w:rPr>
          <w:b/>
          <w:sz w:val="24"/>
          <w:szCs w:val="24"/>
        </w:rPr>
        <w:t xml:space="preserve">Enter Store. </w:t>
      </w:r>
      <w:r w:rsidR="001D4359">
        <w:rPr>
          <w:sz w:val="24"/>
          <w:szCs w:val="24"/>
        </w:rPr>
        <w:t xml:space="preserve">Hero (under Player’s control) visits the Store </w:t>
      </w:r>
      <w:r>
        <w:rPr>
          <w:sz w:val="24"/>
          <w:szCs w:val="24"/>
        </w:rPr>
        <w:t xml:space="preserve">[Rat’s Pack] </w:t>
      </w:r>
      <w:r w:rsidR="001D4359">
        <w:rPr>
          <w:sz w:val="24"/>
          <w:szCs w:val="24"/>
        </w:rPr>
        <w:t>to investigate, buying</w:t>
      </w:r>
      <w:r w:rsidR="00A0798A">
        <w:rPr>
          <w:sz w:val="24"/>
          <w:szCs w:val="24"/>
        </w:rPr>
        <w:t xml:space="preserve"> or selling Items to/from his or her Inventory. </w:t>
      </w:r>
      <w:r w:rsidR="001D4359">
        <w:rPr>
          <w:sz w:val="24"/>
          <w:szCs w:val="24"/>
        </w:rPr>
        <w:t xml:space="preserve">Typically, </w:t>
      </w:r>
      <w:r w:rsidR="005E564E">
        <w:rPr>
          <w:sz w:val="24"/>
          <w:szCs w:val="24"/>
        </w:rPr>
        <w:t>peasants have enough starting Inventory, and little wealth such that they will choose not to buy or sell anything.</w:t>
      </w:r>
      <w:r w:rsidR="00D650C3">
        <w:rPr>
          <w:sz w:val="24"/>
          <w:szCs w:val="24"/>
        </w:rPr>
        <w:t xml:space="preserve"> Inventory randomly changes daily so that even Items bought from a Hero may be gone in a few days.</w:t>
      </w:r>
    </w:p>
    <w:p w14:paraId="6F46D53B" w14:textId="29733AED" w:rsidR="00820DC3" w:rsidRPr="00A61A67" w:rsidRDefault="00820DC3" w:rsidP="00820DC3">
      <w:pPr>
        <w:pStyle w:val="ListParagraph"/>
        <w:numPr>
          <w:ilvl w:val="0"/>
          <w:numId w:val="5"/>
        </w:numPr>
        <w:contextualSpacing w:val="0"/>
        <w:rPr>
          <w:b/>
          <w:sz w:val="24"/>
          <w:szCs w:val="24"/>
        </w:rPr>
      </w:pPr>
      <w:r>
        <w:rPr>
          <w:b/>
          <w:sz w:val="24"/>
          <w:szCs w:val="24"/>
        </w:rPr>
        <w:t xml:space="preserve">Buy </w:t>
      </w:r>
      <w:r w:rsidR="00A0798A">
        <w:rPr>
          <w:b/>
          <w:sz w:val="24"/>
          <w:szCs w:val="24"/>
        </w:rPr>
        <w:t xml:space="preserve">or Sell </w:t>
      </w:r>
      <w:r>
        <w:rPr>
          <w:b/>
          <w:sz w:val="24"/>
          <w:szCs w:val="24"/>
        </w:rPr>
        <w:t xml:space="preserve">Item. </w:t>
      </w:r>
      <w:r>
        <w:rPr>
          <w:sz w:val="24"/>
          <w:szCs w:val="24"/>
        </w:rPr>
        <w:t xml:space="preserve">Prices depends on the Town’s scaling factor [1.0 for Bil’jurBaz] and </w:t>
      </w:r>
      <w:r w:rsidR="00A61A67">
        <w:rPr>
          <w:sz w:val="24"/>
          <w:szCs w:val="24"/>
        </w:rPr>
        <w:t xml:space="preserve">can fluctuate as much as </w:t>
      </w:r>
      <w:r w:rsidR="00CA6F42">
        <w:rPr>
          <w:sz w:val="24"/>
          <w:szCs w:val="24"/>
        </w:rPr>
        <w:t>1</w:t>
      </w:r>
      <w:r w:rsidR="00A61A67">
        <w:rPr>
          <w:sz w:val="24"/>
          <w:szCs w:val="24"/>
        </w:rPr>
        <w:t>0% depending on the Hero’s Charisma.</w:t>
      </w:r>
      <w:r w:rsidR="00A0798A">
        <w:rPr>
          <w:sz w:val="24"/>
          <w:szCs w:val="24"/>
        </w:rPr>
        <w:t xml:space="preserve"> </w:t>
      </w:r>
      <w:r w:rsidR="00CA6F42">
        <w:rPr>
          <w:sz w:val="24"/>
          <w:szCs w:val="24"/>
        </w:rPr>
        <w:t>Selling an Item garners about half the buying price of the Item. Only non-magical standard Items are bought or sold.</w:t>
      </w:r>
    </w:p>
    <w:p w14:paraId="1878E25C" w14:textId="11C10A09" w:rsidR="009B6DEB" w:rsidRDefault="009B6DEB" w:rsidP="001C3D95">
      <w:pPr>
        <w:pStyle w:val="ListParagraph"/>
        <w:numPr>
          <w:ilvl w:val="0"/>
          <w:numId w:val="2"/>
        </w:numPr>
        <w:spacing w:before="240" w:after="0"/>
        <w:contextualSpacing w:val="0"/>
        <w:rPr>
          <w:sz w:val="24"/>
          <w:szCs w:val="24"/>
        </w:rPr>
      </w:pPr>
      <w:r>
        <w:rPr>
          <w:b/>
          <w:sz w:val="24"/>
          <w:szCs w:val="24"/>
        </w:rPr>
        <w:t xml:space="preserve">Enter Bank. </w:t>
      </w:r>
      <w:r>
        <w:rPr>
          <w:sz w:val="24"/>
          <w:szCs w:val="24"/>
        </w:rPr>
        <w:t xml:space="preserve">Hero enters to Bank [The Bank] to obtain loans, make wills, or store wealth. </w:t>
      </w:r>
    </w:p>
    <w:p w14:paraId="7E62075A" w14:textId="32910F24" w:rsidR="009B6DEB" w:rsidRPr="009B6DEB" w:rsidRDefault="009B6DEB" w:rsidP="009B6DEB">
      <w:pPr>
        <w:pStyle w:val="ListParagraph"/>
        <w:numPr>
          <w:ilvl w:val="0"/>
          <w:numId w:val="5"/>
        </w:numPr>
        <w:contextualSpacing w:val="0"/>
        <w:rPr>
          <w:b/>
          <w:sz w:val="24"/>
          <w:szCs w:val="24"/>
        </w:rPr>
      </w:pPr>
      <w:r w:rsidRPr="009B6DEB">
        <w:rPr>
          <w:b/>
          <w:sz w:val="24"/>
          <w:szCs w:val="24"/>
        </w:rPr>
        <w:t>Obtain a Loan</w:t>
      </w:r>
      <w:r>
        <w:rPr>
          <w:b/>
          <w:sz w:val="24"/>
          <w:szCs w:val="24"/>
        </w:rPr>
        <w:t xml:space="preserve">. </w:t>
      </w:r>
      <w:r>
        <w:rPr>
          <w:sz w:val="24"/>
          <w:szCs w:val="24"/>
        </w:rPr>
        <w:t>Peasants cannot get a loan, only Guild members can.</w:t>
      </w:r>
    </w:p>
    <w:p w14:paraId="01FEB957" w14:textId="5623AC3D" w:rsidR="009B6DEB" w:rsidRPr="009B6DEB" w:rsidRDefault="009B6DEB" w:rsidP="009B6DEB">
      <w:pPr>
        <w:pStyle w:val="ListParagraph"/>
        <w:numPr>
          <w:ilvl w:val="0"/>
          <w:numId w:val="5"/>
        </w:numPr>
        <w:contextualSpacing w:val="0"/>
        <w:rPr>
          <w:b/>
          <w:sz w:val="24"/>
          <w:szCs w:val="24"/>
        </w:rPr>
      </w:pPr>
      <w:r w:rsidRPr="009B6DEB">
        <w:rPr>
          <w:b/>
          <w:sz w:val="24"/>
          <w:szCs w:val="24"/>
        </w:rPr>
        <w:t>Make a Will</w:t>
      </w:r>
      <w:r>
        <w:rPr>
          <w:b/>
          <w:sz w:val="24"/>
          <w:szCs w:val="24"/>
        </w:rPr>
        <w:t xml:space="preserve">. </w:t>
      </w:r>
      <w:r>
        <w:rPr>
          <w:sz w:val="24"/>
          <w:szCs w:val="24"/>
        </w:rPr>
        <w:t xml:space="preserve">Two Heroes </w:t>
      </w:r>
      <w:r w:rsidR="004648AF">
        <w:rPr>
          <w:sz w:val="24"/>
          <w:szCs w:val="24"/>
        </w:rPr>
        <w:t xml:space="preserve">who </w:t>
      </w:r>
      <w:r>
        <w:rPr>
          <w:sz w:val="24"/>
          <w:szCs w:val="24"/>
        </w:rPr>
        <w:t xml:space="preserve">enter together can make a will so that all Inventory and wealth will go to the other whenever one of the Heroes dies (or is deleted). Wills cost a standard </w:t>
      </w:r>
      <w:r w:rsidR="004648AF">
        <w:rPr>
          <w:sz w:val="24"/>
          <w:szCs w:val="24"/>
        </w:rPr>
        <w:t>one-</w:t>
      </w:r>
      <w:r>
        <w:rPr>
          <w:sz w:val="24"/>
          <w:szCs w:val="24"/>
        </w:rPr>
        <w:t>fee [20gp].</w:t>
      </w:r>
    </w:p>
    <w:p w14:paraId="4A5A6844" w14:textId="5D9E2A71" w:rsidR="009B6DEB" w:rsidRPr="009B6DEB" w:rsidRDefault="009B6DEB" w:rsidP="009B6DEB">
      <w:pPr>
        <w:pStyle w:val="ListParagraph"/>
        <w:numPr>
          <w:ilvl w:val="0"/>
          <w:numId w:val="5"/>
        </w:numPr>
        <w:contextualSpacing w:val="0"/>
        <w:rPr>
          <w:b/>
          <w:sz w:val="24"/>
          <w:szCs w:val="24"/>
        </w:rPr>
      </w:pPr>
      <w:r w:rsidRPr="009B6DEB">
        <w:rPr>
          <w:b/>
          <w:sz w:val="24"/>
          <w:szCs w:val="24"/>
        </w:rPr>
        <w:t xml:space="preserve">Store Wealth. </w:t>
      </w:r>
      <w:r w:rsidRPr="009B6DEB">
        <w:rPr>
          <w:sz w:val="24"/>
          <w:szCs w:val="24"/>
        </w:rPr>
        <w:t>Hero can</w:t>
      </w:r>
      <w:r>
        <w:rPr>
          <w:sz w:val="24"/>
          <w:szCs w:val="24"/>
        </w:rPr>
        <w:t xml:space="preserve"> save coins and valuables in a private </w:t>
      </w:r>
      <w:r w:rsidR="002103F6">
        <w:rPr>
          <w:sz w:val="24"/>
          <w:szCs w:val="24"/>
        </w:rPr>
        <w:t xml:space="preserve">(single-Hero) </w:t>
      </w:r>
      <w:r>
        <w:rPr>
          <w:sz w:val="24"/>
          <w:szCs w:val="24"/>
        </w:rPr>
        <w:t>account that is safe for later retrieval. Accounts c</w:t>
      </w:r>
      <w:r w:rsidR="002103F6">
        <w:rPr>
          <w:sz w:val="24"/>
          <w:szCs w:val="24"/>
        </w:rPr>
        <w:t>ost a standard monthly fee [5 gp/month</w:t>
      </w:r>
      <w:r>
        <w:rPr>
          <w:sz w:val="24"/>
          <w:szCs w:val="24"/>
        </w:rPr>
        <w:t>]</w:t>
      </w:r>
      <w:r w:rsidR="00024685">
        <w:rPr>
          <w:sz w:val="24"/>
          <w:szCs w:val="24"/>
        </w:rPr>
        <w:t>, deducted from the account</w:t>
      </w:r>
      <w:r>
        <w:rPr>
          <w:sz w:val="24"/>
          <w:szCs w:val="24"/>
        </w:rPr>
        <w:t>. If the Hero dies without a will, all wealth is given to the Bank.</w:t>
      </w:r>
    </w:p>
    <w:p w14:paraId="2C44E334" w14:textId="7304027C" w:rsidR="00393422" w:rsidRDefault="00C229C3" w:rsidP="001C3D95">
      <w:pPr>
        <w:pStyle w:val="ListParagraph"/>
        <w:numPr>
          <w:ilvl w:val="0"/>
          <w:numId w:val="2"/>
        </w:numPr>
        <w:spacing w:before="240" w:after="0"/>
        <w:contextualSpacing w:val="0"/>
        <w:rPr>
          <w:sz w:val="24"/>
          <w:szCs w:val="24"/>
        </w:rPr>
      </w:pPr>
      <w:r w:rsidRPr="00C229C3">
        <w:rPr>
          <w:b/>
          <w:sz w:val="24"/>
          <w:szCs w:val="24"/>
        </w:rPr>
        <w:t xml:space="preserve">Enter Inn. </w:t>
      </w:r>
      <w:r w:rsidR="001D4359" w:rsidRPr="00C229C3">
        <w:rPr>
          <w:sz w:val="24"/>
          <w:szCs w:val="24"/>
        </w:rPr>
        <w:t>Hero visit the Inn</w:t>
      </w:r>
      <w:r w:rsidRPr="00C229C3">
        <w:rPr>
          <w:sz w:val="24"/>
          <w:szCs w:val="24"/>
        </w:rPr>
        <w:t xml:space="preserve"> [Ugly Ogre Inn]</w:t>
      </w:r>
      <w:r w:rsidR="001D4359" w:rsidRPr="00C229C3">
        <w:rPr>
          <w:sz w:val="24"/>
          <w:szCs w:val="24"/>
        </w:rPr>
        <w:t xml:space="preserve">. </w:t>
      </w:r>
      <w:r w:rsidR="00820DC3">
        <w:rPr>
          <w:sz w:val="24"/>
          <w:szCs w:val="24"/>
        </w:rPr>
        <w:t xml:space="preserve">The Inn is where info about the Arena can be found, food eaten, </w:t>
      </w:r>
      <w:r w:rsidR="004F7FDE">
        <w:rPr>
          <w:sz w:val="24"/>
          <w:szCs w:val="24"/>
        </w:rPr>
        <w:t>brawls started, a</w:t>
      </w:r>
      <w:r w:rsidR="00820DC3">
        <w:rPr>
          <w:sz w:val="24"/>
          <w:szCs w:val="24"/>
        </w:rPr>
        <w:t>nd rooms rented.</w:t>
      </w:r>
      <w:r w:rsidR="0000181F">
        <w:rPr>
          <w:sz w:val="24"/>
          <w:szCs w:val="24"/>
        </w:rPr>
        <w:t xml:space="preserve"> The Innkeeper and patrons have an affinity factor (friendliness) and a peacekeeper status.</w:t>
      </w:r>
    </w:p>
    <w:p w14:paraId="69CD0061" w14:textId="6B30D804" w:rsidR="00393422" w:rsidRDefault="00393422" w:rsidP="00393422">
      <w:pPr>
        <w:pStyle w:val="ListParagraph"/>
        <w:numPr>
          <w:ilvl w:val="0"/>
          <w:numId w:val="5"/>
        </w:numPr>
        <w:contextualSpacing w:val="0"/>
        <w:rPr>
          <w:sz w:val="24"/>
          <w:szCs w:val="24"/>
        </w:rPr>
      </w:pPr>
      <w:r w:rsidRPr="00393422">
        <w:rPr>
          <w:b/>
          <w:sz w:val="24"/>
          <w:szCs w:val="24"/>
        </w:rPr>
        <w:t>Talk with Innkeeper</w:t>
      </w:r>
      <w:r>
        <w:rPr>
          <w:sz w:val="24"/>
          <w:szCs w:val="24"/>
        </w:rPr>
        <w:t xml:space="preserve">. </w:t>
      </w:r>
      <w:r w:rsidRPr="00C229C3">
        <w:rPr>
          <w:sz w:val="24"/>
          <w:szCs w:val="24"/>
        </w:rPr>
        <w:t>Hero can talk with the Innkeeper [Bork</w:t>
      </w:r>
      <w:r>
        <w:rPr>
          <w:sz w:val="24"/>
          <w:szCs w:val="24"/>
        </w:rPr>
        <w:t xml:space="preserve">] if no patrons are in the Inn. If Hero succeeds in Charisma roll with Innkeeper, </w:t>
      </w:r>
      <w:r w:rsidR="0000181F">
        <w:rPr>
          <w:sz w:val="24"/>
          <w:szCs w:val="24"/>
        </w:rPr>
        <w:t>he or she</w:t>
      </w:r>
      <w:r>
        <w:rPr>
          <w:sz w:val="24"/>
          <w:szCs w:val="24"/>
        </w:rPr>
        <w:t xml:space="preserve"> will provide up to three rumors. </w:t>
      </w:r>
      <w:r w:rsidR="0000181F">
        <w:rPr>
          <w:sz w:val="24"/>
          <w:szCs w:val="24"/>
        </w:rPr>
        <w:t>[Bork is a peacekeeper with neutral affinity</w:t>
      </w:r>
      <w:r w:rsidR="0032687D">
        <w:rPr>
          <w:sz w:val="24"/>
          <w:szCs w:val="24"/>
        </w:rPr>
        <w:t>].</w:t>
      </w:r>
    </w:p>
    <w:p w14:paraId="789475CE" w14:textId="77777777" w:rsidR="00393422" w:rsidRPr="00393422" w:rsidRDefault="00393422" w:rsidP="00393422">
      <w:pPr>
        <w:pStyle w:val="ListParagraph"/>
        <w:numPr>
          <w:ilvl w:val="0"/>
          <w:numId w:val="5"/>
        </w:numPr>
        <w:contextualSpacing w:val="0"/>
        <w:rPr>
          <w:sz w:val="24"/>
          <w:szCs w:val="24"/>
        </w:rPr>
      </w:pPr>
      <w:r w:rsidRPr="00393422">
        <w:rPr>
          <w:b/>
          <w:sz w:val="24"/>
          <w:szCs w:val="24"/>
        </w:rPr>
        <w:lastRenderedPageBreak/>
        <w:t xml:space="preserve">Talk with Patron. </w:t>
      </w:r>
      <w:r w:rsidRPr="00393422">
        <w:rPr>
          <w:sz w:val="24"/>
          <w:szCs w:val="24"/>
        </w:rPr>
        <w:t>Hero can ta</w:t>
      </w:r>
      <w:r>
        <w:rPr>
          <w:sz w:val="24"/>
          <w:szCs w:val="24"/>
        </w:rPr>
        <w:t xml:space="preserve">lk with </w:t>
      </w:r>
      <w:r w:rsidR="00C229C3" w:rsidRPr="00393422">
        <w:rPr>
          <w:sz w:val="24"/>
          <w:szCs w:val="24"/>
        </w:rPr>
        <w:t>whatever patrons are present. (Patrons come and go randomly.) Patrons will divulge helpful info about exploring the Arena</w:t>
      </w:r>
      <w:r w:rsidRPr="00393422">
        <w:rPr>
          <w:sz w:val="24"/>
          <w:szCs w:val="24"/>
        </w:rPr>
        <w:t xml:space="preserve"> if </w:t>
      </w:r>
      <w:r>
        <w:rPr>
          <w:sz w:val="24"/>
          <w:szCs w:val="24"/>
        </w:rPr>
        <w:t xml:space="preserve">Hero’s Charisma roll is </w:t>
      </w:r>
      <w:r w:rsidRPr="00393422">
        <w:rPr>
          <w:sz w:val="24"/>
          <w:szCs w:val="24"/>
        </w:rPr>
        <w:t>sufficient</w:t>
      </w:r>
      <w:r w:rsidR="00C229C3" w:rsidRPr="00393422">
        <w:rPr>
          <w:sz w:val="24"/>
          <w:szCs w:val="24"/>
        </w:rPr>
        <w:t xml:space="preserve">. </w:t>
      </w:r>
      <w:r w:rsidR="0032687D">
        <w:rPr>
          <w:sz w:val="24"/>
          <w:szCs w:val="24"/>
        </w:rPr>
        <w:t xml:space="preserve">Patron’s affinity factor depends on the Patron approached. If Hero fails Charisma roll three times, the patron is </w:t>
      </w:r>
      <w:r w:rsidR="0032687D" w:rsidRPr="0032687D">
        <w:rPr>
          <w:i/>
          <w:sz w:val="24"/>
          <w:szCs w:val="24"/>
        </w:rPr>
        <w:t>insulted</w:t>
      </w:r>
      <w:r w:rsidR="0032687D">
        <w:rPr>
          <w:sz w:val="24"/>
          <w:szCs w:val="24"/>
        </w:rPr>
        <w:t xml:space="preserve"> and leaves the Inn. </w:t>
      </w:r>
    </w:p>
    <w:p w14:paraId="7278679A" w14:textId="0F297968" w:rsidR="0032687D" w:rsidRDefault="0032687D" w:rsidP="00393422">
      <w:pPr>
        <w:pStyle w:val="ListParagraph"/>
        <w:numPr>
          <w:ilvl w:val="0"/>
          <w:numId w:val="5"/>
        </w:numPr>
        <w:contextualSpacing w:val="0"/>
        <w:rPr>
          <w:sz w:val="24"/>
          <w:szCs w:val="24"/>
        </w:rPr>
      </w:pPr>
      <w:r w:rsidRPr="0032687D">
        <w:rPr>
          <w:b/>
          <w:sz w:val="24"/>
          <w:szCs w:val="24"/>
        </w:rPr>
        <w:t xml:space="preserve">Buy food and drink. </w:t>
      </w:r>
      <w:r w:rsidR="00C229C3" w:rsidRPr="00C229C3">
        <w:rPr>
          <w:sz w:val="24"/>
          <w:szCs w:val="24"/>
        </w:rPr>
        <w:t xml:space="preserve">Hero can buy food/drink </w:t>
      </w:r>
      <w:r>
        <w:rPr>
          <w:sz w:val="24"/>
          <w:szCs w:val="24"/>
        </w:rPr>
        <w:t xml:space="preserve">for him/herself </w:t>
      </w:r>
      <w:r w:rsidR="000E7E1A">
        <w:rPr>
          <w:sz w:val="24"/>
          <w:szCs w:val="24"/>
        </w:rPr>
        <w:t xml:space="preserve">(when </w:t>
      </w:r>
      <w:r>
        <w:rPr>
          <w:sz w:val="24"/>
          <w:szCs w:val="24"/>
        </w:rPr>
        <w:t>the Hero is hungry</w:t>
      </w:r>
      <w:r w:rsidR="000E7E1A">
        <w:rPr>
          <w:sz w:val="24"/>
          <w:szCs w:val="24"/>
        </w:rPr>
        <w:t>)</w:t>
      </w:r>
      <w:r>
        <w:rPr>
          <w:sz w:val="24"/>
          <w:szCs w:val="24"/>
        </w:rPr>
        <w:t xml:space="preserve">, or </w:t>
      </w:r>
      <w:r w:rsidR="000E7E1A">
        <w:rPr>
          <w:sz w:val="24"/>
          <w:szCs w:val="24"/>
        </w:rPr>
        <w:t>to make the</w:t>
      </w:r>
      <w:r w:rsidR="00C229C3" w:rsidRPr="00C229C3">
        <w:rPr>
          <w:sz w:val="24"/>
          <w:szCs w:val="24"/>
        </w:rPr>
        <w:t xml:space="preserve"> </w:t>
      </w:r>
      <w:r>
        <w:rPr>
          <w:sz w:val="24"/>
          <w:szCs w:val="24"/>
        </w:rPr>
        <w:t xml:space="preserve">patrons </w:t>
      </w:r>
      <w:r w:rsidR="00C229C3" w:rsidRPr="00C229C3">
        <w:rPr>
          <w:sz w:val="24"/>
          <w:szCs w:val="24"/>
        </w:rPr>
        <w:t>friendlier</w:t>
      </w:r>
      <w:r>
        <w:rPr>
          <w:sz w:val="24"/>
          <w:szCs w:val="24"/>
        </w:rPr>
        <w:t>.</w:t>
      </w:r>
      <w:r w:rsidR="000E7E1A">
        <w:rPr>
          <w:sz w:val="24"/>
          <w:szCs w:val="24"/>
        </w:rPr>
        <w:t xml:space="preserve"> </w:t>
      </w:r>
    </w:p>
    <w:p w14:paraId="102B843F" w14:textId="77777777" w:rsidR="0032687D" w:rsidRDefault="0032687D" w:rsidP="00393422">
      <w:pPr>
        <w:pStyle w:val="ListParagraph"/>
        <w:numPr>
          <w:ilvl w:val="0"/>
          <w:numId w:val="5"/>
        </w:numPr>
        <w:contextualSpacing w:val="0"/>
        <w:rPr>
          <w:sz w:val="24"/>
          <w:szCs w:val="24"/>
        </w:rPr>
      </w:pPr>
      <w:r w:rsidRPr="0032687D">
        <w:rPr>
          <w:b/>
          <w:sz w:val="24"/>
          <w:szCs w:val="24"/>
        </w:rPr>
        <w:t>Bribe Patron.</w:t>
      </w:r>
      <w:r>
        <w:rPr>
          <w:sz w:val="24"/>
          <w:szCs w:val="24"/>
        </w:rPr>
        <w:t xml:space="preserve"> Hero can bribe a patron. Price depends on the Hero’s Charisma roll and patron’s affinity. If once attempted, and Hero does not offer enough money, the patron is </w:t>
      </w:r>
      <w:r>
        <w:rPr>
          <w:i/>
          <w:sz w:val="24"/>
          <w:szCs w:val="24"/>
        </w:rPr>
        <w:t>insulted</w:t>
      </w:r>
      <w:r w:rsidRPr="0032687D">
        <w:rPr>
          <w:sz w:val="24"/>
          <w:szCs w:val="24"/>
        </w:rPr>
        <w:t xml:space="preserve"> once.</w:t>
      </w:r>
    </w:p>
    <w:p w14:paraId="707D1DC1" w14:textId="31BAC976" w:rsidR="0032687D" w:rsidRDefault="0032687D" w:rsidP="00393422">
      <w:pPr>
        <w:pStyle w:val="ListParagraph"/>
        <w:numPr>
          <w:ilvl w:val="0"/>
          <w:numId w:val="5"/>
        </w:numPr>
        <w:contextualSpacing w:val="0"/>
        <w:rPr>
          <w:sz w:val="24"/>
          <w:szCs w:val="24"/>
        </w:rPr>
      </w:pPr>
      <w:r w:rsidRPr="0032687D">
        <w:rPr>
          <w:b/>
          <w:sz w:val="24"/>
          <w:szCs w:val="24"/>
        </w:rPr>
        <w:t>Insult Patron</w:t>
      </w:r>
      <w:r>
        <w:rPr>
          <w:sz w:val="24"/>
          <w:szCs w:val="24"/>
        </w:rPr>
        <w:t xml:space="preserve">. Hero can directly insult a patron to </w:t>
      </w:r>
      <w:r w:rsidR="000E7E1A">
        <w:rPr>
          <w:sz w:val="24"/>
          <w:szCs w:val="24"/>
        </w:rPr>
        <w:t>get the patron’s response. I</w:t>
      </w:r>
      <w:r>
        <w:rPr>
          <w:sz w:val="24"/>
          <w:szCs w:val="24"/>
        </w:rPr>
        <w:t xml:space="preserve">f patron is insulted twice, directly or otherwise, the Patron will leave the Inn. </w:t>
      </w:r>
      <w:r w:rsidR="00863E32">
        <w:rPr>
          <w:sz w:val="24"/>
          <w:szCs w:val="24"/>
        </w:rPr>
        <w:t>That Patron’s affinity will be deducted 1 point.</w:t>
      </w:r>
    </w:p>
    <w:p w14:paraId="5040BCE1" w14:textId="1AEF4142" w:rsidR="000E7E1A" w:rsidRPr="000E7E1A" w:rsidRDefault="000E7E1A" w:rsidP="00393422">
      <w:pPr>
        <w:pStyle w:val="ListParagraph"/>
        <w:numPr>
          <w:ilvl w:val="0"/>
          <w:numId w:val="5"/>
        </w:numPr>
        <w:contextualSpacing w:val="0"/>
        <w:rPr>
          <w:b/>
          <w:sz w:val="24"/>
          <w:szCs w:val="24"/>
        </w:rPr>
      </w:pPr>
      <w:r w:rsidRPr="000E7E1A">
        <w:rPr>
          <w:b/>
          <w:sz w:val="24"/>
          <w:szCs w:val="24"/>
        </w:rPr>
        <w:t>Attack Patron</w:t>
      </w:r>
      <w:r>
        <w:rPr>
          <w:b/>
          <w:sz w:val="24"/>
          <w:szCs w:val="24"/>
        </w:rPr>
        <w:t xml:space="preserve">. </w:t>
      </w:r>
      <w:r w:rsidRPr="000E7E1A">
        <w:rPr>
          <w:sz w:val="24"/>
          <w:szCs w:val="24"/>
        </w:rPr>
        <w:t>Hero can</w:t>
      </w:r>
      <w:r>
        <w:rPr>
          <w:sz w:val="24"/>
          <w:szCs w:val="24"/>
        </w:rPr>
        <w:t xml:space="preserve"> attack (kick, punch, and other aggressive verbs) a patron. All peacekeepers currently in the room will attack back, doing temporary damage to the Hero. The Hero will be ejected from the Inn for 48 hours. If the Hero is knocked unconscious (HP &lt;= 0), then the Hero will </w:t>
      </w:r>
      <w:r w:rsidR="00CA5BD7">
        <w:rPr>
          <w:sz w:val="24"/>
          <w:szCs w:val="24"/>
        </w:rPr>
        <w:t xml:space="preserve">spend 12 </w:t>
      </w:r>
      <w:r w:rsidR="00863E32">
        <w:rPr>
          <w:sz w:val="24"/>
          <w:szCs w:val="24"/>
        </w:rPr>
        <w:t>(</w:t>
      </w:r>
      <w:r w:rsidR="00CA5BD7">
        <w:rPr>
          <w:sz w:val="24"/>
          <w:szCs w:val="24"/>
        </w:rPr>
        <w:t>game</w:t>
      </w:r>
      <w:r w:rsidR="00863E32">
        <w:rPr>
          <w:sz w:val="24"/>
          <w:szCs w:val="24"/>
        </w:rPr>
        <w:t>)</w:t>
      </w:r>
      <w:r w:rsidR="00CA5BD7">
        <w:rPr>
          <w:sz w:val="24"/>
          <w:szCs w:val="24"/>
        </w:rPr>
        <w:t xml:space="preserve"> hours in </w:t>
      </w:r>
      <w:r>
        <w:rPr>
          <w:sz w:val="24"/>
          <w:szCs w:val="24"/>
        </w:rPr>
        <w:t xml:space="preserve">jail, and be banned </w:t>
      </w:r>
      <w:r w:rsidR="00CA5BD7">
        <w:rPr>
          <w:sz w:val="24"/>
          <w:szCs w:val="24"/>
        </w:rPr>
        <w:t xml:space="preserve">from the Inn </w:t>
      </w:r>
      <w:r>
        <w:rPr>
          <w:sz w:val="24"/>
          <w:szCs w:val="24"/>
        </w:rPr>
        <w:t>for 48 hours.</w:t>
      </w:r>
    </w:p>
    <w:p w14:paraId="114D381D" w14:textId="7F6D89FD" w:rsidR="000E7E1A" w:rsidRDefault="0032687D" w:rsidP="000E7E1A">
      <w:pPr>
        <w:pStyle w:val="ListParagraph"/>
        <w:numPr>
          <w:ilvl w:val="0"/>
          <w:numId w:val="5"/>
        </w:numPr>
        <w:contextualSpacing w:val="0"/>
        <w:rPr>
          <w:sz w:val="24"/>
          <w:szCs w:val="24"/>
        </w:rPr>
      </w:pPr>
      <w:r w:rsidRPr="0032687D">
        <w:rPr>
          <w:b/>
          <w:sz w:val="24"/>
          <w:szCs w:val="24"/>
        </w:rPr>
        <w:t>Ejection from the Inn</w:t>
      </w:r>
      <w:r w:rsidR="000E7E1A">
        <w:rPr>
          <w:b/>
          <w:sz w:val="24"/>
          <w:szCs w:val="24"/>
        </w:rPr>
        <w:t xml:space="preserve">. </w:t>
      </w:r>
      <w:r w:rsidR="000E7E1A" w:rsidRPr="000E7E1A">
        <w:rPr>
          <w:sz w:val="24"/>
          <w:szCs w:val="24"/>
        </w:rPr>
        <w:t xml:space="preserve">If the </w:t>
      </w:r>
      <w:r w:rsidR="000E7E1A">
        <w:rPr>
          <w:sz w:val="24"/>
          <w:szCs w:val="24"/>
        </w:rPr>
        <w:t>Hero insults two patrons so that they leave, the Hero is banned from the Inn for 24 hours. If the Hero starts a brawl, he or she is banned from the Inn for 48 hours. All Patrons or the Innkeeper who were involved in the brawl will have one less affinity for this Hero.</w:t>
      </w:r>
    </w:p>
    <w:p w14:paraId="26717531" w14:textId="70311C0C" w:rsidR="001E00C2" w:rsidRPr="001E00C2" w:rsidRDefault="001E00C2" w:rsidP="000E7E1A">
      <w:pPr>
        <w:pStyle w:val="ListParagraph"/>
        <w:numPr>
          <w:ilvl w:val="0"/>
          <w:numId w:val="5"/>
        </w:numPr>
        <w:contextualSpacing w:val="0"/>
        <w:rPr>
          <w:b/>
          <w:sz w:val="24"/>
          <w:szCs w:val="24"/>
        </w:rPr>
      </w:pPr>
      <w:r w:rsidRPr="001E00C2">
        <w:rPr>
          <w:b/>
          <w:sz w:val="24"/>
          <w:szCs w:val="24"/>
        </w:rPr>
        <w:t>Rent Room</w:t>
      </w:r>
      <w:r>
        <w:rPr>
          <w:b/>
          <w:sz w:val="24"/>
          <w:szCs w:val="24"/>
        </w:rPr>
        <w:t xml:space="preserve">. </w:t>
      </w:r>
      <w:r w:rsidRPr="001E00C2">
        <w:rPr>
          <w:sz w:val="24"/>
          <w:szCs w:val="24"/>
        </w:rPr>
        <w:t>Hero may</w:t>
      </w:r>
      <w:r>
        <w:rPr>
          <w:sz w:val="24"/>
          <w:szCs w:val="24"/>
        </w:rPr>
        <w:t xml:space="preserve"> rent a room for the night (or more) for a price. [Breakfast is included in the price.] Wounded Heroes will heal at the standard Town-rate [1 hit point/8 hours; 1 spell point/4 hours].</w:t>
      </w:r>
    </w:p>
    <w:p w14:paraId="36A67CB7" w14:textId="1B8F867C" w:rsidR="00462DAD" w:rsidRDefault="00462DAD" w:rsidP="00462DAD">
      <w:pPr>
        <w:pStyle w:val="ListParagraph"/>
        <w:numPr>
          <w:ilvl w:val="0"/>
          <w:numId w:val="2"/>
        </w:numPr>
        <w:spacing w:before="240" w:after="0"/>
        <w:contextualSpacing w:val="0"/>
        <w:rPr>
          <w:sz w:val="24"/>
          <w:szCs w:val="24"/>
        </w:rPr>
      </w:pPr>
      <w:r w:rsidRPr="00C229C3">
        <w:rPr>
          <w:b/>
          <w:sz w:val="24"/>
          <w:szCs w:val="24"/>
        </w:rPr>
        <w:t xml:space="preserve">Enter </w:t>
      </w:r>
      <w:r>
        <w:rPr>
          <w:b/>
          <w:sz w:val="24"/>
          <w:szCs w:val="24"/>
        </w:rPr>
        <w:t xml:space="preserve">Guild. </w:t>
      </w:r>
      <w:r w:rsidR="0096369B" w:rsidRPr="0096369B">
        <w:rPr>
          <w:sz w:val="24"/>
          <w:szCs w:val="24"/>
        </w:rPr>
        <w:t xml:space="preserve">There are </w:t>
      </w:r>
      <w:r w:rsidR="0096369B">
        <w:rPr>
          <w:sz w:val="24"/>
          <w:szCs w:val="24"/>
        </w:rPr>
        <w:t xml:space="preserve">four Guilds, one for each Klass of Hero: Fighters [Stadium], Clerics [Monastery], Wizards [Arcaneum], and Rogues [Rogues’ Den]. </w:t>
      </w:r>
      <w:r w:rsidR="00A55AA5">
        <w:rPr>
          <w:sz w:val="24"/>
          <w:szCs w:val="24"/>
        </w:rPr>
        <w:t xml:space="preserve">(Not all cities have all four Guilds.) </w:t>
      </w:r>
      <w:r w:rsidRPr="00462DAD">
        <w:rPr>
          <w:sz w:val="24"/>
          <w:szCs w:val="24"/>
        </w:rPr>
        <w:t xml:space="preserve">Guilds </w:t>
      </w:r>
      <w:r>
        <w:rPr>
          <w:sz w:val="24"/>
          <w:szCs w:val="24"/>
        </w:rPr>
        <w:t xml:space="preserve">allow a more powerful version of the Hero to be generated, get promoted (more power), learn spells (if Wizard or Cleric Guild), obtain Quests, and other obtain other abilities specific to the Guild Klass. For this first iteration, Heroes cannot join a Guild until after they have enough experience [200 </w:t>
      </w:r>
      <w:proofErr w:type="spellStart"/>
      <w:r>
        <w:rPr>
          <w:sz w:val="24"/>
          <w:szCs w:val="24"/>
        </w:rPr>
        <w:t>xp</w:t>
      </w:r>
      <w:proofErr w:type="spellEnd"/>
      <w:r>
        <w:rPr>
          <w:sz w:val="24"/>
          <w:szCs w:val="24"/>
        </w:rPr>
        <w:t>].</w:t>
      </w:r>
    </w:p>
    <w:p w14:paraId="226CA451" w14:textId="3A87CEB5" w:rsidR="00462DAD" w:rsidRPr="009C645F" w:rsidRDefault="00462DAD" w:rsidP="00462DAD">
      <w:pPr>
        <w:pStyle w:val="ListParagraph"/>
        <w:numPr>
          <w:ilvl w:val="0"/>
          <w:numId w:val="5"/>
        </w:numPr>
        <w:contextualSpacing w:val="0"/>
        <w:rPr>
          <w:b/>
          <w:sz w:val="24"/>
          <w:szCs w:val="24"/>
        </w:rPr>
      </w:pPr>
      <w:r w:rsidRPr="002F4A69">
        <w:rPr>
          <w:b/>
          <w:sz w:val="24"/>
          <w:szCs w:val="24"/>
        </w:rPr>
        <w:t xml:space="preserve">Join Guild. </w:t>
      </w:r>
      <w:r w:rsidRPr="002F4A69">
        <w:rPr>
          <w:sz w:val="24"/>
          <w:szCs w:val="24"/>
        </w:rPr>
        <w:t xml:space="preserve">Hero is inexperienced, so Guild Master says to come back when the Hero has more experience. </w:t>
      </w:r>
    </w:p>
    <w:p w14:paraId="226449D0" w14:textId="77777777" w:rsidR="009C645F" w:rsidRPr="009C645F" w:rsidRDefault="009C645F" w:rsidP="009C645F">
      <w:pPr>
        <w:rPr>
          <w:b/>
          <w:sz w:val="24"/>
          <w:szCs w:val="24"/>
        </w:rPr>
      </w:pPr>
      <w:bookmarkStart w:id="0" w:name="_GoBack"/>
      <w:bookmarkEnd w:id="0"/>
    </w:p>
    <w:sectPr w:rsidR="009C645F" w:rsidRPr="009C645F" w:rsidSect="003B3CCF">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EB330" w14:textId="77777777" w:rsidR="0096369B" w:rsidRDefault="0096369B" w:rsidP="00C229C3">
      <w:pPr>
        <w:spacing w:before="0" w:after="0"/>
      </w:pPr>
      <w:r>
        <w:separator/>
      </w:r>
    </w:p>
  </w:endnote>
  <w:endnote w:type="continuationSeparator" w:id="0">
    <w:p w14:paraId="44E79089" w14:textId="77777777" w:rsidR="0096369B" w:rsidRDefault="0096369B" w:rsidP="00C229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F3C23" w14:textId="77777777" w:rsidR="0096369B" w:rsidRDefault="0096369B" w:rsidP="00A07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F5BC06" w14:textId="77777777" w:rsidR="0096369B" w:rsidRDefault="0096369B" w:rsidP="00386D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8FA" w14:textId="77777777" w:rsidR="0096369B" w:rsidRDefault="0096369B" w:rsidP="00A07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645F">
      <w:rPr>
        <w:rStyle w:val="PageNumber"/>
        <w:noProof/>
      </w:rPr>
      <w:t>2</w:t>
    </w:r>
    <w:r>
      <w:rPr>
        <w:rStyle w:val="PageNumber"/>
      </w:rPr>
      <w:fldChar w:fldCharType="end"/>
    </w:r>
  </w:p>
  <w:p w14:paraId="28B44DC4" w14:textId="2387AB66" w:rsidR="0096369B" w:rsidRDefault="0096369B" w:rsidP="00386DBE">
    <w:pPr>
      <w:pStyle w:val="Footer"/>
      <w:ind w:right="360"/>
    </w:pPr>
    <w:r>
      <w:fldChar w:fldCharType="begin"/>
    </w:r>
    <w:r>
      <w:instrText xml:space="preserve"> SAVEDATE \@ "MMMM d, yyyy" \* MERGEFORMAT </w:instrText>
    </w:r>
    <w:r>
      <w:fldChar w:fldCharType="separate"/>
    </w:r>
    <w:r w:rsidR="009C645F">
      <w:rPr>
        <w:noProof/>
      </w:rPr>
      <w:t>July 9, 2012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A1F2D" w14:textId="77777777" w:rsidR="0096369B" w:rsidRDefault="0096369B" w:rsidP="00C229C3">
      <w:pPr>
        <w:spacing w:before="0" w:after="0"/>
      </w:pPr>
      <w:r>
        <w:separator/>
      </w:r>
    </w:p>
  </w:footnote>
  <w:footnote w:type="continuationSeparator" w:id="0">
    <w:p w14:paraId="772C03F8" w14:textId="77777777" w:rsidR="0096369B" w:rsidRDefault="0096369B" w:rsidP="00C229C3">
      <w:pPr>
        <w:spacing w:before="0" w:after="0"/>
      </w:pPr>
      <w:r>
        <w:continuationSeparator/>
      </w:r>
    </w:p>
  </w:footnote>
  <w:footnote w:id="1">
    <w:p w14:paraId="00B892BE" w14:textId="77777777" w:rsidR="0096369B" w:rsidRPr="00C229C3" w:rsidRDefault="0096369B">
      <w:pPr>
        <w:pStyle w:val="FootnoteText"/>
        <w:rPr>
          <w:szCs w:val="20"/>
        </w:rPr>
      </w:pPr>
      <w:r w:rsidRPr="00C229C3">
        <w:rPr>
          <w:rStyle w:val="FootnoteReference"/>
          <w:szCs w:val="20"/>
        </w:rPr>
        <w:footnoteRef/>
      </w:r>
      <w:r w:rsidRPr="00C229C3">
        <w:rPr>
          <w:szCs w:val="20"/>
        </w:rPr>
        <w:t xml:space="preserve"> Info in brackets refers to the default Adventure: Town of Bil’jurBaz, Arena of Quasqueton.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F1B65"/>
    <w:multiLevelType w:val="multilevel"/>
    <w:tmpl w:val="F0488908"/>
    <w:lvl w:ilvl="0">
      <w:start w:val="1"/>
      <w:numFmt w:val="decimal"/>
      <w:lvlText w:val="%1."/>
      <w:lvlJc w:val="left"/>
      <w:pPr>
        <w:ind w:left="360" w:hanging="360"/>
      </w:pPr>
      <w:rPr>
        <w:rFonts w:ascii="Arial" w:hAnsi="Arial" w:hint="default"/>
        <w:b w:val="0"/>
        <w:bCs w:val="0"/>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D8F1334"/>
    <w:multiLevelType w:val="multilevel"/>
    <w:tmpl w:val="C3F627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B237CC5"/>
    <w:multiLevelType w:val="hybridMultilevel"/>
    <w:tmpl w:val="B73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212CBF"/>
    <w:multiLevelType w:val="hybridMultilevel"/>
    <w:tmpl w:val="66460096"/>
    <w:lvl w:ilvl="0" w:tplc="E57698FA">
      <w:start w:val="1"/>
      <w:numFmt w:val="decimal"/>
      <w:lvlText w:val="%1."/>
      <w:lvlJc w:val="left"/>
      <w:pPr>
        <w:ind w:left="360" w:hanging="360"/>
      </w:pPr>
      <w:rPr>
        <w:rFonts w:ascii="Arial" w:hAnsi="Arial" w:hint="default"/>
        <w:b w:val="0"/>
        <w:bCs w:val="0"/>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59"/>
    <w:rsid w:val="0000181F"/>
    <w:rsid w:val="00024685"/>
    <w:rsid w:val="00084424"/>
    <w:rsid w:val="000E7E1A"/>
    <w:rsid w:val="001172DE"/>
    <w:rsid w:val="001C3D95"/>
    <w:rsid w:val="001D4359"/>
    <w:rsid w:val="001E00C2"/>
    <w:rsid w:val="002103F6"/>
    <w:rsid w:val="00256579"/>
    <w:rsid w:val="00286722"/>
    <w:rsid w:val="00297E58"/>
    <w:rsid w:val="002D0ADC"/>
    <w:rsid w:val="002E0343"/>
    <w:rsid w:val="002F4A69"/>
    <w:rsid w:val="0032687D"/>
    <w:rsid w:val="00386DBE"/>
    <w:rsid w:val="00393422"/>
    <w:rsid w:val="003B3CCF"/>
    <w:rsid w:val="00462DAD"/>
    <w:rsid w:val="004648AF"/>
    <w:rsid w:val="004F7FDE"/>
    <w:rsid w:val="005E564E"/>
    <w:rsid w:val="00736D3A"/>
    <w:rsid w:val="00771E0C"/>
    <w:rsid w:val="00820DC3"/>
    <w:rsid w:val="00863E32"/>
    <w:rsid w:val="008956C5"/>
    <w:rsid w:val="008C3639"/>
    <w:rsid w:val="0096369B"/>
    <w:rsid w:val="009B6DEB"/>
    <w:rsid w:val="009C645F"/>
    <w:rsid w:val="00A05755"/>
    <w:rsid w:val="00A0798A"/>
    <w:rsid w:val="00A23434"/>
    <w:rsid w:val="00A55AA5"/>
    <w:rsid w:val="00A61A67"/>
    <w:rsid w:val="00A61C1A"/>
    <w:rsid w:val="00A81A2E"/>
    <w:rsid w:val="00B20A2A"/>
    <w:rsid w:val="00BB387D"/>
    <w:rsid w:val="00BC7C76"/>
    <w:rsid w:val="00C229C3"/>
    <w:rsid w:val="00C94686"/>
    <w:rsid w:val="00CA5BD7"/>
    <w:rsid w:val="00CA6F42"/>
    <w:rsid w:val="00CD53C8"/>
    <w:rsid w:val="00D650C3"/>
    <w:rsid w:val="00DC584B"/>
    <w:rsid w:val="00EF6271"/>
    <w:rsid w:val="00F800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E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C229C3"/>
    <w:pPr>
      <w:spacing w:before="0" w:after="0"/>
    </w:pPr>
    <w:rPr>
      <w:sz w:val="20"/>
      <w:szCs w:val="24"/>
    </w:rPr>
  </w:style>
  <w:style w:type="character" w:customStyle="1" w:styleId="FootnoteTextChar">
    <w:name w:val="Footnote Text Char"/>
    <w:basedOn w:val="DefaultParagraphFont"/>
    <w:link w:val="FootnoteText"/>
    <w:uiPriority w:val="99"/>
    <w:rsid w:val="00C229C3"/>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ListParagraph">
    <w:name w:val="List Paragraph"/>
    <w:basedOn w:val="Normal"/>
    <w:uiPriority w:val="34"/>
    <w:qFormat/>
    <w:rsid w:val="001D4359"/>
    <w:pPr>
      <w:ind w:left="720"/>
      <w:contextualSpacing/>
    </w:pPr>
  </w:style>
  <w:style w:type="character" w:styleId="FootnoteReference">
    <w:name w:val="footnote reference"/>
    <w:basedOn w:val="DefaultParagraphFont"/>
    <w:uiPriority w:val="99"/>
    <w:unhideWhenUsed/>
    <w:rsid w:val="00C229C3"/>
    <w:rPr>
      <w:vertAlign w:val="superscript"/>
    </w:rPr>
  </w:style>
  <w:style w:type="paragraph" w:styleId="Header">
    <w:name w:val="header"/>
    <w:basedOn w:val="Normal"/>
    <w:link w:val="HeaderChar"/>
    <w:uiPriority w:val="99"/>
    <w:unhideWhenUsed/>
    <w:rsid w:val="00386DBE"/>
    <w:pPr>
      <w:tabs>
        <w:tab w:val="center" w:pos="4320"/>
        <w:tab w:val="right" w:pos="8640"/>
      </w:tabs>
      <w:spacing w:before="0" w:after="0"/>
    </w:pPr>
  </w:style>
  <w:style w:type="character" w:customStyle="1" w:styleId="HeaderChar">
    <w:name w:val="Header Char"/>
    <w:basedOn w:val="DefaultParagraphFont"/>
    <w:link w:val="Header"/>
    <w:uiPriority w:val="99"/>
    <w:rsid w:val="00386DBE"/>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386DBE"/>
    <w:pPr>
      <w:tabs>
        <w:tab w:val="center" w:pos="4320"/>
        <w:tab w:val="right" w:pos="8640"/>
      </w:tabs>
      <w:spacing w:before="0" w:after="0"/>
    </w:pPr>
  </w:style>
  <w:style w:type="character" w:customStyle="1" w:styleId="FooterChar">
    <w:name w:val="Footer Char"/>
    <w:basedOn w:val="DefaultParagraphFont"/>
    <w:link w:val="Footer"/>
    <w:uiPriority w:val="99"/>
    <w:rsid w:val="00386DBE"/>
    <w:rPr>
      <w:rFonts w:ascii="Arial" w:eastAsia="Times New Roman" w:hAnsi="Arial" w:cs="Times New Roman"/>
      <w:sz w:val="22"/>
      <w:szCs w:val="22"/>
      <w:lang w:eastAsia="en-US"/>
    </w:rPr>
  </w:style>
  <w:style w:type="character" w:styleId="PageNumber">
    <w:name w:val="page number"/>
    <w:basedOn w:val="DefaultParagraphFont"/>
    <w:uiPriority w:val="99"/>
    <w:semiHidden/>
    <w:unhideWhenUsed/>
    <w:rsid w:val="00386D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C229C3"/>
    <w:pPr>
      <w:spacing w:before="0" w:after="0"/>
    </w:pPr>
    <w:rPr>
      <w:sz w:val="20"/>
      <w:szCs w:val="24"/>
    </w:rPr>
  </w:style>
  <w:style w:type="character" w:customStyle="1" w:styleId="FootnoteTextChar">
    <w:name w:val="Footnote Text Char"/>
    <w:basedOn w:val="DefaultParagraphFont"/>
    <w:link w:val="FootnoteText"/>
    <w:uiPriority w:val="99"/>
    <w:rsid w:val="00C229C3"/>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ListParagraph">
    <w:name w:val="List Paragraph"/>
    <w:basedOn w:val="Normal"/>
    <w:uiPriority w:val="34"/>
    <w:qFormat/>
    <w:rsid w:val="001D4359"/>
    <w:pPr>
      <w:ind w:left="720"/>
      <w:contextualSpacing/>
    </w:pPr>
  </w:style>
  <w:style w:type="character" w:styleId="FootnoteReference">
    <w:name w:val="footnote reference"/>
    <w:basedOn w:val="DefaultParagraphFont"/>
    <w:uiPriority w:val="99"/>
    <w:unhideWhenUsed/>
    <w:rsid w:val="00C229C3"/>
    <w:rPr>
      <w:vertAlign w:val="superscript"/>
    </w:rPr>
  </w:style>
  <w:style w:type="paragraph" w:styleId="Header">
    <w:name w:val="header"/>
    <w:basedOn w:val="Normal"/>
    <w:link w:val="HeaderChar"/>
    <w:uiPriority w:val="99"/>
    <w:unhideWhenUsed/>
    <w:rsid w:val="00386DBE"/>
    <w:pPr>
      <w:tabs>
        <w:tab w:val="center" w:pos="4320"/>
        <w:tab w:val="right" w:pos="8640"/>
      </w:tabs>
      <w:spacing w:before="0" w:after="0"/>
    </w:pPr>
  </w:style>
  <w:style w:type="character" w:customStyle="1" w:styleId="HeaderChar">
    <w:name w:val="Header Char"/>
    <w:basedOn w:val="DefaultParagraphFont"/>
    <w:link w:val="Header"/>
    <w:uiPriority w:val="99"/>
    <w:rsid w:val="00386DBE"/>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386DBE"/>
    <w:pPr>
      <w:tabs>
        <w:tab w:val="center" w:pos="4320"/>
        <w:tab w:val="right" w:pos="8640"/>
      </w:tabs>
      <w:spacing w:before="0" w:after="0"/>
    </w:pPr>
  </w:style>
  <w:style w:type="character" w:customStyle="1" w:styleId="FooterChar">
    <w:name w:val="Footer Char"/>
    <w:basedOn w:val="DefaultParagraphFont"/>
    <w:link w:val="Footer"/>
    <w:uiPriority w:val="99"/>
    <w:rsid w:val="00386DBE"/>
    <w:rPr>
      <w:rFonts w:ascii="Arial" w:eastAsia="Times New Roman" w:hAnsi="Arial" w:cs="Times New Roman"/>
      <w:sz w:val="22"/>
      <w:szCs w:val="22"/>
      <w:lang w:eastAsia="en-US"/>
    </w:rPr>
  </w:style>
  <w:style w:type="character" w:styleId="PageNumber">
    <w:name w:val="page number"/>
    <w:basedOn w:val="DefaultParagraphFont"/>
    <w:uiPriority w:val="99"/>
    <w:semiHidden/>
    <w:unhideWhenUsed/>
    <w:rsid w:val="0038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688</Words>
  <Characters>3922</Characters>
  <Application>Microsoft Macintosh Word</Application>
  <DocSecurity>0</DocSecurity>
  <Lines>32</Lines>
  <Paragraphs>9</Paragraphs>
  <ScaleCrop>false</ScaleCrop>
  <Company>Carolla Development, Inc</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23</cp:revision>
  <cp:lastPrinted>2012-07-09T19:51:00Z</cp:lastPrinted>
  <dcterms:created xsi:type="dcterms:W3CDTF">2012-07-09T18:44:00Z</dcterms:created>
  <dcterms:modified xsi:type="dcterms:W3CDTF">2012-07-09T21:35:00Z</dcterms:modified>
</cp:coreProperties>
</file>