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Configuração do SonarQube Local com VS Code e Java</w:t>
      </w:r>
    </w:p>
    <w:p>
      <w:pPr>
        <w:pStyle w:val="Heading2"/>
      </w:pPr>
      <w:r>
        <w:t>Pré-requisitos</w:t>
      </w:r>
    </w:p>
    <w:p>
      <w:r>
        <w:t>• Windows 10 ou superior</w:t>
        <w:br/>
        <w:t>• Java JDK 17+</w:t>
        <w:br/>
        <w:t>• Docker Desktop</w:t>
        <w:br/>
        <w:t>• VS Code</w:t>
        <w:br/>
        <w:t>• Projeto Java (Maven ou Gradle)</w:t>
      </w:r>
    </w:p>
    <w:p>
      <w:pPr>
        <w:pStyle w:val="Heading2"/>
      </w:pPr>
      <w:r>
        <w:t>1. Atualizar o WSL</w:t>
      </w:r>
    </w:p>
    <w:p>
      <w:r>
        <w:t>Abra o PowerShell como administrador e execute:</w:t>
        <w:br/>
        <w:br/>
        <w:t>wsl --update</w:t>
        <w:br/>
        <w:br/>
        <w:t>Reinicie o computador.</w:t>
      </w:r>
    </w:p>
    <w:p>
      <w:pPr>
        <w:pStyle w:val="Heading2"/>
      </w:pPr>
      <w:r>
        <w:t>2. Verificar o Docker</w:t>
      </w:r>
    </w:p>
    <w:p>
      <w:r>
        <w:t>Abra o Docker Desktop e aguarde aparecer 'Engine running'.</w:t>
        <w:br/>
        <w:br/>
        <w:t>Comando de teste:</w:t>
        <w:br/>
        <w:br/>
        <w:t>docker --version</w:t>
      </w:r>
    </w:p>
    <w:p>
      <w:pPr>
        <w:pStyle w:val="Heading2"/>
      </w:pPr>
      <w:r>
        <w:t>3. Iniciar o SonarQube</w:t>
      </w:r>
    </w:p>
    <w:p>
      <w:r>
        <w:t>docker run -d --name sonarqube -p 9000:9000 sonarqube:lts-community</w:t>
      </w:r>
    </w:p>
    <w:p>
      <w:pPr>
        <w:pStyle w:val="Heading2"/>
      </w:pPr>
      <w:r>
        <w:t>4. Acessar o SonarQube</w:t>
      </w:r>
    </w:p>
    <w:p>
      <w:r>
        <w:t>URL: http://localhost:9000</w:t>
        <w:br/>
        <w:t>Usuário: admin</w:t>
        <w:br/>
        <w:t>Senha: admin</w:t>
      </w:r>
    </w:p>
    <w:p>
      <w:pPr>
        <w:pStyle w:val="Heading2"/>
      </w:pPr>
      <w:r>
        <w:t>5. Gerar Token</w:t>
      </w:r>
    </w:p>
    <w:p>
      <w:r>
        <w:t>My Account → Security → Generate Tokens.</w:t>
      </w:r>
    </w:p>
    <w:p>
      <w:pPr>
        <w:pStyle w:val="Heading2"/>
      </w:pPr>
      <w:r>
        <w:t>6. Instalar extensão</w:t>
      </w:r>
    </w:p>
    <w:p>
      <w:r>
        <w:t>Instale a extensão 'SonarQube for IDE' da SonarSource no VS Code.</w:t>
      </w:r>
    </w:p>
    <w:p>
      <w:pPr>
        <w:pStyle w:val="Heading2"/>
      </w:pPr>
      <w:r>
        <w:t>7. Conectar ao servidor</w:t>
      </w:r>
    </w:p>
    <w:p>
      <w:r>
        <w:t>Ctrl+Shift+P → SonarQube: Connect to SonarQube Server</w:t>
        <w:br/>
        <w:t>URL: http://localhost:9000</w:t>
        <w:br/>
        <w:t>Cole o token gerado.</w:t>
      </w:r>
    </w:p>
    <w:p>
      <w:pPr>
        <w:pStyle w:val="Heading2"/>
      </w:pPr>
      <w:r>
        <w:t>8. Associar projeto</w:t>
      </w:r>
    </w:p>
    <w:p>
      <w:r>
        <w:t>Ctrl+Shift+P → SonarQube: Bind all workspace folders to SonarQube.</w:t>
      </w:r>
    </w:p>
    <w:p>
      <w:pPr>
        <w:pStyle w:val="Heading2"/>
      </w:pPr>
      <w:r>
        <w:t>9. Executar análise Maven</w:t>
      </w:r>
    </w:p>
    <w:p>
      <w:r>
        <w:t>mvn clean verify</w:t>
        <w:br/>
        <w:t>mvn sonar:sonar -Dsonar.host.url=http://localhost:9000 -Dsonar.token=SEU_TOKEN</w:t>
      </w:r>
    </w:p>
    <w:p>
      <w:pPr>
        <w:pStyle w:val="Heading2"/>
      </w:pPr>
      <w:r>
        <w:t>10. Visualizar métricas</w:t>
      </w:r>
    </w:p>
    <w:p>
      <w:r>
        <w:t>Abra http://localhost:9000 para consultar Bugs, Vulnerabilities, Code Smells, Coverage e Quality 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