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8A" w:rsidRPr="005B169C" w:rsidRDefault="005B169C" w:rsidP="005B169C">
      <w:pPr>
        <w:pStyle w:val="ListParagraph"/>
        <w:numPr>
          <w:ilvl w:val="0"/>
          <w:numId w:val="2"/>
        </w:numPr>
        <w:ind w:leftChars="0"/>
        <w:rPr>
          <w:b/>
        </w:rPr>
      </w:pPr>
      <w:r w:rsidRPr="005B169C">
        <w:rPr>
          <w:rFonts w:hint="eastAsia"/>
          <w:b/>
        </w:rPr>
        <w:t xml:space="preserve">참여: </w:t>
      </w:r>
      <w:r w:rsidRPr="005B169C">
        <w:rPr>
          <w:rFonts w:hint="eastAsia"/>
        </w:rPr>
        <w:t>김영훈, 윤민수,</w:t>
      </w:r>
      <w:r w:rsidRPr="005B169C">
        <w:t xml:space="preserve"> </w:t>
      </w:r>
      <w:r w:rsidRPr="005B169C">
        <w:rPr>
          <w:rFonts w:hint="eastAsia"/>
        </w:rPr>
        <w:t>윤서호, 이창훈, 이하민</w:t>
      </w:r>
      <w:r w:rsidRPr="005B169C">
        <w:rPr>
          <w:rFonts w:hint="eastAsia"/>
          <w:b/>
        </w:rPr>
        <w:t xml:space="preserve"> </w:t>
      </w:r>
    </w:p>
    <w:p w:rsidR="005B169C" w:rsidRPr="005B169C" w:rsidRDefault="005B169C" w:rsidP="005B169C">
      <w:pPr>
        <w:pStyle w:val="ListParagraph"/>
        <w:numPr>
          <w:ilvl w:val="0"/>
          <w:numId w:val="2"/>
        </w:numPr>
        <w:ind w:leftChars="0"/>
        <w:rPr>
          <w:b/>
        </w:rPr>
      </w:pPr>
      <w:r w:rsidRPr="005B169C">
        <w:rPr>
          <w:rFonts w:hint="eastAsia"/>
          <w:b/>
        </w:rPr>
        <w:t>회의내용</w:t>
      </w:r>
    </w:p>
    <w:p w:rsidR="005B169C" w:rsidRPr="005B169C" w:rsidRDefault="005B169C" w:rsidP="005B169C">
      <w:pPr>
        <w:pStyle w:val="ListParagraph"/>
        <w:numPr>
          <w:ilvl w:val="0"/>
          <w:numId w:val="3"/>
        </w:numPr>
        <w:ind w:leftChars="0"/>
        <w:rPr>
          <w:b/>
        </w:rPr>
      </w:pPr>
      <w:r w:rsidRPr="005B169C">
        <w:rPr>
          <w:rFonts w:hint="eastAsia"/>
          <w:b/>
        </w:rPr>
        <w:t>ML</w:t>
      </w:r>
      <w:r w:rsidRPr="005B169C">
        <w:rPr>
          <w:b/>
        </w:rPr>
        <w:t xml:space="preserve"> </w:t>
      </w:r>
      <w:r w:rsidRPr="005B169C">
        <w:rPr>
          <w:rFonts w:hint="eastAsia"/>
          <w:b/>
        </w:rPr>
        <w:t>스터디 방향성</w:t>
      </w:r>
    </w:p>
    <w:p w:rsidR="005B169C" w:rsidRDefault="005B169C" w:rsidP="005B169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목표: Data</w:t>
      </w:r>
      <w:r>
        <w:t xml:space="preserve"> </w:t>
      </w:r>
      <w:r>
        <w:rPr>
          <w:rFonts w:hint="eastAsia"/>
        </w:rPr>
        <w:t xml:space="preserve">분석 </w:t>
      </w:r>
      <w:r>
        <w:t xml:space="preserve">Methodology </w:t>
      </w:r>
      <w:r>
        <w:rPr>
          <w:rFonts w:hint="eastAsia"/>
        </w:rPr>
        <w:t>숙달 및 종류에 대하여 공부.</w:t>
      </w:r>
    </w:p>
    <w:p w:rsidR="005B169C" w:rsidRDefault="005B169C" w:rsidP="005B169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기간: 2주 1회</w:t>
      </w:r>
    </w:p>
    <w:p w:rsidR="005B169C" w:rsidRDefault="005B169C" w:rsidP="005B169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방식: 기존 </w:t>
      </w:r>
      <w:r>
        <w:t>ML</w:t>
      </w:r>
      <w:r>
        <w:rPr>
          <w:rFonts w:hint="eastAsia"/>
        </w:rPr>
        <w:t xml:space="preserve"> 숙련자들의 커리큘럼에 따라 책이나 강의 등을 통해 공부하며, 2주에 한 번 있는 온라인 회의를 통해 배운 내용 검토.</w:t>
      </w:r>
    </w:p>
    <w:p w:rsidR="005B169C" w:rsidRPr="005B169C" w:rsidRDefault="005B169C" w:rsidP="005B169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기타:</w:t>
      </w:r>
      <w:r>
        <w:t xml:space="preserve"> </w:t>
      </w:r>
      <w:proofErr w:type="spellStart"/>
      <w:r>
        <w:t>FnC</w:t>
      </w:r>
      <w:proofErr w:type="spellEnd"/>
      <w:r>
        <w:t xml:space="preserve"> </w:t>
      </w:r>
      <w:r>
        <w:rPr>
          <w:rFonts w:hint="eastAsia"/>
        </w:rPr>
        <w:t xml:space="preserve">인원과 함께 추진할 계획, </w:t>
      </w:r>
      <w:r w:rsidRPr="004E449C">
        <w:rPr>
          <w:rFonts w:hint="eastAsia"/>
          <w:b/>
          <w:color w:val="FF0000"/>
          <w:u w:val="single"/>
        </w:rPr>
        <w:t>벌금제도</w:t>
      </w:r>
      <w:r>
        <w:rPr>
          <w:rFonts w:hint="eastAsia"/>
        </w:rPr>
        <w:t xml:space="preserve"> 운영 검토. </w:t>
      </w:r>
    </w:p>
    <w:p w:rsidR="005B169C" w:rsidRDefault="005B169C" w:rsidP="005B169C"/>
    <w:p w:rsidR="005B169C" w:rsidRDefault="005B169C" w:rsidP="005B169C">
      <w:pPr>
        <w:pStyle w:val="ListParagraph"/>
        <w:numPr>
          <w:ilvl w:val="0"/>
          <w:numId w:val="3"/>
        </w:numPr>
        <w:ind w:leftChars="0"/>
        <w:rPr>
          <w:b/>
        </w:rPr>
      </w:pPr>
      <w:proofErr w:type="spellStart"/>
      <w:r w:rsidRPr="005B169C">
        <w:rPr>
          <w:rFonts w:hint="eastAsia"/>
          <w:b/>
        </w:rPr>
        <w:t>FnC</w:t>
      </w:r>
      <w:proofErr w:type="spellEnd"/>
      <w:r w:rsidRPr="005B169C">
        <w:rPr>
          <w:b/>
        </w:rPr>
        <w:t>(</w:t>
      </w:r>
      <w:r w:rsidRPr="005B169C">
        <w:rPr>
          <w:rFonts w:hint="eastAsia"/>
          <w:b/>
        </w:rPr>
        <w:t>숙명여자대학교 금융소비자학회)</w:t>
      </w:r>
      <w:r w:rsidRPr="005B169C">
        <w:rPr>
          <w:b/>
        </w:rPr>
        <w:t xml:space="preserve"> </w:t>
      </w:r>
      <w:r w:rsidRPr="005B169C">
        <w:rPr>
          <w:rFonts w:hint="eastAsia"/>
          <w:b/>
        </w:rPr>
        <w:t>연합 프로젝트</w:t>
      </w:r>
    </w:p>
    <w:p w:rsidR="005B169C" w:rsidRPr="005B169C" w:rsidRDefault="005B169C" w:rsidP="005B169C">
      <w:pPr>
        <w:pStyle w:val="ListParagraph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주제</w:t>
      </w:r>
    </w:p>
    <w:p w:rsidR="005B169C" w:rsidRPr="005B169C" w:rsidRDefault="005B169C" w:rsidP="005B169C">
      <w:pPr>
        <w:ind w:left="400"/>
      </w:pPr>
      <w:r w:rsidRPr="005B169C">
        <w:rPr>
          <w:rFonts w:hint="eastAsia"/>
        </w:rPr>
        <w:t>후보1:</w:t>
      </w:r>
      <w:r>
        <w:t xml:space="preserve"> </w:t>
      </w:r>
      <w:r>
        <w:rPr>
          <w:rFonts w:hint="eastAsia"/>
        </w:rPr>
        <w:t xml:space="preserve">채무조정과 Debt </w:t>
      </w:r>
      <w:r>
        <w:t>Management</w:t>
      </w:r>
      <w:r>
        <w:rPr>
          <w:rFonts w:hint="eastAsia"/>
        </w:rPr>
        <w:t xml:space="preserve">를 통한 국가금융 안정망 구축. </w:t>
      </w:r>
      <w:r w:rsidRPr="005B169C">
        <w:rPr>
          <w:rFonts w:hint="eastAsia"/>
        </w:rPr>
        <w:t xml:space="preserve"> </w:t>
      </w:r>
    </w:p>
    <w:p w:rsidR="005B169C" w:rsidRPr="005B169C" w:rsidRDefault="005B169C" w:rsidP="005B169C">
      <w:pPr>
        <w:ind w:left="400"/>
      </w:pPr>
      <w:r w:rsidRPr="005B169C">
        <w:rPr>
          <w:rFonts w:hint="eastAsia"/>
        </w:rPr>
        <w:t>후보2:</w:t>
      </w:r>
      <w:r>
        <w:t xml:space="preserve"> </w:t>
      </w:r>
      <w:r>
        <w:rPr>
          <w:rFonts w:hint="eastAsia"/>
        </w:rPr>
        <w:t>주식 자동매매 분석 - 다양한 기준을 통하여.</w:t>
      </w:r>
    </w:p>
    <w:p w:rsidR="005B169C" w:rsidRDefault="005B169C" w:rsidP="005B169C">
      <w:pPr>
        <w:pStyle w:val="ListParagraph"/>
        <w:numPr>
          <w:ilvl w:val="0"/>
          <w:numId w:val="4"/>
        </w:numPr>
        <w:ind w:leftChars="0"/>
      </w:pPr>
      <w:r w:rsidRPr="005B169C">
        <w:rPr>
          <w:rFonts w:hint="eastAsia"/>
        </w:rPr>
        <w:t>인원: 미확정</w:t>
      </w:r>
      <w:r>
        <w:rPr>
          <w:rFonts w:hint="eastAsia"/>
        </w:rPr>
        <w:t xml:space="preserve">. </w:t>
      </w:r>
      <w:r>
        <w:t>(</w:t>
      </w:r>
      <w:proofErr w:type="spellStart"/>
      <w:r>
        <w:t>FnC</w:t>
      </w:r>
      <w:proofErr w:type="spellEnd"/>
      <w:r>
        <w:t xml:space="preserve"> </w:t>
      </w:r>
      <w:r w:rsidRPr="005B169C">
        <w:t>10</w:t>
      </w:r>
      <w:r w:rsidRPr="005B169C">
        <w:rPr>
          <w:rFonts w:hint="eastAsia"/>
        </w:rPr>
        <w:t xml:space="preserve">명, </w:t>
      </w:r>
      <w:proofErr w:type="spellStart"/>
      <w:r w:rsidRPr="005B169C">
        <w:rPr>
          <w:rFonts w:hint="eastAsia"/>
        </w:rPr>
        <w:t>CarpeDM</w:t>
      </w:r>
      <w:proofErr w:type="spellEnd"/>
      <w:r w:rsidRPr="005B169C">
        <w:rPr>
          <w:rFonts w:hint="eastAsia"/>
        </w:rPr>
        <w:t xml:space="preserve"> 10명 내외로 추정)</w:t>
      </w:r>
    </w:p>
    <w:p w:rsidR="005B169C" w:rsidRDefault="005B169C" w:rsidP="005B169C">
      <w:pPr>
        <w:pStyle w:val="ListParagraph"/>
        <w:numPr>
          <w:ilvl w:val="0"/>
          <w:numId w:val="4"/>
        </w:numPr>
        <w:ind w:leftChars="0"/>
      </w:pPr>
      <w:r>
        <w:t xml:space="preserve">장소: </w:t>
      </w:r>
      <w:r>
        <w:rPr>
          <w:rFonts w:hint="eastAsia"/>
        </w:rPr>
        <w:t>숙명여자대학교 세미나실, 사당역 근처 스터디카페 등</w:t>
      </w:r>
    </w:p>
    <w:p w:rsidR="005B169C" w:rsidRPr="005B169C" w:rsidRDefault="005B169C" w:rsidP="005B169C">
      <w:pPr>
        <w:pStyle w:val="ListParagraph"/>
        <w:ind w:leftChars="0" w:left="760"/>
      </w:pPr>
    </w:p>
    <w:p w:rsidR="005B169C" w:rsidRDefault="005B169C" w:rsidP="005B169C">
      <w:pPr>
        <w:pStyle w:val="ListParagraph"/>
        <w:numPr>
          <w:ilvl w:val="0"/>
          <w:numId w:val="2"/>
        </w:numPr>
        <w:ind w:leftChars="0"/>
        <w:rPr>
          <w:b/>
        </w:rPr>
      </w:pPr>
      <w:r w:rsidRPr="005B169C">
        <w:rPr>
          <w:rFonts w:hint="eastAsia"/>
          <w:b/>
        </w:rPr>
        <w:t>향후 방향</w:t>
      </w:r>
    </w:p>
    <w:p w:rsidR="005B169C" w:rsidRPr="005B169C" w:rsidRDefault="005B169C" w:rsidP="005B169C">
      <w:pPr>
        <w:pStyle w:val="ListParagraph"/>
        <w:numPr>
          <w:ilvl w:val="0"/>
          <w:numId w:val="4"/>
        </w:numPr>
        <w:ind w:leftChars="0"/>
      </w:pPr>
      <w:r w:rsidRPr="005B169C">
        <w:t>2</w:t>
      </w:r>
      <w:r w:rsidRPr="005B169C">
        <w:rPr>
          <w:rFonts w:hint="eastAsia"/>
        </w:rPr>
        <w:t xml:space="preserve">월 </w:t>
      </w:r>
      <w:r w:rsidRPr="005B169C">
        <w:t>11</w:t>
      </w:r>
      <w:r w:rsidRPr="005B169C">
        <w:rPr>
          <w:rFonts w:hint="eastAsia"/>
        </w:rPr>
        <w:t>일까지 인원 확정.</w:t>
      </w:r>
    </w:p>
    <w:p w:rsidR="005B169C" w:rsidRDefault="005B169C" w:rsidP="005B169C">
      <w:pPr>
        <w:pStyle w:val="ListParagraph"/>
        <w:numPr>
          <w:ilvl w:val="0"/>
          <w:numId w:val="4"/>
        </w:numPr>
        <w:ind w:leftChars="0"/>
      </w:pPr>
      <w:r w:rsidRPr="005B169C">
        <w:rPr>
          <w:rFonts w:hint="eastAsia"/>
        </w:rPr>
        <w:t xml:space="preserve">3월까지 </w:t>
      </w:r>
      <w:r w:rsidRPr="005B169C">
        <w:t xml:space="preserve">ML </w:t>
      </w:r>
      <w:r w:rsidRPr="005B169C">
        <w:rPr>
          <w:rFonts w:hint="eastAsia"/>
        </w:rPr>
        <w:t>스터디 커리큘럼 작성</w:t>
      </w:r>
    </w:p>
    <w:p w:rsidR="005B169C" w:rsidRDefault="005B169C" w:rsidP="005B169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약 1년동안 프로젝트 계획.</w:t>
      </w:r>
    </w:p>
    <w:p w:rsidR="005B169C" w:rsidRPr="005B169C" w:rsidRDefault="005B169C" w:rsidP="005B169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내년 이후 연합 프로젝트 운영 가능성 논의.</w:t>
      </w:r>
    </w:p>
    <w:sectPr w:rsidR="005B169C" w:rsidRPr="005B16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3C9" w:rsidRDefault="005633C9" w:rsidP="005B169C">
      <w:pPr>
        <w:spacing w:after="0" w:line="240" w:lineRule="auto"/>
      </w:pPr>
      <w:r>
        <w:separator/>
      </w:r>
    </w:p>
  </w:endnote>
  <w:endnote w:type="continuationSeparator" w:id="0">
    <w:p w:rsidR="005633C9" w:rsidRDefault="005633C9" w:rsidP="005B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B88" w:rsidRDefault="00415B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B88" w:rsidRDefault="00415B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B88" w:rsidRDefault="00415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3C9" w:rsidRDefault="005633C9" w:rsidP="005B169C">
      <w:pPr>
        <w:spacing w:after="0" w:line="240" w:lineRule="auto"/>
      </w:pPr>
      <w:r>
        <w:separator/>
      </w:r>
    </w:p>
  </w:footnote>
  <w:footnote w:type="continuationSeparator" w:id="0">
    <w:p w:rsidR="005633C9" w:rsidRDefault="005633C9" w:rsidP="005B1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B88" w:rsidRDefault="00415B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69C" w:rsidRDefault="005B169C" w:rsidP="005B169C">
    <w:pPr>
      <w:pStyle w:val="Header"/>
      <w:jc w:val="right"/>
    </w:pPr>
    <w:r>
      <w:tab/>
    </w:r>
    <w:r w:rsidR="00415B88">
      <w:rPr>
        <w:rFonts w:hint="eastAsia"/>
      </w:rPr>
      <w:t>Carpe</w:t>
    </w:r>
    <w:bookmarkStart w:id="0" w:name="_GoBack"/>
    <w:bookmarkEnd w:id="0"/>
    <w:r>
      <w:rPr>
        <w:rFonts w:hint="eastAsia"/>
      </w:rPr>
      <w:t xml:space="preserve"> DM</w:t>
    </w:r>
    <w:r>
      <w:t xml:space="preserve">                                                               </w:t>
    </w:r>
    <w:r>
      <w:rPr>
        <w:rFonts w:hint="eastAsia"/>
      </w:rPr>
      <w:t>2018.02.04. 회의록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B88" w:rsidRDefault="00415B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F2E"/>
    <w:multiLevelType w:val="hybridMultilevel"/>
    <w:tmpl w:val="42985422"/>
    <w:lvl w:ilvl="0" w:tplc="B0BA6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FE295D"/>
    <w:multiLevelType w:val="hybridMultilevel"/>
    <w:tmpl w:val="E2AEB784"/>
    <w:lvl w:ilvl="0" w:tplc="475AC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902504"/>
    <w:multiLevelType w:val="hybridMultilevel"/>
    <w:tmpl w:val="23D63836"/>
    <w:lvl w:ilvl="0" w:tplc="AD3453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370AAC"/>
    <w:multiLevelType w:val="hybridMultilevel"/>
    <w:tmpl w:val="EA0C640C"/>
    <w:lvl w:ilvl="0" w:tplc="6C8CBE3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9C"/>
    <w:rsid w:val="00415B88"/>
    <w:rsid w:val="004E449C"/>
    <w:rsid w:val="005633C9"/>
    <w:rsid w:val="005B169C"/>
    <w:rsid w:val="007C67B1"/>
    <w:rsid w:val="0085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1C098F-C464-4F2B-869B-89E319A2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69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169C"/>
  </w:style>
  <w:style w:type="paragraph" w:styleId="Footer">
    <w:name w:val="footer"/>
    <w:basedOn w:val="Normal"/>
    <w:link w:val="FooterChar"/>
    <w:uiPriority w:val="99"/>
    <w:unhideWhenUsed/>
    <w:rsid w:val="005B169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169C"/>
  </w:style>
  <w:style w:type="paragraph" w:styleId="ListParagraph">
    <w:name w:val="List Paragraph"/>
    <w:basedOn w:val="Normal"/>
    <w:uiPriority w:val="34"/>
    <w:qFormat/>
    <w:rsid w:val="005B16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Yoon</dc:creator>
  <cp:keywords/>
  <dc:description/>
  <cp:lastModifiedBy>Minsu Yoon</cp:lastModifiedBy>
  <cp:revision>3</cp:revision>
  <dcterms:created xsi:type="dcterms:W3CDTF">2018-02-04T12:45:00Z</dcterms:created>
  <dcterms:modified xsi:type="dcterms:W3CDTF">2018-02-04T12:55:00Z</dcterms:modified>
</cp:coreProperties>
</file>