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7E59" w14:textId="77777777" w:rsidR="00C77C8F" w:rsidRPr="00C77C8F" w:rsidRDefault="00C77C8F" w:rsidP="00C77C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77C8F">
        <w:rPr>
          <w:rFonts w:ascii="Times New Roman" w:eastAsia="Times New Roman" w:hAnsi="Times New Roman" w:cs="Times New Roman"/>
          <w:b/>
          <w:bCs/>
          <w:color w:val="000000"/>
          <w:kern w:val="36"/>
          <w:sz w:val="48"/>
          <w:szCs w:val="48"/>
          <w:lang w:eastAsia="en-GB"/>
          <w14:ligatures w14:val="none"/>
        </w:rPr>
        <w:t>Week 2: Multimodal AI - Image, Video, Code &amp; Data Generation</w:t>
      </w:r>
    </w:p>
    <w:p w14:paraId="1C34E16B"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i/>
          <w:iCs/>
          <w:color w:val="000000"/>
          <w:kern w:val="0"/>
          <w:lang w:eastAsia="en-GB"/>
          <w14:ligatures w14:val="none"/>
        </w:rPr>
        <w:t>Pre-Workshop Preparation (15-20 minutes)</w:t>
      </w:r>
    </w:p>
    <w:p w14:paraId="33B88B7B" w14:textId="77777777" w:rsidR="00C77C8F" w:rsidRPr="00C77C8F" w:rsidRDefault="008A08CD" w:rsidP="00C77C8F">
      <w:pPr>
        <w:spacing w:after="0" w:line="240" w:lineRule="auto"/>
        <w:rPr>
          <w:rFonts w:ascii="Times New Roman" w:eastAsia="Times New Roman" w:hAnsi="Times New Roman" w:cs="Times New Roman"/>
          <w:kern w:val="0"/>
          <w:lang w:eastAsia="en-GB"/>
          <w14:ligatures w14:val="none"/>
        </w:rPr>
      </w:pPr>
      <w:r w:rsidRPr="008A08CD">
        <w:rPr>
          <w:rFonts w:ascii="Times New Roman" w:eastAsia="Times New Roman" w:hAnsi="Times New Roman" w:cs="Times New Roman"/>
          <w:noProof/>
          <w:kern w:val="0"/>
          <w:lang w:eastAsia="en-GB"/>
        </w:rPr>
        <w:pict w14:anchorId="3A4DE42A">
          <v:rect id="_x0000_i1030" alt="" style="width:451.3pt;height:.05pt;mso-width-percent:0;mso-height-percent:0;mso-width-percent:0;mso-height-percent:0" o:hralign="center" o:hrstd="t" o:hr="t" fillcolor="#a0a0a0" stroked="f"/>
        </w:pict>
      </w:r>
    </w:p>
    <w:p w14:paraId="49CBBDB5" w14:textId="77777777" w:rsidR="00C77C8F" w:rsidRPr="00C77C8F" w:rsidRDefault="00C77C8F" w:rsidP="00C77C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7C8F">
        <w:rPr>
          <w:rFonts w:ascii="Times New Roman" w:eastAsia="Times New Roman" w:hAnsi="Times New Roman" w:cs="Times New Roman"/>
          <w:b/>
          <w:bCs/>
          <w:color w:val="000000"/>
          <w:kern w:val="0"/>
          <w:sz w:val="36"/>
          <w:szCs w:val="36"/>
          <w:lang w:eastAsia="en-GB"/>
          <w14:ligatures w14:val="none"/>
        </w:rPr>
        <w:t>Workshop Overview &amp; Learning Outcomes</w:t>
      </w:r>
    </w:p>
    <w:p w14:paraId="2839A24C"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Welcome to Week 2!</w:t>
      </w:r>
    </w:p>
    <w:p w14:paraId="4613F368"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Last week, you built a foundation in collaborative intelligence using text-based AI tools and the RCTF framework. This week, you're about to dramatically expand your capabilities by exploring four new modalities: </w:t>
      </w:r>
      <w:r w:rsidRPr="00C77C8F">
        <w:rPr>
          <w:rFonts w:ascii="Times New Roman" w:eastAsia="Times New Roman" w:hAnsi="Times New Roman" w:cs="Times New Roman"/>
          <w:b/>
          <w:bCs/>
          <w:color w:val="000000"/>
          <w:kern w:val="0"/>
          <w:lang w:eastAsia="en-GB"/>
          <w14:ligatures w14:val="none"/>
        </w:rPr>
        <w:t>images, video, code, and synthetic data</w:t>
      </w:r>
      <w:r w:rsidRPr="00C77C8F">
        <w:rPr>
          <w:rFonts w:ascii="Times New Roman" w:eastAsia="Times New Roman" w:hAnsi="Times New Roman" w:cs="Times New Roman"/>
          <w:color w:val="000000"/>
          <w:kern w:val="0"/>
          <w:lang w:eastAsia="en-GB"/>
          <w14:ligatures w14:val="none"/>
        </w:rPr>
        <w:t>. This isn't about becoming an expert in any single modality—it's about building </w:t>
      </w:r>
      <w:r w:rsidRPr="00C77C8F">
        <w:rPr>
          <w:rFonts w:ascii="Times New Roman" w:eastAsia="Times New Roman" w:hAnsi="Times New Roman" w:cs="Times New Roman"/>
          <w:b/>
          <w:bCs/>
          <w:color w:val="000000"/>
          <w:kern w:val="0"/>
          <w:lang w:eastAsia="en-GB"/>
          <w14:ligatures w14:val="none"/>
        </w:rPr>
        <w:t>breadth of awareness</w:t>
      </w:r>
      <w:r w:rsidRPr="00C77C8F">
        <w:rPr>
          <w:rFonts w:ascii="Times New Roman" w:eastAsia="Times New Roman" w:hAnsi="Times New Roman" w:cs="Times New Roman"/>
          <w:color w:val="000000"/>
          <w:kern w:val="0"/>
          <w:lang w:eastAsia="en-GB"/>
          <w14:ligatures w14:val="none"/>
        </w:rPr>
        <w:t> so you understand what's possible, which free tools exist, and when each modality can solve real business problems.</w:t>
      </w:r>
    </w:p>
    <w:p w14:paraId="066DC6A9"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This Week's Focus</w:t>
      </w:r>
    </w:p>
    <w:p w14:paraId="3C6AE7C2"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While AI text generation captures headlines, the real business transformation happens when you combine multiple AI capabilities. Imagine creating professional product shots for a marketing campaign in minutes, generating a founder video for your startup pitch, automating repetitive Excel tasks without programming expertise, or creating realistic customer datasets for dashboard prototyping—all without expensive software or specialised technical skills. That's the power of multimodal AI, and by the end of this week's workshop, you'll have hands-on experience with all four modalities.</w:t>
      </w:r>
    </w:p>
    <w:p w14:paraId="6C49D750"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Workshop Learning Outcomes</w:t>
      </w:r>
    </w:p>
    <w:p w14:paraId="67D61018"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By the end of this week's workshop, you will be able to:</w:t>
      </w:r>
    </w:p>
    <w:p w14:paraId="1A346879" w14:textId="77777777" w:rsidR="00C77C8F" w:rsidRPr="00C77C8F" w:rsidRDefault="00C77C8F" w:rsidP="00C77C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Apply the RCTF framework across multiple modalities</w:t>
      </w:r>
      <w:r w:rsidRPr="00C77C8F">
        <w:rPr>
          <w:rFonts w:ascii="Times New Roman" w:eastAsia="Times New Roman" w:hAnsi="Times New Roman" w:cs="Times New Roman"/>
          <w:color w:val="000000"/>
          <w:kern w:val="0"/>
          <w:lang w:eastAsia="en-GB"/>
          <w14:ligatures w14:val="none"/>
        </w:rPr>
        <w:t> to generate professional-quality images, videos, code, and synthetic datasets</w:t>
      </w:r>
    </w:p>
    <w:p w14:paraId="6798B82E" w14:textId="77777777" w:rsidR="00C77C8F" w:rsidRPr="00C77C8F" w:rsidRDefault="00C77C8F" w:rsidP="00C77C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Evaluate and select appropriate AI tools</w:t>
      </w:r>
      <w:r w:rsidRPr="00C77C8F">
        <w:rPr>
          <w:rFonts w:ascii="Times New Roman" w:eastAsia="Times New Roman" w:hAnsi="Times New Roman" w:cs="Times New Roman"/>
          <w:color w:val="000000"/>
          <w:kern w:val="0"/>
          <w:lang w:eastAsia="en-GB"/>
          <w14:ligatures w14:val="none"/>
        </w:rPr>
        <w:t> for specific business scenarios from 30+ free options across four modalities</w:t>
      </w:r>
    </w:p>
    <w:p w14:paraId="68DEAED3" w14:textId="77777777" w:rsidR="00C77C8F" w:rsidRPr="00C77C8F" w:rsidRDefault="00C77C8F" w:rsidP="00C77C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Integrate multiple modalities strategically</w:t>
      </w:r>
      <w:r w:rsidRPr="00C77C8F">
        <w:rPr>
          <w:rFonts w:ascii="Times New Roman" w:eastAsia="Times New Roman" w:hAnsi="Times New Roman" w:cs="Times New Roman"/>
          <w:color w:val="000000"/>
          <w:kern w:val="0"/>
          <w:lang w:eastAsia="en-GB"/>
          <w14:ligatures w14:val="none"/>
        </w:rPr>
        <w:t> to create comprehensive business deliverables (demonstrated through the "Minimum Viable Launch Kit" capstone activity)</w:t>
      </w:r>
    </w:p>
    <w:p w14:paraId="41E5C6FE" w14:textId="77777777" w:rsidR="00C77C8F" w:rsidRPr="00C77C8F" w:rsidRDefault="00C77C8F" w:rsidP="00C77C8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Critically assess AI outputs</w:t>
      </w:r>
      <w:r w:rsidRPr="00C77C8F">
        <w:rPr>
          <w:rFonts w:ascii="Times New Roman" w:eastAsia="Times New Roman" w:hAnsi="Times New Roman" w:cs="Times New Roman"/>
          <w:color w:val="000000"/>
          <w:kern w:val="0"/>
          <w:lang w:eastAsia="en-GB"/>
          <w14:ligatures w14:val="none"/>
        </w:rPr>
        <w:t> for quality, business appropriateness, and ethical considerations across visual, video, code, and data generation</w:t>
      </w:r>
    </w:p>
    <w:p w14:paraId="270FDF28"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Why This Week Matters</w:t>
      </w:r>
    </w:p>
    <w:p w14:paraId="26F0D60D"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Week 1 gave you collaborative intelligence skills with text-based AI. Week 2 transforms you from a single-modality user into a multimodal orchestrator. This breadth matters because the companies disrupting industries aren't using AI for images </w:t>
      </w:r>
      <w:r w:rsidRPr="00C77C8F">
        <w:rPr>
          <w:rFonts w:ascii="Times New Roman" w:eastAsia="Times New Roman" w:hAnsi="Times New Roman" w:cs="Times New Roman"/>
          <w:i/>
          <w:iCs/>
          <w:color w:val="000000"/>
          <w:kern w:val="0"/>
          <w:lang w:eastAsia="en-GB"/>
          <w14:ligatures w14:val="none"/>
        </w:rPr>
        <w:t>or</w:t>
      </w:r>
      <w:r w:rsidRPr="00C77C8F">
        <w:rPr>
          <w:rFonts w:ascii="Times New Roman" w:eastAsia="Times New Roman" w:hAnsi="Times New Roman" w:cs="Times New Roman"/>
          <w:color w:val="000000"/>
          <w:kern w:val="0"/>
          <w:lang w:eastAsia="en-GB"/>
          <w14:ligatures w14:val="none"/>
        </w:rPr>
        <w:t> video </w:t>
      </w:r>
      <w:r w:rsidRPr="00C77C8F">
        <w:rPr>
          <w:rFonts w:ascii="Times New Roman" w:eastAsia="Times New Roman" w:hAnsi="Times New Roman" w:cs="Times New Roman"/>
          <w:i/>
          <w:iCs/>
          <w:color w:val="000000"/>
          <w:kern w:val="0"/>
          <w:lang w:eastAsia="en-GB"/>
          <w14:ligatures w14:val="none"/>
        </w:rPr>
        <w:t>or</w:t>
      </w:r>
      <w:r w:rsidRPr="00C77C8F">
        <w:rPr>
          <w:rFonts w:ascii="Times New Roman" w:eastAsia="Times New Roman" w:hAnsi="Times New Roman" w:cs="Times New Roman"/>
          <w:color w:val="000000"/>
          <w:kern w:val="0"/>
          <w:lang w:eastAsia="en-GB"/>
          <w14:ligatures w14:val="none"/>
        </w:rPr>
        <w:t> code </w:t>
      </w:r>
      <w:r w:rsidRPr="00C77C8F">
        <w:rPr>
          <w:rFonts w:ascii="Times New Roman" w:eastAsia="Times New Roman" w:hAnsi="Times New Roman" w:cs="Times New Roman"/>
          <w:i/>
          <w:iCs/>
          <w:color w:val="000000"/>
          <w:kern w:val="0"/>
          <w:lang w:eastAsia="en-GB"/>
          <w14:ligatures w14:val="none"/>
        </w:rPr>
        <w:t>or</w:t>
      </w:r>
      <w:r w:rsidRPr="00C77C8F">
        <w:rPr>
          <w:rFonts w:ascii="Times New Roman" w:eastAsia="Times New Roman" w:hAnsi="Times New Roman" w:cs="Times New Roman"/>
          <w:color w:val="000000"/>
          <w:kern w:val="0"/>
          <w:lang w:eastAsia="en-GB"/>
          <w14:ligatures w14:val="none"/>
        </w:rPr>
        <w:t xml:space="preserve"> data—they're </w:t>
      </w:r>
      <w:r w:rsidRPr="00C77C8F">
        <w:rPr>
          <w:rFonts w:ascii="Times New Roman" w:eastAsia="Times New Roman" w:hAnsi="Times New Roman" w:cs="Times New Roman"/>
          <w:color w:val="000000"/>
          <w:kern w:val="0"/>
          <w:lang w:eastAsia="en-GB"/>
          <w14:ligatures w14:val="none"/>
        </w:rPr>
        <w:lastRenderedPageBreak/>
        <w:t>integrating all capabilities to move faster than competitors imagined possible. The versatility you develop this week becomes your strategic advantage, preparing you for Week 3 where you'll learn to automate entire workflows using these multimodal capabilities.</w:t>
      </w:r>
    </w:p>
    <w:p w14:paraId="0050865F"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What to Expect in the Workshop</w:t>
      </w:r>
    </w:p>
    <w:p w14:paraId="2C3F8F3A"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Hour 1: Multimodal Foundations &amp; Tool Exploration (60 minutes)</w:t>
      </w:r>
      <w:r w:rsidRPr="00C77C8F">
        <w:rPr>
          <w:rFonts w:ascii="Times New Roman" w:eastAsia="Times New Roman" w:hAnsi="Times New Roman" w:cs="Times New Roman"/>
          <w:color w:val="000000"/>
          <w:kern w:val="0"/>
          <w:lang w:eastAsia="en-GB"/>
          <w14:ligatures w14:val="none"/>
        </w:rPr>
        <w:br/>
        <w:t>You'll explore each of the four modalities through guided demonstrations and hands-on experimentation. You'll create your first AI-generated image, video, code script, and synthetic dataset, applying the RCTF framework to each modality.</w:t>
      </w:r>
    </w:p>
    <w:p w14:paraId="1D667E10"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Hour 2: The Minimum Viable Launch Kit Challenge (90 minutes)</w:t>
      </w:r>
      <w:r w:rsidRPr="00C77C8F">
        <w:rPr>
          <w:rFonts w:ascii="Times New Roman" w:eastAsia="Times New Roman" w:hAnsi="Times New Roman" w:cs="Times New Roman"/>
          <w:color w:val="000000"/>
          <w:kern w:val="0"/>
          <w:lang w:eastAsia="en-GB"/>
          <w14:ligatures w14:val="none"/>
        </w:rPr>
        <w:br/>
        <w:t>Working in groups, you'll integrate all four modalities to rapidly prototype a business concept launch package. You'll create product visuals, a founder introduction video, a simple business calculator or automation script, and a synthetic dataset for your hypothetical business concept. This capstone activity mirrors real-world business scenarios where speed and resourcefulness matter.</w:t>
      </w:r>
    </w:p>
    <w:p w14:paraId="7FFEF371"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Hour 3: Critical Evaluation &amp; Documentation (30 minutes)</w:t>
      </w:r>
      <w:r w:rsidRPr="00C77C8F">
        <w:rPr>
          <w:rFonts w:ascii="Times New Roman" w:eastAsia="Times New Roman" w:hAnsi="Times New Roman" w:cs="Times New Roman"/>
          <w:color w:val="000000"/>
          <w:kern w:val="0"/>
          <w:lang w:eastAsia="en-GB"/>
          <w14:ligatures w14:val="none"/>
        </w:rPr>
        <w:br/>
        <w:t>You'll reflect on which modality surprised you most, evaluate AI's limitations across different outputs, and document your experiments for Assignment 3. You'll also learn to critically assess when AI outputs are "good enough" versus when human expertise remains essential.</w:t>
      </w:r>
    </w:p>
    <w:p w14:paraId="72CE28C3" w14:textId="77777777" w:rsidR="00C77C8F" w:rsidRPr="00C77C8F" w:rsidRDefault="00C77C8F" w:rsidP="00C77C8F">
      <w:pPr>
        <w:spacing w:after="0" w:line="240" w:lineRule="auto"/>
        <w:rPr>
          <w:rFonts w:ascii="Times New Roman" w:eastAsia="Times New Roman" w:hAnsi="Times New Roman" w:cs="Times New Roman"/>
          <w:kern w:val="0"/>
          <w:lang w:eastAsia="en-GB"/>
          <w14:ligatures w14:val="none"/>
        </w:rPr>
      </w:pPr>
      <w:r w:rsidRPr="00C77C8F">
        <w:rPr>
          <w:rFonts w:ascii="Times New Roman" w:eastAsia="Times New Roman" w:hAnsi="Times New Roman" w:cs="Times New Roman"/>
          <w:kern w:val="0"/>
          <w:lang w:eastAsia="en-GB"/>
          <w14:ligatures w14:val="none"/>
        </w:rPr>
        <w:pict w14:anchorId="1AC90C30">
          <v:rect id="_x0000_i1026" style="width:0;height:1.5pt" o:hralign="center" o:hrstd="t" o:hr="t" fillcolor="#a0a0a0" stroked="f"/>
        </w:pict>
      </w:r>
    </w:p>
    <w:p w14:paraId="69FEC4A3" w14:textId="77777777" w:rsidR="00C77C8F" w:rsidRPr="00C77C8F" w:rsidRDefault="00C77C8F" w:rsidP="00C77C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7C8F">
        <w:rPr>
          <w:rFonts w:ascii="Times New Roman" w:eastAsia="Times New Roman" w:hAnsi="Times New Roman" w:cs="Times New Roman"/>
          <w:b/>
          <w:bCs/>
          <w:color w:val="000000"/>
          <w:kern w:val="0"/>
          <w:sz w:val="36"/>
          <w:szCs w:val="36"/>
          <w:lang w:eastAsia="en-GB"/>
          <w14:ligatures w14:val="none"/>
        </w:rPr>
        <w:t>Essential Terms for This Week</w:t>
      </w:r>
    </w:p>
    <w:p w14:paraId="6DCA8E88"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Multimodal AI</w:t>
      </w:r>
      <w:r w:rsidRPr="00C77C8F">
        <w:rPr>
          <w:rFonts w:ascii="Times New Roman" w:eastAsia="Times New Roman" w:hAnsi="Times New Roman" w:cs="Times New Roman"/>
          <w:color w:val="000000"/>
          <w:kern w:val="0"/>
          <w:lang w:eastAsia="en-GB"/>
          <w14:ligatures w14:val="none"/>
        </w:rPr>
        <w:br/>
        <w:t>AI systems that can work with and generate multiple types of content beyond just text—including images, video, code, and data. In business contexts, multimodal AI enables professionals to create comprehensive deliverables that previously required specialised expertise in design, videography, programming, or data science. The power comes from combining modalities strategically rather than mastering any single one.</w:t>
      </w:r>
    </w:p>
    <w:p w14:paraId="0ECAF823"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RCTF Framework (Applied to Multimodal Generation)</w:t>
      </w:r>
      <w:r w:rsidRPr="00C77C8F">
        <w:rPr>
          <w:rFonts w:ascii="Times New Roman" w:eastAsia="Times New Roman" w:hAnsi="Times New Roman" w:cs="Times New Roman"/>
          <w:color w:val="000000"/>
          <w:kern w:val="0"/>
          <w:lang w:eastAsia="en-GB"/>
          <w14:ligatures w14:val="none"/>
        </w:rPr>
        <w:br/>
        <w:t>The same Role, Context, Task, and Format framework from Week 1 works across all modalities. For image generation, Format might specify "4:3 aspect ratio with shallow depth of field"; for code, it might request "Python script with comments explaining each section"; for video, it could define "30-second duration with smooth camera movement." The principle remains constant: clear, structured prompts produce better outputs regardless of modality.</w:t>
      </w:r>
    </w:p>
    <w:p w14:paraId="1B9E0C71"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Text-to-Image AI</w:t>
      </w:r>
      <w:r w:rsidRPr="00C77C8F">
        <w:rPr>
          <w:rFonts w:ascii="Times New Roman" w:eastAsia="Times New Roman" w:hAnsi="Times New Roman" w:cs="Times New Roman"/>
          <w:color w:val="000000"/>
          <w:kern w:val="0"/>
          <w:lang w:eastAsia="en-GB"/>
          <w14:ligatures w14:val="none"/>
        </w:rPr>
        <w:br/>
        <w:t>AI models that generate visual content from text descriptions, enabling anyone who can articulate their vision clearly to create professional-quality images without design skills. State-of-the-art models like Gemini Imagen 4 and DALL-E 3 can produce photorealistic product shots, marketing visuals, and presentation graphics. Business applications include rapid prototyping, social media content, and marketing materials without expensive photography or design costs.</w:t>
      </w:r>
    </w:p>
    <w:p w14:paraId="19500798"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lastRenderedPageBreak/>
        <w:t>Text-to-Video AI</w:t>
      </w:r>
      <w:r w:rsidRPr="00C77C8F">
        <w:rPr>
          <w:rFonts w:ascii="Times New Roman" w:eastAsia="Times New Roman" w:hAnsi="Times New Roman" w:cs="Times New Roman"/>
          <w:color w:val="000000"/>
          <w:kern w:val="0"/>
          <w:lang w:eastAsia="en-GB"/>
          <w14:ligatures w14:val="none"/>
        </w:rPr>
        <w:br/>
        <w:t>Two distinct approaches exist: creative/cinematic video generation (models like Veo 3.1 and Sora 2 that generate original footage from descriptions) and avatar-based presenters (tools like HeyGen that create AI presenters delivering scripted content). Business applications include product demos, explainer videos, founder introductions, and social media content. Current limitations include short durations, occasional artefacts, and watermarks on free tiers.</w:t>
      </w:r>
    </w:p>
    <w:p w14:paraId="2E402311"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Code AI (for Business Automation)</w:t>
      </w:r>
      <w:r w:rsidRPr="00C77C8F">
        <w:rPr>
          <w:rFonts w:ascii="Times New Roman" w:eastAsia="Times New Roman" w:hAnsi="Times New Roman" w:cs="Times New Roman"/>
          <w:color w:val="000000"/>
          <w:kern w:val="0"/>
          <w:lang w:eastAsia="en-GB"/>
          <w14:ligatures w14:val="none"/>
        </w:rPr>
        <w:br/>
        <w:t>AI tools that generate functional computer programs from plain English descriptions, democratising automation for non-programmers. GitHub Copilot (free for students!), ChatGPT, and Claude can create Python scripts for Excel automation, data cleaning, business calculators, and repetitive task automation. You don't need programming expertise—you need clear problem articulation and the ability to test whether outputs work as intended.</w:t>
      </w:r>
    </w:p>
    <w:p w14:paraId="6D8E1CA3"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Synthetic Data</w:t>
      </w:r>
      <w:r w:rsidRPr="00C77C8F">
        <w:rPr>
          <w:rFonts w:ascii="Times New Roman" w:eastAsia="Times New Roman" w:hAnsi="Times New Roman" w:cs="Times New Roman"/>
          <w:color w:val="000000"/>
          <w:kern w:val="0"/>
          <w:lang w:eastAsia="en-GB"/>
          <w14:ligatures w14:val="none"/>
        </w:rPr>
        <w:br/>
        <w:t>Artificially generated datasets that mimic real data's statistical properties without containing actual personal or confidential information. Essential for dashboard prototyping, workflow testing, and practicing analysis when real data is unavailable due to privacy constraints. Critical distinction: synthetic data is for practice and demonstration only, never for actual business decisions. Always disclose when data is synthetic to maintain transparency and trust.</w:t>
      </w:r>
    </w:p>
    <w:p w14:paraId="7FED94C5"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GitHub Student Developer Pack</w:t>
      </w:r>
      <w:r w:rsidRPr="00C77C8F">
        <w:rPr>
          <w:rFonts w:ascii="Times New Roman" w:eastAsia="Times New Roman" w:hAnsi="Times New Roman" w:cs="Times New Roman"/>
          <w:color w:val="000000"/>
          <w:kern w:val="0"/>
          <w:lang w:eastAsia="en-GB"/>
          <w14:ligatures w14:val="none"/>
        </w:rPr>
        <w:br/>
        <w:t>A free collection of professional development tools worth thousands of dollars, available to verified university students. Includes GitHub Copilot Pro (normally $10/month), free domain names, cloud hosting credits, and dozens of other tools. This represents one of the most valuable free resources for business students exploring AI capabilities. Access it at education.github.com/pack using your university email.</w:t>
      </w:r>
    </w:p>
    <w:p w14:paraId="587137A3"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State-of-the-Art (SOTA) vs. Accessible Tools</w:t>
      </w:r>
      <w:r w:rsidRPr="00C77C8F">
        <w:rPr>
          <w:rFonts w:ascii="Times New Roman" w:eastAsia="Times New Roman" w:hAnsi="Times New Roman" w:cs="Times New Roman"/>
          <w:color w:val="000000"/>
          <w:kern w:val="0"/>
          <w:lang w:eastAsia="en-GB"/>
          <w14:ligatures w14:val="none"/>
        </w:rPr>
        <w:br/>
        <w:t>SOTA models (like Imagen 4, Veo 3.1, Sora 2) represent cutting-edge capabilities but may have access restrictions or costs. Accessible tools (free alternatives with fewer limitations) provide good-enough quality for most business scenarios. Strategic tool selection means understanding when to use each, recognising that SOTA isn't always necessary, and knowing multiple alternatives so you're never blocked by a single tool's restrictions.</w:t>
      </w:r>
    </w:p>
    <w:p w14:paraId="0A703B9D" w14:textId="77777777" w:rsidR="00C77C8F" w:rsidRPr="00C77C8F" w:rsidRDefault="00C77C8F" w:rsidP="00C77C8F">
      <w:pPr>
        <w:spacing w:after="0" w:line="240" w:lineRule="auto"/>
        <w:rPr>
          <w:rFonts w:ascii="Times New Roman" w:eastAsia="Times New Roman" w:hAnsi="Times New Roman" w:cs="Times New Roman"/>
          <w:kern w:val="0"/>
          <w:lang w:eastAsia="en-GB"/>
          <w14:ligatures w14:val="none"/>
        </w:rPr>
      </w:pPr>
      <w:r w:rsidRPr="00C77C8F">
        <w:rPr>
          <w:rFonts w:ascii="Times New Roman" w:eastAsia="Times New Roman" w:hAnsi="Times New Roman" w:cs="Times New Roman"/>
          <w:kern w:val="0"/>
          <w:lang w:eastAsia="en-GB"/>
          <w14:ligatures w14:val="none"/>
        </w:rPr>
        <w:pict w14:anchorId="2DE5403E">
          <v:rect id="_x0000_i1027" style="width:0;height:1.5pt" o:hralign="center" o:hrstd="t" o:hr="t" fillcolor="#a0a0a0" stroked="f"/>
        </w:pict>
      </w:r>
    </w:p>
    <w:p w14:paraId="0EABAFE2" w14:textId="77777777" w:rsidR="00C77C8F" w:rsidRPr="00C77C8F" w:rsidRDefault="00C77C8F" w:rsidP="00C77C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7C8F">
        <w:rPr>
          <w:rFonts w:ascii="Times New Roman" w:eastAsia="Times New Roman" w:hAnsi="Times New Roman" w:cs="Times New Roman"/>
          <w:b/>
          <w:bCs/>
          <w:color w:val="000000"/>
          <w:kern w:val="0"/>
          <w:sz w:val="36"/>
          <w:szCs w:val="36"/>
          <w:lang w:eastAsia="en-GB"/>
          <w14:ligatures w14:val="none"/>
        </w:rPr>
        <w:t>Essential Pre-Workshop Resource</w:t>
      </w:r>
    </w:p>
    <w:p w14:paraId="6B872D44"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Resource:</w:t>
      </w:r>
      <w:r w:rsidRPr="00C77C8F">
        <w:rPr>
          <w:rFonts w:ascii="Times New Roman" w:eastAsia="Times New Roman" w:hAnsi="Times New Roman" w:cs="Times New Roman"/>
          <w:color w:val="000000"/>
          <w:kern w:val="0"/>
          <w:lang w:eastAsia="en-GB"/>
          <w14:ligatures w14:val="none"/>
        </w:rPr>
        <w:t> Best AI Image Generators in 2025 (Most Realistic)</w:t>
      </w:r>
      <w:r w:rsidRPr="00C77C8F">
        <w:rPr>
          <w:rFonts w:ascii="Times New Roman" w:eastAsia="Times New Roman" w:hAnsi="Times New Roman" w:cs="Times New Roman"/>
          <w:color w:val="000000"/>
          <w:kern w:val="0"/>
          <w:lang w:eastAsia="en-GB"/>
          <w14:ligatures w14:val="none"/>
        </w:rPr>
        <w:br/>
      </w:r>
      <w:r w:rsidRPr="00C77C8F">
        <w:rPr>
          <w:rFonts w:ascii="Times New Roman" w:eastAsia="Times New Roman" w:hAnsi="Times New Roman" w:cs="Times New Roman"/>
          <w:b/>
          <w:bCs/>
          <w:color w:val="000000"/>
          <w:kern w:val="0"/>
          <w:lang w:eastAsia="en-GB"/>
          <w14:ligatures w14:val="none"/>
        </w:rPr>
        <w:t>Type:</w:t>
      </w:r>
      <w:r w:rsidRPr="00C77C8F">
        <w:rPr>
          <w:rFonts w:ascii="Times New Roman" w:eastAsia="Times New Roman" w:hAnsi="Times New Roman" w:cs="Times New Roman"/>
          <w:color w:val="000000"/>
          <w:kern w:val="0"/>
          <w:lang w:eastAsia="en-GB"/>
          <w14:ligatures w14:val="none"/>
        </w:rPr>
        <w:t> Video (8 minutes)</w:t>
      </w:r>
      <w:r w:rsidRPr="00C77C8F">
        <w:rPr>
          <w:rFonts w:ascii="Times New Roman" w:eastAsia="Times New Roman" w:hAnsi="Times New Roman" w:cs="Times New Roman"/>
          <w:color w:val="000000"/>
          <w:kern w:val="0"/>
          <w:lang w:eastAsia="en-GB"/>
          <w14:ligatures w14:val="none"/>
        </w:rPr>
        <w:br/>
      </w:r>
      <w:r w:rsidRPr="00C77C8F">
        <w:rPr>
          <w:rFonts w:ascii="Times New Roman" w:eastAsia="Times New Roman" w:hAnsi="Times New Roman" w:cs="Times New Roman"/>
          <w:b/>
          <w:bCs/>
          <w:color w:val="000000"/>
          <w:kern w:val="0"/>
          <w:lang w:eastAsia="en-GB"/>
          <w14:ligatures w14:val="none"/>
        </w:rPr>
        <w:t>Creator:</w:t>
      </w:r>
      <w:r w:rsidRPr="00C77C8F">
        <w:rPr>
          <w:rFonts w:ascii="Times New Roman" w:eastAsia="Times New Roman" w:hAnsi="Times New Roman" w:cs="Times New Roman"/>
          <w:color w:val="000000"/>
          <w:kern w:val="0"/>
          <w:lang w:eastAsia="en-GB"/>
          <w14:ligatures w14:val="none"/>
        </w:rPr>
        <w:t> Tech Creator</w:t>
      </w:r>
      <w:r w:rsidRPr="00C77C8F">
        <w:rPr>
          <w:rFonts w:ascii="Times New Roman" w:eastAsia="Times New Roman" w:hAnsi="Times New Roman" w:cs="Times New Roman"/>
          <w:color w:val="000000"/>
          <w:kern w:val="0"/>
          <w:lang w:eastAsia="en-GB"/>
          <w14:ligatures w14:val="none"/>
        </w:rPr>
        <w:br/>
      </w:r>
      <w:r w:rsidRPr="00C77C8F">
        <w:rPr>
          <w:rFonts w:ascii="Times New Roman" w:eastAsia="Times New Roman" w:hAnsi="Times New Roman" w:cs="Times New Roman"/>
          <w:b/>
          <w:bCs/>
          <w:color w:val="000000"/>
          <w:kern w:val="0"/>
          <w:lang w:eastAsia="en-GB"/>
          <w14:ligatures w14:val="none"/>
        </w:rPr>
        <w:t>Link:</w:t>
      </w:r>
      <w:r w:rsidRPr="00C77C8F">
        <w:rPr>
          <w:rFonts w:ascii="Times New Roman" w:eastAsia="Times New Roman" w:hAnsi="Times New Roman" w:cs="Times New Roman"/>
          <w:color w:val="000000"/>
          <w:kern w:val="0"/>
          <w:lang w:eastAsia="en-GB"/>
          <w14:ligatures w14:val="none"/>
        </w:rPr>
        <w:t> https://www.youtube.com/watch?v=mC7U-jFv0gc</w:t>
      </w:r>
    </w:p>
    <w:p w14:paraId="3BE08470"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Why This Video</w:t>
      </w:r>
    </w:p>
    <w:p w14:paraId="2F458465"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xml:space="preserve">This comparative video provides your entry point into multimodal AI by exploring image generation—the first modality you'll work with in the workshop. You'll see side-by-side quality comparisons of multiple free tools (DALL-E 3, Adobe Firefly, Stable Diffusion </w:t>
      </w:r>
      <w:r w:rsidRPr="00C77C8F">
        <w:rPr>
          <w:rFonts w:ascii="Times New Roman" w:eastAsia="Times New Roman" w:hAnsi="Times New Roman" w:cs="Times New Roman"/>
          <w:color w:val="000000"/>
          <w:kern w:val="0"/>
          <w:lang w:eastAsia="en-GB"/>
          <w14:ligatures w14:val="none"/>
        </w:rPr>
        <w:lastRenderedPageBreak/>
        <w:t>variants) using identical prompts, helping you understand which tools excel at different business scenarios. The video addresses realism, typical AI artefacts, and practical limitations of free tiers. Watching this before the workshop ensures you'll recognise tool interfaces, understand quality differences, and arrive ready to experiment strategically rather than randomly.</w:t>
      </w:r>
    </w:p>
    <w:p w14:paraId="18F4EA04"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What to Focus On While Watching</w:t>
      </w:r>
    </w:p>
    <w:p w14:paraId="06C24E55"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Minutes 0:00-2:00:</w:t>
      </w:r>
      <w:r w:rsidRPr="00C77C8F">
        <w:rPr>
          <w:rFonts w:ascii="Times New Roman" w:eastAsia="Times New Roman" w:hAnsi="Times New Roman" w:cs="Times New Roman"/>
          <w:color w:val="000000"/>
          <w:kern w:val="0"/>
          <w:lang w:eastAsia="en-GB"/>
          <w14:ligatures w14:val="none"/>
        </w:rPr>
        <w:t> Note the variety of free tools available—you'll have access to all of these. Pay attention to how the presenter structures prompts for each platform.</w:t>
      </w:r>
    </w:p>
    <w:p w14:paraId="6743D32A"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Minutes 2:00-6:00:</w:t>
      </w:r>
      <w:r w:rsidRPr="00C77C8F">
        <w:rPr>
          <w:rFonts w:ascii="Times New Roman" w:eastAsia="Times New Roman" w:hAnsi="Times New Roman" w:cs="Times New Roman"/>
          <w:color w:val="000000"/>
          <w:kern w:val="0"/>
          <w:lang w:eastAsia="en-GB"/>
          <w14:ligatures w14:val="none"/>
        </w:rPr>
        <w:t> Watch the side-by-side quality comparisons carefully. Notice which tools produce more realistic outputs and which show typical AI artefacts (distorted features, unrealistic elements, inconsistent lighting). This teaches you to evaluate quality critically.</w:t>
      </w:r>
    </w:p>
    <w:p w14:paraId="3008EC9E"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Minutes 6:00-8:00:</w:t>
      </w:r>
      <w:r w:rsidRPr="00C77C8F">
        <w:rPr>
          <w:rFonts w:ascii="Times New Roman" w:eastAsia="Times New Roman" w:hAnsi="Times New Roman" w:cs="Times New Roman"/>
          <w:color w:val="000000"/>
          <w:kern w:val="0"/>
          <w:lang w:eastAsia="en-GB"/>
          <w14:ligatures w14:val="none"/>
        </w:rPr>
        <w:t> Listen for the presenter's recommendations about when to use specific tools. This strategic thinking—matching tool to task—is more valuable than memorising features of any single platform.</w:t>
      </w:r>
    </w:p>
    <w:p w14:paraId="616A34A0"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Key Questions to Consider</w:t>
      </w:r>
    </w:p>
    <w:p w14:paraId="4271C60D"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As you watch, think about: </w:t>
      </w:r>
      <w:r w:rsidRPr="00C77C8F">
        <w:rPr>
          <w:rFonts w:ascii="Times New Roman" w:eastAsia="Times New Roman" w:hAnsi="Times New Roman" w:cs="Times New Roman"/>
          <w:b/>
          <w:bCs/>
          <w:color w:val="000000"/>
          <w:kern w:val="0"/>
          <w:lang w:eastAsia="en-GB"/>
          <w14:ligatures w14:val="none"/>
        </w:rPr>
        <w:t>"Which free tool seems best suited for the type of business visuals I'd most likely need to create?"</w:t>
      </w:r>
      <w:r w:rsidRPr="00C77C8F">
        <w:rPr>
          <w:rFonts w:ascii="Times New Roman" w:eastAsia="Times New Roman" w:hAnsi="Times New Roman" w:cs="Times New Roman"/>
          <w:color w:val="000000"/>
          <w:kern w:val="0"/>
          <w:lang w:eastAsia="en-GB"/>
          <w14:ligatures w14:val="none"/>
        </w:rPr>
        <w:t> You'll test your hypothesis during the workshop's hands-on image generation activity. Also consider: </w:t>
      </w:r>
      <w:r w:rsidRPr="00C77C8F">
        <w:rPr>
          <w:rFonts w:ascii="Times New Roman" w:eastAsia="Times New Roman" w:hAnsi="Times New Roman" w:cs="Times New Roman"/>
          <w:b/>
          <w:bCs/>
          <w:color w:val="000000"/>
          <w:kern w:val="0"/>
          <w:lang w:eastAsia="en-GB"/>
          <w14:ligatures w14:val="none"/>
        </w:rPr>
        <w:t>"What business scenarios would require professional human designers rather than AI generation?"</w:t>
      </w:r>
      <w:r w:rsidRPr="00C77C8F">
        <w:rPr>
          <w:rFonts w:ascii="Times New Roman" w:eastAsia="Times New Roman" w:hAnsi="Times New Roman" w:cs="Times New Roman"/>
          <w:color w:val="000000"/>
          <w:kern w:val="0"/>
          <w:lang w:eastAsia="en-GB"/>
          <w14:ligatures w14:val="none"/>
        </w:rPr>
        <w:t> Understanding limitations is as valuable as understanding capabilities.</w:t>
      </w:r>
    </w:p>
    <w:p w14:paraId="21C7B817" w14:textId="77777777" w:rsidR="00C77C8F" w:rsidRPr="00C77C8F" w:rsidRDefault="00C77C8F" w:rsidP="00C77C8F">
      <w:pPr>
        <w:spacing w:after="0" w:line="240" w:lineRule="auto"/>
        <w:rPr>
          <w:rFonts w:ascii="Times New Roman" w:eastAsia="Times New Roman" w:hAnsi="Times New Roman" w:cs="Times New Roman"/>
          <w:kern w:val="0"/>
          <w:lang w:eastAsia="en-GB"/>
          <w14:ligatures w14:val="none"/>
        </w:rPr>
      </w:pPr>
      <w:r w:rsidRPr="00C77C8F">
        <w:rPr>
          <w:rFonts w:ascii="Times New Roman" w:eastAsia="Times New Roman" w:hAnsi="Times New Roman" w:cs="Times New Roman"/>
          <w:kern w:val="0"/>
          <w:lang w:eastAsia="en-GB"/>
          <w14:ligatures w14:val="none"/>
        </w:rPr>
        <w:pict w14:anchorId="4EDE43D8">
          <v:rect id="_x0000_i1028" style="width:0;height:1.5pt" o:hralign="center" o:hrstd="t" o:hr="t" fillcolor="#a0a0a0" stroked="f"/>
        </w:pict>
      </w:r>
    </w:p>
    <w:p w14:paraId="05EE1C42" w14:textId="77777777" w:rsidR="00C77C8F" w:rsidRPr="00C77C8F" w:rsidRDefault="00C77C8F" w:rsidP="00C77C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77C8F">
        <w:rPr>
          <w:rFonts w:ascii="Times New Roman" w:eastAsia="Times New Roman" w:hAnsi="Times New Roman" w:cs="Times New Roman"/>
          <w:b/>
          <w:bCs/>
          <w:color w:val="000000"/>
          <w:kern w:val="0"/>
          <w:sz w:val="36"/>
          <w:szCs w:val="36"/>
          <w:lang w:eastAsia="en-GB"/>
          <w14:ligatures w14:val="none"/>
        </w:rPr>
        <w:t>Workshop Preparation Checklist</w:t>
      </w:r>
    </w:p>
    <w:p w14:paraId="1ABEB18C"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Complete these essential steps before the workshop to ensure full participation:</w:t>
      </w:r>
    </w:p>
    <w:p w14:paraId="20AE09B9"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Critical Setup (Must Complete)</w:t>
      </w:r>
    </w:p>
    <w:p w14:paraId="4FB7CB15" w14:textId="77777777" w:rsidR="00C77C8F" w:rsidRPr="00C77C8F" w:rsidRDefault="00C77C8F" w:rsidP="00C77C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Create a Gemini account</w:t>
      </w:r>
      <w:r w:rsidRPr="00C77C8F">
        <w:rPr>
          <w:rFonts w:ascii="Times New Roman" w:eastAsia="Times New Roman" w:hAnsi="Times New Roman" w:cs="Times New Roman"/>
          <w:color w:val="000000"/>
          <w:kern w:val="0"/>
          <w:lang w:eastAsia="en-GB"/>
          <w14:ligatures w14:val="none"/>
        </w:rPr>
        <w:t> (gemini.google.com) for image generation with Imagen 4—you'll use this extensively in Hour 1</w:t>
      </w:r>
    </w:p>
    <w:p w14:paraId="58F6CC67" w14:textId="77777777" w:rsidR="00C77C8F" w:rsidRPr="00C77C8F" w:rsidRDefault="00C77C8F" w:rsidP="00C77C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Create a HeyGen account</w:t>
      </w:r>
      <w:r w:rsidRPr="00C77C8F">
        <w:rPr>
          <w:rFonts w:ascii="Times New Roman" w:eastAsia="Times New Roman" w:hAnsi="Times New Roman" w:cs="Times New Roman"/>
          <w:color w:val="000000"/>
          <w:kern w:val="0"/>
          <w:lang w:eastAsia="en-GB"/>
          <w14:ligatures w14:val="none"/>
        </w:rPr>
        <w:t> (heygen.com) and test creating a 15-second video to verify it works—video generation requires account verification</w:t>
      </w:r>
    </w:p>
    <w:p w14:paraId="0F0C7B37" w14:textId="77777777" w:rsidR="00C77C8F" w:rsidRPr="00C77C8F" w:rsidRDefault="00C77C8F" w:rsidP="00C77C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Submit GitHub Student Developer Pack application</w:t>
      </w:r>
      <w:r w:rsidRPr="00C77C8F">
        <w:rPr>
          <w:rFonts w:ascii="Times New Roman" w:eastAsia="Times New Roman" w:hAnsi="Times New Roman" w:cs="Times New Roman"/>
          <w:color w:val="000000"/>
          <w:kern w:val="0"/>
          <w:lang w:eastAsia="en-GB"/>
          <w14:ligatures w14:val="none"/>
        </w:rPr>
        <w:t> (education.github.com/pack) even if approval is pending—you'll need this for code generation access to Copilot</w:t>
      </w:r>
    </w:p>
    <w:p w14:paraId="6CDFA0C1" w14:textId="77777777" w:rsidR="00C77C8F" w:rsidRPr="00C77C8F" w:rsidRDefault="00C77C8F" w:rsidP="00C77C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Create a Mockaroo account</w:t>
      </w:r>
      <w:r w:rsidRPr="00C77C8F">
        <w:rPr>
          <w:rFonts w:ascii="Times New Roman" w:eastAsia="Times New Roman" w:hAnsi="Times New Roman" w:cs="Times New Roman"/>
          <w:color w:val="000000"/>
          <w:kern w:val="0"/>
          <w:lang w:eastAsia="en-GB"/>
          <w14:ligatures w14:val="none"/>
        </w:rPr>
        <w:t> (mockaroo.com) and generate a test 10-row dataset to confirm export functionality</w:t>
      </w:r>
    </w:p>
    <w:p w14:paraId="5A26F9A8" w14:textId="77777777" w:rsidR="00C77C8F" w:rsidRPr="00C77C8F" w:rsidRDefault="00C77C8F" w:rsidP="00C77C8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Verify ChatGPT or Claude access</w:t>
      </w:r>
      <w:r w:rsidRPr="00C77C8F">
        <w:rPr>
          <w:rFonts w:ascii="Times New Roman" w:eastAsia="Times New Roman" w:hAnsi="Times New Roman" w:cs="Times New Roman"/>
          <w:color w:val="000000"/>
          <w:kern w:val="0"/>
          <w:lang w:eastAsia="en-GB"/>
          <w14:ligatures w14:val="none"/>
        </w:rPr>
        <w:t> as backup for code generation if Copilot approval is pending</w:t>
      </w:r>
    </w:p>
    <w:p w14:paraId="2444914D"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Technical Readiness</w:t>
      </w:r>
    </w:p>
    <w:p w14:paraId="758706B2" w14:textId="77777777" w:rsidR="00C77C8F" w:rsidRPr="00C77C8F" w:rsidRDefault="00C77C8F" w:rsidP="00C77C8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lastRenderedPageBreak/>
        <w:t>[ ] </w:t>
      </w:r>
      <w:r w:rsidRPr="00C77C8F">
        <w:rPr>
          <w:rFonts w:ascii="Times New Roman" w:eastAsia="Times New Roman" w:hAnsi="Times New Roman" w:cs="Times New Roman"/>
          <w:b/>
          <w:bCs/>
          <w:color w:val="000000"/>
          <w:kern w:val="0"/>
          <w:lang w:eastAsia="en-GB"/>
          <w14:ligatures w14:val="none"/>
        </w:rPr>
        <w:t>Bring your laptop fully charged</w:t>
      </w:r>
      <w:r w:rsidRPr="00C77C8F">
        <w:rPr>
          <w:rFonts w:ascii="Times New Roman" w:eastAsia="Times New Roman" w:hAnsi="Times New Roman" w:cs="Times New Roman"/>
          <w:color w:val="000000"/>
          <w:kern w:val="0"/>
          <w:lang w:eastAsia="en-GB"/>
          <w14:ligatures w14:val="none"/>
        </w:rPr>
        <w:t> with reliable internet access—the entire workshop is hands-on with tool experimentation</w:t>
      </w:r>
    </w:p>
    <w:p w14:paraId="5818BEB1" w14:textId="77777777" w:rsidR="00C77C8F" w:rsidRPr="00C77C8F" w:rsidRDefault="00C77C8F" w:rsidP="00C77C8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Verify you can access YouTube</w:t>
      </w:r>
      <w:r w:rsidRPr="00C77C8F">
        <w:rPr>
          <w:rFonts w:ascii="Times New Roman" w:eastAsia="Times New Roman" w:hAnsi="Times New Roman" w:cs="Times New Roman"/>
          <w:color w:val="000000"/>
          <w:kern w:val="0"/>
          <w:lang w:eastAsia="en-GB"/>
          <w14:ligatures w14:val="none"/>
        </w:rPr>
        <w:t> to view tool demonstrations during the workshop</w:t>
      </w:r>
    </w:p>
    <w:p w14:paraId="48587906" w14:textId="77777777" w:rsidR="00C77C8F" w:rsidRPr="00C77C8F" w:rsidRDefault="00C77C8F" w:rsidP="00C77C8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Clear browser cache if needed</w:t>
      </w:r>
      <w:r w:rsidRPr="00C77C8F">
        <w:rPr>
          <w:rFonts w:ascii="Times New Roman" w:eastAsia="Times New Roman" w:hAnsi="Times New Roman" w:cs="Times New Roman"/>
          <w:color w:val="000000"/>
          <w:kern w:val="0"/>
          <w:lang w:eastAsia="en-GB"/>
          <w14:ligatures w14:val="none"/>
        </w:rPr>
        <w:t> to ensure tools load quickly without performance issues</w:t>
      </w:r>
    </w:p>
    <w:p w14:paraId="0527A42A" w14:textId="77777777" w:rsidR="00C77C8F" w:rsidRPr="00C77C8F" w:rsidRDefault="00C77C8F" w:rsidP="00C77C8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Have a backup browser available</w:t>
      </w:r>
      <w:r w:rsidRPr="00C77C8F">
        <w:rPr>
          <w:rFonts w:ascii="Times New Roman" w:eastAsia="Times New Roman" w:hAnsi="Times New Roman" w:cs="Times New Roman"/>
          <w:color w:val="000000"/>
          <w:kern w:val="0"/>
          <w:lang w:eastAsia="en-GB"/>
          <w14:ligatures w14:val="none"/>
        </w:rPr>
        <w:t> (Chrome, Firefox, Edge) in case your primary browser has compatibility issues with certain AI tools</w:t>
      </w:r>
    </w:p>
    <w:p w14:paraId="5CD18F96"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Documentation Preparation</w:t>
      </w:r>
    </w:p>
    <w:p w14:paraId="6E7E4D66" w14:textId="77777777" w:rsidR="00C77C8F" w:rsidRPr="00C77C8F" w:rsidRDefault="00C77C8F" w:rsidP="00C77C8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Download or access your AI Prompt Log template</w:t>
      </w:r>
      <w:r w:rsidRPr="00C77C8F">
        <w:rPr>
          <w:rFonts w:ascii="Times New Roman" w:eastAsia="Times New Roman" w:hAnsi="Times New Roman" w:cs="Times New Roman"/>
          <w:color w:val="000000"/>
          <w:kern w:val="0"/>
          <w:lang w:eastAsia="en-GB"/>
          <w14:ligatures w14:val="none"/>
        </w:rPr>
        <w:t> (from Week 1 or Canvas)—you'll document experiments across all four modalities</w:t>
      </w:r>
    </w:p>
    <w:p w14:paraId="7E6C2F12" w14:textId="77777777" w:rsidR="00C77C8F" w:rsidRPr="00C77C8F" w:rsidRDefault="00C77C8F" w:rsidP="00C77C8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Create a folder on your laptop</w:t>
      </w:r>
      <w:r w:rsidRPr="00C77C8F">
        <w:rPr>
          <w:rFonts w:ascii="Times New Roman" w:eastAsia="Times New Roman" w:hAnsi="Times New Roman" w:cs="Times New Roman"/>
          <w:color w:val="000000"/>
          <w:kern w:val="0"/>
          <w:lang w:eastAsia="en-GB"/>
          <w14:ligatures w14:val="none"/>
        </w:rPr>
        <w:t> for saving workshop outputs (images, videos, code, datasets) for future reference</w:t>
      </w:r>
    </w:p>
    <w:p w14:paraId="1756D0D5" w14:textId="77777777" w:rsidR="00C77C8F" w:rsidRPr="00C77C8F" w:rsidRDefault="00C77C8F" w:rsidP="00C77C8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Prepare note-taking method</w:t>
      </w:r>
      <w:r w:rsidRPr="00C77C8F">
        <w:rPr>
          <w:rFonts w:ascii="Times New Roman" w:eastAsia="Times New Roman" w:hAnsi="Times New Roman" w:cs="Times New Roman"/>
          <w:color w:val="000000"/>
          <w:kern w:val="0"/>
          <w:lang w:eastAsia="en-GB"/>
          <w14:ligatures w14:val="none"/>
        </w:rPr>
        <w:t> for capturing insights during the group capstone activity</w:t>
      </w:r>
    </w:p>
    <w:p w14:paraId="789648A0"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Conceptual Preparation</w:t>
      </w:r>
    </w:p>
    <w:p w14:paraId="386D2CBE" w14:textId="77777777" w:rsidR="00C77C8F" w:rsidRPr="00C77C8F" w:rsidRDefault="00C77C8F" w:rsidP="00C77C8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Watch the Essential Pre-Workshop Resource video</w:t>
      </w:r>
      <w:r w:rsidRPr="00C77C8F">
        <w:rPr>
          <w:rFonts w:ascii="Times New Roman" w:eastAsia="Times New Roman" w:hAnsi="Times New Roman" w:cs="Times New Roman"/>
          <w:color w:val="000000"/>
          <w:kern w:val="0"/>
          <w:lang w:eastAsia="en-GB"/>
          <w14:ligatures w14:val="none"/>
        </w:rPr>
        <w:t> above (8 minutes) to familiarise yourself with image AI tools</w:t>
      </w:r>
    </w:p>
    <w:p w14:paraId="4F5A5036" w14:textId="77777777" w:rsidR="00C77C8F" w:rsidRPr="00C77C8F" w:rsidRDefault="00C77C8F" w:rsidP="00C77C8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Read the Essential Terms glossary</w:t>
      </w:r>
      <w:r w:rsidRPr="00C77C8F">
        <w:rPr>
          <w:rFonts w:ascii="Times New Roman" w:eastAsia="Times New Roman" w:hAnsi="Times New Roman" w:cs="Times New Roman"/>
          <w:color w:val="000000"/>
          <w:kern w:val="0"/>
          <w:lang w:eastAsia="en-GB"/>
          <w14:ligatures w14:val="none"/>
        </w:rPr>
        <w:t> to understand key concepts you'll apply in the workshop</w:t>
      </w:r>
    </w:p>
    <w:p w14:paraId="56C403A1" w14:textId="77777777" w:rsidR="00C77C8F" w:rsidRPr="00C77C8F" w:rsidRDefault="00C77C8F" w:rsidP="00C77C8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 ] </w:t>
      </w:r>
      <w:r w:rsidRPr="00C77C8F">
        <w:rPr>
          <w:rFonts w:ascii="Times New Roman" w:eastAsia="Times New Roman" w:hAnsi="Times New Roman" w:cs="Times New Roman"/>
          <w:b/>
          <w:bCs/>
          <w:color w:val="000000"/>
          <w:kern w:val="0"/>
          <w:lang w:eastAsia="en-GB"/>
          <w14:ligatures w14:val="none"/>
        </w:rPr>
        <w:t>Think of one business problem</w:t>
      </w:r>
      <w:r w:rsidRPr="00C77C8F">
        <w:rPr>
          <w:rFonts w:ascii="Times New Roman" w:eastAsia="Times New Roman" w:hAnsi="Times New Roman" w:cs="Times New Roman"/>
          <w:color w:val="000000"/>
          <w:kern w:val="0"/>
          <w:lang w:eastAsia="en-GB"/>
          <w14:ligatures w14:val="none"/>
        </w:rPr>
        <w:t> you've encountered that might be solved through automation, visual content, or data analysis—you'll use real scenarios in activities</w:t>
      </w:r>
    </w:p>
    <w:p w14:paraId="38CC136D" w14:textId="77777777" w:rsidR="00C77C8F" w:rsidRPr="00C77C8F" w:rsidRDefault="00C77C8F" w:rsidP="00C77C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77C8F">
        <w:rPr>
          <w:rFonts w:ascii="Times New Roman" w:eastAsia="Times New Roman" w:hAnsi="Times New Roman" w:cs="Times New Roman"/>
          <w:b/>
          <w:bCs/>
          <w:color w:val="000000"/>
          <w:kern w:val="0"/>
          <w:sz w:val="27"/>
          <w:szCs w:val="27"/>
          <w:lang w:eastAsia="en-GB"/>
          <w14:ligatures w14:val="none"/>
        </w:rPr>
        <w:t>If You're Running Behind</w:t>
      </w:r>
    </w:p>
    <w:p w14:paraId="08121192"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If you haven't completed everything above, prioritise this minimum set for meaningful participation:</w:t>
      </w:r>
    </w:p>
    <w:p w14:paraId="3838C0C4" w14:textId="77777777" w:rsidR="00C77C8F" w:rsidRPr="00C77C8F" w:rsidRDefault="00C77C8F" w:rsidP="00C77C8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Create accounts</w:t>
      </w:r>
      <w:r w:rsidRPr="00C77C8F">
        <w:rPr>
          <w:rFonts w:ascii="Times New Roman" w:eastAsia="Times New Roman" w:hAnsi="Times New Roman" w:cs="Times New Roman"/>
          <w:color w:val="000000"/>
          <w:kern w:val="0"/>
          <w:lang w:eastAsia="en-GB"/>
          <w14:ligatures w14:val="none"/>
        </w:rPr>
        <w:t> with Gemini, HeyGen, and Mockaroo (15 minutes total)</w:t>
      </w:r>
    </w:p>
    <w:p w14:paraId="7447F7EA" w14:textId="77777777" w:rsidR="00C77C8F" w:rsidRPr="00C77C8F" w:rsidRDefault="00C77C8F" w:rsidP="00C77C8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Watch the pre-workshop video</w:t>
      </w:r>
      <w:r w:rsidRPr="00C77C8F">
        <w:rPr>
          <w:rFonts w:ascii="Times New Roman" w:eastAsia="Times New Roman" w:hAnsi="Times New Roman" w:cs="Times New Roman"/>
          <w:color w:val="000000"/>
          <w:kern w:val="0"/>
          <w:lang w:eastAsia="en-GB"/>
          <w14:ligatures w14:val="none"/>
        </w:rPr>
        <w:t> (8 minutes) to understand image AI</w:t>
      </w:r>
    </w:p>
    <w:p w14:paraId="07FECE9D" w14:textId="77777777" w:rsidR="00C77C8F" w:rsidRPr="00C77C8F" w:rsidRDefault="00C77C8F" w:rsidP="00C77C8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Verify ChatGPT or Claude access</w:t>
      </w:r>
      <w:r w:rsidRPr="00C77C8F">
        <w:rPr>
          <w:rFonts w:ascii="Times New Roman" w:eastAsia="Times New Roman" w:hAnsi="Times New Roman" w:cs="Times New Roman"/>
          <w:color w:val="000000"/>
          <w:kern w:val="0"/>
          <w:lang w:eastAsia="en-GB"/>
          <w14:ligatures w14:val="none"/>
        </w:rPr>
        <w:t> as backup for code generation</w:t>
      </w:r>
    </w:p>
    <w:p w14:paraId="55490139" w14:textId="77777777" w:rsidR="00C77C8F" w:rsidRPr="00C77C8F" w:rsidRDefault="00C77C8F" w:rsidP="00C77C8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Bring laptop and charger</w:t>
      </w:r>
      <w:r w:rsidRPr="00C77C8F">
        <w:rPr>
          <w:rFonts w:ascii="Times New Roman" w:eastAsia="Times New Roman" w:hAnsi="Times New Roman" w:cs="Times New Roman"/>
          <w:color w:val="000000"/>
          <w:kern w:val="0"/>
          <w:lang w:eastAsia="en-GB"/>
          <w14:ligatures w14:val="none"/>
        </w:rPr>
        <w:t> to the workshop</w:t>
      </w:r>
    </w:p>
    <w:p w14:paraId="6CC0DDA4"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The workshop is designed for hands-on learning, so arriving with accounts created and basic conceptual understanding (from the video and glossary) enables you to dive immediately into experimentation rather than spending workshop time on setup.</w:t>
      </w:r>
    </w:p>
    <w:p w14:paraId="3E03D909" w14:textId="77777777" w:rsidR="00C77C8F" w:rsidRPr="00C77C8F" w:rsidRDefault="008A08CD" w:rsidP="00C77C8F">
      <w:pPr>
        <w:spacing w:after="0" w:line="240" w:lineRule="auto"/>
        <w:rPr>
          <w:rFonts w:ascii="Times New Roman" w:eastAsia="Times New Roman" w:hAnsi="Times New Roman" w:cs="Times New Roman"/>
          <w:kern w:val="0"/>
          <w:lang w:eastAsia="en-GB"/>
          <w14:ligatures w14:val="none"/>
        </w:rPr>
      </w:pPr>
      <w:r w:rsidRPr="008A08CD">
        <w:rPr>
          <w:rFonts w:ascii="Times New Roman" w:eastAsia="Times New Roman" w:hAnsi="Times New Roman" w:cs="Times New Roman"/>
          <w:noProof/>
          <w:kern w:val="0"/>
          <w:lang w:eastAsia="en-GB"/>
        </w:rPr>
        <w:pict w14:anchorId="5A19885A">
          <v:rect id="_x0000_i1029" alt="" style="width:451.3pt;height:.05pt;mso-width-percent:0;mso-height-percent:0;mso-width-percent:0;mso-height-percent:0" o:hralign="center" o:hrstd="t" o:hr="t" fillcolor="#a0a0a0" stroked="f"/>
        </w:pict>
      </w:r>
    </w:p>
    <w:p w14:paraId="34A9FCDF"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t>Time Investment Summary:</w:t>
      </w:r>
    </w:p>
    <w:p w14:paraId="7856BF3D" w14:textId="77777777" w:rsidR="00C77C8F" w:rsidRPr="00C77C8F" w:rsidRDefault="00C77C8F" w:rsidP="00C77C8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Workshop Overview &amp; Learning Outcomes: 5 minutes reading</w:t>
      </w:r>
    </w:p>
    <w:p w14:paraId="32F38B43" w14:textId="77777777" w:rsidR="00C77C8F" w:rsidRPr="00C77C8F" w:rsidRDefault="00C77C8F" w:rsidP="00C77C8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Essential Terms Glossary: 6 minutes reading</w:t>
      </w:r>
    </w:p>
    <w:p w14:paraId="443245CF" w14:textId="77777777" w:rsidR="00C77C8F" w:rsidRPr="00C77C8F" w:rsidRDefault="00C77C8F" w:rsidP="00C77C8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Essential Pre-Workshop Video: 8 minutes viewing</w:t>
      </w:r>
    </w:p>
    <w:p w14:paraId="57ACE014" w14:textId="77777777" w:rsidR="00C77C8F" w:rsidRPr="00C77C8F" w:rsidRDefault="00C77C8F" w:rsidP="00C77C8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Preparation Checklist: 2 minutes completing (plus 15-20 minutes for account creation if not yet done)</w:t>
      </w:r>
    </w:p>
    <w:p w14:paraId="1E1D3CDA"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b/>
          <w:bCs/>
          <w:color w:val="000000"/>
          <w:kern w:val="0"/>
          <w:lang w:eastAsia="en-GB"/>
          <w14:ligatures w14:val="none"/>
        </w:rPr>
        <w:lastRenderedPageBreak/>
        <w:t>Total: 21 minutes</w:t>
      </w:r>
      <w:r w:rsidRPr="00C77C8F">
        <w:rPr>
          <w:rFonts w:ascii="Times New Roman" w:eastAsia="Times New Roman" w:hAnsi="Times New Roman" w:cs="Times New Roman"/>
          <w:color w:val="000000"/>
          <w:kern w:val="0"/>
          <w:lang w:eastAsia="en-GB"/>
          <w14:ligatures w14:val="none"/>
        </w:rPr>
        <w:t> (plus account setup time)</w:t>
      </w:r>
    </w:p>
    <w:p w14:paraId="62B44C03" w14:textId="77777777" w:rsidR="00C77C8F" w:rsidRPr="00C77C8F" w:rsidRDefault="00C77C8F" w:rsidP="00C77C8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77C8F">
        <w:rPr>
          <w:rFonts w:ascii="Times New Roman" w:eastAsia="Times New Roman" w:hAnsi="Times New Roman" w:cs="Times New Roman"/>
          <w:color w:val="000000"/>
          <w:kern w:val="0"/>
          <w:lang w:eastAsia="en-GB"/>
          <w14:ligatures w14:val="none"/>
        </w:rPr>
        <w:t>This focused preparation ensures you'll maximise learning during the 3-hour workshop. Come ready to experiment across four modalities, integrate them creatively in the capstone challenge, and discover how multimodal AI transforms business capabilities. See you in the workshop!</w:t>
      </w:r>
    </w:p>
    <w:p w14:paraId="43C780DA" w14:textId="77777777" w:rsidR="008806C7" w:rsidRDefault="008806C7"/>
    <w:sectPr w:rsidR="00880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B13"/>
    <w:multiLevelType w:val="multilevel"/>
    <w:tmpl w:val="00F0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942CC"/>
    <w:multiLevelType w:val="multilevel"/>
    <w:tmpl w:val="7FF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46B95"/>
    <w:multiLevelType w:val="multilevel"/>
    <w:tmpl w:val="F75AC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E59FD"/>
    <w:multiLevelType w:val="multilevel"/>
    <w:tmpl w:val="2F0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1351E"/>
    <w:multiLevelType w:val="multilevel"/>
    <w:tmpl w:val="0E4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659E1"/>
    <w:multiLevelType w:val="multilevel"/>
    <w:tmpl w:val="9EB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D4132"/>
    <w:multiLevelType w:val="multilevel"/>
    <w:tmpl w:val="A7D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92377">
    <w:abstractNumId w:val="0"/>
  </w:num>
  <w:num w:numId="2" w16cid:durableId="1700619971">
    <w:abstractNumId w:val="3"/>
  </w:num>
  <w:num w:numId="3" w16cid:durableId="2075932570">
    <w:abstractNumId w:val="1"/>
  </w:num>
  <w:num w:numId="4" w16cid:durableId="187530454">
    <w:abstractNumId w:val="4"/>
  </w:num>
  <w:num w:numId="5" w16cid:durableId="503713263">
    <w:abstractNumId w:val="6"/>
  </w:num>
  <w:num w:numId="6" w16cid:durableId="965356765">
    <w:abstractNumId w:val="2"/>
  </w:num>
  <w:num w:numId="7" w16cid:durableId="1114055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8F"/>
    <w:rsid w:val="00002961"/>
    <w:rsid w:val="00041BB6"/>
    <w:rsid w:val="00095AE2"/>
    <w:rsid w:val="0009664D"/>
    <w:rsid w:val="000B5B35"/>
    <w:rsid w:val="000E1DA7"/>
    <w:rsid w:val="000F4ED1"/>
    <w:rsid w:val="00113B08"/>
    <w:rsid w:val="00113BB7"/>
    <w:rsid w:val="00120FD9"/>
    <w:rsid w:val="0012232A"/>
    <w:rsid w:val="00143DBA"/>
    <w:rsid w:val="001A35FE"/>
    <w:rsid w:val="002A60FE"/>
    <w:rsid w:val="002A7AE1"/>
    <w:rsid w:val="0030267A"/>
    <w:rsid w:val="00306B20"/>
    <w:rsid w:val="00330549"/>
    <w:rsid w:val="003A09FE"/>
    <w:rsid w:val="003C3F2E"/>
    <w:rsid w:val="003C5C47"/>
    <w:rsid w:val="004128A2"/>
    <w:rsid w:val="0041628D"/>
    <w:rsid w:val="004252CB"/>
    <w:rsid w:val="00436CB0"/>
    <w:rsid w:val="004A77CC"/>
    <w:rsid w:val="00517100"/>
    <w:rsid w:val="0054609D"/>
    <w:rsid w:val="00582BF5"/>
    <w:rsid w:val="005A2CA3"/>
    <w:rsid w:val="005C72FA"/>
    <w:rsid w:val="005D461E"/>
    <w:rsid w:val="00656678"/>
    <w:rsid w:val="00662BD3"/>
    <w:rsid w:val="00703AE4"/>
    <w:rsid w:val="00767EA0"/>
    <w:rsid w:val="007849B0"/>
    <w:rsid w:val="007F2640"/>
    <w:rsid w:val="007F6EEA"/>
    <w:rsid w:val="0082344F"/>
    <w:rsid w:val="00830D5C"/>
    <w:rsid w:val="0084670A"/>
    <w:rsid w:val="008806C7"/>
    <w:rsid w:val="008A08CD"/>
    <w:rsid w:val="008B6DDD"/>
    <w:rsid w:val="008E0D42"/>
    <w:rsid w:val="00905D67"/>
    <w:rsid w:val="009734C1"/>
    <w:rsid w:val="00976D76"/>
    <w:rsid w:val="00995EFB"/>
    <w:rsid w:val="00A06C06"/>
    <w:rsid w:val="00A73FCA"/>
    <w:rsid w:val="00A81A52"/>
    <w:rsid w:val="00A9571A"/>
    <w:rsid w:val="00AB3DE5"/>
    <w:rsid w:val="00B420DC"/>
    <w:rsid w:val="00B61934"/>
    <w:rsid w:val="00BA3B46"/>
    <w:rsid w:val="00BC4225"/>
    <w:rsid w:val="00BC6096"/>
    <w:rsid w:val="00BD02EE"/>
    <w:rsid w:val="00C1786C"/>
    <w:rsid w:val="00C77C8F"/>
    <w:rsid w:val="00CA2CE4"/>
    <w:rsid w:val="00CB7F2B"/>
    <w:rsid w:val="00CC6EFF"/>
    <w:rsid w:val="00CD20ED"/>
    <w:rsid w:val="00D07CE4"/>
    <w:rsid w:val="00D24C4B"/>
    <w:rsid w:val="00E311DE"/>
    <w:rsid w:val="00EA7DE5"/>
    <w:rsid w:val="00ED1B2D"/>
    <w:rsid w:val="00EF7EAD"/>
    <w:rsid w:val="00F4277B"/>
    <w:rsid w:val="00F940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36C0"/>
  <w15:chartTrackingRefBased/>
  <w15:docId w15:val="{5C185C9D-33DE-A140-811F-0F5CC18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7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7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C8F"/>
    <w:rPr>
      <w:rFonts w:eastAsiaTheme="majorEastAsia" w:cstheme="majorBidi"/>
      <w:color w:val="272727" w:themeColor="text1" w:themeTint="D8"/>
    </w:rPr>
  </w:style>
  <w:style w:type="paragraph" w:styleId="Title">
    <w:name w:val="Title"/>
    <w:basedOn w:val="Normal"/>
    <w:next w:val="Normal"/>
    <w:link w:val="TitleChar"/>
    <w:uiPriority w:val="10"/>
    <w:qFormat/>
    <w:rsid w:val="00C7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C8F"/>
    <w:pPr>
      <w:spacing w:before="160"/>
      <w:jc w:val="center"/>
    </w:pPr>
    <w:rPr>
      <w:i/>
      <w:iCs/>
      <w:color w:val="404040" w:themeColor="text1" w:themeTint="BF"/>
    </w:rPr>
  </w:style>
  <w:style w:type="character" w:customStyle="1" w:styleId="QuoteChar">
    <w:name w:val="Quote Char"/>
    <w:basedOn w:val="DefaultParagraphFont"/>
    <w:link w:val="Quote"/>
    <w:uiPriority w:val="29"/>
    <w:rsid w:val="00C77C8F"/>
    <w:rPr>
      <w:i/>
      <w:iCs/>
      <w:color w:val="404040" w:themeColor="text1" w:themeTint="BF"/>
    </w:rPr>
  </w:style>
  <w:style w:type="paragraph" w:styleId="ListParagraph">
    <w:name w:val="List Paragraph"/>
    <w:basedOn w:val="Normal"/>
    <w:uiPriority w:val="34"/>
    <w:qFormat/>
    <w:rsid w:val="00C77C8F"/>
    <w:pPr>
      <w:ind w:left="720"/>
      <w:contextualSpacing/>
    </w:pPr>
  </w:style>
  <w:style w:type="character" w:styleId="IntenseEmphasis">
    <w:name w:val="Intense Emphasis"/>
    <w:basedOn w:val="DefaultParagraphFont"/>
    <w:uiPriority w:val="21"/>
    <w:qFormat/>
    <w:rsid w:val="00C77C8F"/>
    <w:rPr>
      <w:i/>
      <w:iCs/>
      <w:color w:val="0F4761" w:themeColor="accent1" w:themeShade="BF"/>
    </w:rPr>
  </w:style>
  <w:style w:type="paragraph" w:styleId="IntenseQuote">
    <w:name w:val="Intense Quote"/>
    <w:basedOn w:val="Normal"/>
    <w:next w:val="Normal"/>
    <w:link w:val="IntenseQuoteChar"/>
    <w:uiPriority w:val="30"/>
    <w:qFormat/>
    <w:rsid w:val="00C77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C8F"/>
    <w:rPr>
      <w:i/>
      <w:iCs/>
      <w:color w:val="0F4761" w:themeColor="accent1" w:themeShade="BF"/>
    </w:rPr>
  </w:style>
  <w:style w:type="character" w:styleId="IntenseReference">
    <w:name w:val="Intense Reference"/>
    <w:basedOn w:val="DefaultParagraphFont"/>
    <w:uiPriority w:val="32"/>
    <w:qFormat/>
    <w:rsid w:val="00C77C8F"/>
    <w:rPr>
      <w:b/>
      <w:bCs/>
      <w:smallCaps/>
      <w:color w:val="0F4761" w:themeColor="accent1" w:themeShade="BF"/>
      <w:spacing w:val="5"/>
    </w:rPr>
  </w:style>
  <w:style w:type="paragraph" w:styleId="NormalWeb">
    <w:name w:val="Normal (Web)"/>
    <w:basedOn w:val="Normal"/>
    <w:uiPriority w:val="99"/>
    <w:semiHidden/>
    <w:unhideWhenUsed/>
    <w:rsid w:val="00C77C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77C8F"/>
    <w:rPr>
      <w:i/>
      <w:iCs/>
    </w:rPr>
  </w:style>
  <w:style w:type="character" w:styleId="Strong">
    <w:name w:val="Strong"/>
    <w:basedOn w:val="DefaultParagraphFont"/>
    <w:uiPriority w:val="22"/>
    <w:qFormat/>
    <w:rsid w:val="00C77C8F"/>
    <w:rPr>
      <w:b/>
      <w:bCs/>
    </w:rPr>
  </w:style>
  <w:style w:type="character" w:customStyle="1" w:styleId="apple-converted-space">
    <w:name w:val="apple-converted-space"/>
    <w:basedOn w:val="DefaultParagraphFont"/>
    <w:rsid w:val="00C77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1866</Words>
  <Characters>10640</Characters>
  <Application>Microsoft Office Word</Application>
  <DocSecurity>0</DocSecurity>
  <Lines>88</Lines>
  <Paragraphs>24</Paragraphs>
  <ScaleCrop>false</ScaleCrop>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Carpenter</dc:creator>
  <cp:keywords/>
  <dc:description/>
  <cp:lastModifiedBy>Alex Carpenter</cp:lastModifiedBy>
  <cp:revision>1</cp:revision>
  <dcterms:created xsi:type="dcterms:W3CDTF">2025-10-28T22:08:00Z</dcterms:created>
  <dcterms:modified xsi:type="dcterms:W3CDTF">2025-10-28T22:09:00Z</dcterms:modified>
</cp:coreProperties>
</file>