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EB9E" w14:textId="77777777" w:rsidR="00C51BC0" w:rsidRPr="00C51BC0" w:rsidRDefault="00C51BC0" w:rsidP="00C51BC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51BC0">
        <w:rPr>
          <w:rFonts w:ascii="Times New Roman" w:eastAsia="Times New Roman" w:hAnsi="Times New Roman" w:cs="Times New Roman"/>
          <w:b/>
          <w:bCs/>
          <w:color w:val="000000"/>
          <w:kern w:val="36"/>
          <w:sz w:val="48"/>
          <w:szCs w:val="48"/>
          <w:lang w:eastAsia="en-GB"/>
          <w14:ligatures w14:val="none"/>
        </w:rPr>
        <w:t>Week 5: AI in Startups</w:t>
      </w:r>
    </w:p>
    <w:p w14:paraId="3E5CF1B4"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i/>
          <w:iCs/>
          <w:color w:val="000000"/>
          <w:kern w:val="0"/>
          <w:lang w:eastAsia="en-GB"/>
          <w14:ligatures w14:val="none"/>
        </w:rPr>
        <w:t>Pre-Workshop Preparation (15-20 minutes)</w:t>
      </w:r>
    </w:p>
    <w:p w14:paraId="0EB1500C" w14:textId="77777777" w:rsidR="00C51BC0" w:rsidRPr="00C51BC0" w:rsidRDefault="00014C73" w:rsidP="00C51BC0">
      <w:pPr>
        <w:spacing w:after="0" w:line="240" w:lineRule="auto"/>
        <w:rPr>
          <w:rFonts w:ascii="Times New Roman" w:eastAsia="Times New Roman" w:hAnsi="Times New Roman" w:cs="Times New Roman"/>
          <w:kern w:val="0"/>
          <w:lang w:eastAsia="en-GB"/>
          <w14:ligatures w14:val="none"/>
        </w:rPr>
      </w:pPr>
      <w:r w:rsidRPr="00014C73">
        <w:rPr>
          <w:rFonts w:ascii="Times New Roman" w:eastAsia="Times New Roman" w:hAnsi="Times New Roman" w:cs="Times New Roman"/>
          <w:noProof/>
          <w:kern w:val="0"/>
          <w:lang w:eastAsia="en-GB"/>
        </w:rPr>
        <w:pict w14:anchorId="5A5614DE">
          <v:rect id="_x0000_i1030" alt="" style="width:451.3pt;height:.05pt;mso-width-percent:0;mso-height-percent:0;mso-width-percent:0;mso-height-percent:0" o:hralign="center" o:hrstd="t" o:hr="t" fillcolor="#a0a0a0" stroked="f"/>
        </w:pict>
      </w:r>
    </w:p>
    <w:p w14:paraId="4358A50A" w14:textId="77777777" w:rsidR="00C51BC0" w:rsidRPr="00C51BC0" w:rsidRDefault="00C51BC0" w:rsidP="00C51BC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51BC0">
        <w:rPr>
          <w:rFonts w:ascii="Times New Roman" w:eastAsia="Times New Roman" w:hAnsi="Times New Roman" w:cs="Times New Roman"/>
          <w:b/>
          <w:bCs/>
          <w:color w:val="000000"/>
          <w:kern w:val="0"/>
          <w:sz w:val="36"/>
          <w:szCs w:val="36"/>
          <w:lang w:eastAsia="en-GB"/>
          <w14:ligatures w14:val="none"/>
        </w:rPr>
        <w:t>Workshop Overview &amp; Learning Outcomes</w:t>
      </w:r>
    </w:p>
    <w:p w14:paraId="3AC051D1"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Welcome to Week 5—Where Speed Meets Intelligence!</w:t>
      </w:r>
    </w:p>
    <w:p w14:paraId="7F0F88F4"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This week marks a pivotal shift in your AI business journey. You've just completed Week 4, analysing how large organisations approach AI implementation with their careful governance, complex constraints, and measured pace. Now, flip that mental model completely on its head.</w:t>
      </w:r>
    </w:p>
    <w:p w14:paraId="1205E42A"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This Week's Focus</w:t>
      </w:r>
    </w:p>
    <w:p w14:paraId="070EEBEA"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Welcome to the world of AI startups—where constraints fuel creativity, speed trumps perfection, and a three-person team can challenge billion-dollar incumbents. Here's why this week matters so much: </w:t>
      </w:r>
      <w:r w:rsidRPr="00C51BC0">
        <w:rPr>
          <w:rFonts w:ascii="Times New Roman" w:eastAsia="Times New Roman" w:hAnsi="Times New Roman" w:cs="Times New Roman"/>
          <w:b/>
          <w:bCs/>
          <w:color w:val="000000"/>
          <w:kern w:val="0"/>
          <w:lang w:eastAsia="en-GB"/>
          <w14:ligatures w14:val="none"/>
        </w:rPr>
        <w:t>in two weeks, you'll pitch your own AI-powered business for Assignment 2.</w:t>
      </w:r>
      <w:r w:rsidRPr="00C51BC0">
        <w:rPr>
          <w:rFonts w:ascii="Times New Roman" w:eastAsia="Times New Roman" w:hAnsi="Times New Roman" w:cs="Times New Roman"/>
          <w:color w:val="000000"/>
          <w:kern w:val="0"/>
          <w:lang w:eastAsia="en-GB"/>
          <w14:ligatures w14:val="none"/>
        </w:rPr>
        <w:t> Week 5 gives you the frameworks, mindset, and practical strategies that separate compelling startup concepts from unrealistic fantasies. You'll learn not just what makes startups different, but how to think like a founder building with AI under real-world constraints.</w:t>
      </w:r>
    </w:p>
    <w:p w14:paraId="627D1C83"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Workshop Learning Outcomes</w:t>
      </w:r>
    </w:p>
    <w:p w14:paraId="74BBC9BE"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By the end of this week's workshop, you will be able to:</w:t>
      </w:r>
    </w:p>
    <w:p w14:paraId="63377D66" w14:textId="77777777" w:rsidR="00C51BC0" w:rsidRPr="00C51BC0" w:rsidRDefault="00C51BC0" w:rsidP="00C51B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Analyse the strategic advantages</w:t>
      </w:r>
      <w:r w:rsidRPr="00C51BC0">
        <w:rPr>
          <w:rFonts w:ascii="Times New Roman" w:eastAsia="Times New Roman" w:hAnsi="Times New Roman" w:cs="Times New Roman"/>
          <w:color w:val="000000"/>
          <w:kern w:val="0"/>
          <w:lang w:eastAsia="en-GB"/>
          <w14:ligatures w14:val="none"/>
        </w:rPr>
        <w:t> startups have over enterprises in AI adoption and why "moving fast" isn't just a slogan—it's survival</w:t>
      </w:r>
    </w:p>
    <w:p w14:paraId="62D2AA2A" w14:textId="77777777" w:rsidR="00C51BC0" w:rsidRPr="00C51BC0" w:rsidRDefault="00C51BC0" w:rsidP="00C51B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Apply lean AI principles</w:t>
      </w:r>
      <w:r w:rsidRPr="00C51BC0">
        <w:rPr>
          <w:rFonts w:ascii="Times New Roman" w:eastAsia="Times New Roman" w:hAnsi="Times New Roman" w:cs="Times New Roman"/>
          <w:color w:val="000000"/>
          <w:kern w:val="0"/>
          <w:lang w:eastAsia="en-GB"/>
          <w14:ligatures w14:val="none"/>
        </w:rPr>
        <w:t> to design minimum viable AI products with free tools and limited resources</w:t>
      </w:r>
    </w:p>
    <w:p w14:paraId="46D6ED9E" w14:textId="77777777" w:rsidR="00C51BC0" w:rsidRPr="00C51BC0" w:rsidRDefault="00C51BC0" w:rsidP="00C51B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Evaluate startup AI strategies</w:t>
      </w:r>
      <w:r w:rsidRPr="00C51BC0">
        <w:rPr>
          <w:rFonts w:ascii="Times New Roman" w:eastAsia="Times New Roman" w:hAnsi="Times New Roman" w:cs="Times New Roman"/>
          <w:color w:val="000000"/>
          <w:kern w:val="0"/>
          <w:lang w:eastAsia="en-GB"/>
          <w14:ligatures w14:val="none"/>
        </w:rPr>
        <w:t> using frameworks that distinguish sustainable growth from hype-driven failure</w:t>
      </w:r>
    </w:p>
    <w:p w14:paraId="3E669081" w14:textId="77777777" w:rsidR="00C51BC0" w:rsidRPr="00C51BC0" w:rsidRDefault="00C51BC0" w:rsidP="00C51B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Identify common failure modes</w:t>
      </w:r>
      <w:r w:rsidRPr="00C51BC0">
        <w:rPr>
          <w:rFonts w:ascii="Times New Roman" w:eastAsia="Times New Roman" w:hAnsi="Times New Roman" w:cs="Times New Roman"/>
          <w:color w:val="000000"/>
          <w:kern w:val="0"/>
          <w:lang w:eastAsia="en-GB"/>
          <w14:ligatures w14:val="none"/>
        </w:rPr>
        <w:t> in AI startups and recognise the patterns that predict success</w:t>
      </w:r>
    </w:p>
    <w:p w14:paraId="7FC270FD"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Why This Week Matters</w:t>
      </w:r>
    </w:p>
    <w:p w14:paraId="617588BA"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Week 4: Enterprise AI</w:t>
      </w:r>
      <w:r w:rsidRPr="00C51BC0">
        <w:rPr>
          <w:rFonts w:ascii="Times New Roman" w:eastAsia="Times New Roman" w:hAnsi="Times New Roman" w:cs="Times New Roman"/>
          <w:color w:val="000000"/>
          <w:kern w:val="0"/>
          <w:lang w:eastAsia="en-GB"/>
          <w14:ligatures w14:val="none"/>
        </w:rPr>
        <w:t> was about navigating complexity—governance, stakeholder alignment, integration challenges, cultural change management. Success meant careful planning and systematic execution.</w:t>
      </w:r>
    </w:p>
    <w:p w14:paraId="750B3A48"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Week 5: Startup AI</w:t>
      </w:r>
      <w:r w:rsidRPr="00C51BC0">
        <w:rPr>
          <w:rFonts w:ascii="Times New Roman" w:eastAsia="Times New Roman" w:hAnsi="Times New Roman" w:cs="Times New Roman"/>
          <w:color w:val="000000"/>
          <w:kern w:val="0"/>
          <w:lang w:eastAsia="en-GB"/>
          <w14:ligatures w14:val="none"/>
        </w:rPr>
        <w:t> is about embracing simplicity—speed, lean methodology, rapid iteration, creative constraint management. Success means learning faster than you burn resources.</w:t>
      </w:r>
    </w:p>
    <w:p w14:paraId="4AC7DFE1"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lastRenderedPageBreak/>
        <w:t>This contrast isn't just academic—it's strategic. Different contexts demand different approaches. By the end of this week, you'll be able to evaluate any AI opportunity and determine whether an enterprise or startup approach is more appropriate.</w:t>
      </w:r>
    </w:p>
    <w:p w14:paraId="70E4A103"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What to Expect in the Workshop</w:t>
      </w:r>
    </w:p>
    <w:p w14:paraId="0E01EDF9"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Hour 1: Case Study Analysis (60 minutes)</w:t>
      </w:r>
      <w:r w:rsidRPr="00C51BC0">
        <w:rPr>
          <w:rFonts w:ascii="Times New Roman" w:eastAsia="Times New Roman" w:hAnsi="Times New Roman" w:cs="Times New Roman"/>
          <w:color w:val="000000"/>
          <w:kern w:val="0"/>
          <w:lang w:eastAsia="en-GB"/>
          <w14:ligatures w14:val="none"/>
        </w:rPr>
        <w:br/>
        <w:t>You'll rotate through three case study stations, examining success stories (Grammarly, Canva) and cautionary tales (Humane AI Pin) to identify patterns using frameworks from this week.</w:t>
      </w:r>
    </w:p>
    <w:p w14:paraId="7B1322EC"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Hour 2: Assignment 2 Development Work (40 minutes)</w:t>
      </w:r>
      <w:r w:rsidRPr="00C51BC0">
        <w:rPr>
          <w:rFonts w:ascii="Times New Roman" w:eastAsia="Times New Roman" w:hAnsi="Times New Roman" w:cs="Times New Roman"/>
          <w:color w:val="000000"/>
          <w:kern w:val="0"/>
          <w:lang w:eastAsia="en-GB"/>
          <w14:ligatures w14:val="none"/>
        </w:rPr>
        <w:br/>
        <w:t>Dedicated time for your group to design and refine your AI business concept with instructor support. You'll apply MVAIP (Minimum Viable AI Product) frameworks, evaluate free tools, and test your concept against failure patterns.</w:t>
      </w:r>
    </w:p>
    <w:p w14:paraId="282FC427"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Hour 3: Speed Pitching Practice (60 minutes)</w:t>
      </w:r>
      <w:r w:rsidRPr="00C51BC0">
        <w:rPr>
          <w:rFonts w:ascii="Times New Roman" w:eastAsia="Times New Roman" w:hAnsi="Times New Roman" w:cs="Times New Roman"/>
          <w:color w:val="000000"/>
          <w:kern w:val="0"/>
          <w:lang w:eastAsia="en-GB"/>
          <w14:ligatures w14:val="none"/>
        </w:rPr>
        <w:br/>
        <w:t>Practice the rapid, compelling communication style that defines startup culture. You'll give and receive feedback on Assignment 2 concepts, preparing you for the final pitch presentation.</w:t>
      </w:r>
    </w:p>
    <w:p w14:paraId="4B84CEC7" w14:textId="77777777" w:rsidR="00C51BC0" w:rsidRPr="00C51BC0" w:rsidRDefault="00C51BC0" w:rsidP="00C51BC0">
      <w:pPr>
        <w:spacing w:after="0" w:line="240" w:lineRule="auto"/>
        <w:rPr>
          <w:rFonts w:ascii="Times New Roman" w:eastAsia="Times New Roman" w:hAnsi="Times New Roman" w:cs="Times New Roman"/>
          <w:kern w:val="0"/>
          <w:lang w:eastAsia="en-GB"/>
          <w14:ligatures w14:val="none"/>
        </w:rPr>
      </w:pPr>
      <w:r w:rsidRPr="00C51BC0">
        <w:rPr>
          <w:rFonts w:ascii="Times New Roman" w:eastAsia="Times New Roman" w:hAnsi="Times New Roman" w:cs="Times New Roman"/>
          <w:kern w:val="0"/>
          <w:lang w:eastAsia="en-GB"/>
          <w14:ligatures w14:val="none"/>
        </w:rPr>
        <w:pict w14:anchorId="72019493">
          <v:rect id="_x0000_i1026" style="width:0;height:1.5pt" o:hralign="center" o:hrstd="t" o:hr="t" fillcolor="#a0a0a0" stroked="f"/>
        </w:pict>
      </w:r>
    </w:p>
    <w:p w14:paraId="40FD947D" w14:textId="77777777" w:rsidR="00C51BC0" w:rsidRPr="00C51BC0" w:rsidRDefault="00C51BC0" w:rsidP="00C51BC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51BC0">
        <w:rPr>
          <w:rFonts w:ascii="Times New Roman" w:eastAsia="Times New Roman" w:hAnsi="Times New Roman" w:cs="Times New Roman"/>
          <w:b/>
          <w:bCs/>
          <w:color w:val="000000"/>
          <w:kern w:val="0"/>
          <w:sz w:val="36"/>
          <w:szCs w:val="36"/>
          <w:lang w:eastAsia="en-GB"/>
          <w14:ligatures w14:val="none"/>
        </w:rPr>
        <w:t>Essential Terms for This Week</w:t>
      </w:r>
    </w:p>
    <w:p w14:paraId="5B366456"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Minimum Viable AI Product (MVAIP)</w:t>
      </w:r>
      <w:r w:rsidRPr="00C51BC0">
        <w:rPr>
          <w:rFonts w:ascii="Times New Roman" w:eastAsia="Times New Roman" w:hAnsi="Times New Roman" w:cs="Times New Roman"/>
          <w:color w:val="000000"/>
          <w:kern w:val="0"/>
          <w:lang w:eastAsia="en-GB"/>
          <w14:ligatures w14:val="none"/>
        </w:rPr>
        <w:br/>
        <w:t>The smallest version of an AI solution that demonstrates value to customers without overengineering. Unlike traditional MVPs, MVAIPs focus on validating whether AI can solve the customer's problem effectively using free or low-cost tools. For example, an AI contract review tool might start by flagging only 5 clause types using GPT-4 API, rather than building a comprehensive legal analysis platform.</w:t>
      </w:r>
    </w:p>
    <w:p w14:paraId="50B42AC8"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Build-Measure-Learn Cycle</w:t>
      </w:r>
      <w:r w:rsidRPr="00C51BC0">
        <w:rPr>
          <w:rFonts w:ascii="Times New Roman" w:eastAsia="Times New Roman" w:hAnsi="Times New Roman" w:cs="Times New Roman"/>
          <w:color w:val="000000"/>
          <w:kern w:val="0"/>
          <w:lang w:eastAsia="en-GB"/>
          <w14:ligatures w14:val="none"/>
        </w:rPr>
        <w:br/>
        <w:t>An iterative development approach where startups rapidly build a minimal version, measure customer response through data, and learn what to improve or change. In AI startups, this cycle is accelerated because prototypes can be created in days using API-based tools rather than months of custom development. The cycle emphasises speed of learning over perfection of execution.</w:t>
      </w:r>
    </w:p>
    <w:p w14:paraId="2ADA17F2"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Startup Advantage (in AI)</w:t>
      </w:r>
      <w:r w:rsidRPr="00C51BC0">
        <w:rPr>
          <w:rFonts w:ascii="Times New Roman" w:eastAsia="Times New Roman" w:hAnsi="Times New Roman" w:cs="Times New Roman"/>
          <w:color w:val="000000"/>
          <w:kern w:val="0"/>
          <w:lang w:eastAsia="en-GB"/>
          <w14:ligatures w14:val="none"/>
        </w:rPr>
        <w:br/>
        <w:t>The structural benefits that small, agile teams have over large enterprises when implementing AI. These include: freedom from legacy systems, ability to move at high velocity, fewer stakeholder approval layers, and comfort with experimentation and risk. In the AI era, these advantages are amplified because AI capabilities are democratised through free tools, eliminating traditional barriers of capital and infrastructure.</w:t>
      </w:r>
    </w:p>
    <w:p w14:paraId="0BD557DD"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Lean Implementation</w:t>
      </w:r>
      <w:r w:rsidRPr="00C51BC0">
        <w:rPr>
          <w:rFonts w:ascii="Times New Roman" w:eastAsia="Times New Roman" w:hAnsi="Times New Roman" w:cs="Times New Roman"/>
          <w:color w:val="000000"/>
          <w:kern w:val="0"/>
          <w:lang w:eastAsia="en-GB"/>
          <w14:ligatures w14:val="none"/>
        </w:rPr>
        <w:br/>
        <w:t xml:space="preserve">A resource-constrained approach to building AI products that prioritises customer validation over technical sophistication. Lean implementation means using free-tier tools, leveraging </w:t>
      </w:r>
      <w:r w:rsidRPr="00C51BC0">
        <w:rPr>
          <w:rFonts w:ascii="Times New Roman" w:eastAsia="Times New Roman" w:hAnsi="Times New Roman" w:cs="Times New Roman"/>
          <w:color w:val="000000"/>
          <w:kern w:val="0"/>
          <w:lang w:eastAsia="en-GB"/>
          <w14:ligatures w14:val="none"/>
        </w:rPr>
        <w:lastRenderedPageBreak/>
        <w:t>APIs rather than building models from scratch, and focusing resources only on features that directly address customer needs. It's the difference between spending $50,000 building custom AI versus spending $50 testing with OpenAI API.</w:t>
      </w:r>
    </w:p>
    <w:p w14:paraId="12986E90"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API-First Strategy</w:t>
      </w:r>
      <w:r w:rsidRPr="00C51BC0">
        <w:rPr>
          <w:rFonts w:ascii="Times New Roman" w:eastAsia="Times New Roman" w:hAnsi="Times New Roman" w:cs="Times New Roman"/>
          <w:color w:val="000000"/>
          <w:kern w:val="0"/>
          <w:lang w:eastAsia="en-GB"/>
          <w14:ligatures w14:val="none"/>
        </w:rPr>
        <w:br/>
        <w:t>The decision to use existing AI services through Application Programming Interfaces rather than building proprietary models. For most startups, AI capabilities like text generation, image creation, or data analysis are commodity services best accessed via APIs (ChatGPT, Claude, DALL-E). This allows founders to focus resources on their unique value proposition—how they apply AI to solve specific problems—rather than recreating what already exists.</w:t>
      </w:r>
    </w:p>
    <w:p w14:paraId="7CD64368"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Failure Mode (Startup Context)</w:t>
      </w:r>
      <w:r w:rsidRPr="00C51BC0">
        <w:rPr>
          <w:rFonts w:ascii="Times New Roman" w:eastAsia="Times New Roman" w:hAnsi="Times New Roman" w:cs="Times New Roman"/>
          <w:color w:val="000000"/>
          <w:kern w:val="0"/>
          <w:lang w:eastAsia="en-GB"/>
          <w14:ligatures w14:val="none"/>
        </w:rPr>
        <w:br/>
        <w:t>Predictable patterns that cause AI startups to fail, despite technical capability or founder effort. Common modes include: the Technology Mirage (building impressive tech nobody wants), Open Source Guillotine (basing competitive advantage on soon-to-be-commoditised algorithms), and Solution Looking for a Problem (starting with AI capability rather than customer need). Understanding failure modes allows founders to design around these risks proactively.</w:t>
      </w:r>
    </w:p>
    <w:p w14:paraId="42E4D65B"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First-Mover Advantage (AI-Specific)</w:t>
      </w:r>
      <w:r w:rsidRPr="00C51BC0">
        <w:rPr>
          <w:rFonts w:ascii="Times New Roman" w:eastAsia="Times New Roman" w:hAnsi="Times New Roman" w:cs="Times New Roman"/>
          <w:color w:val="000000"/>
          <w:kern w:val="0"/>
          <w:lang w:eastAsia="en-GB"/>
          <w14:ligatures w14:val="none"/>
        </w:rPr>
        <w:br/>
        <w:t>In AI markets, the benefit of launching quickly to capture market share and build data flywheels before competitors. Unlike traditional industries where first-movers face high risk, AI markets reward speed because: (1) AI tools enable rapid iteration, (2) early users provide data that improves the product, and (3) switching costs increase as users integrate AI into workflows. Speed of learning matters more than perfection of planning.</w:t>
      </w:r>
    </w:p>
    <w:p w14:paraId="60003859" w14:textId="77777777" w:rsidR="00C51BC0" w:rsidRPr="00C51BC0" w:rsidRDefault="00C51BC0" w:rsidP="00C51BC0">
      <w:pPr>
        <w:spacing w:after="0" w:line="240" w:lineRule="auto"/>
        <w:rPr>
          <w:rFonts w:ascii="Times New Roman" w:eastAsia="Times New Roman" w:hAnsi="Times New Roman" w:cs="Times New Roman"/>
          <w:kern w:val="0"/>
          <w:lang w:eastAsia="en-GB"/>
          <w14:ligatures w14:val="none"/>
        </w:rPr>
      </w:pPr>
      <w:r w:rsidRPr="00C51BC0">
        <w:rPr>
          <w:rFonts w:ascii="Times New Roman" w:eastAsia="Times New Roman" w:hAnsi="Times New Roman" w:cs="Times New Roman"/>
          <w:kern w:val="0"/>
          <w:lang w:eastAsia="en-GB"/>
          <w14:ligatures w14:val="none"/>
        </w:rPr>
        <w:pict w14:anchorId="41ADD0C6">
          <v:rect id="_x0000_i1027" style="width:0;height:1.5pt" o:hralign="center" o:hrstd="t" o:hr="t" fillcolor="#a0a0a0" stroked="f"/>
        </w:pict>
      </w:r>
    </w:p>
    <w:p w14:paraId="037E9FA1" w14:textId="77777777" w:rsidR="00C51BC0" w:rsidRPr="00C51BC0" w:rsidRDefault="00C51BC0" w:rsidP="00C51BC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51BC0">
        <w:rPr>
          <w:rFonts w:ascii="Times New Roman" w:eastAsia="Times New Roman" w:hAnsi="Times New Roman" w:cs="Times New Roman"/>
          <w:b/>
          <w:bCs/>
          <w:color w:val="000000"/>
          <w:kern w:val="0"/>
          <w:sz w:val="36"/>
          <w:szCs w:val="36"/>
          <w:lang w:eastAsia="en-GB"/>
          <w14:ligatures w14:val="none"/>
        </w:rPr>
        <w:t>Essential Pre-Workshop Resource</w:t>
      </w:r>
    </w:p>
    <w:p w14:paraId="2BBE892E"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Apple Color Emoji" w:eastAsia="Times New Roman" w:hAnsi="Apple Color Emoji" w:cs="Apple Color Emoji"/>
          <w:b/>
          <w:bCs/>
          <w:color w:val="000000"/>
          <w:kern w:val="0"/>
          <w:lang w:eastAsia="en-GB"/>
          <w14:ligatures w14:val="none"/>
        </w:rPr>
        <w:t>📖</w:t>
      </w:r>
      <w:r w:rsidRPr="00C51BC0">
        <w:rPr>
          <w:rFonts w:ascii="Times New Roman" w:eastAsia="Times New Roman" w:hAnsi="Times New Roman" w:cs="Times New Roman"/>
          <w:b/>
          <w:bCs/>
          <w:color w:val="000000"/>
          <w:kern w:val="0"/>
          <w:lang w:eastAsia="en-GB"/>
          <w14:ligatures w14:val="none"/>
        </w:rPr>
        <w:t xml:space="preserve"> READING: The Playbook for Building a Successful AI-First Start-Up</w:t>
      </w:r>
      <w:r w:rsidRPr="00C51BC0">
        <w:rPr>
          <w:rFonts w:ascii="Times New Roman" w:eastAsia="Times New Roman" w:hAnsi="Times New Roman" w:cs="Times New Roman"/>
          <w:color w:val="000000"/>
          <w:kern w:val="0"/>
          <w:lang w:eastAsia="en-GB"/>
          <w14:ligatures w14:val="none"/>
        </w:rPr>
        <w:br/>
      </w:r>
      <w:r w:rsidRPr="00C51BC0">
        <w:rPr>
          <w:rFonts w:ascii="Times New Roman" w:eastAsia="Times New Roman" w:hAnsi="Times New Roman" w:cs="Times New Roman"/>
          <w:b/>
          <w:bCs/>
          <w:color w:val="000000"/>
          <w:kern w:val="0"/>
          <w:lang w:eastAsia="en-GB"/>
          <w14:ligatures w14:val="none"/>
        </w:rPr>
        <w:t>Time commitment:</w:t>
      </w:r>
      <w:r w:rsidRPr="00C51BC0">
        <w:rPr>
          <w:rFonts w:ascii="Times New Roman" w:eastAsia="Times New Roman" w:hAnsi="Times New Roman" w:cs="Times New Roman"/>
          <w:color w:val="000000"/>
          <w:kern w:val="0"/>
          <w:lang w:eastAsia="en-GB"/>
          <w14:ligatures w14:val="none"/>
        </w:rPr>
        <w:t> 5 minutes</w:t>
      </w:r>
      <w:r w:rsidRPr="00C51BC0">
        <w:rPr>
          <w:rFonts w:ascii="Times New Roman" w:eastAsia="Times New Roman" w:hAnsi="Times New Roman" w:cs="Times New Roman"/>
          <w:color w:val="000000"/>
          <w:kern w:val="0"/>
          <w:lang w:eastAsia="en-GB"/>
          <w14:ligatures w14:val="none"/>
        </w:rPr>
        <w:br/>
      </w:r>
      <w:r w:rsidRPr="00C51BC0">
        <w:rPr>
          <w:rFonts w:ascii="Times New Roman" w:eastAsia="Times New Roman" w:hAnsi="Times New Roman" w:cs="Times New Roman"/>
          <w:b/>
          <w:bCs/>
          <w:color w:val="000000"/>
          <w:kern w:val="0"/>
          <w:lang w:eastAsia="en-GB"/>
          <w14:ligatures w14:val="none"/>
        </w:rPr>
        <w:t>Source:</w:t>
      </w:r>
      <w:r w:rsidRPr="00C51BC0">
        <w:rPr>
          <w:rFonts w:ascii="Times New Roman" w:eastAsia="Times New Roman" w:hAnsi="Times New Roman" w:cs="Times New Roman"/>
          <w:color w:val="000000"/>
          <w:kern w:val="0"/>
          <w:lang w:eastAsia="en-GB"/>
          <w14:ligatures w14:val="none"/>
        </w:rPr>
        <w:t> World Economic Forum (2025)</w:t>
      </w:r>
      <w:r w:rsidRPr="00C51BC0">
        <w:rPr>
          <w:rFonts w:ascii="Times New Roman" w:eastAsia="Times New Roman" w:hAnsi="Times New Roman" w:cs="Times New Roman"/>
          <w:color w:val="000000"/>
          <w:kern w:val="0"/>
          <w:lang w:eastAsia="en-GB"/>
          <w14:ligatures w14:val="none"/>
        </w:rPr>
        <w:br/>
      </w:r>
      <w:r w:rsidRPr="00C51BC0">
        <w:rPr>
          <w:rFonts w:ascii="Times New Roman" w:eastAsia="Times New Roman" w:hAnsi="Times New Roman" w:cs="Times New Roman"/>
          <w:b/>
          <w:bCs/>
          <w:color w:val="000000"/>
          <w:kern w:val="0"/>
          <w:lang w:eastAsia="en-GB"/>
          <w14:ligatures w14:val="none"/>
        </w:rPr>
        <w:t>Link:</w:t>
      </w:r>
      <w:r w:rsidRPr="00C51BC0">
        <w:rPr>
          <w:rFonts w:ascii="Times New Roman" w:eastAsia="Times New Roman" w:hAnsi="Times New Roman" w:cs="Times New Roman"/>
          <w:color w:val="000000"/>
          <w:kern w:val="0"/>
          <w:lang w:eastAsia="en-GB"/>
          <w14:ligatures w14:val="none"/>
        </w:rPr>
        <w:t> </w:t>
      </w:r>
      <w:hyperlink r:id="rId5" w:history="1">
        <w:r w:rsidRPr="00C51BC0">
          <w:rPr>
            <w:rFonts w:ascii="Times New Roman" w:eastAsia="Times New Roman" w:hAnsi="Times New Roman" w:cs="Times New Roman"/>
            <w:color w:val="0000FF"/>
            <w:kern w:val="0"/>
            <w:u w:val="single"/>
            <w:lang w:eastAsia="en-GB"/>
            <w14:ligatures w14:val="none"/>
          </w:rPr>
          <w:t>Read the article</w:t>
        </w:r>
      </w:hyperlink>
    </w:p>
    <w:p w14:paraId="47A16B33"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Why This Resource?</w:t>
      </w:r>
    </w:p>
    <w:p w14:paraId="169A53EE"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This concise article from the World Economic Forum provides the foundational mindset shift you need before the workshop. It synthesises lessons from successful AI-first companies like Grammarly and Notion, demonstrating how constraints actually fuel creativity rather than limit possibility. You'll see real examples of founders who built transformative businesses using lean principles and free tools—exactly what you'll need for Assignment 2.</w:t>
      </w:r>
    </w:p>
    <w:p w14:paraId="3992811E"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What to Focus On While Reading</w:t>
      </w:r>
    </w:p>
    <w:p w14:paraId="44702374"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As you read, pay attention to three key themes:</w:t>
      </w:r>
    </w:p>
    <w:p w14:paraId="1D0D04E4" w14:textId="77777777" w:rsidR="00C51BC0" w:rsidRPr="00C51BC0" w:rsidRDefault="00C51BC0" w:rsidP="00C51BC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lastRenderedPageBreak/>
        <w:t>Constrained building strategies</w:t>
      </w:r>
      <w:r w:rsidRPr="00C51BC0">
        <w:rPr>
          <w:rFonts w:ascii="Times New Roman" w:eastAsia="Times New Roman" w:hAnsi="Times New Roman" w:cs="Times New Roman"/>
          <w:color w:val="000000"/>
          <w:kern w:val="0"/>
          <w:lang w:eastAsia="en-GB"/>
          <w14:ligatures w14:val="none"/>
        </w:rPr>
        <w:t>: Notice how successful founders worked around limitations rather than waiting for perfect conditions. These aren't compromises—they're strategic advantages that force clarity and speed.</w:t>
      </w:r>
    </w:p>
    <w:p w14:paraId="178159F3" w14:textId="77777777" w:rsidR="00C51BC0" w:rsidRPr="00C51BC0" w:rsidRDefault="00C51BC0" w:rsidP="00C51BC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The unique value layer concept</w:t>
      </w:r>
      <w:r w:rsidRPr="00C51BC0">
        <w:rPr>
          <w:rFonts w:ascii="Times New Roman" w:eastAsia="Times New Roman" w:hAnsi="Times New Roman" w:cs="Times New Roman"/>
          <w:color w:val="000000"/>
          <w:kern w:val="0"/>
          <w:lang w:eastAsia="en-GB"/>
          <w14:ligatures w14:val="none"/>
        </w:rPr>
        <w:t>: Observe how the best AI startups leverage existing AI capabilities (through APIs) rather than rebuilding what already exists. Your competitive advantage is rarely the AI model itself—it's how you apply AI to solve specific problems.</w:t>
      </w:r>
    </w:p>
    <w:p w14:paraId="58647ED1" w14:textId="77777777" w:rsidR="00C51BC0" w:rsidRPr="00C51BC0" w:rsidRDefault="00C51BC0" w:rsidP="00C51BC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Early-stage critical decisions</w:t>
      </w:r>
      <w:r w:rsidRPr="00C51BC0">
        <w:rPr>
          <w:rFonts w:ascii="Times New Roman" w:eastAsia="Times New Roman" w:hAnsi="Times New Roman" w:cs="Times New Roman"/>
          <w:color w:val="000000"/>
          <w:kern w:val="0"/>
          <w:lang w:eastAsia="en-GB"/>
          <w14:ligatures w14:val="none"/>
        </w:rPr>
        <w:t>: Focus on the choices founders made in the first months that shaped future trajectory. These decisions—which tools to use, how to validate quickly, where to focus limited resources—are exactly what you'll navigate in your Assignment 2 concept development.</w:t>
      </w:r>
    </w:p>
    <w:p w14:paraId="2261F2F7" w14:textId="77777777" w:rsidR="00C51BC0" w:rsidRPr="00C51BC0" w:rsidRDefault="00C51BC0" w:rsidP="00C51B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51BC0">
        <w:rPr>
          <w:rFonts w:ascii="Times New Roman" w:eastAsia="Times New Roman" w:hAnsi="Times New Roman" w:cs="Times New Roman"/>
          <w:b/>
          <w:bCs/>
          <w:color w:val="000000"/>
          <w:kern w:val="0"/>
          <w:sz w:val="27"/>
          <w:szCs w:val="27"/>
          <w:lang w:eastAsia="en-GB"/>
          <w14:ligatures w14:val="none"/>
        </w:rPr>
        <w:t>Questions to Consider</w:t>
      </w:r>
    </w:p>
    <w:p w14:paraId="22B2BBCF" w14:textId="77777777" w:rsidR="00C51BC0" w:rsidRPr="00C51BC0" w:rsidRDefault="00C51BC0" w:rsidP="00C51BC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How do the successful startups described in the article balance technical sophistication with speed?</w:t>
      </w:r>
    </w:p>
    <w:p w14:paraId="3DDBB204" w14:textId="77777777" w:rsidR="00C51BC0" w:rsidRPr="00C51BC0" w:rsidRDefault="00C51BC0" w:rsidP="00C51BC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What role do customer conversations play in their development process?</w:t>
      </w:r>
    </w:p>
    <w:p w14:paraId="304917AC" w14:textId="77777777" w:rsidR="00C51BC0" w:rsidRPr="00C51BC0" w:rsidRDefault="00C51BC0" w:rsidP="00C51BC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Which of their constraint-driven solutions could you apply to your own business concept?</w:t>
      </w:r>
    </w:p>
    <w:p w14:paraId="7F1E019D"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This article frames Week 5's entrepreneurial mindset. The workshop will provide specific frameworks and tools to apply these principles, but understanding the mindset first makes everything else more meaningful.</w:t>
      </w:r>
    </w:p>
    <w:p w14:paraId="3D30E5F6" w14:textId="77777777" w:rsidR="00C51BC0" w:rsidRPr="00C51BC0" w:rsidRDefault="00014C73" w:rsidP="00C51BC0">
      <w:pPr>
        <w:spacing w:after="0" w:line="240" w:lineRule="auto"/>
        <w:rPr>
          <w:rFonts w:ascii="Times New Roman" w:eastAsia="Times New Roman" w:hAnsi="Times New Roman" w:cs="Times New Roman"/>
          <w:kern w:val="0"/>
          <w:lang w:eastAsia="en-GB"/>
          <w14:ligatures w14:val="none"/>
        </w:rPr>
      </w:pPr>
      <w:r w:rsidRPr="00014C73">
        <w:rPr>
          <w:rFonts w:ascii="Times New Roman" w:eastAsia="Times New Roman" w:hAnsi="Times New Roman" w:cs="Times New Roman"/>
          <w:noProof/>
          <w:kern w:val="0"/>
          <w:lang w:eastAsia="en-GB"/>
        </w:rPr>
        <w:pict w14:anchorId="210A8678">
          <v:rect id="_x0000_i1029" alt="" style="width:451.3pt;height:.05pt;mso-width-percent:0;mso-height-percent:0;mso-width-percent:0;mso-height-percent:0" o:hralign="center" o:hrstd="t" o:hr="t" fillcolor="#a0a0a0" stroked="f"/>
        </w:pict>
      </w:r>
    </w:p>
    <w:p w14:paraId="17F2E6DC" w14:textId="77777777" w:rsidR="00C51BC0" w:rsidRPr="00C51BC0" w:rsidRDefault="00C51BC0" w:rsidP="00C51BC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51BC0">
        <w:rPr>
          <w:rFonts w:ascii="Times New Roman" w:eastAsia="Times New Roman" w:hAnsi="Times New Roman" w:cs="Times New Roman"/>
          <w:b/>
          <w:bCs/>
          <w:color w:val="000000"/>
          <w:kern w:val="0"/>
          <w:sz w:val="36"/>
          <w:szCs w:val="36"/>
          <w:lang w:eastAsia="en-GB"/>
          <w14:ligatures w14:val="none"/>
        </w:rPr>
        <w:t>Workshop Preparation Checklist</w:t>
      </w:r>
    </w:p>
    <w:p w14:paraId="5C8F4D41"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Before attending the Week 5 workshop, ensure you've completed the following:</w:t>
      </w:r>
    </w:p>
    <w:p w14:paraId="00938D76"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Essential Preparation:</w:t>
      </w:r>
    </w:p>
    <w:p w14:paraId="37A688FD" w14:textId="77777777" w:rsidR="00C51BC0" w:rsidRPr="00C51BC0" w:rsidRDefault="00C51BC0" w:rsidP="00C51BC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Read the glossary terms above and ensure you understand each concept</w:t>
      </w:r>
    </w:p>
    <w:p w14:paraId="0AE21055" w14:textId="77777777" w:rsidR="00C51BC0" w:rsidRPr="00C51BC0" w:rsidRDefault="00C51BC0" w:rsidP="00C51BC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Complete the pre-workshop reading (WEF Playbook article)</w:t>
      </w:r>
    </w:p>
    <w:p w14:paraId="1D993139" w14:textId="77777777" w:rsidR="00C51BC0" w:rsidRPr="00C51BC0" w:rsidRDefault="00C51BC0" w:rsidP="00C51BC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Have your AI Prompt Log accessible (digital or physical)—you'll document entrepreneurial experiments this week</w:t>
      </w:r>
    </w:p>
    <w:p w14:paraId="19020EDB"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Assignment 2 Readiness:</w:t>
      </w:r>
    </w:p>
    <w:p w14:paraId="7F00B568" w14:textId="77777777" w:rsidR="00C51BC0" w:rsidRPr="00C51BC0" w:rsidRDefault="00C51BC0" w:rsidP="00C51BC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Review the Assignment 2 brief to understand the pitch requirements and assessment criteria</w:t>
      </w:r>
    </w:p>
    <w:p w14:paraId="593C4C6B" w14:textId="77777777" w:rsidR="00C51BC0" w:rsidRPr="00C51BC0" w:rsidRDefault="00C51BC0" w:rsidP="00C51BC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Identify 2-3 potential AI business ideas you're curious about exploring (you'll refine these during the workshop)</w:t>
      </w:r>
    </w:p>
    <w:p w14:paraId="794C8573" w14:textId="77777777" w:rsidR="00C51BC0" w:rsidRPr="00C51BC0" w:rsidRDefault="00C51BC0" w:rsidP="00C51BC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Confirm your group members are aware of the 40-minute Assignment 2 development session in Hour 2</w:t>
      </w:r>
    </w:p>
    <w:p w14:paraId="07A89227"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Tool Access:</w:t>
      </w:r>
    </w:p>
    <w:p w14:paraId="68FBA1EE" w14:textId="77777777" w:rsidR="00C51BC0" w:rsidRPr="00C51BC0" w:rsidRDefault="00C51BC0" w:rsidP="00C51BC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lastRenderedPageBreak/>
        <w:t>[ ] Verify you still have access to your free AI tools: ChatGPT, Claude, Gemini, or Perplexity (you'll reference these in discussions)</w:t>
      </w:r>
    </w:p>
    <w:p w14:paraId="18801768" w14:textId="77777777" w:rsidR="00C51BC0" w:rsidRPr="00C51BC0" w:rsidRDefault="00C51BC0" w:rsidP="00C51BC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Bring a laptop with full charge and internet connectivity</w:t>
      </w:r>
    </w:p>
    <w:p w14:paraId="050EB27F" w14:textId="77777777" w:rsidR="00C51BC0" w:rsidRPr="00C51BC0" w:rsidRDefault="00C51BC0" w:rsidP="00C51BC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Have a notebook ready specifically for capturing Assignment 2 frameworks and ideas</w:t>
      </w:r>
    </w:p>
    <w:p w14:paraId="1FE27114"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Mindset Shift:</w:t>
      </w:r>
    </w:p>
    <w:p w14:paraId="4D18D5EB" w14:textId="77777777" w:rsidR="00C51BC0" w:rsidRPr="00C51BC0" w:rsidRDefault="00C51BC0" w:rsidP="00C51BC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Mentally prepare to shift from Week 4's "enterprise planning" mindset to Week 5's "startup execution" mindset</w:t>
      </w:r>
    </w:p>
    <w:p w14:paraId="4CD3876A" w14:textId="77777777" w:rsidR="00C51BC0" w:rsidRPr="00C51BC0" w:rsidRDefault="00C51BC0" w:rsidP="00C51BC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color w:val="000000"/>
          <w:kern w:val="0"/>
          <w:lang w:eastAsia="en-GB"/>
          <w14:ligatures w14:val="none"/>
        </w:rPr>
        <w:t>[ ] Think about one business problem you've personally experienced—startups solve real frustrations, not hypothetical issues</w:t>
      </w:r>
    </w:p>
    <w:p w14:paraId="69FECEB0" w14:textId="77777777" w:rsidR="00C51BC0" w:rsidRPr="00C51BC0" w:rsidRDefault="00014C73" w:rsidP="00C51BC0">
      <w:pPr>
        <w:spacing w:after="0" w:line="240" w:lineRule="auto"/>
        <w:rPr>
          <w:rFonts w:ascii="Times New Roman" w:eastAsia="Times New Roman" w:hAnsi="Times New Roman" w:cs="Times New Roman"/>
          <w:kern w:val="0"/>
          <w:lang w:eastAsia="en-GB"/>
          <w14:ligatures w14:val="none"/>
        </w:rPr>
      </w:pPr>
      <w:r w:rsidRPr="00014C73">
        <w:rPr>
          <w:rFonts w:ascii="Times New Roman" w:eastAsia="Times New Roman" w:hAnsi="Times New Roman" w:cs="Times New Roman"/>
          <w:noProof/>
          <w:kern w:val="0"/>
          <w:lang w:eastAsia="en-GB"/>
        </w:rPr>
        <w:pict w14:anchorId="2CCF98B0">
          <v:rect id="_x0000_i1028" alt="" style="width:451.3pt;height:.05pt;mso-width-percent:0;mso-height-percent:0;mso-width-percent:0;mso-height-percent:0" o:hralign="center" o:hrstd="t" o:hr="t" fillcolor="#a0a0a0" stroked="f"/>
        </w:pict>
      </w:r>
    </w:p>
    <w:p w14:paraId="6F4C2654"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Important Note:</w:t>
      </w:r>
      <w:r w:rsidRPr="00C51BC0">
        <w:rPr>
          <w:rFonts w:ascii="Times New Roman" w:eastAsia="Times New Roman" w:hAnsi="Times New Roman" w:cs="Times New Roman"/>
          <w:color w:val="000000"/>
          <w:kern w:val="0"/>
          <w:lang w:eastAsia="en-GB"/>
          <w14:ligatures w14:val="none"/>
        </w:rPr>
        <w:t> The workshop moves at startup speed—energetic, fast-paced, and focused on application over theory. Come prepared to engage actively, make quick decisions, and embrace the entrepreneurial motto: "Done is better than perfect." Your Week 4 analytical rigour will serve you well, but Week 5 demands a bias toward action.</w:t>
      </w:r>
    </w:p>
    <w:p w14:paraId="57675009" w14:textId="77777777" w:rsidR="00C51BC0" w:rsidRPr="00C51BC0" w:rsidRDefault="00C51BC0" w:rsidP="00C51BC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51BC0">
        <w:rPr>
          <w:rFonts w:ascii="Times New Roman" w:eastAsia="Times New Roman" w:hAnsi="Times New Roman" w:cs="Times New Roman"/>
          <w:b/>
          <w:bCs/>
          <w:color w:val="000000"/>
          <w:kern w:val="0"/>
          <w:lang w:eastAsia="en-GB"/>
          <w14:ligatures w14:val="none"/>
        </w:rPr>
        <w:t>See you in the Startup AI Strategy Lab!</w:t>
      </w:r>
    </w:p>
    <w:p w14:paraId="1C86CCA6"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115"/>
    <w:multiLevelType w:val="multilevel"/>
    <w:tmpl w:val="38E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00B9F"/>
    <w:multiLevelType w:val="multilevel"/>
    <w:tmpl w:val="1A2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353F"/>
    <w:multiLevelType w:val="multilevel"/>
    <w:tmpl w:val="D2A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F2F8F"/>
    <w:multiLevelType w:val="multilevel"/>
    <w:tmpl w:val="6C2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34D32"/>
    <w:multiLevelType w:val="multilevel"/>
    <w:tmpl w:val="94AAD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05E31"/>
    <w:multiLevelType w:val="multilevel"/>
    <w:tmpl w:val="6AC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A04BC"/>
    <w:multiLevelType w:val="multilevel"/>
    <w:tmpl w:val="7F7C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135286">
    <w:abstractNumId w:val="6"/>
  </w:num>
  <w:num w:numId="2" w16cid:durableId="497766632">
    <w:abstractNumId w:val="4"/>
  </w:num>
  <w:num w:numId="3" w16cid:durableId="1425109875">
    <w:abstractNumId w:val="2"/>
  </w:num>
  <w:num w:numId="4" w16cid:durableId="268706304">
    <w:abstractNumId w:val="5"/>
  </w:num>
  <w:num w:numId="5" w16cid:durableId="824973350">
    <w:abstractNumId w:val="0"/>
  </w:num>
  <w:num w:numId="6" w16cid:durableId="1392381613">
    <w:abstractNumId w:val="3"/>
  </w:num>
  <w:num w:numId="7" w16cid:durableId="116031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C0"/>
    <w:rsid w:val="00002961"/>
    <w:rsid w:val="00014C73"/>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51BC0"/>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A5F0"/>
  <w15:chartTrackingRefBased/>
  <w15:docId w15:val="{022A42DC-74DF-7C44-8E05-76BF79AC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BC0"/>
    <w:rPr>
      <w:rFonts w:eastAsiaTheme="majorEastAsia" w:cstheme="majorBidi"/>
      <w:color w:val="272727" w:themeColor="text1" w:themeTint="D8"/>
    </w:rPr>
  </w:style>
  <w:style w:type="paragraph" w:styleId="Title">
    <w:name w:val="Title"/>
    <w:basedOn w:val="Normal"/>
    <w:next w:val="Normal"/>
    <w:link w:val="TitleChar"/>
    <w:uiPriority w:val="10"/>
    <w:qFormat/>
    <w:rsid w:val="00C51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BC0"/>
    <w:pPr>
      <w:spacing w:before="160"/>
      <w:jc w:val="center"/>
    </w:pPr>
    <w:rPr>
      <w:i/>
      <w:iCs/>
      <w:color w:val="404040" w:themeColor="text1" w:themeTint="BF"/>
    </w:rPr>
  </w:style>
  <w:style w:type="character" w:customStyle="1" w:styleId="QuoteChar">
    <w:name w:val="Quote Char"/>
    <w:basedOn w:val="DefaultParagraphFont"/>
    <w:link w:val="Quote"/>
    <w:uiPriority w:val="29"/>
    <w:rsid w:val="00C51BC0"/>
    <w:rPr>
      <w:i/>
      <w:iCs/>
      <w:color w:val="404040" w:themeColor="text1" w:themeTint="BF"/>
    </w:rPr>
  </w:style>
  <w:style w:type="paragraph" w:styleId="ListParagraph">
    <w:name w:val="List Paragraph"/>
    <w:basedOn w:val="Normal"/>
    <w:uiPriority w:val="34"/>
    <w:qFormat/>
    <w:rsid w:val="00C51BC0"/>
    <w:pPr>
      <w:ind w:left="720"/>
      <w:contextualSpacing/>
    </w:pPr>
  </w:style>
  <w:style w:type="character" w:styleId="IntenseEmphasis">
    <w:name w:val="Intense Emphasis"/>
    <w:basedOn w:val="DefaultParagraphFont"/>
    <w:uiPriority w:val="21"/>
    <w:qFormat/>
    <w:rsid w:val="00C51BC0"/>
    <w:rPr>
      <w:i/>
      <w:iCs/>
      <w:color w:val="0F4761" w:themeColor="accent1" w:themeShade="BF"/>
    </w:rPr>
  </w:style>
  <w:style w:type="paragraph" w:styleId="IntenseQuote">
    <w:name w:val="Intense Quote"/>
    <w:basedOn w:val="Normal"/>
    <w:next w:val="Normal"/>
    <w:link w:val="IntenseQuoteChar"/>
    <w:uiPriority w:val="30"/>
    <w:qFormat/>
    <w:rsid w:val="00C51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BC0"/>
    <w:rPr>
      <w:i/>
      <w:iCs/>
      <w:color w:val="0F4761" w:themeColor="accent1" w:themeShade="BF"/>
    </w:rPr>
  </w:style>
  <w:style w:type="character" w:styleId="IntenseReference">
    <w:name w:val="Intense Reference"/>
    <w:basedOn w:val="DefaultParagraphFont"/>
    <w:uiPriority w:val="32"/>
    <w:qFormat/>
    <w:rsid w:val="00C51BC0"/>
    <w:rPr>
      <w:b/>
      <w:bCs/>
      <w:smallCaps/>
      <w:color w:val="0F4761" w:themeColor="accent1" w:themeShade="BF"/>
      <w:spacing w:val="5"/>
    </w:rPr>
  </w:style>
  <w:style w:type="paragraph" w:styleId="NormalWeb">
    <w:name w:val="Normal (Web)"/>
    <w:basedOn w:val="Normal"/>
    <w:uiPriority w:val="99"/>
    <w:semiHidden/>
    <w:unhideWhenUsed/>
    <w:rsid w:val="00C51B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51BC0"/>
    <w:rPr>
      <w:i/>
      <w:iCs/>
    </w:rPr>
  </w:style>
  <w:style w:type="character" w:styleId="Strong">
    <w:name w:val="Strong"/>
    <w:basedOn w:val="DefaultParagraphFont"/>
    <w:uiPriority w:val="22"/>
    <w:qFormat/>
    <w:rsid w:val="00C51BC0"/>
    <w:rPr>
      <w:b/>
      <w:bCs/>
    </w:rPr>
  </w:style>
  <w:style w:type="character" w:customStyle="1" w:styleId="apple-converted-space">
    <w:name w:val="apple-converted-space"/>
    <w:basedOn w:val="DefaultParagraphFont"/>
    <w:rsid w:val="00C51BC0"/>
  </w:style>
  <w:style w:type="character" w:styleId="Hyperlink">
    <w:name w:val="Hyperlink"/>
    <w:basedOn w:val="DefaultParagraphFont"/>
    <w:uiPriority w:val="99"/>
    <w:semiHidden/>
    <w:unhideWhenUsed/>
    <w:rsid w:val="00C51B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eforum.org/stories/2025/07/ai-first-start-up-playbook-a-successfu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1471</Words>
  <Characters>8385</Characters>
  <Application>Microsoft Office Word</Application>
  <DocSecurity>0</DocSecurity>
  <Lines>69</Lines>
  <Paragraphs>19</Paragraphs>
  <ScaleCrop>false</ScaleCrop>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2025-10-28T22:40:00Z</dcterms:created>
  <dcterms:modified xsi:type="dcterms:W3CDTF">2025-10-28T22:40:00Z</dcterms:modified>
</cp:coreProperties>
</file>