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11F" w:rsidRPr="00F47CFF" w:rsidRDefault="0096611F" w:rsidP="0096611F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F47CFF">
        <w:rPr>
          <w:rFonts w:cstheme="minorHAnsi"/>
          <w:color w:val="000000"/>
          <w:sz w:val="32"/>
          <w:szCs w:val="32"/>
          <w:shd w:val="clear" w:color="auto" w:fill="FFFFFF"/>
        </w:rPr>
        <w:t xml:space="preserve">A internet caracteriza-se pela descentralização das informações pelos diversos computadores conectados, de modo que, em caso de pane apenas parte dos dados é perdida e a rede continua a funcionar em caso de ataques ou de problemas técnicos. </w:t>
      </w:r>
    </w:p>
    <w:p w:rsidR="0096611F" w:rsidRPr="00F47CFF" w:rsidRDefault="0096611F" w:rsidP="0096611F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F47CFF">
        <w:rPr>
          <w:rFonts w:cstheme="minorHAnsi"/>
          <w:color w:val="000000"/>
          <w:sz w:val="32"/>
          <w:szCs w:val="32"/>
          <w:shd w:val="clear" w:color="auto" w:fill="FFFFFF"/>
        </w:rPr>
        <w:t>O art.5º do Marco Civil da Internet, que apresenta definições abertas a interpretação, deixou de definir:</w:t>
      </w:r>
    </w:p>
    <w:p w:rsidR="0096611F" w:rsidRPr="00F47CFF" w:rsidRDefault="0096611F" w:rsidP="0096611F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F47CFF">
        <w:rPr>
          <w:rFonts w:cstheme="minorHAnsi"/>
          <w:color w:val="000000"/>
          <w:sz w:val="32"/>
          <w:szCs w:val="32"/>
          <w:shd w:val="clear" w:color="auto" w:fill="FFFFFF"/>
        </w:rPr>
        <w:t xml:space="preserve"> "provedor de conexão à Internet";</w:t>
      </w:r>
    </w:p>
    <w:p w:rsidR="0096611F" w:rsidRPr="00F47CFF" w:rsidRDefault="0096611F" w:rsidP="0096611F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F47CFF">
        <w:rPr>
          <w:rFonts w:cstheme="minorHAnsi"/>
          <w:color w:val="000000"/>
          <w:sz w:val="32"/>
          <w:szCs w:val="32"/>
          <w:shd w:val="clear" w:color="auto" w:fill="FFFFFF"/>
        </w:rPr>
        <w:t xml:space="preserve"> "provedor de aplicações de Internet";</w:t>
      </w:r>
    </w:p>
    <w:p w:rsidR="0096611F" w:rsidRPr="00F47CFF" w:rsidRDefault="0096611F" w:rsidP="0096611F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F47CFF">
        <w:rPr>
          <w:rFonts w:cstheme="minorHAnsi"/>
          <w:color w:val="000000"/>
          <w:sz w:val="32"/>
          <w:szCs w:val="32"/>
          <w:shd w:val="clear" w:color="auto" w:fill="FFFFFF"/>
        </w:rPr>
        <w:t xml:space="preserve"> "provedor responsável pela guarda dos registros";</w:t>
      </w:r>
    </w:p>
    <w:p w:rsidR="0096611F" w:rsidRPr="00F47CFF" w:rsidRDefault="0096611F" w:rsidP="0096611F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F47CFF">
        <w:rPr>
          <w:rFonts w:cstheme="minorHAnsi"/>
          <w:color w:val="000000"/>
          <w:sz w:val="32"/>
          <w:szCs w:val="32"/>
          <w:shd w:val="clear" w:color="auto" w:fill="FFFFFF"/>
        </w:rPr>
        <w:t xml:space="preserve"> "responsável pela transmissão";</w:t>
      </w:r>
    </w:p>
    <w:p w:rsidR="0096611F" w:rsidRPr="00F47CFF" w:rsidRDefault="0096611F" w:rsidP="0096611F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F47CFF">
        <w:rPr>
          <w:rFonts w:cstheme="minorHAnsi"/>
          <w:color w:val="000000"/>
          <w:sz w:val="32"/>
          <w:szCs w:val="32"/>
          <w:shd w:val="clear" w:color="auto" w:fill="FFFFFF"/>
        </w:rPr>
        <w:t xml:space="preserve"> "comutação";</w:t>
      </w:r>
    </w:p>
    <w:p w:rsidR="0096611F" w:rsidRPr="00F47CFF" w:rsidRDefault="0096611F" w:rsidP="0096611F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F47CFF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090359" w:rsidRPr="00F47CFF">
        <w:rPr>
          <w:rFonts w:cstheme="minorHAnsi"/>
          <w:color w:val="000000"/>
          <w:sz w:val="32"/>
          <w:szCs w:val="32"/>
          <w:shd w:val="clear" w:color="auto" w:fill="FFFFFF"/>
        </w:rPr>
        <w:t>“</w:t>
      </w:r>
      <w:r w:rsidRPr="00F47CFF">
        <w:rPr>
          <w:rFonts w:cstheme="minorHAnsi"/>
          <w:color w:val="000000"/>
          <w:sz w:val="32"/>
          <w:szCs w:val="32"/>
          <w:shd w:val="clear" w:color="auto" w:fill="FFFFFF"/>
        </w:rPr>
        <w:t>roteamento";</w:t>
      </w:r>
    </w:p>
    <w:p w:rsidR="00951C76" w:rsidRPr="00F47CFF" w:rsidRDefault="0096611F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F47CFF">
        <w:rPr>
          <w:rFonts w:cstheme="minorHAnsi"/>
          <w:color w:val="000000"/>
          <w:sz w:val="32"/>
          <w:szCs w:val="32"/>
          <w:shd w:val="clear" w:color="auto" w:fill="FFFFFF"/>
        </w:rPr>
        <w:t>Estas são de suma importância, uma vez que os dados podem ser armazenados aqui no Brasil, ou em qualquer outro lugar do planeta, dessa forma, a privacidade dos usuários, não pode ser totalmente garantida, com o uso das novas tecnologias de informação e de comunicações por pessoas, empresas e governos na vigilância, interceptação e recopilação de dados, inclusive realizados extraterritorialmente, já que essas práticas poderiam constituir violação de direitos humanos, em especial, quanto ao direito à privacidade, fundamental em uma sociedade democrática, assim como a liberdade de buscar, receber e difundir informações, razoes</w:t>
      </w:r>
      <w:r w:rsidR="00090359" w:rsidRPr="00F47CFF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F47CFF">
        <w:rPr>
          <w:rFonts w:cstheme="minorHAnsi"/>
          <w:color w:val="000000"/>
          <w:sz w:val="32"/>
          <w:szCs w:val="32"/>
          <w:shd w:val="clear" w:color="auto" w:fill="FFFFFF"/>
        </w:rPr>
        <w:t>pelas quais o direito à privacidade també</w:t>
      </w:r>
      <w:r w:rsidR="00090359" w:rsidRPr="00F47CFF">
        <w:rPr>
          <w:rFonts w:cstheme="minorHAnsi"/>
          <w:color w:val="000000"/>
          <w:sz w:val="32"/>
          <w:szCs w:val="32"/>
          <w:shd w:val="clear" w:color="auto" w:fill="FFFFFF"/>
        </w:rPr>
        <w:t xml:space="preserve">m deve ser assegurado na rede, precisamos </w:t>
      </w:r>
      <w:proofErr w:type="gramStart"/>
      <w:r w:rsidR="00090359" w:rsidRPr="00F47CFF">
        <w:rPr>
          <w:rFonts w:cstheme="minorHAnsi"/>
          <w:color w:val="000000"/>
          <w:sz w:val="32"/>
          <w:szCs w:val="32"/>
          <w:shd w:val="clear" w:color="auto" w:fill="FFFFFF"/>
        </w:rPr>
        <w:t>implementar</w:t>
      </w:r>
      <w:proofErr w:type="gramEnd"/>
      <w:r w:rsidR="00090359" w:rsidRPr="00F47CFF">
        <w:rPr>
          <w:rFonts w:cstheme="minorHAnsi"/>
          <w:color w:val="000000"/>
          <w:sz w:val="32"/>
          <w:szCs w:val="32"/>
          <w:shd w:val="clear" w:color="auto" w:fill="FFFFFF"/>
        </w:rPr>
        <w:t xml:space="preserve"> o </w:t>
      </w:r>
      <w:r w:rsidRPr="00F47CFF">
        <w:rPr>
          <w:rFonts w:cstheme="minorHAnsi"/>
          <w:color w:val="000000"/>
          <w:sz w:val="32"/>
          <w:szCs w:val="32"/>
          <w:shd w:val="clear" w:color="auto" w:fill="FFFFFF"/>
        </w:rPr>
        <w:t>respeito e proteção do direito à privacidade no contexto das comunicações digitais</w:t>
      </w:r>
      <w:r w:rsidR="00090359" w:rsidRPr="00F47CFF">
        <w:rPr>
          <w:rFonts w:cstheme="minorHAnsi"/>
          <w:color w:val="000000"/>
          <w:sz w:val="32"/>
          <w:szCs w:val="32"/>
          <w:shd w:val="clear" w:color="auto" w:fill="FFFFFF"/>
        </w:rPr>
        <w:t xml:space="preserve"> com um maior rigor e abrangência.</w:t>
      </w:r>
    </w:p>
    <w:sectPr w:rsidR="00951C76" w:rsidRPr="00F47CFF" w:rsidSect="00977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1C76"/>
    <w:rsid w:val="00090359"/>
    <w:rsid w:val="0015263A"/>
    <w:rsid w:val="00176285"/>
    <w:rsid w:val="00951C76"/>
    <w:rsid w:val="0096611F"/>
    <w:rsid w:val="00977C54"/>
    <w:rsid w:val="009F0BC2"/>
    <w:rsid w:val="00F47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C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661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Silvo</dc:creator>
  <cp:keywords/>
  <dc:description/>
  <cp:lastModifiedBy>Silvo</cp:lastModifiedBy>
  <cp:revision>7</cp:revision>
  <dcterms:created xsi:type="dcterms:W3CDTF">2020-03-31T15:18:00Z</dcterms:created>
  <dcterms:modified xsi:type="dcterms:W3CDTF">2020-03-31T20:56:00Z</dcterms:modified>
</cp:coreProperties>
</file>