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895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958"/>
      </w:tblGrid>
      <w:tr>
        <w:trPr>
          <w:trHeight w:val="96"/>
        </w:trPr>
        <w:tc>
          <w:tcPr>
            <w:tcW w:w="8958" w:type="dxa"/>
            <w:tcBorders>
              <w:top w:val="single" w:color="0099ff" w:sz="3"/>
              <w:left w:val="none" w:color="0000ff" w:sz="3"/>
              <w:bottom w:val="single" w:color="0099ff" w:sz="3"/>
              <w:right w:val="none" w:color="0000ff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100" w:right="100"/>
              <w:jc w:val="center"/>
              <w:rPr>
                <w:rFonts w:ascii="HY헤드라인M" w:eastAsia="HY헤드라인M"/>
                <w:shadow/>
                <w:color w:val="003366"/>
                <w:spacing w:val="-2"/>
                <w:w w:val="80"/>
                <w:sz w:val="4"/>
                <w:shd w:val="clear" w:color="000000"/>
              </w:rPr>
            </w:pPr>
          </w:p>
        </w:tc>
      </w:tr>
      <w:tr>
        <w:trPr>
          <w:trHeight w:val="883"/>
        </w:trPr>
        <w:tc>
          <w:tcPr>
            <w:tcW w:w="8958" w:type="dxa"/>
            <w:tcBorders>
              <w:top w:val="single" w:color="0099ff" w:sz="3"/>
              <w:left w:val="none" w:color="0000ff" w:sz="3"/>
              <w:bottom w:val="single" w:color="0099ff" w:sz="3"/>
              <w:right w:val="none" w:color="0000ff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100" w:right="100"/>
              <w:jc w:val="center"/>
            </w:pPr>
            <w:bookmarkStart w:id="1" w:name="춘천문화원 사업집행을 위한 단가 지침"/>
            <w:r>
              <w:rPr>
                <w:rFonts w:ascii="HY헤드라인M" w:eastAsia="HY헤드라인M"/>
                <w:shadow/>
                <w:color w:val="003366"/>
                <w:w w:val="90"/>
                <w:sz w:val="50"/>
                <w:shd w:val="clear" w:color="000000"/>
              </w:rPr>
              <w:t>춘천문화원 사업집행을 위한 단가 지침</w:t>
            </w:r>
            <w:bookmarkEnd w:id="1"/>
          </w:p>
        </w:tc>
      </w:tr>
      <w:tr>
        <w:trPr>
          <w:trHeight w:val="96"/>
        </w:trPr>
        <w:tc>
          <w:tcPr>
            <w:tcW w:w="8958" w:type="dxa"/>
            <w:tcBorders>
              <w:top w:val="single" w:color="0099ff" w:sz="3"/>
              <w:left w:val="none" w:color="0000ff" w:sz="3"/>
              <w:bottom w:val="single" w:color="0099ff" w:sz="3"/>
              <w:right w:val="none" w:color="0000ff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100" w:right="100"/>
              <w:jc w:val="center"/>
              <w:rPr>
                <w:rFonts w:ascii="HY헤드라인M" w:eastAsia="HY헤드라인M"/>
                <w:shadow/>
                <w:color w:val="003366"/>
                <w:spacing w:val="-2"/>
                <w:w w:val="80"/>
                <w:sz w:val="4"/>
                <w:shd w:val="clear" w:color="000000"/>
              </w:rPr>
            </w:pPr>
          </w:p>
        </w:tc>
      </w:tr>
    </w:tbl>
    <w:p>
      <w:pPr>
        <w:pStyle w:val="0"/>
        <w:widowControl w:val="off"/>
        <w:wordWrap w:val="1"/>
        <w:jc w:val="right"/>
      </w:pPr>
      <w:r>
        <w:rPr>
          <w:rFonts w:ascii="돋움" w:eastAsia="돋움"/>
          <w:sz w:val="22"/>
          <w:shd w:val="clear" w:color="000000"/>
        </w:rPr>
        <w:t>제정  2020.  5. 18. (지침 제1호)</w:t>
      </w:r>
    </w:p>
    <w:p>
      <w:pPr>
        <w:pStyle w:val="0"/>
        <w:widowControl w:val="off"/>
        <w:wordWrap w:val="1"/>
        <w:jc w:val="right"/>
      </w:pPr>
      <w:r>
        <w:rPr>
          <w:rFonts w:ascii="돋움" w:eastAsia="돋움"/>
          <w:sz w:val="22"/>
          <w:shd w:val="clear" w:color="000000"/>
        </w:rPr>
        <w:t>일부개정  2021.  6. 21. (지침 제3호)</w:t>
      </w:r>
    </w:p>
    <w:p>
      <w:pPr>
        <w:pStyle w:val="0"/>
        <w:widowControl w:val="off"/>
        <w:spacing w:line="552" w:lineRule="auto"/>
        <w:ind w:left="234" w:hanging="234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639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pacing w:line="432" w:lineRule="auto"/>
            </w:pPr>
            <w:r>
              <w:rPr>
                <w:rFonts w:ascii="HY견고딕" w:eastAsia="HY견고딕"/>
                <w:sz w:val="30"/>
              </w:rPr>
              <w:t>(1) 추진 배경</w:t>
            </w:r>
          </w:p>
        </w:tc>
      </w:tr>
      <w:tr>
        <w:trPr>
          <w:trHeight w:val="5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0"/>
              </w:rPr>
            </w:pPr>
          </w:p>
        </w:tc>
      </w:tr>
      <w:tr>
        <w:trPr>
          <w:trHeight w:val="196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ind w:left="330" w:hanging="330"/>
            </w:pPr>
            <w:r>
              <w:rPr>
                <w:rFonts w:ascii="HCI Poppy"/>
                <w:sz w:val="30"/>
              </w:rPr>
              <w:t xml:space="preserve"> </w:t>
            </w:r>
            <w:r>
              <w:rPr>
                <w:rFonts w:ascii="한양신명조" w:eastAsia="휴먼명조"/>
                <w:b/>
                <w:sz w:val="30"/>
              </w:rPr>
              <w:t>｢춘천문화원</w:t>
            </w:r>
            <w:r>
              <w:rPr>
                <w:rFonts w:ascii="HCI Poppy" w:eastAsia="휴먼명조"/>
                <w:b/>
                <w:sz w:val="30"/>
              </w:rPr>
              <w:t xml:space="preserve"> 사업집행을 위한 단가 지침</w:t>
            </w:r>
            <w:r>
              <w:rPr>
                <w:rFonts w:ascii="한양신명조"/>
                <w:b/>
                <w:sz w:val="30"/>
              </w:rPr>
              <w:t>｣</w:t>
            </w:r>
            <w:r>
              <w:rPr>
                <w:rFonts w:ascii="HCI Poppy" w:eastAsia="휴먼명조"/>
                <w:sz w:val="30"/>
              </w:rPr>
              <w:t>(2020. 5. 18.)을 개정된 2021년도 각 기준에 맞춰 새로이 수립하여,</w:t>
            </w:r>
          </w:p>
          <w:p>
            <w:pPr>
              <w:pStyle w:val="0"/>
              <w:widowControl w:val="off"/>
              <w:ind w:left="334" w:hanging="334"/>
            </w:pPr>
            <w:r>
              <w:rPr>
                <w:rFonts w:ascii="HCI Poppy"/>
                <w:sz w:val="30"/>
              </w:rPr>
              <w:t xml:space="preserve"> </w:t>
            </w:r>
            <w:r>
              <w:rPr>
                <w:rFonts w:ascii="HCI Poppy" w:eastAsia="휴먼명조"/>
                <w:spacing w:val="-1"/>
                <w:sz w:val="30"/>
              </w:rPr>
              <w:t>사업집행과정에서 겪을 수 있는 혼동과 임의성을 차단하고 명확한</w:t>
            </w:r>
            <w:r>
              <w:rPr>
                <w:rFonts w:ascii="HCI Poppy" w:eastAsia="휴먼명조"/>
                <w:sz w:val="30"/>
              </w:rPr>
              <w:t xml:space="preserve"> 기준에 따른 투명한 사업집행을 하고자 함</w:t>
            </w:r>
          </w:p>
        </w:tc>
      </w:tr>
    </w:tbl>
    <w:p>
      <w:pPr>
        <w:pStyle w:val="0"/>
        <w:widowControl w:val="off"/>
        <w:spacing w:line="552" w:lineRule="auto"/>
        <w:ind w:left="234" w:hanging="234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46"/>
        <w:gridCol w:w="2012"/>
        <w:gridCol w:w="6114"/>
      </w:tblGrid>
      <w:tr>
        <w:trPr>
          <w:trHeight w:val="639"/>
        </w:trPr>
        <w:tc>
          <w:tcPr>
            <w:tcW w:w="9072" w:type="dxa"/>
            <w:gridSpan w:val="3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tcMar>
              <w:top w:w="28" w:type="dxa"/>
              <w:left w:w="0" w:type="dxa"/>
              <w:bottom w:w="28" w:type="dxa"/>
              <w:right w:w="102" w:type="dxa"/>
            </w:tcMar>
            <w:vAlign w:val="center"/>
          </w:tcPr>
          <w:p>
            <w:pPr>
              <w:pStyle w:val="0"/>
              <w:widowControl w:val="off"/>
              <w:spacing w:line="432" w:lineRule="auto"/>
            </w:pPr>
            <w:r>
              <w:rPr>
                <w:rFonts w:ascii="HY견고딕" w:eastAsia="HY견고딕"/>
                <w:sz w:val="30"/>
              </w:rPr>
              <w:t>(2) 기준 근거</w:t>
            </w:r>
            <w:r>
              <w:rPr>
                <w:rFonts w:ascii="한양중고딕" w:eastAsia="한양중고딕"/>
              </w:rPr>
              <w:t xml:space="preserve"> (춘천문화원 콘텐츠 대가 및 회의수당 등에 관한 지급 규정)</w:t>
            </w:r>
          </w:p>
        </w:tc>
      </w:tr>
      <w:tr>
        <w:trPr>
          <w:trHeight w:val="56"/>
        </w:trPr>
        <w:tc>
          <w:tcPr>
            <w:tcW w:w="9072" w:type="dxa"/>
            <w:gridSpan w:val="3"/>
            <w:tcBorders>
              <w:top w:val="none" w:color="000000" w:sz="3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0"/>
              </w:rPr>
            </w:pPr>
          </w:p>
        </w:tc>
      </w:tr>
      <w:tr>
        <w:trPr>
          <w:trHeight w:val="486"/>
        </w:trPr>
        <w:tc>
          <w:tcPr>
            <w:tcW w:w="946" w:type="dxa"/>
            <w:tcBorders>
              <w:top w:val="single" w:color="000000" w:sz="9"/>
              <w:left w:val="non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eastAsia="HY헤드라인M"/>
              </w:rPr>
              <w:t>번호</w:t>
            </w:r>
          </w:p>
        </w:tc>
        <w:tc>
          <w:tcPr>
            <w:tcW w:w="2012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eastAsia="HY헤드라인M"/>
              </w:rPr>
              <w:t>비목</w:t>
            </w:r>
          </w:p>
        </w:tc>
        <w:tc>
          <w:tcPr>
            <w:tcW w:w="6114" w:type="dxa"/>
            <w:tcBorders>
              <w:top w:val="single" w:color="000000" w:sz="9"/>
              <w:left w:val="single" w:color="000000" w:sz="3"/>
              <w:bottom w:val="double" w:color="000000" w:sz="4"/>
              <w:right w:val="non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eastAsia="HY헤드라인M"/>
              </w:rPr>
              <w:t>근거</w:t>
            </w:r>
          </w:p>
        </w:tc>
      </w:tr>
      <w:tr>
        <w:trPr>
          <w:trHeight w:val="1558"/>
        </w:trPr>
        <w:tc>
          <w:tcPr>
            <w:tcW w:w="946" w:type="dxa"/>
            <w:tcBorders>
              <w:top w:val="double" w:color="000000" w:sz="4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ascii="맑은 고딕"/>
                <w:sz w:val="24"/>
              </w:rPr>
              <w:t>1</w:t>
            </w:r>
          </w:p>
        </w:tc>
        <w:tc>
          <w:tcPr>
            <w:tcW w:w="2012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eastAsia="맑은 고딕"/>
                <w:sz w:val="24"/>
              </w:rPr>
              <w:t>원고료</w:t>
            </w:r>
          </w:p>
        </w:tc>
        <w:tc>
          <w:tcPr>
            <w:tcW w:w="6114" w:type="dxa"/>
            <w:tcBorders>
              <w:top w:val="double" w:color="000000" w:sz="4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38" w:hanging="338"/>
            </w:pPr>
            <w:r>
              <w:rPr>
                <w:rFonts w:ascii="맑은 고딕" w:eastAsia="맑은 고딕"/>
                <w:sz w:val="24"/>
              </w:rPr>
              <w:t xml:space="preserve"> - 춘천문화원</w:t>
            </w:r>
            <w:r>
              <w:br/>
              <w:rPr>
                <w:rFonts w:ascii="맑은 고딕" w:eastAsia="맑은 고딕"/>
                <w:sz w:val="24"/>
              </w:rPr>
              <w:t>󰡔콘텐츠</w:t>
            </w:r>
            <w:r>
              <w:rPr>
                <w:rFonts w:ascii="맑은 고딕" w:eastAsia="맑은 고딕"/>
                <w:sz w:val="24"/>
              </w:rPr>
              <w:t xml:space="preserve"> 대가 및 회의수당 등에 관한 지급 규정</w:t>
            </w:r>
            <w:r>
              <w:rPr>
                <w:rFonts w:ascii="맑은 고딕"/>
                <w:sz w:val="24"/>
              </w:rPr>
              <w:t>󰡕</w:t>
            </w:r>
          </w:p>
          <w:p>
            <w:pPr>
              <w:pStyle w:val="0"/>
              <w:widowControl w:val="off"/>
              <w:spacing w:line="336" w:lineRule="auto"/>
              <w:ind w:left="360" w:hanging="360"/>
              <w:rPr>
                <w:rFonts w:ascii="맑은 고딕" w:eastAsia="맑은 고딕"/>
                <w:color w:val="000000"/>
                <w:sz w:val="6"/>
              </w:rPr>
            </w:pPr>
          </w:p>
          <w:p>
            <w:pPr>
              <w:pStyle w:val="0"/>
              <w:widowControl w:val="off"/>
              <w:spacing w:line="336" w:lineRule="auto"/>
              <w:ind w:left="338" w:hanging="338"/>
            </w:pPr>
            <w:r>
              <w:rPr>
                <w:rFonts w:ascii="맑은 고딕" w:eastAsia="맑은 고딕"/>
                <w:sz w:val="24"/>
              </w:rPr>
              <w:t xml:space="preserve"> - 지방자치인재개발원</w:t>
            </w:r>
            <w:r>
              <w:br/>
              <w:rPr>
                <w:rFonts w:ascii="맑은 고딕" w:eastAsia="맑은 고딕"/>
                <w:sz w:val="24"/>
              </w:rPr>
              <w:t>󰡔강사수당</w:t>
            </w:r>
            <w:r>
              <w:rPr>
                <w:rFonts w:ascii="맑은 고딕" w:eastAsia="맑은 고딕"/>
                <w:sz w:val="24"/>
              </w:rPr>
              <w:t xml:space="preserve"> 및 원고료 지급기준 (2021</w:t>
            </w:r>
            <w:r>
              <w:rPr>
                <w:rFonts w:ascii="맑은 고딕"/>
                <w:sz w:val="24"/>
              </w:rPr>
              <w:t>󰡕</w:t>
            </w:r>
          </w:p>
        </w:tc>
      </w:tr>
      <w:tr>
        <w:trPr>
          <w:trHeight w:val="2398"/>
        </w:trPr>
        <w:tc>
          <w:tcPr>
            <w:tcW w:w="94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ascii="맑은 고딕"/>
                <w:sz w:val="24"/>
              </w:rPr>
              <w:t>2</w:t>
            </w:r>
          </w:p>
        </w:tc>
        <w:tc>
          <w:tcPr>
            <w:tcW w:w="20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eastAsia="맑은 고딕"/>
                <w:sz w:val="24"/>
              </w:rPr>
              <w:t>번역료</w:t>
            </w:r>
          </w:p>
        </w:tc>
        <w:tc>
          <w:tcPr>
            <w:tcW w:w="611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38" w:hanging="338"/>
            </w:pPr>
            <w:r>
              <w:rPr>
                <w:rFonts w:ascii="맑은 고딕" w:eastAsia="맑은 고딕"/>
                <w:sz w:val="24"/>
              </w:rPr>
              <w:t xml:space="preserve"> - 춘천문화원</w:t>
            </w:r>
            <w:r>
              <w:br/>
              <w:rPr>
                <w:rFonts w:ascii="맑은 고딕" w:eastAsia="맑은 고딕"/>
                <w:sz w:val="24"/>
              </w:rPr>
              <w:t>󰡔콘텐츠</w:t>
            </w:r>
            <w:r>
              <w:rPr>
                <w:rFonts w:ascii="맑은 고딕" w:eastAsia="맑은 고딕"/>
                <w:sz w:val="24"/>
              </w:rPr>
              <w:t xml:space="preserve"> 대가 및 회의수당 등에 관한 지급 규정</w:t>
            </w:r>
            <w:r>
              <w:rPr>
                <w:rFonts w:ascii="맑은 고딕"/>
                <w:sz w:val="24"/>
              </w:rPr>
              <w:t>󰡕</w:t>
            </w:r>
          </w:p>
          <w:p>
            <w:pPr>
              <w:pStyle w:val="0"/>
              <w:widowControl w:val="off"/>
              <w:spacing w:line="336" w:lineRule="auto"/>
              <w:ind w:left="360" w:hanging="360"/>
              <w:rPr>
                <w:rFonts w:ascii="맑은 고딕" w:eastAsia="맑은 고딕"/>
                <w:color w:val="000000"/>
                <w:sz w:val="6"/>
              </w:rPr>
            </w:pPr>
          </w:p>
          <w:p>
            <w:pPr>
              <w:pStyle w:val="0"/>
              <w:widowControl w:val="off"/>
              <w:spacing w:line="336" w:lineRule="auto"/>
              <w:ind w:left="338" w:hanging="338"/>
            </w:pPr>
            <w:r>
              <w:rPr>
                <w:rFonts w:ascii="맑은 고딕" w:eastAsia="맑은 고딕"/>
                <w:sz w:val="24"/>
              </w:rPr>
              <w:t xml:space="preserve"> - 지방자치인재개발원</w:t>
            </w:r>
            <w:r>
              <w:br/>
              <w:rPr>
                <w:rFonts w:ascii="맑은 고딕" w:eastAsia="맑은 고딕"/>
                <w:sz w:val="24"/>
              </w:rPr>
              <w:t>󰡔강사수당</w:t>
            </w:r>
            <w:r>
              <w:rPr>
                <w:rFonts w:ascii="맑은 고딕" w:eastAsia="맑은 고딕"/>
                <w:sz w:val="24"/>
              </w:rPr>
              <w:t xml:space="preserve"> 및 원고료 지급기준 (2021)</w:t>
            </w:r>
            <w:r>
              <w:rPr>
                <w:rFonts w:ascii="맑은 고딕"/>
                <w:sz w:val="24"/>
              </w:rPr>
              <w:t>󰡕</w:t>
            </w:r>
          </w:p>
          <w:p>
            <w:pPr>
              <w:pStyle w:val="0"/>
              <w:widowControl w:val="off"/>
              <w:spacing w:line="336" w:lineRule="auto"/>
              <w:ind w:left="360" w:hanging="360"/>
              <w:rPr>
                <w:rFonts w:ascii="맑은 고딕" w:eastAsia="맑은 고딕"/>
                <w:color w:val="000000"/>
                <w:sz w:val="6"/>
              </w:rPr>
            </w:pPr>
          </w:p>
          <w:p>
            <w:pPr>
              <w:pStyle w:val="0"/>
              <w:widowControl w:val="off"/>
              <w:spacing w:line="336" w:lineRule="auto"/>
              <w:ind w:left="338" w:hanging="338"/>
            </w:pPr>
            <w:r>
              <w:rPr>
                <w:rFonts w:ascii="맑은 고딕" w:eastAsia="맑은 고딕"/>
                <w:sz w:val="24"/>
              </w:rPr>
              <w:t xml:space="preserve"> - 한국외국어대학교 통번역센터 </w:t>
            </w:r>
            <w:r>
              <w:rPr>
                <w:rFonts w:ascii="맑은 고딕" w:eastAsia="맑은 고딕"/>
                <w:sz w:val="24"/>
              </w:rPr>
              <w:t>󰡔번역료</w:t>
            </w:r>
            <w:r>
              <w:rPr>
                <w:rFonts w:ascii="맑은 고딕" w:eastAsia="맑은 고딕"/>
                <w:sz w:val="24"/>
              </w:rPr>
              <w:t xml:space="preserve"> 지급기준</w:t>
            </w:r>
            <w:r>
              <w:rPr>
                <w:rFonts w:ascii="맑은 고딕"/>
                <w:sz w:val="24"/>
              </w:rPr>
              <w:t>󰡕</w:t>
            </w:r>
          </w:p>
          <w:p>
            <w:pPr>
              <w:pStyle w:val="0"/>
              <w:widowControl w:val="off"/>
              <w:spacing w:line="336" w:lineRule="auto"/>
              <w:ind w:left="250" w:hanging="250"/>
              <w:rPr>
                <w:rFonts w:ascii="맑은 고딕" w:eastAsia="맑은 고딕"/>
                <w:color w:val="000000"/>
                <w:sz w:val="6"/>
              </w:rPr>
            </w:pPr>
          </w:p>
          <w:p>
            <w:pPr>
              <w:pStyle w:val="0"/>
              <w:widowControl w:val="off"/>
              <w:spacing w:line="336" w:lineRule="auto"/>
              <w:ind w:left="250" w:hanging="250"/>
            </w:pPr>
            <w:r>
              <w:rPr>
                <w:rFonts w:ascii="맑은 고딕" w:eastAsia="맑은 고딕"/>
                <w:sz w:val="24"/>
              </w:rPr>
              <w:t xml:space="preserve"> - 한국고전번역원 </w:t>
            </w:r>
            <w:r>
              <w:rPr>
                <w:rFonts w:ascii="맑은 고딕" w:eastAsia="맑은 고딕"/>
                <w:sz w:val="24"/>
              </w:rPr>
              <w:t>󰡔번역료</w:t>
            </w:r>
            <w:r>
              <w:rPr>
                <w:rFonts w:ascii="맑은 고딕" w:eastAsia="맑은 고딕"/>
                <w:sz w:val="24"/>
              </w:rPr>
              <w:t xml:space="preserve"> 지급기준</w:t>
            </w:r>
            <w:r>
              <w:rPr>
                <w:rFonts w:ascii="맑은 고딕"/>
                <w:sz w:val="24"/>
              </w:rPr>
              <w:t>󰡕</w:t>
            </w:r>
          </w:p>
        </w:tc>
      </w:tr>
      <w:tr>
        <w:trPr>
          <w:trHeight w:val="1558"/>
        </w:trPr>
        <w:tc>
          <w:tcPr>
            <w:tcW w:w="94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ascii="맑은 고딕"/>
                <w:sz w:val="24"/>
              </w:rPr>
              <w:t>3</w:t>
            </w:r>
          </w:p>
        </w:tc>
        <w:tc>
          <w:tcPr>
            <w:tcW w:w="20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eastAsia="맑은 고딕"/>
                <w:sz w:val="24"/>
              </w:rPr>
              <w:t>사진료</w:t>
            </w:r>
          </w:p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eastAsia="맑은 고딕"/>
                <w:sz w:val="24"/>
              </w:rPr>
              <w:t>일러스트료</w:t>
            </w:r>
          </w:p>
        </w:tc>
        <w:tc>
          <w:tcPr>
            <w:tcW w:w="611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38" w:hanging="338"/>
            </w:pPr>
            <w:r>
              <w:rPr>
                <w:rFonts w:ascii="맑은 고딕" w:eastAsia="맑은 고딕"/>
                <w:sz w:val="24"/>
              </w:rPr>
              <w:t xml:space="preserve"> - 춘천문화원</w:t>
            </w:r>
            <w:r>
              <w:br/>
              <w:rPr>
                <w:rFonts w:ascii="맑은 고딕" w:eastAsia="맑은 고딕"/>
                <w:sz w:val="24"/>
              </w:rPr>
              <w:t>󰡔콘텐츠</w:t>
            </w:r>
            <w:r>
              <w:rPr>
                <w:rFonts w:ascii="맑은 고딕" w:eastAsia="맑은 고딕"/>
                <w:sz w:val="24"/>
              </w:rPr>
              <w:t xml:space="preserve"> 대가 및 회의수당 등에 관한 지급 규정</w:t>
            </w:r>
            <w:r>
              <w:rPr>
                <w:rFonts w:ascii="맑은 고딕"/>
                <w:sz w:val="24"/>
              </w:rPr>
              <w:t>󰡕</w:t>
            </w:r>
          </w:p>
          <w:p>
            <w:pPr>
              <w:pStyle w:val="0"/>
              <w:widowControl w:val="off"/>
              <w:spacing w:line="336" w:lineRule="auto"/>
              <w:ind w:left="360" w:hanging="360"/>
              <w:rPr>
                <w:rFonts w:ascii="맑은 고딕" w:eastAsia="맑은 고딕"/>
                <w:color w:val="000000"/>
                <w:sz w:val="6"/>
              </w:rPr>
            </w:pPr>
          </w:p>
          <w:p>
            <w:pPr>
              <w:pStyle w:val="0"/>
              <w:widowControl w:val="off"/>
              <w:spacing w:line="336" w:lineRule="auto"/>
              <w:ind w:left="338" w:hanging="338"/>
            </w:pPr>
            <w:r>
              <w:rPr>
                <w:rFonts w:ascii="맑은 고딕" w:eastAsia="맑은 고딕"/>
                <w:sz w:val="24"/>
              </w:rPr>
              <w:t xml:space="preserve"> - 문화체육관광부</w:t>
            </w:r>
            <w:r>
              <w:br/>
              <w:rPr>
                <w:rFonts w:ascii="맑은 고딕" w:eastAsia="맑은 고딕"/>
                <w:sz w:val="24"/>
              </w:rPr>
              <w:t>󰡔홍보간행물</w:t>
            </w:r>
            <w:r>
              <w:rPr>
                <w:rFonts w:ascii="맑은 고딕" w:eastAsia="맑은 고딕"/>
                <w:sz w:val="24"/>
              </w:rPr>
              <w:t xml:space="preserve"> 제작비 지급에 관한 규정 (2016)</w:t>
            </w:r>
            <w:r>
              <w:rPr>
                <w:rFonts w:ascii="맑은 고딕"/>
                <w:sz w:val="24"/>
              </w:rPr>
              <w:t>󰡕</w:t>
            </w:r>
          </w:p>
        </w:tc>
      </w:tr>
      <w:tr>
        <w:trPr>
          <w:trHeight w:val="1222"/>
        </w:trPr>
        <w:tc>
          <w:tcPr>
            <w:tcW w:w="946" w:type="dxa"/>
            <w:tcBorders>
              <w:top w:val="single" w:color="000000" w:sz="3"/>
              <w:left w:val="non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ascii="맑은 고딕"/>
                <w:sz w:val="24"/>
              </w:rPr>
              <w:t>4</w:t>
            </w:r>
          </w:p>
        </w:tc>
        <w:tc>
          <w:tcPr>
            <w:tcW w:w="2012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eastAsia="맑은 고딕"/>
                <w:sz w:val="24"/>
              </w:rPr>
              <w:t>강사수당</w:t>
            </w:r>
          </w:p>
        </w:tc>
        <w:tc>
          <w:tcPr>
            <w:tcW w:w="6114" w:type="dxa"/>
            <w:tcBorders>
              <w:top w:val="single" w:color="000000" w:sz="3"/>
              <w:left w:val="singl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38" w:hanging="338"/>
            </w:pPr>
            <w:r>
              <w:rPr>
                <w:rFonts w:ascii="맑은 고딕" w:eastAsia="맑은 고딕"/>
                <w:sz w:val="24"/>
              </w:rPr>
              <w:t xml:space="preserve"> - 지방자치인재개발원</w:t>
            </w:r>
            <w:r>
              <w:br/>
              <w:rPr>
                <w:rFonts w:ascii="맑은 고딕" w:eastAsia="맑은 고딕"/>
                <w:sz w:val="24"/>
              </w:rPr>
              <w:t>󰡔강사수당</w:t>
            </w:r>
            <w:r>
              <w:rPr>
                <w:rFonts w:ascii="맑은 고딕" w:eastAsia="맑은 고딕"/>
                <w:sz w:val="24"/>
              </w:rPr>
              <w:t xml:space="preserve"> 및 원고료 지급기준 (2021)</w:t>
            </w:r>
            <w:r>
              <w:rPr>
                <w:rFonts w:ascii="맑은 고딕"/>
                <w:sz w:val="24"/>
              </w:rPr>
              <w:t>󰡕</w:t>
            </w:r>
          </w:p>
          <w:p>
            <w:pPr>
              <w:pStyle w:val="0"/>
              <w:widowControl w:val="off"/>
              <w:spacing w:line="336" w:lineRule="auto"/>
              <w:ind w:left="360" w:hanging="360"/>
              <w:rPr>
                <w:rFonts w:ascii="맑은 고딕" w:eastAsia="맑은 고딕"/>
                <w:color w:val="000000"/>
                <w:sz w:val="6"/>
              </w:rPr>
            </w:pPr>
          </w:p>
          <w:p>
            <w:pPr>
              <w:pStyle w:val="0"/>
              <w:widowControl w:val="off"/>
              <w:spacing w:line="336" w:lineRule="auto"/>
              <w:ind w:left="360" w:hanging="360"/>
            </w:pPr>
            <w:r>
              <w:rPr>
                <w:rFonts w:ascii="맑은 고딕" w:eastAsia="맑은 고딕"/>
                <w:sz w:val="24"/>
              </w:rPr>
              <w:t xml:space="preserve"> - 일반대학의 원격수업 운영기준 (2018)</w:t>
            </w:r>
          </w:p>
        </w:tc>
      </w:tr>
    </w:tbl>
    <w:p>
      <w:pPr>
        <w:pStyle w:val="0"/>
        <w:widowControl w:val="off"/>
        <w:spacing w:line="432" w:lineRule="auto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46"/>
        <w:gridCol w:w="2012"/>
        <w:gridCol w:w="6114"/>
      </w:tblGrid>
      <w:tr>
        <w:trPr>
          <w:trHeight w:val="486"/>
        </w:trPr>
        <w:tc>
          <w:tcPr>
            <w:tcW w:w="946" w:type="dxa"/>
            <w:tcBorders>
              <w:top w:val="single" w:color="000000" w:sz="9"/>
              <w:left w:val="non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eastAsia="HY헤드라인M"/>
              </w:rPr>
              <w:t>번호</w:t>
            </w:r>
          </w:p>
        </w:tc>
        <w:tc>
          <w:tcPr>
            <w:tcW w:w="2012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eastAsia="HY헤드라인M"/>
              </w:rPr>
              <w:t>비목</w:t>
            </w:r>
          </w:p>
        </w:tc>
        <w:tc>
          <w:tcPr>
            <w:tcW w:w="6114" w:type="dxa"/>
            <w:tcBorders>
              <w:top w:val="single" w:color="000000" w:sz="9"/>
              <w:left w:val="single" w:color="000000" w:sz="3"/>
              <w:bottom w:val="double" w:color="000000" w:sz="4"/>
              <w:right w:val="non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eastAsia="HY헤드라인M"/>
              </w:rPr>
              <w:t>근거</w:t>
            </w:r>
          </w:p>
        </w:tc>
      </w:tr>
      <w:tr>
        <w:trPr>
          <w:trHeight w:val="1558"/>
        </w:trPr>
        <w:tc>
          <w:tcPr>
            <w:tcW w:w="946" w:type="dxa"/>
            <w:tcBorders>
              <w:top w:val="double" w:color="000000" w:sz="4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ascii="맑은 고딕"/>
                <w:sz w:val="24"/>
              </w:rPr>
              <w:t>5</w:t>
            </w:r>
          </w:p>
        </w:tc>
        <w:tc>
          <w:tcPr>
            <w:tcW w:w="2012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ascii="맑은 고딕" w:eastAsia="맑은 고딕"/>
                <w:sz w:val="24"/>
              </w:rPr>
              <w:t>자문 및</w:t>
            </w:r>
          </w:p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eastAsia="맑은 고딕"/>
                <w:sz w:val="24"/>
              </w:rPr>
              <w:t>심사수당</w:t>
            </w:r>
          </w:p>
        </w:tc>
        <w:tc>
          <w:tcPr>
            <w:tcW w:w="6114" w:type="dxa"/>
            <w:tcBorders>
              <w:top w:val="double" w:color="000000" w:sz="4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38" w:hanging="338"/>
            </w:pPr>
            <w:r>
              <w:rPr>
                <w:rFonts w:ascii="맑은 고딕" w:eastAsia="맑은 고딕"/>
                <w:sz w:val="24"/>
              </w:rPr>
              <w:t xml:space="preserve"> - 춘천문화원</w:t>
            </w:r>
            <w:r>
              <w:br/>
              <w:rPr>
                <w:rFonts w:ascii="맑은 고딕" w:eastAsia="맑은 고딕"/>
                <w:sz w:val="24"/>
              </w:rPr>
              <w:t>󰡔콘텐츠</w:t>
            </w:r>
            <w:r>
              <w:rPr>
                <w:rFonts w:ascii="맑은 고딕" w:eastAsia="맑은 고딕"/>
                <w:sz w:val="24"/>
              </w:rPr>
              <w:t xml:space="preserve"> 대가 및 회의수당 등에 관한 지급 규정</w:t>
            </w:r>
            <w:r>
              <w:rPr>
                <w:rFonts w:ascii="맑은 고딕"/>
                <w:sz w:val="24"/>
              </w:rPr>
              <w:t>󰡕</w:t>
            </w:r>
          </w:p>
          <w:p>
            <w:pPr>
              <w:pStyle w:val="0"/>
              <w:widowControl w:val="off"/>
              <w:spacing w:line="336" w:lineRule="auto"/>
              <w:ind w:left="360" w:hanging="360"/>
              <w:rPr>
                <w:rFonts w:ascii="맑은 고딕" w:eastAsia="맑은 고딕"/>
                <w:color w:val="000000"/>
                <w:sz w:val="6"/>
              </w:rPr>
            </w:pPr>
          </w:p>
          <w:p>
            <w:pPr>
              <w:pStyle w:val="0"/>
              <w:widowControl w:val="off"/>
              <w:spacing w:line="336" w:lineRule="auto"/>
              <w:ind w:left="338" w:hanging="338"/>
            </w:pPr>
            <w:r>
              <w:rPr>
                <w:rFonts w:ascii="맑은 고딕" w:eastAsia="맑은 고딕"/>
                <w:sz w:val="24"/>
              </w:rPr>
              <w:t xml:space="preserve"> - 지방자치인재개발원</w:t>
            </w:r>
            <w:r>
              <w:br/>
              <w:rPr>
                <w:rFonts w:ascii="맑은 고딕" w:eastAsia="맑은 고딕"/>
                <w:sz w:val="24"/>
              </w:rPr>
              <w:t>󰡔강사수당</w:t>
            </w:r>
            <w:r>
              <w:rPr>
                <w:rFonts w:ascii="맑은 고딕" w:eastAsia="맑은 고딕"/>
                <w:sz w:val="24"/>
              </w:rPr>
              <w:t xml:space="preserve"> 및 원고료 지급기준 (2021</w:t>
            </w:r>
            <w:r>
              <w:rPr>
                <w:rFonts w:ascii="맑은 고딕"/>
                <w:sz w:val="24"/>
              </w:rPr>
              <w:t>󰡕</w:t>
            </w:r>
          </w:p>
        </w:tc>
      </w:tr>
      <w:tr>
        <w:trPr>
          <w:trHeight w:val="802"/>
        </w:trPr>
        <w:tc>
          <w:tcPr>
            <w:tcW w:w="94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ascii="맑은 고딕"/>
                <w:sz w:val="24"/>
              </w:rPr>
              <w:t>6</w:t>
            </w:r>
          </w:p>
        </w:tc>
        <w:tc>
          <w:tcPr>
            <w:tcW w:w="20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ascii="맑은 고딕" w:eastAsia="맑은 고딕"/>
                <w:sz w:val="24"/>
              </w:rPr>
              <w:t>학술회의 수당</w:t>
            </w:r>
          </w:p>
        </w:tc>
        <w:tc>
          <w:tcPr>
            <w:tcW w:w="611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38" w:hanging="338"/>
            </w:pPr>
            <w:r>
              <w:rPr>
                <w:rFonts w:ascii="맑은 고딕" w:eastAsia="맑은 고딕"/>
                <w:sz w:val="24"/>
              </w:rPr>
              <w:t xml:space="preserve"> - 춘천문화원</w:t>
            </w:r>
            <w:r>
              <w:br/>
              <w:rPr>
                <w:rFonts w:ascii="맑은 고딕" w:eastAsia="맑은 고딕"/>
                <w:sz w:val="24"/>
              </w:rPr>
              <w:t>󰡔콘텐츠</w:t>
            </w:r>
            <w:r>
              <w:rPr>
                <w:rFonts w:ascii="맑은 고딕" w:eastAsia="맑은 고딕"/>
                <w:sz w:val="24"/>
              </w:rPr>
              <w:t xml:space="preserve"> 대가 및 회의수당 등에 관한 지급 규정</w:t>
            </w:r>
            <w:r>
              <w:rPr>
                <w:rFonts w:ascii="맑은 고딕"/>
                <w:sz w:val="24"/>
              </w:rPr>
              <w:t>󰡕</w:t>
            </w:r>
          </w:p>
        </w:tc>
      </w:tr>
      <w:tr>
        <w:trPr>
          <w:trHeight w:val="802"/>
        </w:trPr>
        <w:tc>
          <w:tcPr>
            <w:tcW w:w="94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ascii="맑은 고딕"/>
                <w:sz w:val="24"/>
              </w:rPr>
              <w:t>7</w:t>
            </w:r>
          </w:p>
        </w:tc>
        <w:tc>
          <w:tcPr>
            <w:tcW w:w="20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eastAsia="맑은 고딕"/>
                <w:sz w:val="24"/>
              </w:rPr>
              <w:t>학술연구용역</w:t>
            </w:r>
          </w:p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eastAsia="맑은 고딕"/>
                <w:sz w:val="24"/>
              </w:rPr>
              <w:t>인건비</w:t>
            </w:r>
          </w:p>
        </w:tc>
        <w:tc>
          <w:tcPr>
            <w:tcW w:w="611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38" w:hanging="338"/>
            </w:pPr>
            <w:r>
              <w:rPr>
                <w:rFonts w:ascii="맑은 고딕" w:eastAsia="맑은 고딕"/>
                <w:sz w:val="24"/>
              </w:rPr>
              <w:t xml:space="preserve"> - 기획재정부 계약예규</w:t>
            </w:r>
            <w:r>
              <w:br/>
              <w:rPr>
                <w:rFonts w:ascii="맑은 고딕" w:eastAsia="맑은 고딕"/>
                <w:sz w:val="24"/>
              </w:rPr>
              <w:t>󰡔예정가격</w:t>
            </w:r>
            <w:r>
              <w:rPr>
                <w:rFonts w:ascii="맑은 고딕" w:eastAsia="맑은 고딕"/>
                <w:sz w:val="24"/>
              </w:rPr>
              <w:t xml:space="preserve"> 작성기준 (2021)</w:t>
            </w:r>
            <w:r>
              <w:rPr>
                <w:rFonts w:ascii="맑은 고딕"/>
                <w:sz w:val="24"/>
              </w:rPr>
              <w:t>󰡕</w:t>
            </w:r>
          </w:p>
        </w:tc>
      </w:tr>
      <w:tr>
        <w:trPr>
          <w:trHeight w:val="1138"/>
        </w:trPr>
        <w:tc>
          <w:tcPr>
            <w:tcW w:w="94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ascii="맑은 고딕"/>
                <w:sz w:val="24"/>
              </w:rPr>
              <w:t>8</w:t>
            </w:r>
          </w:p>
        </w:tc>
        <w:tc>
          <w:tcPr>
            <w:tcW w:w="20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eastAsia="맑은 고딕"/>
                <w:sz w:val="24"/>
              </w:rPr>
              <w:t>데이터베이스</w:t>
            </w:r>
          </w:p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ascii="맑은 고딕" w:eastAsia="맑은 고딕"/>
                <w:sz w:val="24"/>
              </w:rPr>
              <w:t>구축 작업자</w:t>
            </w:r>
          </w:p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eastAsia="맑은 고딕"/>
                <w:sz w:val="24"/>
              </w:rPr>
              <w:t>인건비</w:t>
            </w:r>
          </w:p>
        </w:tc>
        <w:tc>
          <w:tcPr>
            <w:tcW w:w="611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38" w:hanging="338"/>
            </w:pPr>
            <w:r>
              <w:rPr>
                <w:rFonts w:ascii="맑은 고딕" w:eastAsia="맑은 고딕"/>
                <w:sz w:val="24"/>
              </w:rPr>
              <w:t xml:space="preserve"> - 한국소프트웨어산업협회</w:t>
            </w:r>
            <w:r>
              <w:br/>
              <w:rPr>
                <w:rFonts w:ascii="맑은 고딕"/>
                <w:sz w:val="24"/>
              </w:rPr>
              <w:t>󰡔</w:t>
            </w:r>
            <w:r>
              <w:rPr>
                <w:rFonts w:ascii="맑은 고딕" w:eastAsia="맑은 고딕"/>
                <w:sz w:val="24"/>
              </w:rPr>
              <w:t>SW(소프트웨어)사업 대가산정 가이드(2020)</w:t>
            </w:r>
            <w:r>
              <w:rPr>
                <w:rFonts w:ascii="맑은 고딕"/>
                <w:sz w:val="24"/>
              </w:rPr>
              <w:t>󰡕</w:t>
            </w:r>
          </w:p>
        </w:tc>
      </w:tr>
      <w:tr>
        <w:trPr>
          <w:trHeight w:val="802"/>
        </w:trPr>
        <w:tc>
          <w:tcPr>
            <w:tcW w:w="94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ascii="맑은 고딕"/>
                <w:sz w:val="24"/>
              </w:rPr>
              <w:t>9</w:t>
            </w:r>
          </w:p>
        </w:tc>
        <w:tc>
          <w:tcPr>
            <w:tcW w:w="20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eastAsia="맑은 고딕"/>
                <w:sz w:val="24"/>
              </w:rPr>
              <w:t>자료입력비</w:t>
            </w:r>
          </w:p>
        </w:tc>
        <w:tc>
          <w:tcPr>
            <w:tcW w:w="611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38" w:hanging="338"/>
            </w:pPr>
            <w:r>
              <w:rPr>
                <w:rFonts w:ascii="맑은 고딕" w:eastAsia="맑은 고딕"/>
                <w:sz w:val="24"/>
              </w:rPr>
              <w:t xml:space="preserve"> - 한국소프트웨어산업협회</w:t>
            </w:r>
            <w:r>
              <w:br/>
              <w:rPr>
                <w:rFonts w:ascii="맑은 고딕"/>
                <w:sz w:val="24"/>
              </w:rPr>
              <w:t>󰡔</w:t>
            </w:r>
            <w:r>
              <w:rPr>
                <w:rFonts w:ascii="맑은 고딕" w:eastAsia="맑은 고딕"/>
                <w:sz w:val="24"/>
              </w:rPr>
              <w:t>SW(소프트웨어)사업 대가산정 가이드(2020)</w:t>
            </w:r>
            <w:r>
              <w:rPr>
                <w:rFonts w:ascii="맑은 고딕"/>
                <w:sz w:val="24"/>
              </w:rPr>
              <w:t>󰡕</w:t>
            </w:r>
          </w:p>
        </w:tc>
      </w:tr>
      <w:tr>
        <w:trPr>
          <w:trHeight w:val="1222"/>
        </w:trPr>
        <w:tc>
          <w:tcPr>
            <w:tcW w:w="94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ascii="맑은 고딕"/>
                <w:sz w:val="24"/>
              </w:rPr>
              <w:t>10</w:t>
            </w:r>
          </w:p>
        </w:tc>
        <w:tc>
          <w:tcPr>
            <w:tcW w:w="20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eastAsia="맑은 고딕"/>
                <w:sz w:val="24"/>
              </w:rPr>
              <w:t>연구지원비</w:t>
            </w:r>
          </w:p>
        </w:tc>
        <w:tc>
          <w:tcPr>
            <w:tcW w:w="611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38" w:hanging="338"/>
            </w:pPr>
            <w:r>
              <w:rPr>
                <w:rFonts w:ascii="맑은 고딕" w:eastAsia="맑은 고딕"/>
                <w:sz w:val="24"/>
              </w:rPr>
              <w:t xml:space="preserve"> - 기획재정부 계약예규</w:t>
            </w:r>
            <w:r>
              <w:br/>
              <w:rPr>
                <w:rFonts w:ascii="맑은 고딕" w:eastAsia="맑은 고딕"/>
                <w:sz w:val="24"/>
              </w:rPr>
              <w:t>󰡔예정가격</w:t>
            </w:r>
            <w:r>
              <w:rPr>
                <w:rFonts w:ascii="맑은 고딕" w:eastAsia="맑은 고딕"/>
                <w:sz w:val="24"/>
              </w:rPr>
              <w:t xml:space="preserve"> 작성기준 (2021)</w:t>
            </w:r>
            <w:r>
              <w:rPr>
                <w:rFonts w:ascii="맑은 고딕"/>
                <w:sz w:val="24"/>
              </w:rPr>
              <w:t>󰡕</w:t>
            </w:r>
          </w:p>
          <w:p>
            <w:pPr>
              <w:pStyle w:val="0"/>
              <w:widowControl w:val="off"/>
              <w:spacing w:line="336" w:lineRule="auto"/>
              <w:ind w:left="360" w:hanging="360"/>
              <w:rPr>
                <w:rFonts w:ascii="맑은 고딕" w:eastAsia="맑은 고딕"/>
                <w:color w:val="000000"/>
                <w:sz w:val="6"/>
              </w:rPr>
            </w:pPr>
          </w:p>
          <w:p>
            <w:pPr>
              <w:pStyle w:val="0"/>
              <w:widowControl w:val="off"/>
              <w:spacing w:line="336" w:lineRule="auto"/>
              <w:ind w:left="338" w:hanging="338"/>
            </w:pPr>
            <w:r>
              <w:rPr>
                <w:rFonts w:ascii="맑은 고딕" w:eastAsia="맑은 고딕"/>
                <w:sz w:val="24"/>
              </w:rPr>
              <w:t xml:space="preserve"> - 강원대학교 </w:t>
            </w:r>
            <w:r>
              <w:rPr>
                <w:rFonts w:ascii="맑은 고딕" w:eastAsia="맑은 고딕"/>
                <w:sz w:val="24"/>
              </w:rPr>
              <w:t>󰡔연구비</w:t>
            </w:r>
            <w:r>
              <w:rPr>
                <w:rFonts w:ascii="맑은 고딕" w:eastAsia="맑은 고딕"/>
                <w:sz w:val="24"/>
              </w:rPr>
              <w:t xml:space="preserve"> 관리 지침 (2015)</w:t>
            </w:r>
            <w:r>
              <w:rPr>
                <w:rFonts w:ascii="맑은 고딕"/>
                <w:sz w:val="24"/>
              </w:rPr>
              <w:t>󰡕</w:t>
            </w:r>
          </w:p>
        </w:tc>
      </w:tr>
      <w:tr>
        <w:trPr>
          <w:trHeight w:val="466"/>
        </w:trPr>
        <w:tc>
          <w:tcPr>
            <w:tcW w:w="94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ascii="맑은 고딕"/>
                <w:sz w:val="24"/>
              </w:rPr>
              <w:t>11</w:t>
            </w:r>
          </w:p>
        </w:tc>
        <w:tc>
          <w:tcPr>
            <w:tcW w:w="20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eastAsia="맑은 고딕"/>
                <w:sz w:val="24"/>
              </w:rPr>
              <w:t>아르바이트</w:t>
            </w:r>
          </w:p>
        </w:tc>
        <w:tc>
          <w:tcPr>
            <w:tcW w:w="611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60" w:hanging="360"/>
            </w:pPr>
            <w:r>
              <w:rPr>
                <w:rFonts w:ascii="맑은 고딕" w:eastAsia="맑은 고딕"/>
                <w:sz w:val="24"/>
              </w:rPr>
              <w:t xml:space="preserve"> - 고용노동부 </w:t>
            </w:r>
            <w:r>
              <w:rPr>
                <w:rFonts w:ascii="맑은 고딕"/>
                <w:sz w:val="24"/>
              </w:rPr>
              <w:t>󰡔</w:t>
            </w:r>
            <w:r>
              <w:rPr>
                <w:rFonts w:ascii="맑은 고딕" w:eastAsia="맑은 고딕"/>
                <w:sz w:val="24"/>
              </w:rPr>
              <w:t>2021년 적용 최저임금 고시</w:t>
            </w:r>
            <w:r>
              <w:rPr>
                <w:rFonts w:ascii="맑은 고딕"/>
                <w:sz w:val="24"/>
              </w:rPr>
              <w:t>󰡕</w:t>
            </w:r>
          </w:p>
        </w:tc>
      </w:tr>
      <w:tr>
        <w:trPr>
          <w:trHeight w:val="1222"/>
        </w:trPr>
        <w:tc>
          <w:tcPr>
            <w:tcW w:w="94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ascii="맑은 고딕"/>
                <w:sz w:val="24"/>
              </w:rPr>
              <w:t>12</w:t>
            </w:r>
          </w:p>
        </w:tc>
        <w:tc>
          <w:tcPr>
            <w:tcW w:w="20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eastAsia="맑은 고딕"/>
                <w:sz w:val="24"/>
              </w:rPr>
              <w:t>인쇄비</w:t>
            </w:r>
          </w:p>
        </w:tc>
        <w:tc>
          <w:tcPr>
            <w:tcW w:w="611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38" w:hanging="338"/>
            </w:pPr>
            <w:r>
              <w:rPr>
                <w:rFonts w:ascii="맑은 고딕" w:eastAsia="맑은 고딕"/>
                <w:sz w:val="24"/>
              </w:rPr>
              <w:t xml:space="preserve"> - 대한인쇄정보산업협동조합연합회</w:t>
            </w:r>
            <w:r>
              <w:br/>
              <w:rPr>
                <w:rFonts w:ascii="맑은 고딕" w:eastAsia="맑은 고딕"/>
                <w:sz w:val="24"/>
              </w:rPr>
              <w:t>『인쇄표준원가관리</w:t>
            </w:r>
            <w:r>
              <w:rPr>
                <w:rFonts w:ascii="맑은 고딕" w:eastAsia="맑은 고딕"/>
                <w:sz w:val="24"/>
              </w:rPr>
              <w:t xml:space="preserve"> 사용자지침서 (2016)</w:t>
            </w:r>
            <w:r>
              <w:rPr>
                <w:rFonts w:ascii="맑은 고딕"/>
                <w:sz w:val="24"/>
              </w:rPr>
              <w:t>』</w:t>
            </w:r>
          </w:p>
          <w:p>
            <w:pPr>
              <w:pStyle w:val="0"/>
              <w:widowControl w:val="off"/>
              <w:spacing w:line="336" w:lineRule="auto"/>
              <w:ind w:left="250" w:hanging="250"/>
              <w:rPr>
                <w:rFonts w:ascii="맑은 고딕" w:eastAsia="맑은 고딕"/>
                <w:color w:val="000000"/>
                <w:sz w:val="6"/>
              </w:rPr>
            </w:pPr>
          </w:p>
          <w:p>
            <w:pPr>
              <w:pStyle w:val="0"/>
              <w:widowControl w:val="off"/>
              <w:spacing w:line="336" w:lineRule="auto"/>
              <w:ind w:left="250" w:hanging="250"/>
            </w:pPr>
            <w:r>
              <w:rPr>
                <w:rFonts w:ascii="맑은 고딕" w:eastAsia="맑은 고딕"/>
                <w:sz w:val="24"/>
              </w:rPr>
              <w:t xml:space="preserve"> - 녹색기술센터</w:t>
            </w:r>
            <w:r>
              <w:rPr>
                <w:rFonts w:ascii="맑은 고딕" w:eastAsia="맑은 고딕"/>
                <w:sz w:val="24"/>
              </w:rPr>
              <w:t>『인쇄</w:t>
            </w:r>
            <w:r>
              <w:rPr>
                <w:rFonts w:ascii="맑은 고딕" w:eastAsia="맑은 고딕"/>
                <w:sz w:val="24"/>
              </w:rPr>
              <w:t xml:space="preserve"> 복사물 등의 기준요금 (2018)</w:t>
            </w:r>
            <w:r>
              <w:rPr>
                <w:rFonts w:ascii="맑은 고딕"/>
                <w:sz w:val="24"/>
              </w:rPr>
              <w:t>』</w:t>
            </w:r>
          </w:p>
        </w:tc>
      </w:tr>
      <w:tr>
        <w:trPr>
          <w:trHeight w:val="802"/>
        </w:trPr>
        <w:tc>
          <w:tcPr>
            <w:tcW w:w="946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ascii="맑은 고딕"/>
                <w:sz w:val="24"/>
              </w:rPr>
              <w:t>13</w:t>
            </w:r>
          </w:p>
        </w:tc>
        <w:tc>
          <w:tcPr>
            <w:tcW w:w="20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ascii="맑은 고딕" w:eastAsia="맑은 고딕"/>
                <w:sz w:val="24"/>
              </w:rPr>
              <w:t>식·간식비</w:t>
            </w:r>
          </w:p>
        </w:tc>
        <w:tc>
          <w:tcPr>
            <w:tcW w:w="611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338" w:hanging="338"/>
            </w:pPr>
            <w:r>
              <w:rPr>
                <w:rFonts w:ascii="맑은 고딕" w:eastAsia="맑은 고딕"/>
                <w:sz w:val="24"/>
              </w:rPr>
              <w:t xml:space="preserve"> - 행정안전부</w:t>
            </w:r>
            <w:r>
              <w:br/>
            </w:r>
            <w:r>
              <w:rPr>
                <w:rFonts w:ascii="맑은 고딕" w:eastAsia="맑은 고딕"/>
                <w:spacing w:val="-4"/>
                <w:sz w:val="24"/>
              </w:rPr>
              <w:t>『지방자치단체</w:t>
            </w:r>
            <w:r>
              <w:rPr>
                <w:rFonts w:ascii="맑은 고딕" w:eastAsia="맑은 고딕"/>
                <w:spacing w:val="-4"/>
                <w:sz w:val="24"/>
              </w:rPr>
              <w:t xml:space="preserve"> 예산편성 운영기준 (2021)</w:t>
            </w:r>
            <w:r>
              <w:rPr>
                <w:rFonts w:ascii="맑은 고딕"/>
                <w:spacing w:val="-4"/>
                <w:sz w:val="24"/>
              </w:rPr>
              <w:t>』</w:t>
            </w:r>
          </w:p>
        </w:tc>
      </w:tr>
      <w:tr>
        <w:trPr>
          <w:trHeight w:val="466"/>
        </w:trPr>
        <w:tc>
          <w:tcPr>
            <w:tcW w:w="946" w:type="dxa"/>
            <w:tcBorders>
              <w:top w:val="single" w:color="000000" w:sz="3"/>
              <w:left w:val="non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ascii="맑은 고딕"/>
                <w:sz w:val="24"/>
              </w:rPr>
              <w:t>14</w:t>
            </w:r>
          </w:p>
        </w:tc>
        <w:tc>
          <w:tcPr>
            <w:tcW w:w="2012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ind w:left="478" w:hanging="478"/>
              <w:jc w:val="center"/>
            </w:pPr>
            <w:r>
              <w:rPr>
                <w:rFonts w:eastAsia="맑은 고딕"/>
                <w:sz w:val="24"/>
              </w:rPr>
              <w:t>시중노임단가</w:t>
            </w:r>
          </w:p>
        </w:tc>
        <w:tc>
          <w:tcPr>
            <w:tcW w:w="6114" w:type="dxa"/>
            <w:tcBorders>
              <w:top w:val="single" w:color="000000" w:sz="3"/>
              <w:left w:val="singl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36" w:lineRule="auto"/>
              <w:ind w:left="250" w:hanging="250"/>
            </w:pPr>
            <w:r>
              <w:rPr>
                <w:rFonts w:ascii="맑은 고딕"/>
                <w:sz w:val="24"/>
              </w:rPr>
              <w:t xml:space="preserve"> - </w:t>
            </w:r>
            <w:r>
              <w:rPr>
                <w:rFonts w:eastAsia="맑은 고딕"/>
                <w:spacing w:val="-1"/>
                <w:sz w:val="24"/>
              </w:rPr>
              <w:t>대한건설협회</w:t>
            </w:r>
            <w:r>
              <w:rPr>
                <w:rFonts w:ascii="맑은 고딕" w:eastAsia="맑은 고딕"/>
                <w:spacing w:val="-5"/>
                <w:sz w:val="24"/>
              </w:rPr>
              <w:t>『건설업</w:t>
            </w:r>
            <w:r>
              <w:rPr>
                <w:rFonts w:ascii="맑은 고딕" w:eastAsia="맑은 고딕"/>
                <w:spacing w:val="-5"/>
                <w:sz w:val="24"/>
              </w:rPr>
              <w:t xml:space="preserve"> 임금실태 조사 보고서 (2021)</w:t>
            </w:r>
            <w:r>
              <w:rPr>
                <w:rFonts w:ascii="맑은 고딕"/>
                <w:spacing w:val="-5"/>
                <w:sz w:val="24"/>
              </w:rPr>
              <w:t>』</w:t>
            </w:r>
          </w:p>
        </w:tc>
      </w:tr>
    </w:tbl>
    <w:p>
      <w:pPr>
        <w:pStyle w:val="0"/>
        <w:widowControl w:val="off"/>
        <w:spacing w:line="432" w:lineRule="auto"/>
      </w:pPr>
    </w:p>
    <w:p>
      <w:pPr>
        <w:pStyle w:val="0"/>
        <w:widowControl w:val="off"/>
        <w:ind w:left="330" w:hanging="330"/>
      </w:pPr>
      <w:r>
        <w:rPr>
          <w:rFonts w:ascii="한양중고딕"/>
          <w:sz w:val="22"/>
        </w:rPr>
        <w:t>※</w:t>
      </w:r>
      <w:r>
        <w:rPr>
          <w:rFonts w:ascii="한양중고딕" w:eastAsia="한양중고딕"/>
          <w:sz w:val="22"/>
        </w:rPr>
        <w:t xml:space="preserve"> 인쇄비의 경우, 조달청 인쇄기준요금이 2011. 5. 31일부로 폐지됨에 따라 시중거래가격과 타공공기관의 기준요금을 참조하여 기준요금을 정함.</w:t>
      </w:r>
    </w:p>
    <w:p>
      <w:pPr>
        <w:pStyle w:val="0"/>
        <w:widowControl w:val="off"/>
        <w:ind w:left="331" w:hanging="331"/>
        <w:rPr>
          <w:rFonts w:ascii="한양중고딕" w:eastAsia="한양중고딕"/>
          <w:color w:val="000000"/>
          <w:sz w:val="22"/>
        </w:rPr>
      </w:pPr>
    </w:p>
    <w:p>
      <w:pPr>
        <w:pStyle w:val="0"/>
        <w:widowControl w:val="off"/>
        <w:ind w:left="331" w:hanging="331"/>
        <w:rPr>
          <w:rFonts w:ascii="한양중고딕" w:eastAsia="한양중고딕"/>
          <w:color w:val="000000"/>
          <w:sz w:val="22"/>
        </w:rPr>
      </w:pPr>
    </w:p>
    <w:p>
      <w:pPr>
        <w:pStyle w:val="0"/>
        <w:widowControl w:val="off"/>
        <w:ind w:left="331" w:hanging="331"/>
        <w:rPr>
          <w:rFonts w:ascii="한양중고딕" w:eastAsia="한양중고딕"/>
          <w:color w:val="000000"/>
          <w:sz w:val="22"/>
        </w:rPr>
      </w:pPr>
    </w:p>
    <w:p>
      <w:pPr>
        <w:pStyle w:val="0"/>
        <w:widowControl w:val="off"/>
        <w:ind w:left="331" w:hanging="331"/>
        <w:rPr>
          <w:rFonts w:ascii="한양중고딕" w:eastAsia="한양중고딕"/>
          <w:color w:val="000000"/>
          <w:sz w:val="22"/>
        </w:rPr>
      </w:pPr>
    </w:p>
    <w:p>
      <w:pPr>
        <w:pStyle w:val="0"/>
        <w:widowControl w:val="off"/>
        <w:ind w:left="331" w:hanging="331"/>
        <w:rPr>
          <w:rFonts w:ascii="한양중고딕" w:eastAsia="한양중고딕"/>
          <w:color w:val="000000"/>
          <w:sz w:val="22"/>
        </w:rPr>
      </w:pPr>
    </w:p>
    <w:p>
      <w:pPr>
        <w:pStyle w:val="0"/>
        <w:widowControl w:val="off"/>
        <w:ind w:left="331" w:hanging="331"/>
        <w:rPr>
          <w:rFonts w:ascii="한양중고딕" w:eastAsia="한양중고딕"/>
          <w:color w:val="000000"/>
          <w:sz w:val="22"/>
        </w:rPr>
      </w:pPr>
    </w:p>
    <w:p>
      <w:pPr>
        <w:pStyle w:val="0"/>
        <w:widowControl w:val="off"/>
        <w:ind w:left="331" w:hanging="331"/>
        <w:rPr>
          <w:rFonts w:ascii="한양중고딕" w:eastAsia="한양중고딕"/>
          <w:color w:val="000000"/>
          <w:sz w:val="22"/>
        </w:rPr>
      </w:pPr>
    </w:p>
    <w:tbl>
      <w:tblPr>
        <w:tblOverlap w:val="never"/>
        <w:tblW w:w="9072" w:type="dxa"/>
        <w:tblBorders>
          <w:top w:val="single" w:color="000000" w:sz="9"/>
          <w:left w:val="single" w:color="000000" w:sz="9"/>
          <w:bottom w:val="single" w:color="000000" w:sz="9"/>
          <w:right w:val="single" w:color="000000" w:sz="9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709"/>
        </w:trPr>
        <w:tc>
          <w:tcPr>
            <w:tcW w:w="9072" w:type="dxa"/>
            <w:tcBorders>
              <w:top w:val="single" w:color="3057b9" w:sz="9"/>
              <w:left w:val="none" w:color="3057b9" w:sz="9"/>
              <w:bottom w:val="single" w:color="3057b9" w:sz="9"/>
              <w:right w:val="none" w:color="3057b9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Y헤드라인M" w:eastAsia="HY헤드라인M"/>
                <w:sz w:val="36"/>
              </w:rPr>
              <w:t xml:space="preserve"> 1. 원고료</w:t>
            </w:r>
          </w:p>
        </w:tc>
      </w:tr>
    </w:tbl>
    <w:p>
      <w:pPr>
        <w:pStyle w:val="0"/>
        <w:widowControl w:val="off"/>
      </w:pPr>
    </w:p>
    <w:p>
      <w:pPr>
        <w:pStyle w:val="52"/>
        <w:widowControl w:val="off"/>
        <w:spacing w:before="180" w:line="336"/>
        <w:ind w:left="624" w:hanging="624"/>
      </w:pPr>
      <w:r>
        <w:rPr>
          <w:rFonts w:ascii="HY헤드라인M" w:eastAsia="HY헤드라인M"/>
          <w:b w:val="0"/>
          <w:sz w:val="30"/>
        </w:rPr>
        <w:t xml:space="preserve">  1. 지급한도</w:t>
      </w:r>
    </w:p>
    <w:tbl>
      <w:tblPr>
        <w:tblOverlap w:val="never"/>
        <w:tblW w:w="901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543"/>
        <w:gridCol w:w="2523"/>
        <w:gridCol w:w="2949"/>
      </w:tblGrid>
      <w:tr>
        <w:trPr>
          <w:trHeight w:val="353"/>
        </w:trPr>
        <w:tc>
          <w:tcPr>
            <w:tcW w:w="3543" w:type="dxa"/>
            <w:tcBorders>
              <w:top w:val="single" w:color="000000" w:sz="9"/>
              <w:left w:val="none" w:color="000000" w:sz="9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맑은 고딕" w:eastAsia="맑은 고딕"/>
                <w:b/>
                <w:sz w:val="24"/>
                <w:shd w:val="clear" w:color="000000"/>
              </w:rPr>
              <w:t>구  분</w:t>
            </w:r>
          </w:p>
        </w:tc>
        <w:tc>
          <w:tcPr>
            <w:tcW w:w="2523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맑은 고딕" w:eastAsia="맑은 고딕"/>
                <w:b/>
                <w:sz w:val="24"/>
                <w:shd w:val="clear" w:color="000000"/>
              </w:rPr>
              <w:t>단  위</w:t>
            </w:r>
          </w:p>
        </w:tc>
        <w:tc>
          <w:tcPr>
            <w:tcW w:w="2949" w:type="dxa"/>
            <w:tcBorders>
              <w:top w:val="single" w:color="000000" w:sz="9"/>
              <w:left w:val="single" w:color="000000" w:sz="3"/>
              <w:bottom w:val="double" w:color="000000" w:sz="4"/>
              <w:right w:val="non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eastAsia="맑은 고딕"/>
                <w:b/>
                <w:sz w:val="24"/>
                <w:shd w:val="clear" w:color="000000"/>
              </w:rPr>
              <w:t>지급액</w:t>
            </w:r>
          </w:p>
        </w:tc>
      </w:tr>
      <w:tr>
        <w:trPr>
          <w:trHeight w:val="353"/>
        </w:trPr>
        <w:tc>
          <w:tcPr>
            <w:tcW w:w="3543" w:type="dxa"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24"/>
                <w:shd w:val="clear" w:color="000000"/>
              </w:rPr>
              <w:t>ㆍ논문</w:t>
            </w:r>
          </w:p>
        </w:tc>
        <w:tc>
          <w:tcPr>
            <w:tcW w:w="2523" w:type="dxa"/>
            <w:vMerge w:val="restart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200자 원고지 1매</w:t>
            </w:r>
          </w:p>
        </w:tc>
        <w:tc>
          <w:tcPr>
            <w:tcW w:w="2949" w:type="dxa"/>
            <w:tcBorders>
              <w:top w:val="double" w:color="000000" w:sz="4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10,000원 ~ 15,000원</w:t>
            </w:r>
          </w:p>
        </w:tc>
      </w:tr>
      <w:tr>
        <w:trPr>
          <w:trHeight w:val="353"/>
        </w:trPr>
        <w:tc>
          <w:tcPr>
            <w:tcW w:w="3543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24"/>
                <w:shd w:val="clear" w:color="000000"/>
              </w:rPr>
              <w:t>ㆍ평론, 수필, 제언, 꽁트</w:t>
            </w:r>
          </w:p>
        </w:tc>
        <w:tc>
          <w:tcPr>
            <w:tcW w:w="2523" w:type="dxa"/>
            <w:vMerge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949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10,000원 ~ 13,000원</w:t>
            </w:r>
          </w:p>
        </w:tc>
      </w:tr>
      <w:tr>
        <w:trPr>
          <w:trHeight w:val="353"/>
        </w:trPr>
        <w:tc>
          <w:tcPr>
            <w:tcW w:w="3543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24"/>
                <w:shd w:val="clear" w:color="000000"/>
              </w:rPr>
              <w:t>ㆍ부록 및 자료</w:t>
            </w:r>
          </w:p>
        </w:tc>
        <w:tc>
          <w:tcPr>
            <w:tcW w:w="25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A4용지 1매</w:t>
            </w:r>
          </w:p>
        </w:tc>
        <w:tc>
          <w:tcPr>
            <w:tcW w:w="2949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5,000원 ~ 6,000원</w:t>
            </w:r>
          </w:p>
        </w:tc>
      </w:tr>
      <w:tr>
        <w:trPr>
          <w:trHeight w:val="353"/>
        </w:trPr>
        <w:tc>
          <w:tcPr>
            <w:tcW w:w="3543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24"/>
                <w:shd w:val="clear" w:color="000000"/>
              </w:rPr>
              <w:t>ㆍ권두언</w:t>
            </w:r>
          </w:p>
        </w:tc>
        <w:tc>
          <w:tcPr>
            <w:tcW w:w="25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200자 원고지 1매</w:t>
            </w:r>
          </w:p>
        </w:tc>
        <w:tc>
          <w:tcPr>
            <w:tcW w:w="2949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10,000원 ~ 15,000원</w:t>
            </w:r>
          </w:p>
        </w:tc>
      </w:tr>
      <w:tr>
        <w:trPr>
          <w:trHeight w:val="353"/>
        </w:trPr>
        <w:tc>
          <w:tcPr>
            <w:tcW w:w="3543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24"/>
                <w:shd w:val="clear" w:color="000000"/>
              </w:rPr>
              <w:t>ㆍ강의 원고</w:t>
            </w:r>
          </w:p>
        </w:tc>
        <w:tc>
          <w:tcPr>
            <w:tcW w:w="25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A4용지 1매</w:t>
            </w:r>
          </w:p>
        </w:tc>
        <w:tc>
          <w:tcPr>
            <w:tcW w:w="2949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10,000원 ~ 13,000원</w:t>
            </w:r>
          </w:p>
        </w:tc>
      </w:tr>
      <w:tr>
        <w:trPr>
          <w:trHeight w:val="353"/>
        </w:trPr>
        <w:tc>
          <w:tcPr>
            <w:tcW w:w="3543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24"/>
                <w:shd w:val="clear" w:color="000000"/>
              </w:rPr>
              <w:t>ㆍ춘천학연구 논문 원고</w:t>
            </w:r>
          </w:p>
        </w:tc>
        <w:tc>
          <w:tcPr>
            <w:tcW w:w="2523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편당</w:t>
            </w:r>
          </w:p>
        </w:tc>
        <w:tc>
          <w:tcPr>
            <w:tcW w:w="2949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500,000원</w:t>
            </w:r>
          </w:p>
        </w:tc>
      </w:tr>
      <w:tr>
        <w:trPr>
          <w:trHeight w:val="353"/>
        </w:trPr>
        <w:tc>
          <w:tcPr>
            <w:tcW w:w="3543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24"/>
                <w:shd w:val="clear" w:color="000000"/>
              </w:rPr>
              <w:t>ㆍ시(</w:t>
            </w:r>
            <w:r>
              <w:rPr>
                <w:rFonts w:ascii="맑은 고딕" w:eastAsia="맑은 고딕"/>
                <w:sz w:val="24"/>
                <w:shd w:val="clear" w:color="000000"/>
              </w:rPr>
              <w:t>詩)</w:t>
            </w:r>
          </w:p>
        </w:tc>
        <w:tc>
          <w:tcPr>
            <w:tcW w:w="2523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949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60,000원</w:t>
            </w:r>
          </w:p>
        </w:tc>
      </w:tr>
      <w:tr>
        <w:trPr>
          <w:trHeight w:val="353"/>
        </w:trPr>
        <w:tc>
          <w:tcPr>
            <w:tcW w:w="3543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24"/>
                <w:shd w:val="clear" w:color="000000"/>
              </w:rPr>
              <w:t>ㆍ윤문료</w:t>
            </w:r>
          </w:p>
        </w:tc>
        <w:tc>
          <w:tcPr>
            <w:tcW w:w="2523" w:type="dxa"/>
            <w:vMerge w:val="restart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200자 원고지 1매</w:t>
            </w:r>
          </w:p>
        </w:tc>
        <w:tc>
          <w:tcPr>
            <w:tcW w:w="2949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3,000원 이하</w:t>
            </w:r>
          </w:p>
        </w:tc>
      </w:tr>
      <w:tr>
        <w:trPr>
          <w:trHeight w:val="353"/>
        </w:trPr>
        <w:tc>
          <w:tcPr>
            <w:tcW w:w="3543" w:type="dxa"/>
            <w:tcBorders>
              <w:top w:val="single" w:color="000000" w:sz="3"/>
              <w:left w:val="non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eastAsia="맑은 고딕"/>
                <w:sz w:val="24"/>
                <w:shd w:val="clear" w:color="000000"/>
              </w:rPr>
              <w:t>ㆍ교정료</w:t>
            </w:r>
          </w:p>
        </w:tc>
        <w:tc>
          <w:tcPr>
            <w:tcW w:w="2523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2949" w:type="dxa"/>
            <w:tcBorders>
              <w:top w:val="single" w:color="000000" w:sz="3"/>
              <w:left w:val="single" w:color="000000" w:sz="3"/>
              <w:bottom w:val="single" w:color="000000" w:sz="9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1,000원 이하</w:t>
            </w:r>
          </w:p>
        </w:tc>
      </w:tr>
    </w:tbl>
    <w:p>
      <w:pPr>
        <w:pStyle w:val="0"/>
        <w:widowControl w:val="off"/>
        <w:spacing w:line="396" w:lineRule="auto"/>
      </w:pPr>
    </w:p>
    <w:p>
      <w:pPr>
        <w:pStyle w:val="0"/>
        <w:widowControl w:val="off"/>
        <w:spacing w:line="396" w:lineRule="auto"/>
      </w:pPr>
      <w:r>
        <w:rPr>
          <w:rFonts w:ascii="맑은 고딕"/>
          <w:sz w:val="18"/>
          <w:shd w:val="clear" w:color="000000"/>
        </w:rPr>
        <w:t xml:space="preserve"> </w:t>
      </w:r>
      <w:r>
        <w:rPr>
          <w:rFonts w:ascii="한양중고딕"/>
          <w:sz w:val="22"/>
          <w:shd w:val="clear" w:color="000000"/>
        </w:rPr>
        <w:t>※</w:t>
      </w:r>
      <w:r>
        <w:rPr>
          <w:rFonts w:ascii="한양중고딕" w:eastAsia="한양중고딕"/>
          <w:sz w:val="22"/>
          <w:shd w:val="clear" w:color="000000"/>
        </w:rPr>
        <w:t xml:space="preserve"> 조사를 겸한 원고 작성의 경우, A용지 1매당 12,000 ~ 15,000원 지급</w:t>
      </w:r>
    </w:p>
    <w:p>
      <w:pPr>
        <w:pStyle w:val="0"/>
        <w:widowControl w:val="off"/>
        <w:spacing w:line="396" w:lineRule="auto"/>
      </w:pPr>
      <w:r>
        <w:rPr>
          <w:rFonts w:ascii="한양중고딕"/>
          <w:sz w:val="22"/>
          <w:shd w:val="clear" w:color="000000"/>
        </w:rPr>
        <w:t xml:space="preserve"> </w:t>
      </w:r>
      <w:r>
        <w:rPr>
          <w:rFonts w:ascii="한양중고딕"/>
          <w:sz w:val="22"/>
          <w:shd w:val="clear" w:color="000000"/>
        </w:rPr>
        <w:t>※</w:t>
      </w:r>
      <w:r>
        <w:rPr>
          <w:rFonts w:ascii="한양중고딕" w:eastAsia="한양중고딕"/>
          <w:sz w:val="22"/>
          <w:shd w:val="clear" w:color="000000"/>
        </w:rPr>
        <w:t xml:space="preserve"> 외국어 원고의 경우 10% 가산 지급</w:t>
      </w:r>
    </w:p>
    <w:p>
      <w:pPr>
        <w:pStyle w:val="0"/>
        <w:widowControl w:val="off"/>
        <w:spacing w:before="180" w:line="336"/>
        <w:ind w:left="624" w:hanging="624"/>
      </w:pPr>
      <w:r>
        <w:rPr>
          <w:rFonts w:ascii="HY헤드라인M" w:eastAsia="HY헤드라인M"/>
          <w:sz w:val="30"/>
          <w:shd w:val="clear" w:color="000000"/>
        </w:rPr>
        <w:t xml:space="preserve">  2. 원고규격</w:t>
      </w:r>
    </w:p>
    <w:tbl>
      <w:tblPr>
        <w:tblOverlap w:val="never"/>
        <w:tblW w:w="903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154"/>
        <w:gridCol w:w="6882"/>
      </w:tblGrid>
      <w:tr>
        <w:trPr>
          <w:trHeight w:val="353"/>
        </w:trPr>
        <w:tc>
          <w:tcPr>
            <w:tcW w:w="2154" w:type="dxa"/>
            <w:tcBorders>
              <w:top w:val="single" w:color="000000" w:sz="9"/>
              <w:left w:val="none" w:color="000000" w:sz="9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맑은 고딕" w:eastAsia="맑은 고딕"/>
                <w:b/>
                <w:sz w:val="24"/>
                <w:shd w:val="clear" w:color="000000"/>
              </w:rPr>
              <w:t>원고 형식</w:t>
            </w:r>
          </w:p>
        </w:tc>
        <w:tc>
          <w:tcPr>
            <w:tcW w:w="6882" w:type="dxa"/>
            <w:tcBorders>
              <w:top w:val="single" w:color="000000" w:sz="9"/>
              <w:left w:val="single" w:color="000000" w:sz="3"/>
              <w:bottom w:val="double" w:color="000000" w:sz="4"/>
              <w:right w:val="non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맑은 고딕" w:eastAsia="맑은 고딕"/>
                <w:b/>
                <w:sz w:val="24"/>
                <w:shd w:val="clear" w:color="000000"/>
              </w:rPr>
              <w:t>지급 규격</w:t>
            </w:r>
          </w:p>
        </w:tc>
      </w:tr>
      <w:tr>
        <w:trPr>
          <w:trHeight w:val="665"/>
        </w:trPr>
        <w:tc>
          <w:tcPr>
            <w:tcW w:w="2154" w:type="dxa"/>
            <w:vMerge w:val="restart"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A4 용지</w:t>
            </w:r>
          </w:p>
        </w:tc>
        <w:tc>
          <w:tcPr>
            <w:tcW w:w="6882" w:type="dxa"/>
            <w:tcBorders>
              <w:top w:val="double" w:color="000000" w:sz="4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맑은 고딕" w:eastAsia="맑은 고딕"/>
                <w:sz w:val="24"/>
                <w:shd w:val="clear" w:color="000000"/>
              </w:rPr>
              <w:t>ㆍ글자크기 13p, 줄 간격 160%,</w:t>
            </w:r>
          </w:p>
          <w:p>
            <w:pPr>
              <w:pStyle w:val="0"/>
              <w:widowControl w:val="off"/>
              <w:spacing w:line="312" w:lineRule="auto"/>
            </w:pPr>
            <w:r>
              <w:rPr>
                <w:rFonts w:ascii="맑은 고딕" w:eastAsia="맑은 고딕"/>
                <w:sz w:val="24"/>
                <w:shd w:val="clear" w:color="000000"/>
              </w:rPr>
              <w:t>ㆍ상하여백 15, 좌우여백 25, 머리말</w:t>
            </w:r>
            <w:r>
              <w:rPr>
                <w:rFonts w:ascii="맑은 고딕" w:eastAsia="맑은 고딕"/>
                <w:sz w:val="24"/>
                <w:shd w:val="clear" w:color="000000"/>
              </w:rPr>
              <w:t>‧꼬리말</w:t>
            </w:r>
            <w:r>
              <w:rPr>
                <w:rFonts w:ascii="맑은 고딕"/>
                <w:sz w:val="24"/>
                <w:shd w:val="clear" w:color="000000"/>
              </w:rPr>
              <w:t xml:space="preserve"> 15</w:t>
            </w:r>
          </w:p>
        </w:tc>
      </w:tr>
      <w:tr>
        <w:trPr>
          <w:trHeight w:val="353"/>
        </w:trPr>
        <w:tc>
          <w:tcPr>
            <w:tcW w:w="2154" w:type="dxa"/>
            <w:vMerge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6882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맑은 고딕" w:eastAsia="맑은 고딕"/>
                <w:sz w:val="24"/>
                <w:shd w:val="clear" w:color="000000"/>
              </w:rPr>
              <w:t>ㆍ1면 기준 300단어</w:t>
            </w:r>
          </w:p>
        </w:tc>
      </w:tr>
      <w:tr>
        <w:trPr>
          <w:trHeight w:val="353"/>
        </w:trPr>
        <w:tc>
          <w:tcPr>
            <w:tcW w:w="2154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파워포인트</w:t>
            </w:r>
          </w:p>
        </w:tc>
        <w:tc>
          <w:tcPr>
            <w:tcW w:w="6882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맑은 고딕" w:eastAsia="맑은 고딕"/>
                <w:sz w:val="24"/>
                <w:shd w:val="clear" w:color="000000"/>
              </w:rPr>
              <w:t>ㆍ슬라이드 2면을 A4 용지 1면으로 산정</w:t>
            </w:r>
          </w:p>
        </w:tc>
      </w:tr>
      <w:tr>
        <w:trPr>
          <w:trHeight w:val="353"/>
        </w:trPr>
        <w:tc>
          <w:tcPr>
            <w:tcW w:w="2154" w:type="dxa"/>
            <w:tcBorders>
              <w:top w:val="single" w:color="000000" w:sz="3"/>
              <w:left w:val="non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원고지</w:t>
            </w:r>
          </w:p>
        </w:tc>
        <w:tc>
          <w:tcPr>
            <w:tcW w:w="6882" w:type="dxa"/>
            <w:tcBorders>
              <w:top w:val="single" w:color="000000" w:sz="3"/>
              <w:left w:val="single" w:color="000000" w:sz="3"/>
              <w:bottom w:val="single" w:color="000000" w:sz="9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맑은 고딕" w:eastAsia="맑은 고딕"/>
                <w:sz w:val="24"/>
                <w:shd w:val="clear" w:color="000000"/>
              </w:rPr>
              <w:t>ㆍ200자 원고지 3.5매를 A4 용지 1면으로 산정</w:t>
            </w:r>
          </w:p>
        </w:tc>
      </w:tr>
    </w:tbl>
    <w:p>
      <w:pPr>
        <w:pStyle w:val="0"/>
        <w:widowControl w:val="off"/>
        <w:spacing w:line="396" w:lineRule="auto"/>
      </w:pPr>
      <w:r>
        <w:rPr>
          <w:rFonts w:ascii="맑은 고딕"/>
          <w:sz w:val="18"/>
          <w:shd w:val="clear" w:color="000000"/>
        </w:rPr>
        <w:t xml:space="preserve"> </w:t>
      </w:r>
    </w:p>
    <w:p>
      <w:pPr>
        <w:pStyle w:val="0"/>
        <w:widowControl w:val="off"/>
        <w:spacing w:before="180" w:line="336"/>
        <w:ind w:left="624" w:hanging="624"/>
      </w:pPr>
      <w:r>
        <w:rPr>
          <w:rFonts w:ascii="HY헤드라인M" w:eastAsia="HY헤드라인M"/>
          <w:sz w:val="30"/>
          <w:shd w:val="clear" w:color="000000"/>
        </w:rPr>
        <w:t xml:space="preserve">  3. 기타 원고 지급비율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963"/>
        <w:gridCol w:w="3041"/>
        <w:gridCol w:w="3068"/>
      </w:tblGrid>
      <w:tr>
        <w:trPr>
          <w:trHeight w:val="353"/>
        </w:trPr>
        <w:tc>
          <w:tcPr>
            <w:tcW w:w="2963" w:type="dxa"/>
            <w:tcBorders>
              <w:top w:val="single" w:color="000000" w:sz="9"/>
              <w:left w:val="none" w:color="000000" w:sz="9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b/>
                <w:sz w:val="24"/>
                <w:shd w:val="clear" w:color="000000"/>
              </w:rPr>
              <w:t>구 분</w:t>
            </w:r>
          </w:p>
        </w:tc>
        <w:tc>
          <w:tcPr>
            <w:tcW w:w="3041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b/>
                <w:sz w:val="24"/>
                <w:shd w:val="clear" w:color="000000"/>
              </w:rPr>
              <w:t>기 준</w:t>
            </w:r>
          </w:p>
        </w:tc>
        <w:tc>
          <w:tcPr>
            <w:tcW w:w="3068" w:type="dxa"/>
            <w:tcBorders>
              <w:top w:val="single" w:color="000000" w:sz="9"/>
              <w:left w:val="single" w:color="000000" w:sz="3"/>
              <w:bottom w:val="double" w:color="000000" w:sz="4"/>
              <w:right w:val="non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b/>
                <w:sz w:val="24"/>
                <w:shd w:val="clear" w:color="000000"/>
              </w:rPr>
              <w:t>지급 비율</w:t>
            </w:r>
          </w:p>
        </w:tc>
      </w:tr>
      <w:tr>
        <w:trPr>
          <w:trHeight w:val="353"/>
        </w:trPr>
        <w:tc>
          <w:tcPr>
            <w:tcW w:w="2963" w:type="dxa"/>
            <w:vMerge w:val="restart"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기존 원고 활용</w:t>
            </w:r>
          </w:p>
        </w:tc>
        <w:tc>
          <w:tcPr>
            <w:tcW w:w="3041" w:type="dxa"/>
            <w:tcBorders>
              <w:top w:val="double" w:color="000000" w:sz="4"/>
              <w:left w:val="single" w:color="000000" w:sz="5"/>
              <w:bottom w:val="single" w:color="000000" w:sz="5"/>
              <w:right w:val="single" w:color="000000" w:sz="5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30% 미만 수정</w:t>
            </w:r>
          </w:p>
        </w:tc>
        <w:tc>
          <w:tcPr>
            <w:tcW w:w="3068" w:type="dxa"/>
            <w:tcBorders>
              <w:top w:val="double" w:color="000000" w:sz="4"/>
              <w:left w:val="single" w:color="000000" w:sz="5"/>
              <w:bottom w:val="single" w:color="000000" w:sz="5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미지급</w:t>
            </w:r>
          </w:p>
        </w:tc>
      </w:tr>
      <w:tr>
        <w:trPr>
          <w:trHeight w:val="353"/>
        </w:trPr>
        <w:tc>
          <w:tcPr>
            <w:tcW w:w="2963" w:type="dxa"/>
            <w:vMerge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04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/>
                <w:sz w:val="24"/>
                <w:shd w:val="clear" w:color="000000"/>
              </w:rPr>
              <w:t>30</w:t>
            </w:r>
            <w:r>
              <w:rPr>
                <w:rFonts w:ascii="맑은 고딕"/>
                <w:sz w:val="24"/>
                <w:shd w:val="clear" w:color="000000"/>
              </w:rPr>
              <w:t>～</w:t>
            </w:r>
            <w:r>
              <w:rPr>
                <w:rFonts w:ascii="맑은 고딕" w:eastAsia="맑은 고딕"/>
                <w:sz w:val="24"/>
                <w:shd w:val="clear" w:color="000000"/>
              </w:rPr>
              <w:t>70% 미만 수정</w:t>
            </w:r>
          </w:p>
        </w:tc>
        <w:tc>
          <w:tcPr>
            <w:tcW w:w="3068" w:type="dxa"/>
            <w:tcBorders>
              <w:top w:val="single" w:color="000000" w:sz="5"/>
              <w:left w:val="single" w:color="000000" w:sz="5"/>
              <w:bottom w:val="single" w:color="000000" w:sz="5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50% 지급</w:t>
            </w:r>
          </w:p>
        </w:tc>
      </w:tr>
      <w:tr>
        <w:trPr>
          <w:trHeight w:val="353"/>
        </w:trPr>
        <w:tc>
          <w:tcPr>
            <w:tcW w:w="2963" w:type="dxa"/>
            <w:vMerge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041" w:type="dxa"/>
            <w:tcBorders>
              <w:top w:val="single" w:color="000000" w:sz="5"/>
              <w:left w:val="single" w:color="000000" w:sz="5"/>
              <w:bottom w:val="single" w:color="000000" w:sz="5"/>
              <w:right w:val="single" w:color="000000" w:sz="5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70% 이상 수정</w:t>
            </w:r>
          </w:p>
        </w:tc>
        <w:tc>
          <w:tcPr>
            <w:tcW w:w="3068" w:type="dxa"/>
            <w:tcBorders>
              <w:top w:val="single" w:color="000000" w:sz="5"/>
              <w:left w:val="single" w:color="000000" w:sz="5"/>
              <w:bottom w:val="single" w:color="000000" w:sz="5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100% 지급</w:t>
            </w:r>
          </w:p>
        </w:tc>
      </w:tr>
      <w:tr>
        <w:trPr>
          <w:trHeight w:val="353"/>
        </w:trPr>
        <w:tc>
          <w:tcPr>
            <w:tcW w:w="2963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A4 용지 1/2 이하</w:t>
            </w:r>
          </w:p>
        </w:tc>
        <w:tc>
          <w:tcPr>
            <w:tcW w:w="30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20줄 1면으로 환산</w:t>
            </w:r>
          </w:p>
        </w:tc>
        <w:tc>
          <w:tcPr>
            <w:tcW w:w="3068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각 원고를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합산하여 지급</w:t>
            </w:r>
          </w:p>
        </w:tc>
      </w:tr>
      <w:tr>
        <w:trPr>
          <w:trHeight w:val="369"/>
        </w:trPr>
        <w:tc>
          <w:tcPr>
            <w:tcW w:w="2963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200자 원고지 5행 이하</w:t>
            </w:r>
          </w:p>
        </w:tc>
        <w:tc>
          <w:tcPr>
            <w:tcW w:w="30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10행을 1매로 환산</w:t>
            </w:r>
          </w:p>
        </w:tc>
        <w:tc>
          <w:tcPr>
            <w:tcW w:w="3068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</w:tcPr>
          <w:p/>
        </w:tc>
      </w:tr>
      <w:tr>
        <w:trPr>
          <w:trHeight w:val="353"/>
        </w:trPr>
        <w:tc>
          <w:tcPr>
            <w:tcW w:w="6004" w:type="dxa"/>
            <w:gridSpan w:val="2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복사물, 표지, 목차, 간지</w:t>
            </w:r>
          </w:p>
        </w:tc>
        <w:tc>
          <w:tcPr>
            <w:tcW w:w="3068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미지급</w:t>
            </w:r>
          </w:p>
        </w:tc>
      </w:tr>
      <w:tr>
        <w:trPr>
          <w:trHeight w:val="977"/>
        </w:trPr>
        <w:tc>
          <w:tcPr>
            <w:tcW w:w="6004" w:type="dxa"/>
            <w:gridSpan w:val="2"/>
            <w:tcBorders>
              <w:top w:val="single" w:color="000000" w:sz="3"/>
              <w:left w:val="non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강의 원고</w:t>
            </w:r>
          </w:p>
        </w:tc>
        <w:tc>
          <w:tcPr>
            <w:tcW w:w="3068" w:type="dxa"/>
            <w:tcBorders>
              <w:top w:val="single" w:color="000000" w:sz="3"/>
              <w:left w:val="single" w:color="000000" w:sz="3"/>
              <w:bottom w:val="single" w:color="000000" w:sz="9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강의 시간당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A4 용지 6매분까지 지급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(5일간 최고 40매로 제한)</w:t>
            </w:r>
          </w:p>
        </w:tc>
      </w:tr>
    </w:tbl>
    <w:p>
      <w:pPr>
        <w:pStyle w:val="0"/>
        <w:widowControl w:val="off"/>
        <w:spacing w:line="396" w:lineRule="auto"/>
      </w:pPr>
    </w:p>
    <w:tbl>
      <w:tblPr>
        <w:tblOverlap w:val="never"/>
        <w:tblW w:w="9072" w:type="dxa"/>
        <w:tblBorders>
          <w:top w:val="single" w:color="000000" w:sz="9"/>
          <w:left w:val="single" w:color="000000" w:sz="9"/>
          <w:bottom w:val="single" w:color="000000" w:sz="9"/>
          <w:right w:val="single" w:color="000000" w:sz="9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709"/>
        </w:trPr>
        <w:tc>
          <w:tcPr>
            <w:tcW w:w="9072" w:type="dxa"/>
            <w:tcBorders>
              <w:top w:val="single" w:color="3057b9" w:sz="9"/>
              <w:left w:val="none" w:color="3057b9" w:sz="9"/>
              <w:bottom w:val="single" w:color="3057b9" w:sz="9"/>
              <w:right w:val="none" w:color="3057b9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Y헤드라인M" w:eastAsia="HY헤드라인M"/>
                <w:sz w:val="36"/>
              </w:rPr>
              <w:t xml:space="preserve"> 2. 번역료</w:t>
            </w:r>
          </w:p>
        </w:tc>
      </w:tr>
    </w:tbl>
    <w:p>
      <w:pPr>
        <w:pStyle w:val="0"/>
        <w:widowControl w:val="off"/>
      </w:pPr>
    </w:p>
    <w:p>
      <w:pPr>
        <w:pStyle w:val="52"/>
        <w:widowControl w:val="off"/>
        <w:spacing w:before="180" w:line="384"/>
        <w:ind w:left="624" w:hanging="624"/>
        <w:rPr>
          <w:rFonts w:ascii="HY헤드라인M" w:eastAsia="HY헤드라인M"/>
          <w:b w:val="0"/>
          <w:color w:val="000000"/>
          <w:sz w:val="20"/>
        </w:rPr>
      </w:pPr>
    </w:p>
    <w:p>
      <w:pPr>
        <w:pStyle w:val="52"/>
        <w:widowControl w:val="off"/>
        <w:spacing w:before="180" w:line="384"/>
        <w:ind w:left="624" w:hanging="624"/>
      </w:pPr>
      <w:r>
        <w:rPr>
          <w:rFonts w:ascii="HY헤드라인M" w:eastAsia="HY헤드라인M"/>
          <w:b w:val="0"/>
          <w:sz w:val="30"/>
        </w:rPr>
        <w:t xml:space="preserve">  1. 외국어 번역료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315"/>
        <w:gridCol w:w="1537"/>
        <w:gridCol w:w="1431"/>
        <w:gridCol w:w="1066"/>
        <w:gridCol w:w="691"/>
        <w:gridCol w:w="1543"/>
        <w:gridCol w:w="1488"/>
      </w:tblGrid>
      <w:tr>
        <w:trPr>
          <w:trHeight w:val="410"/>
        </w:trPr>
        <w:tc>
          <w:tcPr>
            <w:tcW w:w="1315" w:type="dxa"/>
            <w:vMerge w:val="restart"/>
            <w:tcBorders>
              <w:top w:val="single" w:color="000000" w:sz="9"/>
              <w:left w:val="none" w:color="000000" w:sz="9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  <w:sz w:val="24"/>
                <w:shd w:val="clear" w:color="000000"/>
              </w:rPr>
              <w:t>등급</w:t>
            </w:r>
          </w:p>
        </w:tc>
        <w:tc>
          <w:tcPr>
            <w:tcW w:w="1537" w:type="dxa"/>
            <w:vMerge w:val="restart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  <w:sz w:val="24"/>
                <w:shd w:val="clear" w:color="000000"/>
              </w:rPr>
              <w:t>단가</w:t>
            </w:r>
          </w:p>
        </w:tc>
        <w:tc>
          <w:tcPr>
            <w:tcW w:w="6220" w:type="dxa"/>
            <w:gridSpan w:val="5"/>
            <w:tcBorders>
              <w:top w:val="single" w:color="000000" w:sz="9"/>
              <w:left w:val="single" w:color="000000" w:sz="3"/>
              <w:bottom w:val="single" w:color="000000" w:sz="3"/>
              <w:right w:val="non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  <w:sz w:val="24"/>
                <w:shd w:val="clear" w:color="000000"/>
              </w:rPr>
              <w:t>기준</w:t>
            </w:r>
          </w:p>
        </w:tc>
      </w:tr>
      <w:tr>
        <w:trPr>
          <w:trHeight w:val="410"/>
        </w:trPr>
        <w:tc>
          <w:tcPr>
            <w:tcW w:w="1315" w:type="dxa"/>
            <w:vMerge/>
            <w:tcBorders>
              <w:top w:val="single" w:color="000000" w:sz="9"/>
              <w:left w:val="none" w:color="000000" w:sz="9"/>
              <w:bottom w:val="double" w:color="000000" w:sz="4"/>
              <w:right w:val="single" w:color="000000" w:sz="3"/>
            </w:tcBorders>
          </w:tcPr>
          <w:p/>
        </w:tc>
        <w:tc>
          <w:tcPr>
            <w:tcW w:w="1537" w:type="dxa"/>
            <w:vMerge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</w:tcPr>
          <w:p/>
        </w:tc>
        <w:tc>
          <w:tcPr>
            <w:tcW w:w="1431" w:type="dxa"/>
            <w:vMerge w:val="restart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  <w:sz w:val="24"/>
                <w:shd w:val="clear" w:color="000000"/>
              </w:rPr>
              <w:t>학위</w:t>
            </w:r>
          </w:p>
        </w:tc>
        <w:tc>
          <w:tcPr>
            <w:tcW w:w="4789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  <w:sz w:val="24"/>
                <w:shd w:val="clear" w:color="000000"/>
              </w:rPr>
              <w:t>어학</w:t>
            </w:r>
          </w:p>
        </w:tc>
      </w:tr>
      <w:tr>
        <w:trPr>
          <w:trHeight w:val="410"/>
        </w:trPr>
        <w:tc>
          <w:tcPr>
            <w:tcW w:w="1315" w:type="dxa"/>
            <w:vMerge/>
            <w:tcBorders>
              <w:top w:val="single" w:color="000000" w:sz="9"/>
              <w:left w:val="none" w:color="000000" w:sz="9"/>
              <w:bottom w:val="double" w:color="000000" w:sz="4"/>
              <w:right w:val="single" w:color="000000" w:sz="3"/>
            </w:tcBorders>
          </w:tcPr>
          <w:p/>
        </w:tc>
        <w:tc>
          <w:tcPr>
            <w:tcW w:w="1537" w:type="dxa"/>
            <w:vMerge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</w:tcPr>
          <w:p/>
        </w:tc>
        <w:tc>
          <w:tcPr>
            <w:tcW w:w="1431" w:type="dxa"/>
            <w:vMerge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</w:tcPr>
          <w:p/>
        </w:tc>
        <w:tc>
          <w:tcPr>
            <w:tcW w:w="1758" w:type="dxa"/>
            <w:gridSpan w:val="2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  <w:sz w:val="24"/>
                <w:shd w:val="clear" w:color="000000"/>
              </w:rPr>
              <w:t>영어</w:t>
            </w:r>
          </w:p>
        </w:tc>
        <w:tc>
          <w:tcPr>
            <w:tcW w:w="1543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  <w:sz w:val="24"/>
                <w:shd w:val="clear" w:color="000000"/>
              </w:rPr>
              <w:t>일어</w:t>
            </w:r>
          </w:p>
        </w:tc>
        <w:tc>
          <w:tcPr>
            <w:tcW w:w="1488" w:type="dxa"/>
            <w:tcBorders>
              <w:top w:val="single" w:color="000000" w:sz="3"/>
              <w:left w:val="single" w:color="000000" w:sz="3"/>
              <w:bottom w:val="double" w:color="000000" w:sz="4"/>
              <w:right w:val="non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  <w:sz w:val="24"/>
                <w:shd w:val="clear" w:color="000000"/>
              </w:rPr>
              <w:t>중국어</w:t>
            </w:r>
          </w:p>
        </w:tc>
      </w:tr>
      <w:tr>
        <w:trPr>
          <w:trHeight w:val="486"/>
        </w:trPr>
        <w:tc>
          <w:tcPr>
            <w:tcW w:w="1315" w:type="dxa"/>
            <w:vMerge w:val="restart"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‘가’급</w:t>
            </w:r>
          </w:p>
        </w:tc>
        <w:tc>
          <w:tcPr>
            <w:tcW w:w="1537" w:type="dxa"/>
            <w:vMerge w:val="restart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before="20" w:line="336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20,000원 내</w:t>
            </w:r>
          </w:p>
        </w:tc>
        <w:tc>
          <w:tcPr>
            <w:tcW w:w="1431" w:type="dxa"/>
            <w:vMerge w:val="restart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before="20" w:line="336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관련분야 박사과정</w:t>
            </w:r>
          </w:p>
          <w:p>
            <w:pPr>
              <w:pStyle w:val="0"/>
              <w:widowControl w:val="off"/>
              <w:wordWrap w:val="1"/>
              <w:spacing w:before="20" w:line="336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이상</w:t>
            </w:r>
          </w:p>
        </w:tc>
        <w:tc>
          <w:tcPr>
            <w:tcW w:w="1066" w:type="dxa"/>
            <w:tcBorders>
              <w:top w:val="double" w:color="000000" w:sz="4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before="20" w:line="336"/>
            </w:pPr>
            <w:r>
              <w:rPr>
                <w:rFonts w:ascii="맑은 고딕" w:eastAsia="맑은 고딕"/>
                <w:w w:val="90"/>
                <w:sz w:val="24"/>
                <w:shd w:val="clear" w:color="000000"/>
              </w:rPr>
              <w:t>ㆍTOEIC</w:t>
            </w:r>
          </w:p>
        </w:tc>
        <w:tc>
          <w:tcPr>
            <w:tcW w:w="691" w:type="dxa"/>
            <w:tcBorders>
              <w:top w:val="double" w:color="000000" w:sz="4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before="20" w:line="336"/>
            </w:pPr>
            <w:r>
              <w:rPr>
                <w:rFonts w:ascii="맑은 고딕"/>
                <w:w w:val="90"/>
                <w:sz w:val="24"/>
                <w:shd w:val="clear" w:color="000000"/>
              </w:rPr>
              <w:t>900</w:t>
            </w:r>
          </w:p>
        </w:tc>
        <w:tc>
          <w:tcPr>
            <w:tcW w:w="1543" w:type="dxa"/>
            <w:vMerge w:val="restart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before="20" w:line="336"/>
            </w:pPr>
            <w:r>
              <w:rPr>
                <w:rFonts w:ascii="맑은 고딕" w:eastAsia="맑은 고딕"/>
                <w:w w:val="90"/>
                <w:sz w:val="24"/>
                <w:shd w:val="clear" w:color="000000"/>
              </w:rPr>
              <w:t>ㆍJPT  900</w:t>
            </w:r>
          </w:p>
          <w:p>
            <w:pPr>
              <w:pStyle w:val="0"/>
              <w:widowControl w:val="off"/>
              <w:spacing w:before="20" w:line="336"/>
            </w:pPr>
            <w:r>
              <w:rPr>
                <w:rFonts w:ascii="맑은 고딕" w:eastAsia="맑은 고딕"/>
                <w:w w:val="90"/>
                <w:sz w:val="24"/>
                <w:shd w:val="clear" w:color="000000"/>
              </w:rPr>
              <w:t>ㆍJLPT  1급</w:t>
            </w:r>
          </w:p>
        </w:tc>
        <w:tc>
          <w:tcPr>
            <w:tcW w:w="1488" w:type="dxa"/>
            <w:vMerge w:val="restart"/>
            <w:tcBorders>
              <w:top w:val="double" w:color="000000" w:sz="4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before="20" w:line="336"/>
            </w:pPr>
            <w:r>
              <w:rPr>
                <w:rFonts w:ascii="맑은 고딕" w:eastAsia="맑은 고딕"/>
                <w:w w:val="90"/>
                <w:sz w:val="24"/>
                <w:shd w:val="clear" w:color="000000"/>
              </w:rPr>
              <w:t>ㆍHSK  6급</w:t>
            </w:r>
          </w:p>
        </w:tc>
      </w:tr>
      <w:tr>
        <w:trPr>
          <w:trHeight w:val="486"/>
        </w:trPr>
        <w:tc>
          <w:tcPr>
            <w:tcW w:w="1315" w:type="dxa"/>
            <w:vMerge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37" w:type="dxa"/>
            <w:vMerge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431" w:type="dxa"/>
            <w:vMerge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066" w:type="dxa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before="20" w:line="336"/>
            </w:pPr>
            <w:r>
              <w:rPr>
                <w:rFonts w:ascii="맑은 고딕" w:eastAsia="맑은 고딕"/>
                <w:w w:val="90"/>
                <w:sz w:val="24"/>
                <w:shd w:val="clear" w:color="000000"/>
              </w:rPr>
              <w:t>ㆍTOEFL</w:t>
            </w:r>
          </w:p>
        </w:tc>
        <w:tc>
          <w:tcPr>
            <w:tcW w:w="691" w:type="dxa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before="20" w:line="336"/>
            </w:pPr>
            <w:r>
              <w:rPr>
                <w:rFonts w:ascii="맑은 고딕"/>
                <w:w w:val="90"/>
                <w:sz w:val="24"/>
                <w:shd w:val="clear" w:color="000000"/>
              </w:rPr>
              <w:t>105</w:t>
            </w:r>
          </w:p>
        </w:tc>
        <w:tc>
          <w:tcPr>
            <w:tcW w:w="1543" w:type="dxa"/>
            <w:vMerge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488" w:type="dxa"/>
            <w:vMerge/>
            <w:tcBorders>
              <w:top w:val="double" w:color="000000" w:sz="4"/>
              <w:left w:val="single" w:color="000000" w:sz="3"/>
              <w:bottom w:val="single" w:color="000000" w:sz="3"/>
              <w:right w:val="none" w:color="000000" w:sz="9"/>
            </w:tcBorders>
          </w:tcPr>
          <w:p/>
        </w:tc>
      </w:tr>
      <w:tr>
        <w:trPr>
          <w:trHeight w:val="486"/>
        </w:trPr>
        <w:tc>
          <w:tcPr>
            <w:tcW w:w="1315" w:type="dxa"/>
            <w:vMerge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37" w:type="dxa"/>
            <w:vMerge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431" w:type="dxa"/>
            <w:vMerge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066" w:type="dxa"/>
            <w:tcBorders>
              <w:top w:val="non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before="20" w:line="336"/>
            </w:pPr>
            <w:r>
              <w:rPr>
                <w:rFonts w:ascii="맑은 고딕" w:eastAsia="맑은 고딕"/>
                <w:w w:val="90"/>
                <w:sz w:val="24"/>
                <w:shd w:val="clear" w:color="000000"/>
              </w:rPr>
              <w:t>ㆍTEPS</w:t>
            </w:r>
          </w:p>
        </w:tc>
        <w:tc>
          <w:tcPr>
            <w:tcW w:w="691" w:type="dxa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before="20" w:line="336"/>
            </w:pPr>
            <w:r>
              <w:rPr>
                <w:rFonts w:ascii="맑은 고딕"/>
                <w:w w:val="90"/>
                <w:sz w:val="24"/>
                <w:shd w:val="clear" w:color="000000"/>
              </w:rPr>
              <w:t>766</w:t>
            </w:r>
          </w:p>
        </w:tc>
        <w:tc>
          <w:tcPr>
            <w:tcW w:w="1543" w:type="dxa"/>
            <w:vMerge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488" w:type="dxa"/>
            <w:vMerge/>
            <w:tcBorders>
              <w:top w:val="double" w:color="000000" w:sz="4"/>
              <w:left w:val="single" w:color="000000" w:sz="3"/>
              <w:bottom w:val="single" w:color="000000" w:sz="3"/>
              <w:right w:val="none" w:color="000000" w:sz="9"/>
            </w:tcBorders>
          </w:tcPr>
          <w:p/>
        </w:tc>
      </w:tr>
      <w:tr>
        <w:trPr>
          <w:trHeight w:val="486"/>
        </w:trPr>
        <w:tc>
          <w:tcPr>
            <w:tcW w:w="1315" w:type="dxa"/>
            <w:vMerge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537" w:type="dxa"/>
            <w:vMerge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431" w:type="dxa"/>
            <w:vMerge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4789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before="20" w:line="336"/>
            </w:pPr>
            <w:r>
              <w:rPr>
                <w:rFonts w:ascii="맑은 고딕" w:eastAsia="맑은 고딕"/>
                <w:sz w:val="24"/>
                <w:shd w:val="clear" w:color="000000"/>
              </w:rPr>
              <w:t>ㆍ현지 고등교육기관 졸업</w:t>
            </w:r>
          </w:p>
        </w:tc>
      </w:tr>
      <w:tr>
        <w:trPr>
          <w:trHeight w:val="486"/>
        </w:trPr>
        <w:tc>
          <w:tcPr>
            <w:tcW w:w="1315" w:type="dxa"/>
            <w:vMerge w:val="restart"/>
            <w:tcBorders>
              <w:top w:val="single" w:color="000000" w:sz="3"/>
              <w:left w:val="non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‘나’급</w:t>
            </w:r>
          </w:p>
        </w:tc>
        <w:tc>
          <w:tcPr>
            <w:tcW w:w="1537" w:type="dxa"/>
            <w:vMerge w:val="restart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before="20" w:line="336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15,000원 내</w:t>
            </w:r>
          </w:p>
        </w:tc>
        <w:tc>
          <w:tcPr>
            <w:tcW w:w="1431" w:type="dxa"/>
            <w:vMerge w:val="restart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before="20" w:line="336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관련분야 석사과정</w:t>
            </w:r>
          </w:p>
          <w:p>
            <w:pPr>
              <w:pStyle w:val="0"/>
              <w:widowControl w:val="off"/>
              <w:wordWrap w:val="1"/>
              <w:spacing w:before="20" w:line="336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이상</w:t>
            </w:r>
          </w:p>
        </w:tc>
        <w:tc>
          <w:tcPr>
            <w:tcW w:w="1066" w:type="dxa"/>
            <w:tcBorders>
              <w:top w:val="singl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before="20" w:line="336"/>
            </w:pPr>
            <w:r>
              <w:rPr>
                <w:rFonts w:ascii="맑은 고딕" w:eastAsia="맑은 고딕"/>
                <w:w w:val="90"/>
                <w:sz w:val="24"/>
                <w:shd w:val="clear" w:color="000000"/>
              </w:rPr>
              <w:t>ㆍTOEIC</w:t>
            </w:r>
          </w:p>
        </w:tc>
        <w:tc>
          <w:tcPr>
            <w:tcW w:w="691" w:type="dxa"/>
            <w:tcBorders>
              <w:top w:val="singl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before="20" w:line="336"/>
            </w:pPr>
            <w:r>
              <w:rPr>
                <w:rFonts w:ascii="맑은 고딕"/>
                <w:w w:val="90"/>
                <w:sz w:val="24"/>
                <w:shd w:val="clear" w:color="000000"/>
              </w:rPr>
              <w:t>800</w:t>
            </w:r>
          </w:p>
        </w:tc>
        <w:tc>
          <w:tcPr>
            <w:tcW w:w="1543" w:type="dxa"/>
            <w:vMerge w:val="restart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before="20" w:line="336"/>
            </w:pPr>
            <w:r>
              <w:rPr>
                <w:rFonts w:ascii="맑은 고딕" w:eastAsia="맑은 고딕"/>
                <w:w w:val="90"/>
                <w:sz w:val="24"/>
                <w:shd w:val="clear" w:color="000000"/>
              </w:rPr>
              <w:t>ㆍJPT  800</w:t>
            </w:r>
          </w:p>
          <w:p>
            <w:pPr>
              <w:pStyle w:val="0"/>
              <w:widowControl w:val="off"/>
              <w:spacing w:before="20" w:line="336"/>
            </w:pPr>
            <w:r>
              <w:rPr>
                <w:rFonts w:ascii="맑은 고딕" w:eastAsia="맑은 고딕"/>
                <w:w w:val="90"/>
                <w:sz w:val="24"/>
                <w:shd w:val="clear" w:color="000000"/>
              </w:rPr>
              <w:t>ㆍJLPT  2급</w:t>
            </w:r>
          </w:p>
        </w:tc>
        <w:tc>
          <w:tcPr>
            <w:tcW w:w="1488" w:type="dxa"/>
            <w:vMerge w:val="restart"/>
            <w:tcBorders>
              <w:top w:val="single" w:color="000000" w:sz="3"/>
              <w:left w:val="single" w:color="000000" w:sz="3"/>
              <w:bottom w:val="single" w:color="000000" w:sz="9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spacing w:before="20" w:line="336"/>
            </w:pPr>
            <w:r>
              <w:rPr>
                <w:rFonts w:ascii="맑은 고딕" w:eastAsia="맑은 고딕"/>
                <w:w w:val="90"/>
                <w:sz w:val="24"/>
                <w:shd w:val="clear" w:color="000000"/>
              </w:rPr>
              <w:t>ㆍHSK  5급</w:t>
            </w:r>
          </w:p>
        </w:tc>
      </w:tr>
      <w:tr>
        <w:trPr>
          <w:trHeight w:val="486"/>
        </w:trPr>
        <w:tc>
          <w:tcPr>
            <w:tcW w:w="1315" w:type="dxa"/>
            <w:vMerge/>
            <w:tcBorders>
              <w:top w:val="single" w:color="000000" w:sz="3"/>
              <w:left w:val="non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1537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1431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1066" w:type="dxa"/>
            <w:tcBorders>
              <w:top w:val="none" w:color="000000" w:sz="3"/>
              <w:left w:val="singl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before="20" w:line="336"/>
            </w:pPr>
            <w:r>
              <w:rPr>
                <w:rFonts w:ascii="맑은 고딕" w:eastAsia="맑은 고딕"/>
                <w:w w:val="90"/>
                <w:sz w:val="24"/>
                <w:shd w:val="clear" w:color="000000"/>
              </w:rPr>
              <w:t>ㆍTOEFL</w:t>
            </w:r>
          </w:p>
        </w:tc>
        <w:tc>
          <w:tcPr>
            <w:tcW w:w="691" w:type="dxa"/>
            <w:tcBorders>
              <w:top w:val="none" w:color="000000" w:sz="3"/>
              <w:left w:val="none" w:color="000000" w:sz="3"/>
              <w:bottom w:val="non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before="20" w:line="336"/>
            </w:pPr>
            <w:r>
              <w:rPr>
                <w:rFonts w:ascii="맑은 고딕"/>
                <w:w w:val="90"/>
                <w:sz w:val="24"/>
                <w:shd w:val="clear" w:color="000000"/>
              </w:rPr>
              <w:t>90</w:t>
            </w:r>
          </w:p>
        </w:tc>
        <w:tc>
          <w:tcPr>
            <w:tcW w:w="1543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1488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none" w:color="000000" w:sz="9"/>
            </w:tcBorders>
          </w:tcPr>
          <w:p/>
        </w:tc>
      </w:tr>
      <w:tr>
        <w:trPr>
          <w:trHeight w:val="545"/>
        </w:trPr>
        <w:tc>
          <w:tcPr>
            <w:tcW w:w="1315" w:type="dxa"/>
            <w:vMerge/>
            <w:tcBorders>
              <w:top w:val="single" w:color="000000" w:sz="3"/>
              <w:left w:val="non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1537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1431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1066" w:type="dxa"/>
            <w:tcBorders>
              <w:top w:val="none" w:color="000000" w:sz="3"/>
              <w:left w:val="singl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before="20" w:line="336"/>
            </w:pPr>
            <w:r>
              <w:rPr>
                <w:rFonts w:ascii="맑은 고딕" w:eastAsia="맑은 고딕"/>
                <w:w w:val="90"/>
                <w:sz w:val="24"/>
                <w:shd w:val="clear" w:color="000000"/>
              </w:rPr>
              <w:t>ㆍTEPS</w:t>
            </w:r>
          </w:p>
        </w:tc>
        <w:tc>
          <w:tcPr>
            <w:tcW w:w="691" w:type="dxa"/>
            <w:tcBorders>
              <w:top w:val="none" w:color="000000" w:sz="3"/>
              <w:left w:val="non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before="20" w:line="336"/>
            </w:pPr>
            <w:r>
              <w:rPr>
                <w:rFonts w:ascii="맑은 고딕"/>
                <w:w w:val="90"/>
                <w:sz w:val="24"/>
                <w:shd w:val="clear" w:color="000000"/>
              </w:rPr>
              <w:t>637</w:t>
            </w:r>
          </w:p>
        </w:tc>
        <w:tc>
          <w:tcPr>
            <w:tcW w:w="1543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</w:tcPr>
          <w:p/>
        </w:tc>
        <w:tc>
          <w:tcPr>
            <w:tcW w:w="1488" w:type="dxa"/>
            <w:vMerge/>
            <w:tcBorders>
              <w:top w:val="single" w:color="000000" w:sz="3"/>
              <w:left w:val="single" w:color="000000" w:sz="3"/>
              <w:bottom w:val="single" w:color="000000" w:sz="9"/>
              <w:right w:val="none" w:color="000000" w:sz="9"/>
            </w:tcBorders>
          </w:tcPr>
          <w:p/>
        </w:tc>
      </w:tr>
    </w:tbl>
    <w:p>
      <w:pPr>
        <w:pStyle w:val="0"/>
        <w:widowControl w:val="off"/>
      </w:pPr>
    </w:p>
    <w:p>
      <w:pPr>
        <w:pStyle w:val="0"/>
        <w:widowControl w:val="off"/>
        <w:ind w:left="439" w:hanging="439"/>
      </w:pPr>
      <w:r>
        <w:rPr>
          <w:rFonts w:ascii="한양중고딕"/>
          <w:sz w:val="22"/>
          <w:shd w:val="clear" w:color="000000"/>
        </w:rPr>
        <w:t xml:space="preserve"> </w:t>
      </w:r>
      <w:r>
        <w:rPr>
          <w:rFonts w:ascii="한양중고딕"/>
          <w:sz w:val="22"/>
          <w:shd w:val="clear" w:color="000000"/>
        </w:rPr>
        <w:t>※</w:t>
      </w:r>
      <w:r>
        <w:rPr>
          <w:rFonts w:ascii="한양중고딕" w:eastAsia="한양중고딕"/>
          <w:sz w:val="22"/>
          <w:shd w:val="clear" w:color="000000"/>
        </w:rPr>
        <w:t xml:space="preserve"> 학위와 어학 기준 중 하나를 충족해야 하며, 어학기준은 복수의 항목 중 어느 하나를 만족하면 됨</w:t>
      </w:r>
    </w:p>
    <w:p>
      <w:pPr>
        <w:pStyle w:val="0"/>
        <w:widowControl w:val="off"/>
        <w:ind w:left="498" w:hanging="498"/>
      </w:pPr>
      <w:r>
        <w:rPr>
          <w:rFonts w:ascii="한양중고딕"/>
          <w:sz w:val="22"/>
          <w:shd w:val="clear" w:color="000000"/>
        </w:rPr>
        <w:t xml:space="preserve"> </w:t>
      </w:r>
      <w:r>
        <w:rPr>
          <w:rFonts w:ascii="한양중고딕"/>
          <w:sz w:val="22"/>
          <w:shd w:val="clear" w:color="000000"/>
        </w:rPr>
        <w:t>※</w:t>
      </w:r>
      <w:r>
        <w:rPr>
          <w:rFonts w:ascii="한양중고딕" w:eastAsia="한양중고딕"/>
          <w:sz w:val="22"/>
          <w:shd w:val="clear" w:color="000000"/>
        </w:rPr>
        <w:t xml:space="preserve"> 고등교육기관의 범위는 고등교육법 제2조(학교의 종류)에 따름</w:t>
      </w:r>
    </w:p>
    <w:p>
      <w:pPr>
        <w:pStyle w:val="0"/>
        <w:widowControl w:val="off"/>
        <w:ind w:left="498" w:hanging="498"/>
      </w:pPr>
      <w:r>
        <w:rPr>
          <w:rFonts w:ascii="한양중고딕"/>
          <w:sz w:val="22"/>
          <w:shd w:val="clear" w:color="000000"/>
        </w:rPr>
        <w:t xml:space="preserve"> </w:t>
      </w:r>
      <w:r>
        <w:rPr>
          <w:rFonts w:ascii="한양중고딕"/>
          <w:sz w:val="22"/>
          <w:shd w:val="clear" w:color="000000"/>
        </w:rPr>
        <w:t>※</w:t>
      </w:r>
      <w:r>
        <w:rPr>
          <w:rFonts w:ascii="한양중고딕" w:eastAsia="한양중고딕"/>
          <w:sz w:val="22"/>
          <w:shd w:val="clear" w:color="000000"/>
        </w:rPr>
        <w:t xml:space="preserve"> 일어의 경우, 일제강점기 중등학교 이상의 졸업한 자도 허용</w:t>
      </w:r>
    </w:p>
    <w:p>
      <w:pPr>
        <w:pStyle w:val="0"/>
        <w:widowControl w:val="off"/>
      </w:pPr>
      <w:r>
        <w:rPr>
          <w:rFonts w:ascii="HY견고딕"/>
          <w:shd w:val="clear" w:color="000000"/>
        </w:rPr>
        <w:t xml:space="preserve"> </w:t>
      </w:r>
    </w:p>
    <w:p>
      <w:pPr>
        <w:pStyle w:val="52"/>
        <w:widowControl w:val="off"/>
        <w:spacing w:before="180"/>
        <w:ind w:left="624" w:hanging="624"/>
      </w:pPr>
      <w:r>
        <w:rPr>
          <w:rFonts w:ascii="HY헤드라인M" w:eastAsia="HY헤드라인M"/>
          <w:b w:val="0"/>
          <w:sz w:val="30"/>
        </w:rPr>
        <w:t xml:space="preserve">  2. 고전문헌 번역료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891"/>
        <w:gridCol w:w="2646"/>
        <w:gridCol w:w="2268"/>
        <w:gridCol w:w="2267"/>
      </w:tblGrid>
      <w:tr>
        <w:trPr>
          <w:trHeight w:val="466"/>
        </w:trPr>
        <w:tc>
          <w:tcPr>
            <w:tcW w:w="1891" w:type="dxa"/>
            <w:tcBorders>
              <w:top w:val="single" w:color="000000" w:sz="9"/>
              <w:left w:val="non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  <w:sz w:val="24"/>
              </w:rPr>
              <w:t>등급</w:t>
            </w:r>
          </w:p>
        </w:tc>
        <w:tc>
          <w:tcPr>
            <w:tcW w:w="2646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  <w:sz w:val="24"/>
              </w:rPr>
              <w:t>역사문헌</w:t>
            </w:r>
          </w:p>
        </w:tc>
        <w:tc>
          <w:tcPr>
            <w:tcW w:w="2268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  <w:sz w:val="24"/>
              </w:rPr>
              <w:t>한국문집</w:t>
            </w:r>
          </w:p>
        </w:tc>
        <w:tc>
          <w:tcPr>
            <w:tcW w:w="2267" w:type="dxa"/>
            <w:tcBorders>
              <w:top w:val="single" w:color="000000" w:sz="9"/>
              <w:left w:val="single" w:color="000000" w:sz="3"/>
              <w:bottom w:val="double" w:color="000000" w:sz="4"/>
              <w:right w:val="non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  <w:sz w:val="24"/>
              </w:rPr>
              <w:t>특수고전</w:t>
            </w:r>
          </w:p>
        </w:tc>
      </w:tr>
      <w:tr>
        <w:trPr>
          <w:trHeight w:val="466"/>
        </w:trPr>
        <w:tc>
          <w:tcPr>
            <w:tcW w:w="1891" w:type="dxa"/>
            <w:tcBorders>
              <w:top w:val="double" w:color="000000" w:sz="4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sz w:val="24"/>
              </w:rPr>
              <w:t>S</w:t>
            </w:r>
          </w:p>
        </w:tc>
        <w:tc>
          <w:tcPr>
            <w:tcW w:w="2646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</w:rPr>
              <w:t>19,500원</w:t>
            </w:r>
          </w:p>
        </w:tc>
        <w:tc>
          <w:tcPr>
            <w:tcW w:w="2268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</w:rPr>
              <w:t>24,000원</w:t>
            </w:r>
          </w:p>
        </w:tc>
        <w:tc>
          <w:tcPr>
            <w:tcW w:w="2267" w:type="dxa"/>
            <w:tcBorders>
              <w:top w:val="double" w:color="000000" w:sz="4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</w:rPr>
              <w:t>25,500원</w:t>
            </w:r>
          </w:p>
        </w:tc>
      </w:tr>
      <w:tr>
        <w:trPr>
          <w:trHeight w:val="466"/>
        </w:trPr>
        <w:tc>
          <w:tcPr>
            <w:tcW w:w="189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sz w:val="24"/>
              </w:rPr>
              <w:t>A</w:t>
            </w:r>
          </w:p>
        </w:tc>
        <w:tc>
          <w:tcPr>
            <w:tcW w:w="2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</w:rPr>
              <w:t>17,500원</w:t>
            </w:r>
          </w:p>
        </w:tc>
        <w:tc>
          <w:tcPr>
            <w:tcW w:w="22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</w:rPr>
              <w:t>21,500원</w:t>
            </w:r>
          </w:p>
        </w:tc>
        <w:tc>
          <w:tcPr>
            <w:tcW w:w="226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</w:rPr>
              <w:t>20,500원</w:t>
            </w:r>
          </w:p>
        </w:tc>
      </w:tr>
      <w:tr>
        <w:trPr>
          <w:trHeight w:val="466"/>
        </w:trPr>
        <w:tc>
          <w:tcPr>
            <w:tcW w:w="189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sz w:val="24"/>
              </w:rPr>
              <w:t>B</w:t>
            </w:r>
          </w:p>
        </w:tc>
        <w:tc>
          <w:tcPr>
            <w:tcW w:w="2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</w:rPr>
              <w:t>15,500원</w:t>
            </w:r>
          </w:p>
        </w:tc>
        <w:tc>
          <w:tcPr>
            <w:tcW w:w="22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</w:rPr>
              <w:t>19,000원</w:t>
            </w:r>
          </w:p>
        </w:tc>
        <w:tc>
          <w:tcPr>
            <w:tcW w:w="226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</w:rPr>
              <w:t>18,500원</w:t>
            </w:r>
          </w:p>
        </w:tc>
      </w:tr>
      <w:tr>
        <w:trPr>
          <w:trHeight w:val="466"/>
        </w:trPr>
        <w:tc>
          <w:tcPr>
            <w:tcW w:w="1891" w:type="dxa"/>
            <w:tcBorders>
              <w:top w:val="single" w:color="000000" w:sz="3"/>
              <w:left w:val="non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sz w:val="24"/>
              </w:rPr>
              <w:t>C</w:t>
            </w:r>
          </w:p>
        </w:tc>
        <w:tc>
          <w:tcPr>
            <w:tcW w:w="264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sz w:val="24"/>
              </w:rPr>
              <w:t>-</w:t>
            </w:r>
          </w:p>
        </w:tc>
        <w:tc>
          <w:tcPr>
            <w:tcW w:w="2268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sz w:val="24"/>
              </w:rPr>
              <w:t>-</w:t>
            </w:r>
          </w:p>
        </w:tc>
        <w:tc>
          <w:tcPr>
            <w:tcW w:w="2267" w:type="dxa"/>
            <w:tcBorders>
              <w:top w:val="single" w:color="000000" w:sz="3"/>
              <w:left w:val="singl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</w:rPr>
              <w:t>16,500원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spacing w:line="396" w:lineRule="auto"/>
        <w:ind w:left="3614" w:hanging="3614"/>
      </w:pPr>
      <w:r>
        <w:rPr>
          <w:rFonts w:ascii="한양중고딕"/>
          <w:sz w:val="22"/>
          <w:shd w:val="clear" w:color="000000"/>
        </w:rPr>
        <w:t>※</w:t>
      </w:r>
      <w:r>
        <w:rPr>
          <w:rFonts w:ascii="한양중고딕" w:eastAsia="한양중고딕"/>
          <w:sz w:val="22"/>
          <w:shd w:val="clear" w:color="000000"/>
        </w:rPr>
        <w:t xml:space="preserve"> 등급은 </w:t>
      </w:r>
      <w:r>
        <w:rPr>
          <w:rFonts w:eastAsia="한양중고딕"/>
          <w:sz w:val="22"/>
          <w:shd w:val="clear" w:color="000000"/>
        </w:rPr>
        <w:t>譯者</w:t>
      </w:r>
      <w:r>
        <w:rPr>
          <w:rFonts w:ascii="한양중고딕" w:eastAsia="한양중고딕"/>
          <w:sz w:val="22"/>
          <w:shd w:val="clear" w:color="000000"/>
        </w:rPr>
        <w:t>의 번역 능력에 따른 구분</w:t>
      </w:r>
    </w:p>
    <w:p>
      <w:pPr>
        <w:pStyle w:val="0"/>
        <w:widowControl w:val="off"/>
        <w:spacing w:line="396" w:lineRule="auto"/>
        <w:ind w:left="3614" w:hanging="3614"/>
      </w:pPr>
      <w:r>
        <w:rPr>
          <w:rFonts w:ascii="한양중고딕"/>
          <w:sz w:val="22"/>
          <w:shd w:val="clear" w:color="000000"/>
        </w:rPr>
        <w:t>※</w:t>
      </w:r>
      <w:r>
        <w:rPr>
          <w:rFonts w:ascii="한양중고딕" w:eastAsia="한양중고딕"/>
          <w:sz w:val="22"/>
          <w:shd w:val="clear" w:color="000000"/>
        </w:rPr>
        <w:t xml:space="preserve"> 단가는 원고지 200매 기준</w:t>
      </w:r>
    </w:p>
    <w:p>
      <w:pPr>
        <w:pStyle w:val="0"/>
        <w:widowControl w:val="off"/>
        <w:spacing w:line="396" w:lineRule="auto"/>
        <w:ind w:left="3614" w:hanging="3614"/>
      </w:pPr>
      <w:r>
        <w:rPr>
          <w:rFonts w:ascii="한양중고딕"/>
          <w:sz w:val="22"/>
          <w:shd w:val="clear" w:color="000000"/>
        </w:rPr>
        <w:t>※</w:t>
      </w:r>
      <w:r>
        <w:rPr>
          <w:rFonts w:ascii="한양중고딕" w:eastAsia="한양중고딕"/>
          <w:sz w:val="22"/>
          <w:shd w:val="clear" w:color="000000"/>
        </w:rPr>
        <w:t xml:space="preserve"> 역사문헌 : 조선왕조실록, 승정원일기 등의 역사적 문헌 자료</w:t>
      </w:r>
    </w:p>
    <w:p>
      <w:pPr>
        <w:pStyle w:val="0"/>
        <w:widowControl w:val="off"/>
        <w:spacing w:line="396" w:lineRule="auto"/>
        <w:ind w:left="3614" w:hanging="3614"/>
      </w:pPr>
      <w:r>
        <w:rPr>
          <w:rFonts w:ascii="한양중고딕"/>
          <w:sz w:val="22"/>
          <w:shd w:val="clear" w:color="000000"/>
        </w:rPr>
        <w:t>※</w:t>
      </w:r>
      <w:r>
        <w:rPr>
          <w:rFonts w:ascii="한양중고딕" w:eastAsia="한양중고딕"/>
          <w:sz w:val="22"/>
          <w:shd w:val="clear" w:color="000000"/>
        </w:rPr>
        <w:t xml:space="preserve"> 한국문집 : 개인 문집, 서찰 등의 자료</w:t>
      </w:r>
    </w:p>
    <w:p>
      <w:pPr>
        <w:pStyle w:val="0"/>
        <w:widowControl w:val="off"/>
        <w:spacing w:line="396" w:lineRule="auto"/>
        <w:ind w:left="3614" w:hanging="3614"/>
      </w:pPr>
      <w:r>
        <w:rPr>
          <w:rFonts w:ascii="한양중고딕"/>
          <w:sz w:val="22"/>
          <w:shd w:val="clear" w:color="000000"/>
        </w:rPr>
        <w:t>※</w:t>
      </w:r>
      <w:r>
        <w:rPr>
          <w:rFonts w:ascii="한양중고딕" w:eastAsia="한양중고딕"/>
          <w:sz w:val="22"/>
          <w:shd w:val="clear" w:color="000000"/>
        </w:rPr>
        <w:t xml:space="preserve"> 특수고전 : 역사문헌자료를 제외한 지리지 등의 고전 자료</w:t>
      </w:r>
    </w:p>
    <w:tbl>
      <w:tblPr>
        <w:tblOverlap w:val="never"/>
        <w:tblW w:w="9072" w:type="dxa"/>
        <w:tblBorders>
          <w:top w:val="single" w:color="000000" w:sz="9"/>
          <w:left w:val="single" w:color="000000" w:sz="9"/>
          <w:bottom w:val="single" w:color="000000" w:sz="9"/>
          <w:right w:val="single" w:color="000000" w:sz="9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709"/>
        </w:trPr>
        <w:tc>
          <w:tcPr>
            <w:tcW w:w="9072" w:type="dxa"/>
            <w:tcBorders>
              <w:top w:val="single" w:color="3057b9" w:sz="9"/>
              <w:left w:val="none" w:color="3057b9" w:sz="9"/>
              <w:bottom w:val="single" w:color="3057b9" w:sz="9"/>
              <w:right w:val="none" w:color="3057b9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Y헤드라인M" w:eastAsia="HY헤드라인M"/>
                <w:sz w:val="36"/>
              </w:rPr>
              <w:t xml:space="preserve"> 3. 사진료 및 일러스트(삽화)료</w:t>
            </w:r>
          </w:p>
        </w:tc>
      </w:tr>
    </w:tbl>
    <w:p>
      <w:pPr>
        <w:pStyle w:val="0"/>
        <w:widowControl w:val="off"/>
      </w:pPr>
    </w:p>
    <w:p>
      <w:pPr>
        <w:pStyle w:val="52"/>
        <w:widowControl w:val="off"/>
        <w:spacing w:before="180" w:line="336"/>
        <w:ind w:left="624" w:hanging="624"/>
        <w:rPr>
          <w:rFonts w:ascii="HY헤드라인M" w:eastAsia="HY헤드라인M"/>
          <w:b w:val="0"/>
          <w:color w:val="000000"/>
          <w:sz w:val="10"/>
        </w:rPr>
      </w:pPr>
    </w:p>
    <w:p>
      <w:pPr>
        <w:pStyle w:val="52"/>
        <w:widowControl w:val="off"/>
        <w:spacing w:before="180" w:line="336"/>
        <w:ind w:left="624" w:hanging="624"/>
      </w:pPr>
      <w:r>
        <w:rPr>
          <w:rFonts w:ascii="HY헤드라인M" w:eastAsia="HY헤드라인M"/>
          <w:b w:val="0"/>
          <w:sz w:val="30"/>
        </w:rPr>
        <w:t xml:space="preserve">  1. 사진료 지급한도</w:t>
      </w:r>
    </w:p>
    <w:tbl>
      <w:tblPr>
        <w:tblOverlap w:val="never"/>
        <w:tblW w:w="906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70"/>
        <w:gridCol w:w="1212"/>
        <w:gridCol w:w="1212"/>
        <w:gridCol w:w="2642"/>
        <w:gridCol w:w="3027"/>
      </w:tblGrid>
      <w:tr>
        <w:trPr>
          <w:trHeight w:val="466"/>
        </w:trPr>
        <w:tc>
          <w:tcPr>
            <w:tcW w:w="970" w:type="dxa"/>
            <w:vMerge w:val="restart"/>
            <w:tcBorders>
              <w:top w:val="single" w:color="000000" w:sz="9"/>
              <w:left w:val="single" w:color="000000" w:sz="9"/>
              <w:bottom w:val="double" w:color="000000" w:sz="4"/>
              <w:right w:val="single" w:color="000000" w:sz="2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  <w:sz w:val="24"/>
                <w:shd w:val="clear" w:color="000000"/>
              </w:rPr>
              <w:t>등 급</w:t>
            </w:r>
          </w:p>
        </w:tc>
        <w:tc>
          <w:tcPr>
            <w:tcW w:w="2424" w:type="dxa"/>
            <w:gridSpan w:val="2"/>
            <w:tcBorders>
              <w:top w:val="single" w:color="000000" w:sz="9"/>
              <w:left w:val="single" w:color="000000" w:sz="2"/>
              <w:bottom w:val="single" w:color="000000" w:sz="2"/>
              <w:right w:val="single" w:color="000000" w:sz="2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  <w:sz w:val="24"/>
                <w:shd w:val="clear" w:color="000000"/>
              </w:rPr>
              <w:t>단가(1컷)</w:t>
            </w:r>
          </w:p>
        </w:tc>
        <w:tc>
          <w:tcPr>
            <w:tcW w:w="5669" w:type="dxa"/>
            <w:gridSpan w:val="2"/>
            <w:vMerge w:val="restart"/>
            <w:tcBorders>
              <w:top w:val="single" w:color="000000" w:sz="9"/>
              <w:left w:val="single" w:color="000000" w:sz="2"/>
              <w:bottom w:val="double" w:color="000000" w:sz="4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  <w:sz w:val="24"/>
                <w:shd w:val="clear" w:color="000000"/>
              </w:rPr>
              <w:t>경 력  기 준</w:t>
            </w:r>
          </w:p>
        </w:tc>
      </w:tr>
      <w:tr>
        <w:trPr>
          <w:trHeight w:val="754"/>
        </w:trPr>
        <w:tc>
          <w:tcPr>
            <w:tcW w:w="970" w:type="dxa"/>
            <w:vMerge/>
            <w:tcBorders>
              <w:top w:val="single" w:color="000000" w:sz="9"/>
              <w:left w:val="single" w:color="000000" w:sz="9"/>
              <w:bottom w:val="double" w:color="000000" w:sz="4"/>
              <w:right w:val="single" w:color="000000" w:sz="2"/>
            </w:tcBorders>
          </w:tcPr>
          <w:p/>
        </w:tc>
        <w:tc>
          <w:tcPr>
            <w:tcW w:w="1212" w:type="dxa"/>
            <w:tcBorders>
              <w:top w:val="single" w:color="000000" w:sz="2"/>
              <w:left w:val="single" w:color="000000" w:sz="2"/>
              <w:bottom w:val="double" w:color="000000" w:sz="4"/>
              <w:right w:val="single" w:color="000000" w:sz="2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  <w:sz w:val="24"/>
                <w:shd w:val="clear" w:color="000000"/>
              </w:rPr>
              <w:t xml:space="preserve">디지털 </w:t>
            </w:r>
          </w:p>
        </w:tc>
        <w:tc>
          <w:tcPr>
            <w:tcW w:w="1212" w:type="dxa"/>
            <w:tcBorders>
              <w:top w:val="single" w:color="000000" w:sz="2"/>
              <w:left w:val="single" w:color="000000" w:sz="2"/>
              <w:bottom w:val="double" w:color="000000" w:sz="4"/>
              <w:right w:val="single" w:color="000000" w:sz="2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맑은 고딕"/>
                <w:b/>
                <w:sz w:val="24"/>
                <w:shd w:val="clear" w:color="000000"/>
              </w:rPr>
              <w:t>아날로그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" w:eastAsia="맑은 고딕"/>
                <w:b/>
                <w:sz w:val="24"/>
                <w:shd w:val="clear" w:color="000000"/>
              </w:rPr>
              <w:t>(원판)</w:t>
            </w:r>
          </w:p>
        </w:tc>
        <w:tc>
          <w:tcPr>
            <w:tcW w:w="5669" w:type="dxa"/>
            <w:gridSpan w:val="2"/>
            <w:vMerge/>
            <w:tcBorders>
              <w:top w:val="single" w:color="000000" w:sz="9"/>
              <w:left w:val="single" w:color="000000" w:sz="2"/>
              <w:bottom w:val="double" w:color="000000" w:sz="4"/>
              <w:right w:val="single" w:color="000000" w:sz="9"/>
            </w:tcBorders>
          </w:tcPr>
          <w:p/>
        </w:tc>
      </w:tr>
      <w:tr>
        <w:trPr>
          <w:trHeight w:val="466"/>
        </w:trPr>
        <w:tc>
          <w:tcPr>
            <w:tcW w:w="970" w:type="dxa"/>
            <w:vMerge w:val="restart"/>
            <w:tcBorders>
              <w:top w:val="double" w:color="000000" w:sz="4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S등급</w:t>
            </w:r>
          </w:p>
        </w:tc>
        <w:tc>
          <w:tcPr>
            <w:tcW w:w="1212" w:type="dxa"/>
            <w:vMerge w:val="restart"/>
            <w:tcBorders>
              <w:top w:val="double" w:color="000000" w:sz="4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50,000원 이하</w:t>
            </w:r>
          </w:p>
        </w:tc>
        <w:tc>
          <w:tcPr>
            <w:tcW w:w="1212" w:type="dxa"/>
            <w:vMerge w:val="restart"/>
            <w:tcBorders>
              <w:top w:val="double" w:color="000000" w:sz="4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55,000원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이하</w:t>
            </w:r>
          </w:p>
        </w:tc>
        <w:tc>
          <w:tcPr>
            <w:tcW w:w="2642" w:type="dxa"/>
            <w:tcBorders>
              <w:top w:val="double" w:color="000000" w:sz="4"/>
              <w:left w:val="single" w:color="000000" w:sz="2"/>
              <w:bottom w:val="dotted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100"/>
            </w:pPr>
            <w:r>
              <w:rPr>
                <w:rFonts w:ascii="맑은 고딕" w:eastAsia="맑은 고딕"/>
                <w:w w:val="95"/>
                <w:sz w:val="24"/>
                <w:shd w:val="clear" w:color="000000"/>
              </w:rPr>
              <w:t>국립기관 사진촬영경력</w:t>
            </w:r>
          </w:p>
        </w:tc>
        <w:tc>
          <w:tcPr>
            <w:tcW w:w="3027" w:type="dxa"/>
            <w:tcBorders>
              <w:top w:val="double" w:color="000000" w:sz="4"/>
              <w:left w:val="single" w:color="000000" w:sz="2"/>
              <w:bottom w:val="dotted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100"/>
            </w:pPr>
            <w:r>
              <w:rPr>
                <w:rFonts w:ascii="맑은 고딕" w:eastAsia="맑은 고딕"/>
                <w:sz w:val="24"/>
                <w:shd w:val="clear" w:color="000000"/>
              </w:rPr>
              <w:t>10년 이상(연간 1회 이상)</w:t>
            </w:r>
          </w:p>
        </w:tc>
      </w:tr>
      <w:tr>
        <w:trPr>
          <w:trHeight w:val="482"/>
        </w:trPr>
        <w:tc>
          <w:tcPr>
            <w:tcW w:w="970" w:type="dxa"/>
            <w:vMerge/>
            <w:tcBorders>
              <w:top w:val="double" w:color="000000" w:sz="4"/>
              <w:left w:val="single" w:color="000000" w:sz="9"/>
              <w:bottom w:val="single" w:color="000000" w:sz="2"/>
              <w:right w:val="single" w:color="000000" w:sz="2"/>
            </w:tcBorders>
          </w:tcPr>
          <w:p/>
        </w:tc>
        <w:tc>
          <w:tcPr>
            <w:tcW w:w="1212" w:type="dxa"/>
            <w:vMerge/>
            <w:tcBorders>
              <w:top w:val="double" w:color="000000" w:sz="4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  <w:tc>
          <w:tcPr>
            <w:tcW w:w="1212" w:type="dxa"/>
            <w:vMerge/>
            <w:tcBorders>
              <w:top w:val="double" w:color="000000" w:sz="4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  <w:tc>
          <w:tcPr>
            <w:tcW w:w="2642" w:type="dxa"/>
            <w:tcBorders>
              <w:top w:val="dotted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100"/>
            </w:pPr>
            <w:r>
              <w:rPr>
                <w:rFonts w:ascii="맑은 고딕" w:eastAsia="맑은 고딕"/>
                <w:w w:val="95"/>
                <w:sz w:val="24"/>
                <w:shd w:val="clear" w:color="000000"/>
              </w:rPr>
              <w:t xml:space="preserve">유관기관 사진촬영경력 </w:t>
            </w:r>
          </w:p>
        </w:tc>
        <w:tc>
          <w:tcPr>
            <w:tcW w:w="3027" w:type="dxa"/>
            <w:tcBorders>
              <w:top w:val="dotted" w:color="000000" w:sz="2"/>
              <w:left w:val="single" w:color="000000" w:sz="2"/>
              <w:bottom w:val="single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100"/>
            </w:pPr>
            <w:r>
              <w:rPr>
                <w:rFonts w:ascii="맑은 고딕" w:eastAsia="맑은 고딕"/>
                <w:w w:val="95"/>
                <w:sz w:val="24"/>
                <w:shd w:val="clear" w:color="000000"/>
              </w:rPr>
              <w:t>10년 이상 또는 30회 이상</w:t>
            </w:r>
          </w:p>
        </w:tc>
      </w:tr>
      <w:tr>
        <w:trPr>
          <w:trHeight w:val="466"/>
        </w:trPr>
        <w:tc>
          <w:tcPr>
            <w:tcW w:w="970" w:type="dxa"/>
            <w:vMerge w:val="restart"/>
            <w:tcBorders>
              <w:top w:val="single" w:color="000000" w:sz="2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A등급</w:t>
            </w:r>
          </w:p>
        </w:tc>
        <w:tc>
          <w:tcPr>
            <w:tcW w:w="1212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40,000원 이하</w:t>
            </w:r>
          </w:p>
        </w:tc>
        <w:tc>
          <w:tcPr>
            <w:tcW w:w="1212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45,000원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이하</w:t>
            </w:r>
          </w:p>
        </w:tc>
        <w:tc>
          <w:tcPr>
            <w:tcW w:w="2642" w:type="dxa"/>
            <w:tcBorders>
              <w:top w:val="single" w:color="000000" w:sz="2"/>
              <w:left w:val="single" w:color="000000" w:sz="2"/>
              <w:bottom w:val="dotted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100"/>
            </w:pPr>
            <w:r>
              <w:rPr>
                <w:rFonts w:ascii="맑은 고딕" w:eastAsia="맑은 고딕"/>
                <w:w w:val="95"/>
                <w:sz w:val="24"/>
                <w:shd w:val="clear" w:color="000000"/>
              </w:rPr>
              <w:t>국립기관 사진촬영경력</w:t>
            </w:r>
          </w:p>
        </w:tc>
        <w:tc>
          <w:tcPr>
            <w:tcW w:w="3027" w:type="dxa"/>
            <w:tcBorders>
              <w:top w:val="single" w:color="000000" w:sz="2"/>
              <w:left w:val="single" w:color="000000" w:sz="2"/>
              <w:bottom w:val="dotted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100"/>
            </w:pPr>
            <w:r>
              <w:rPr>
                <w:rFonts w:ascii="맑은 고딕" w:eastAsia="맑은 고딕"/>
                <w:sz w:val="24"/>
                <w:shd w:val="clear" w:color="000000"/>
              </w:rPr>
              <w:t>5년 이상 ~ 10년 미만</w:t>
            </w:r>
          </w:p>
        </w:tc>
      </w:tr>
      <w:tr>
        <w:trPr>
          <w:trHeight w:val="778"/>
        </w:trPr>
        <w:tc>
          <w:tcPr>
            <w:tcW w:w="970" w:type="dxa"/>
            <w:vMerge/>
            <w:tcBorders>
              <w:top w:val="single" w:color="000000" w:sz="2"/>
              <w:left w:val="single" w:color="000000" w:sz="9"/>
              <w:bottom w:val="single" w:color="000000" w:sz="2"/>
              <w:right w:val="single" w:color="000000" w:sz="2"/>
            </w:tcBorders>
          </w:tcPr>
          <w:p/>
        </w:tc>
        <w:tc>
          <w:tcPr>
            <w:tcW w:w="1212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  <w:tc>
          <w:tcPr>
            <w:tcW w:w="1212" w:type="dxa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  <w:tc>
          <w:tcPr>
            <w:tcW w:w="2642" w:type="dxa"/>
            <w:tcBorders>
              <w:top w:val="dotted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100"/>
            </w:pPr>
            <w:r>
              <w:rPr>
                <w:rFonts w:ascii="맑은 고딕" w:eastAsia="맑은 고딕"/>
                <w:w w:val="95"/>
                <w:sz w:val="24"/>
                <w:shd w:val="clear" w:color="000000"/>
              </w:rPr>
              <w:t xml:space="preserve">유관기관 사진촬영경력 </w:t>
            </w:r>
          </w:p>
        </w:tc>
        <w:tc>
          <w:tcPr>
            <w:tcW w:w="3027" w:type="dxa"/>
            <w:tcBorders>
              <w:top w:val="dotted" w:color="000000" w:sz="2"/>
              <w:left w:val="single" w:color="000000" w:sz="2"/>
              <w:bottom w:val="single" w:color="000000" w:sz="2"/>
              <w:right w:val="single" w:color="000000" w:sz="9"/>
            </w:tcBorders>
            <w:tcFitText/>
            <w:vAlign w:val="center"/>
          </w:tcPr>
          <w:p>
            <w:pPr>
              <w:pStyle w:val="0"/>
              <w:widowControl w:val="off"/>
              <w:spacing w:line="312" w:lineRule="auto"/>
              <w:ind w:left="100"/>
            </w:pPr>
            <w:r>
              <w:rPr>
                <w:rFonts w:ascii="맑은 고딕" w:eastAsia="맑은 고딕"/>
                <w:w w:val="95"/>
                <w:sz w:val="24"/>
                <w:shd w:val="clear" w:color="000000"/>
              </w:rPr>
              <w:t>5년 이상 ~ 10년 미만 또는</w:t>
            </w:r>
          </w:p>
          <w:p>
            <w:pPr>
              <w:pStyle w:val="0"/>
              <w:widowControl w:val="off"/>
              <w:spacing w:line="312" w:lineRule="auto"/>
              <w:ind w:left="100"/>
            </w:pPr>
            <w:r>
              <w:rPr>
                <w:rFonts w:ascii="맑은 고딕" w:eastAsia="맑은 고딕"/>
                <w:w w:val="95"/>
                <w:sz w:val="24"/>
                <w:shd w:val="clear" w:color="000000"/>
              </w:rPr>
              <w:t>15회 이상 ~ 30회 미만</w:t>
            </w:r>
          </w:p>
        </w:tc>
      </w:tr>
      <w:tr>
        <w:trPr>
          <w:trHeight w:val="466"/>
        </w:trPr>
        <w:tc>
          <w:tcPr>
            <w:tcW w:w="970" w:type="dxa"/>
            <w:vMerge w:val="restart"/>
            <w:tcBorders>
              <w:top w:val="single" w:color="000000" w:sz="2"/>
              <w:left w:val="single" w:color="000000" w:sz="9"/>
              <w:bottom w:val="single" w:color="000000" w:sz="3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B등급</w:t>
            </w:r>
          </w:p>
        </w:tc>
        <w:tc>
          <w:tcPr>
            <w:tcW w:w="1212" w:type="dxa"/>
            <w:vMerge w:val="restart"/>
            <w:tcBorders>
              <w:top w:val="single" w:color="000000" w:sz="2"/>
              <w:left w:val="single" w:color="000000" w:sz="2"/>
              <w:bottom w:val="single" w:color="000000" w:sz="3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30,000원 이하</w:t>
            </w:r>
          </w:p>
        </w:tc>
        <w:tc>
          <w:tcPr>
            <w:tcW w:w="1212" w:type="dxa"/>
            <w:vMerge w:val="restart"/>
            <w:tcBorders>
              <w:top w:val="single" w:color="000000" w:sz="2"/>
              <w:left w:val="single" w:color="000000" w:sz="2"/>
              <w:bottom w:val="single" w:color="000000" w:sz="3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35,000원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이하</w:t>
            </w:r>
          </w:p>
        </w:tc>
        <w:tc>
          <w:tcPr>
            <w:tcW w:w="2642" w:type="dxa"/>
            <w:tcBorders>
              <w:top w:val="single" w:color="000000" w:sz="2"/>
              <w:left w:val="single" w:color="000000" w:sz="2"/>
              <w:bottom w:val="dotted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100"/>
            </w:pPr>
            <w:r>
              <w:rPr>
                <w:rFonts w:ascii="맑은 고딕" w:eastAsia="맑은 고딕"/>
                <w:w w:val="95"/>
                <w:sz w:val="24"/>
                <w:shd w:val="clear" w:color="000000"/>
              </w:rPr>
              <w:t>국립기관 사진촬영경력</w:t>
            </w:r>
          </w:p>
        </w:tc>
        <w:tc>
          <w:tcPr>
            <w:tcW w:w="3027" w:type="dxa"/>
            <w:tcBorders>
              <w:top w:val="single" w:color="000000" w:sz="2"/>
              <w:left w:val="single" w:color="000000" w:sz="2"/>
              <w:bottom w:val="dotted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100"/>
            </w:pPr>
            <w:r>
              <w:rPr>
                <w:rFonts w:ascii="맑은 고딕" w:eastAsia="맑은 고딕"/>
                <w:sz w:val="24"/>
                <w:shd w:val="clear" w:color="000000"/>
              </w:rPr>
              <w:t>5년 이하</w:t>
            </w:r>
          </w:p>
        </w:tc>
      </w:tr>
      <w:tr>
        <w:trPr>
          <w:trHeight w:val="482"/>
        </w:trPr>
        <w:tc>
          <w:tcPr>
            <w:tcW w:w="970" w:type="dxa"/>
            <w:vMerge/>
            <w:tcBorders>
              <w:top w:val="single" w:color="000000" w:sz="2"/>
              <w:left w:val="single" w:color="000000" w:sz="9"/>
              <w:bottom w:val="single" w:color="000000" w:sz="3"/>
              <w:right w:val="single" w:color="000000" w:sz="2"/>
            </w:tcBorders>
          </w:tcPr>
          <w:p/>
        </w:tc>
        <w:tc>
          <w:tcPr>
            <w:tcW w:w="1212" w:type="dxa"/>
            <w:vMerge/>
            <w:tcBorders>
              <w:top w:val="single" w:color="000000" w:sz="2"/>
              <w:left w:val="single" w:color="000000" w:sz="2"/>
              <w:bottom w:val="single" w:color="000000" w:sz="3"/>
              <w:right w:val="single" w:color="000000" w:sz="2"/>
            </w:tcBorders>
          </w:tcPr>
          <w:p/>
        </w:tc>
        <w:tc>
          <w:tcPr>
            <w:tcW w:w="1212" w:type="dxa"/>
            <w:vMerge/>
            <w:tcBorders>
              <w:top w:val="single" w:color="000000" w:sz="2"/>
              <w:left w:val="single" w:color="000000" w:sz="2"/>
              <w:bottom w:val="single" w:color="000000" w:sz="3"/>
              <w:right w:val="single" w:color="000000" w:sz="2"/>
            </w:tcBorders>
          </w:tcPr>
          <w:p/>
        </w:tc>
        <w:tc>
          <w:tcPr>
            <w:tcW w:w="2642" w:type="dxa"/>
            <w:tcBorders>
              <w:top w:val="dotted" w:color="000000" w:sz="2"/>
              <w:left w:val="single" w:color="000000" w:sz="2"/>
              <w:bottom w:val="single" w:color="000000" w:sz="3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100"/>
            </w:pPr>
            <w:r>
              <w:rPr>
                <w:rFonts w:ascii="맑은 고딕" w:eastAsia="맑은 고딕"/>
                <w:w w:val="95"/>
                <w:sz w:val="24"/>
                <w:shd w:val="clear" w:color="000000"/>
              </w:rPr>
              <w:t xml:space="preserve">유관기관 사진촬영경력 </w:t>
            </w:r>
          </w:p>
        </w:tc>
        <w:tc>
          <w:tcPr>
            <w:tcW w:w="3027" w:type="dxa"/>
            <w:tcBorders>
              <w:top w:val="dotted" w:color="000000" w:sz="2"/>
              <w:left w:val="single" w:color="000000" w:sz="2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100"/>
            </w:pPr>
            <w:r>
              <w:rPr>
                <w:rFonts w:ascii="맑은 고딕" w:eastAsia="맑은 고딕"/>
                <w:sz w:val="24"/>
                <w:shd w:val="clear" w:color="000000"/>
              </w:rPr>
              <w:t>5년 미만 또는 15회 미만</w:t>
            </w:r>
          </w:p>
        </w:tc>
      </w:tr>
      <w:tr>
        <w:trPr>
          <w:trHeight w:val="466"/>
        </w:trPr>
        <w:tc>
          <w:tcPr>
            <w:tcW w:w="970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C등급</w:t>
            </w:r>
          </w:p>
        </w:tc>
        <w:tc>
          <w:tcPr>
            <w:tcW w:w="2424" w:type="dxa"/>
            <w:gridSpan w:val="2"/>
            <w:tcBorders>
              <w:top w:val="single" w:color="000000" w:sz="3"/>
              <w:left w:val="single" w:color="000000" w:sz="2"/>
              <w:bottom w:val="single" w:color="000000" w:sz="3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20,000원 이하</w:t>
            </w:r>
          </w:p>
        </w:tc>
        <w:tc>
          <w:tcPr>
            <w:tcW w:w="5669" w:type="dxa"/>
            <w:gridSpan w:val="2"/>
            <w:tcBorders>
              <w:top w:val="single" w:color="000000" w:sz="3"/>
              <w:left w:val="single" w:color="000000" w:sz="2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100"/>
            </w:pPr>
            <w:r>
              <w:rPr>
                <w:rFonts w:ascii="맑은 고딕" w:eastAsia="맑은 고딕"/>
                <w:sz w:val="24"/>
                <w:shd w:val="clear" w:color="000000"/>
              </w:rPr>
              <w:t>독자 투고 사진, 청탁원고에 부가되는 사진</w:t>
            </w:r>
          </w:p>
        </w:tc>
      </w:tr>
      <w:tr>
        <w:trPr>
          <w:trHeight w:val="466"/>
        </w:trPr>
        <w:tc>
          <w:tcPr>
            <w:tcW w:w="970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D등급</w:t>
            </w:r>
          </w:p>
        </w:tc>
        <w:tc>
          <w:tcPr>
            <w:tcW w:w="2424" w:type="dxa"/>
            <w:gridSpan w:val="2"/>
            <w:tcBorders>
              <w:top w:val="single" w:color="000000" w:sz="3"/>
              <w:left w:val="single" w:color="000000" w:sz="2"/>
              <w:bottom w:val="single" w:color="000000" w:sz="9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3,000원 이하</w:t>
            </w:r>
          </w:p>
        </w:tc>
        <w:tc>
          <w:tcPr>
            <w:tcW w:w="5669" w:type="dxa"/>
            <w:gridSpan w:val="2"/>
            <w:tcBorders>
              <w:top w:val="single" w:color="000000" w:sz="3"/>
              <w:left w:val="single" w:color="000000" w:sz="2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100"/>
            </w:pPr>
            <w:r>
              <w:rPr>
                <w:rFonts w:eastAsia="맑은 고딕"/>
                <w:sz w:val="24"/>
                <w:shd w:val="clear" w:color="000000"/>
              </w:rPr>
              <w:t>현장조사</w:t>
            </w:r>
          </w:p>
        </w:tc>
      </w:tr>
    </w:tbl>
    <w:p>
      <w:pPr>
        <w:pStyle w:val="0"/>
        <w:widowControl w:val="off"/>
        <w:spacing w:line="396" w:lineRule="auto"/>
      </w:pPr>
    </w:p>
    <w:p>
      <w:pPr>
        <w:pStyle w:val="0"/>
        <w:widowControl w:val="off"/>
        <w:spacing w:before="60" w:line="396"/>
        <w:ind w:left="706" w:hanging="706"/>
      </w:pPr>
      <w:r>
        <w:rPr>
          <w:rFonts w:ascii="한양중고딕"/>
          <w:spacing w:val="-10"/>
          <w:sz w:val="22"/>
          <w:shd w:val="clear" w:color="000000"/>
        </w:rPr>
        <w:t xml:space="preserve"> </w:t>
      </w:r>
      <w:r>
        <w:rPr>
          <w:rFonts w:ascii="한양중고딕"/>
          <w:spacing w:val="-10"/>
          <w:sz w:val="22"/>
          <w:shd w:val="clear" w:color="000000"/>
        </w:rPr>
        <w:t>※</w:t>
      </w:r>
      <w:r>
        <w:rPr>
          <w:rFonts w:ascii="한양중고딕" w:eastAsia="한양중고딕"/>
          <w:spacing w:val="-10"/>
          <w:sz w:val="22"/>
          <w:shd w:val="clear" w:color="000000"/>
        </w:rPr>
        <w:t xml:space="preserve"> 경력은 국제표준도서번호가 부여된 간행물로 증명</w:t>
      </w:r>
    </w:p>
    <w:p>
      <w:pPr>
        <w:pStyle w:val="0"/>
        <w:widowControl w:val="off"/>
        <w:spacing w:before="60" w:line="396"/>
        <w:ind w:left="706" w:hanging="706"/>
      </w:pPr>
      <w:r>
        <w:rPr>
          <w:rFonts w:ascii="한양중고딕"/>
          <w:spacing w:val="-10"/>
          <w:sz w:val="22"/>
          <w:shd w:val="clear" w:color="000000"/>
        </w:rPr>
        <w:t xml:space="preserve"> </w:t>
      </w:r>
      <w:r>
        <w:rPr>
          <w:rFonts w:ascii="한양중고딕"/>
          <w:spacing w:val="-10"/>
          <w:sz w:val="22"/>
          <w:shd w:val="clear" w:color="000000"/>
        </w:rPr>
        <w:t>※</w:t>
      </w:r>
      <w:r>
        <w:rPr>
          <w:rFonts w:ascii="한양중고딕" w:eastAsia="한양중고딕"/>
          <w:spacing w:val="-10"/>
          <w:sz w:val="22"/>
          <w:shd w:val="clear" w:color="000000"/>
        </w:rPr>
        <w:t xml:space="preserve"> C등급 이상 단가는 2천만화소 이상 1컷을 기준으로 하며, 후보정작업을 포함함</w:t>
      </w:r>
    </w:p>
    <w:p>
      <w:pPr>
        <w:pStyle w:val="0"/>
        <w:widowControl w:val="off"/>
        <w:spacing w:before="60" w:line="396"/>
        <w:ind w:left="706" w:hanging="706"/>
      </w:pPr>
      <w:r>
        <w:rPr>
          <w:rFonts w:ascii="한양중고딕"/>
          <w:spacing w:val="-10"/>
          <w:sz w:val="22"/>
          <w:shd w:val="clear" w:color="000000"/>
        </w:rPr>
        <w:t xml:space="preserve"> </w:t>
      </w:r>
      <w:r>
        <w:rPr>
          <w:rFonts w:ascii="한양중고딕"/>
          <w:spacing w:val="-10"/>
          <w:sz w:val="22"/>
          <w:shd w:val="clear" w:color="000000"/>
        </w:rPr>
        <w:t>※</w:t>
      </w:r>
      <w:r>
        <w:rPr>
          <w:rFonts w:ascii="한양중고딕" w:eastAsia="한양중고딕"/>
          <w:spacing w:val="-10"/>
          <w:sz w:val="22"/>
          <w:shd w:val="clear" w:color="000000"/>
        </w:rPr>
        <w:t xml:space="preserve"> D등급 단가는 현장조사시, 스마트폰 등의 기기를 이용하여 촬영한 사진의 경우 적용</w:t>
      </w:r>
    </w:p>
    <w:p>
      <w:pPr>
        <w:pStyle w:val="0"/>
        <w:widowControl w:val="off"/>
        <w:spacing w:before="60" w:line="396"/>
        <w:ind w:left="401" w:hanging="401"/>
      </w:pPr>
      <w:r>
        <w:rPr>
          <w:rFonts w:ascii="한양중고딕"/>
          <w:spacing w:val="-10"/>
          <w:sz w:val="22"/>
          <w:shd w:val="clear" w:color="000000"/>
        </w:rPr>
        <w:t xml:space="preserve"> </w:t>
      </w:r>
      <w:r>
        <w:rPr>
          <w:rFonts w:ascii="한양중고딕"/>
          <w:spacing w:val="-10"/>
          <w:sz w:val="22"/>
          <w:shd w:val="clear" w:color="000000"/>
        </w:rPr>
        <w:t>※</w:t>
      </w:r>
      <w:r>
        <w:rPr>
          <w:rFonts w:ascii="한양중고딕" w:eastAsia="한양중고딕"/>
          <w:spacing w:val="-10"/>
          <w:sz w:val="22"/>
          <w:shd w:val="clear" w:color="000000"/>
        </w:rPr>
        <w:t xml:space="preserve"> 촬영대상, 촬영기간, 연출 필요 정도 등 촬영내용과 난이도에 따라 각 등급 단가 내에서 촬영단가를 산정 및 조정할 수 있음</w:t>
      </w: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52"/>
        <w:widowControl w:val="off"/>
        <w:spacing w:before="180" w:line="336"/>
        <w:ind w:left="624" w:hanging="624"/>
      </w:pPr>
      <w:r>
        <w:rPr>
          <w:rFonts w:ascii="HY헤드라인M" w:eastAsia="HY헤드라인M"/>
          <w:b w:val="0"/>
          <w:sz w:val="30"/>
        </w:rPr>
        <w:t xml:space="preserve">  2. 일러스트(삽화)료 지급한도</w:t>
      </w:r>
    </w:p>
    <w:tbl>
      <w:tblPr>
        <w:tblOverlap w:val="never"/>
        <w:tblW w:w="906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49"/>
        <w:gridCol w:w="3811"/>
        <w:gridCol w:w="3102"/>
      </w:tblGrid>
      <w:tr>
        <w:trPr>
          <w:trHeight w:val="579"/>
        </w:trPr>
        <w:tc>
          <w:tcPr>
            <w:tcW w:w="2149" w:type="dxa"/>
            <w:tcBorders>
              <w:top w:val="single" w:color="000000" w:sz="9"/>
              <w:left w:val="single" w:color="000000" w:sz="9"/>
              <w:bottom w:val="double" w:color="000000" w:sz="4"/>
              <w:right w:val="single" w:color="000000" w:sz="2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  <w:sz w:val="24"/>
                <w:shd w:val="clear" w:color="000000"/>
              </w:rPr>
              <w:t>구  분</w:t>
            </w:r>
          </w:p>
        </w:tc>
        <w:tc>
          <w:tcPr>
            <w:tcW w:w="3811" w:type="dxa"/>
            <w:tcBorders>
              <w:top w:val="single" w:color="000000" w:sz="9"/>
              <w:left w:val="single" w:color="000000" w:sz="2"/>
              <w:bottom w:val="double" w:color="000000" w:sz="4"/>
              <w:right w:val="single" w:color="000000" w:sz="2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  <w:sz w:val="24"/>
                <w:shd w:val="clear" w:color="000000"/>
              </w:rPr>
              <w:t>지급액</w:t>
            </w:r>
          </w:p>
        </w:tc>
        <w:tc>
          <w:tcPr>
            <w:tcW w:w="3102" w:type="dxa"/>
            <w:tcBorders>
              <w:top w:val="single" w:color="000000" w:sz="9"/>
              <w:left w:val="single" w:color="000000" w:sz="2"/>
              <w:bottom w:val="double" w:color="000000" w:sz="4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  <w:sz w:val="24"/>
                <w:shd w:val="clear" w:color="000000"/>
              </w:rPr>
              <w:t>비  고</w:t>
            </w:r>
          </w:p>
        </w:tc>
      </w:tr>
      <w:tr>
        <w:trPr>
          <w:trHeight w:val="579"/>
        </w:trPr>
        <w:tc>
          <w:tcPr>
            <w:tcW w:w="2149" w:type="dxa"/>
            <w:tcBorders>
              <w:top w:val="double" w:color="000000" w:sz="4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표지용</w:t>
            </w:r>
          </w:p>
        </w:tc>
        <w:tc>
          <w:tcPr>
            <w:tcW w:w="3811" w:type="dxa"/>
            <w:tcBorders>
              <w:top w:val="double" w:color="000000" w:sz="4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500,000원 이하</w:t>
            </w:r>
          </w:p>
        </w:tc>
        <w:tc>
          <w:tcPr>
            <w:tcW w:w="3102" w:type="dxa"/>
            <w:vMerge w:val="restart"/>
            <w:tcBorders>
              <w:top w:val="double" w:color="000000" w:sz="4"/>
              <w:left w:val="single" w:color="000000" w:sz="2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100"/>
            </w:pPr>
            <w:r>
              <w:rPr>
                <w:rFonts w:ascii="맑은 고딕" w:eastAsia="맑은 고딕"/>
                <w:sz w:val="24"/>
                <w:shd w:val="clear" w:color="000000"/>
              </w:rPr>
              <w:t>규정을 초과하는 유명작가 등의 경유는 별도 결재</w:t>
            </w:r>
          </w:p>
        </w:tc>
      </w:tr>
      <w:tr>
        <w:trPr>
          <w:trHeight w:val="579"/>
        </w:trPr>
        <w:tc>
          <w:tcPr>
            <w:tcW w:w="2149" w:type="dxa"/>
            <w:tcBorders>
              <w:top w:val="single" w:color="000000" w:sz="2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스토리형</w:t>
            </w:r>
          </w:p>
        </w:tc>
        <w:tc>
          <w:tcPr>
            <w:tcW w:w="381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200,000원 이하</w:t>
            </w:r>
          </w:p>
        </w:tc>
        <w:tc>
          <w:tcPr>
            <w:tcW w:w="3102" w:type="dxa"/>
            <w:vMerge/>
            <w:tcBorders>
              <w:top w:val="double" w:color="000000" w:sz="4"/>
              <w:left w:val="single" w:color="000000" w:sz="2"/>
              <w:bottom w:val="single" w:color="000000" w:sz="9"/>
              <w:right w:val="single" w:color="000000" w:sz="9"/>
            </w:tcBorders>
          </w:tcPr>
          <w:p/>
        </w:tc>
      </w:tr>
      <w:tr>
        <w:trPr>
          <w:trHeight w:val="579"/>
        </w:trPr>
        <w:tc>
          <w:tcPr>
            <w:tcW w:w="2149" w:type="dxa"/>
            <w:tcBorders>
              <w:top w:val="single" w:color="000000" w:sz="2"/>
              <w:left w:val="single" w:color="000000" w:sz="9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단순형</w:t>
            </w:r>
          </w:p>
        </w:tc>
        <w:tc>
          <w:tcPr>
            <w:tcW w:w="3811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100,000원 이하</w:t>
            </w:r>
          </w:p>
        </w:tc>
        <w:tc>
          <w:tcPr>
            <w:tcW w:w="3102" w:type="dxa"/>
            <w:vMerge/>
            <w:tcBorders>
              <w:top w:val="double" w:color="000000" w:sz="4"/>
              <w:left w:val="single" w:color="000000" w:sz="2"/>
              <w:bottom w:val="single" w:color="000000" w:sz="9"/>
              <w:right w:val="single" w:color="000000" w:sz="9"/>
            </w:tcBorders>
          </w:tcPr>
          <w:p/>
        </w:tc>
      </w:tr>
      <w:tr>
        <w:trPr>
          <w:trHeight w:val="579"/>
        </w:trPr>
        <w:tc>
          <w:tcPr>
            <w:tcW w:w="2149" w:type="dxa"/>
            <w:tcBorders>
              <w:top w:val="single" w:color="000000" w:sz="2"/>
              <w:left w:val="single" w:color="000000" w:sz="9"/>
              <w:bottom w:val="single" w:color="000000" w:sz="9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432" w:lineRule="auto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표제컷</w:t>
            </w:r>
          </w:p>
        </w:tc>
        <w:tc>
          <w:tcPr>
            <w:tcW w:w="3811" w:type="dxa"/>
            <w:tcBorders>
              <w:top w:val="single" w:color="000000" w:sz="2"/>
              <w:left w:val="single" w:color="000000" w:sz="2"/>
              <w:bottom w:val="single" w:color="000000" w:sz="9"/>
              <w:right w:val="singl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50,000원 이하</w:t>
            </w:r>
          </w:p>
        </w:tc>
        <w:tc>
          <w:tcPr>
            <w:tcW w:w="3102" w:type="dxa"/>
            <w:vMerge/>
            <w:tcBorders>
              <w:top w:val="double" w:color="000000" w:sz="4"/>
              <w:left w:val="single" w:color="000000" w:sz="2"/>
              <w:bottom w:val="single" w:color="000000" w:sz="9"/>
              <w:right w:val="single" w:color="000000" w:sz="9"/>
            </w:tcBorders>
          </w:tcPr>
          <w:p/>
        </w:tc>
      </w:tr>
    </w:tbl>
    <w:p>
      <w:pPr>
        <w:pStyle w:val="0"/>
        <w:widowControl w:val="off"/>
        <w:spacing w:line="396" w:lineRule="auto"/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9"/>
          <w:left w:val="single" w:color="000000" w:sz="9"/>
          <w:bottom w:val="single" w:color="000000" w:sz="9"/>
          <w:right w:val="single" w:color="000000" w:sz="9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709"/>
        </w:trPr>
        <w:tc>
          <w:tcPr>
            <w:tcW w:w="9072" w:type="dxa"/>
            <w:tcBorders>
              <w:top w:val="single" w:color="3057b9" w:sz="9"/>
              <w:left w:val="none" w:color="3057b9" w:sz="9"/>
              <w:bottom w:val="single" w:color="3057b9" w:sz="9"/>
              <w:right w:val="none" w:color="3057b9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Y헤드라인M" w:eastAsia="HY헤드라인M"/>
                <w:sz w:val="36"/>
              </w:rPr>
              <w:t xml:space="preserve"> 4. 강사수당</w:t>
            </w:r>
          </w:p>
        </w:tc>
      </w:tr>
    </w:tbl>
    <w:p>
      <w:pPr>
        <w:pStyle w:val="0"/>
        <w:widowControl w:val="off"/>
        <w:spacing w:line="396" w:lineRule="auto"/>
      </w:pPr>
    </w:p>
    <w:p>
      <w:pPr>
        <w:pStyle w:val="52"/>
        <w:widowControl w:val="off"/>
        <w:spacing w:before="0" w:line="384"/>
        <w:ind w:left="624" w:hanging="624"/>
        <w:rPr>
          <w:rFonts w:ascii="HY헤드라인M" w:eastAsia="HY헤드라인M"/>
          <w:b w:val="0"/>
          <w:color w:val="000000"/>
          <w:sz w:val="30"/>
        </w:rPr>
      </w:pPr>
    </w:p>
    <w:p>
      <w:pPr>
        <w:pStyle w:val="52"/>
        <w:widowControl w:val="off"/>
        <w:spacing w:before="0" w:line="384"/>
        <w:ind w:left="624" w:hanging="624"/>
      </w:pPr>
      <w:r>
        <w:rPr>
          <w:rFonts w:ascii="HY헤드라인M" w:eastAsia="HY헤드라인M"/>
          <w:b w:val="0"/>
          <w:sz w:val="30"/>
        </w:rPr>
        <w:t xml:space="preserve">  1. 일반강의 강사수당</w:t>
      </w:r>
    </w:p>
    <w:tbl>
      <w:tblPr>
        <w:tblOverlap w:val="never"/>
        <w:tblW w:w="906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45"/>
        <w:gridCol w:w="835"/>
        <w:gridCol w:w="834"/>
        <w:gridCol w:w="4380"/>
        <w:gridCol w:w="2372"/>
      </w:tblGrid>
      <w:tr>
        <w:trPr>
          <w:trHeight w:val="333"/>
          <w:tblHeader/>
        </w:trPr>
        <w:tc>
          <w:tcPr>
            <w:tcW w:w="645" w:type="dxa"/>
            <w:vMerge w:val="restart"/>
            <w:tcBorders>
              <w:top w:val="single" w:color="000000" w:sz="9"/>
              <w:left w:val="none" w:color="000000" w:sz="9"/>
              <w:bottom w:val="double" w:color="000000" w:sz="4"/>
              <w:right w:val="single" w:color="000000" w:sz="9"/>
            </w:tcBorders>
            <w:shd w:val="clear" w:fill="e6eef7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맑은 고딕"/>
                <w:b/>
                <w:sz w:val="22"/>
                <w:shd w:val="clear" w:color="000000"/>
              </w:rPr>
              <w:t>등급</w:t>
            </w:r>
          </w:p>
        </w:tc>
        <w:tc>
          <w:tcPr>
            <w:tcW w:w="1669" w:type="dxa"/>
            <w:gridSpan w:val="2"/>
            <w:tcBorders>
              <w:top w:val="single" w:color="000000" w:sz="9"/>
              <w:left w:val="single" w:color="000000" w:sz="9"/>
              <w:bottom w:val="single" w:color="000000" w:sz="2"/>
              <w:right w:val="single" w:color="000000" w:sz="9"/>
            </w:tcBorders>
            <w:shd w:val="clear" w:fill="e6eef7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" w:eastAsia="맑은 고딕"/>
                <w:b/>
                <w:sz w:val="22"/>
                <w:shd w:val="clear" w:color="000000"/>
              </w:rPr>
              <w:t>지급기준(만원)</w:t>
            </w:r>
          </w:p>
        </w:tc>
        <w:tc>
          <w:tcPr>
            <w:tcW w:w="6752" w:type="dxa"/>
            <w:gridSpan w:val="2"/>
            <w:tcBorders>
              <w:top w:val="single" w:color="000000" w:sz="9"/>
              <w:left w:val="single" w:color="000000" w:sz="9"/>
              <w:bottom w:val="single" w:color="000000" w:sz="2"/>
              <w:right w:val="none" w:color="000000" w:sz="9"/>
            </w:tcBorders>
            <w:shd w:val="clear" w:fill="e6eef7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맑은 고딕"/>
                <w:b/>
                <w:sz w:val="22"/>
                <w:shd w:val="clear" w:color="000000"/>
              </w:rPr>
              <w:t>적용대상</w:t>
            </w:r>
            <w:r>
              <w:rPr>
                <w:rFonts w:ascii="맑은 고딕" w:eastAsia="맑은 고딕"/>
                <w:b/>
                <w:sz w:val="18"/>
                <w:shd w:val="clear" w:color="000000"/>
              </w:rPr>
              <w:t>(청탁금지법 적용 유무로 구분)</w:t>
            </w:r>
          </w:p>
        </w:tc>
      </w:tr>
      <w:tr>
        <w:trPr>
          <w:trHeight w:val="597"/>
          <w:tblHeader/>
        </w:trPr>
        <w:tc>
          <w:tcPr>
            <w:tcW w:w="645" w:type="dxa"/>
            <w:vMerge/>
            <w:tcBorders>
              <w:top w:val="single" w:color="000000" w:sz="9"/>
              <w:left w:val="none" w:color="000000" w:sz="9"/>
              <w:bottom w:val="double" w:color="000000" w:sz="4"/>
              <w:right w:val="single" w:color="000000" w:sz="9"/>
            </w:tcBorders>
          </w:tcPr>
          <w:p/>
        </w:tc>
        <w:tc>
          <w:tcPr>
            <w:tcW w:w="835" w:type="dxa"/>
            <w:tcBorders>
              <w:top w:val="single" w:color="000000" w:sz="2"/>
              <w:left w:val="single" w:color="000000" w:sz="9"/>
              <w:bottom w:val="double" w:color="000000" w:sz="4"/>
              <w:right w:val="dotted" w:color="000000" w:sz="3"/>
            </w:tcBorders>
            <w:shd w:val="clear" w:fill="e6eef7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맑은 고딕"/>
                <w:b/>
                <w:sz w:val="22"/>
                <w:shd w:val="clear" w:color="000000"/>
              </w:rPr>
              <w:t>최초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" w:eastAsia="맑은 고딕"/>
                <w:b/>
                <w:sz w:val="22"/>
                <w:shd w:val="clear" w:color="000000"/>
              </w:rPr>
              <w:t>1시간</w:t>
            </w:r>
          </w:p>
        </w:tc>
        <w:tc>
          <w:tcPr>
            <w:tcW w:w="834" w:type="dxa"/>
            <w:tcBorders>
              <w:top w:val="single" w:color="000000" w:sz="2"/>
              <w:left w:val="dotted" w:color="000000" w:sz="3"/>
              <w:bottom w:val="double" w:color="000000" w:sz="4"/>
              <w:right w:val="single" w:color="000000" w:sz="9"/>
            </w:tcBorders>
            <w:shd w:val="clear" w:fill="e6eef7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맑은 고딕"/>
                <w:b/>
                <w:sz w:val="22"/>
                <w:shd w:val="clear" w:color="000000"/>
              </w:rPr>
              <w:t>초과</w:t>
            </w:r>
          </w:p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eastAsia="맑은 고딕"/>
                <w:b/>
                <w:sz w:val="22"/>
                <w:shd w:val="clear" w:color="000000"/>
              </w:rPr>
              <w:t>매시간</w:t>
            </w:r>
          </w:p>
        </w:tc>
        <w:tc>
          <w:tcPr>
            <w:tcW w:w="4380" w:type="dxa"/>
            <w:tcBorders>
              <w:top w:val="single" w:color="000000" w:sz="2"/>
              <w:left w:val="single" w:color="000000" w:sz="9"/>
              <w:bottom w:val="double" w:color="000000" w:sz="4"/>
              <w:right w:val="single" w:color="000000" w:sz="3"/>
            </w:tcBorders>
            <w:shd w:val="clear" w:fill="e6eef7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" w:eastAsia="맑은 고딕"/>
                <w:b/>
                <w:sz w:val="22"/>
                <w:shd w:val="clear" w:color="000000"/>
              </w:rPr>
              <w:t>일 반</w:t>
            </w:r>
          </w:p>
        </w:tc>
        <w:tc>
          <w:tcPr>
            <w:tcW w:w="2372" w:type="dxa"/>
            <w:tcBorders>
              <w:top w:val="single" w:color="000000" w:sz="2"/>
              <w:left w:val="single" w:color="000000" w:sz="3"/>
              <w:bottom w:val="double" w:color="000000" w:sz="4"/>
              <w:right w:val="none" w:color="000000" w:sz="9"/>
            </w:tcBorders>
            <w:shd w:val="clear" w:fill="e6eef7"/>
            <w:vAlign w:val="center"/>
          </w:tcPr>
          <w:p>
            <w:pPr>
              <w:pStyle w:val="0"/>
              <w:widowControl w:val="off"/>
              <w:wordWrap w:val="1"/>
              <w:spacing w:line="288" w:lineRule="auto"/>
              <w:jc w:val="center"/>
            </w:pPr>
            <w:r>
              <w:rPr>
                <w:rFonts w:ascii="맑은 고딕" w:eastAsia="맑은 고딕"/>
                <w:b/>
                <w:sz w:val="22"/>
                <w:shd w:val="clear" w:color="000000"/>
              </w:rPr>
              <w:t>공직자 등</w:t>
            </w:r>
          </w:p>
        </w:tc>
      </w:tr>
      <w:tr>
        <w:trPr>
          <w:trHeight w:val="335"/>
        </w:trPr>
        <w:tc>
          <w:tcPr>
            <w:tcW w:w="645" w:type="dxa"/>
            <w:vMerge w:val="restart"/>
            <w:tcBorders>
              <w:top w:val="double" w:color="000000" w:sz="4"/>
              <w:left w:val="none" w:color="000000" w:sz="9"/>
              <w:bottom w:val="dotted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  <w:shd w:val="clear" w:color="000000"/>
              </w:rPr>
              <w:t>특1급</w:t>
            </w:r>
          </w:p>
        </w:tc>
        <w:tc>
          <w:tcPr>
            <w:tcW w:w="835" w:type="dxa"/>
            <w:tcBorders>
              <w:top w:val="double" w:color="000000" w:sz="4"/>
              <w:left w:val="single" w:color="000000" w:sz="9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b/>
                <w:shd w:val="clear" w:color="000000"/>
              </w:rPr>
              <w:t>40</w:t>
            </w:r>
          </w:p>
        </w:tc>
        <w:tc>
          <w:tcPr>
            <w:tcW w:w="834" w:type="dxa"/>
            <w:tcBorders>
              <w:top w:val="double" w:color="000000" w:sz="4"/>
              <w:left w:val="dotted" w:color="000000" w:sz="3"/>
              <w:bottom w:val="dotted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b/>
                <w:shd w:val="clear" w:color="000000"/>
              </w:rPr>
              <w:t>30(20*)</w:t>
            </w:r>
          </w:p>
        </w:tc>
        <w:tc>
          <w:tcPr>
            <w:tcW w:w="4380" w:type="dxa"/>
            <w:vMerge w:val="restart"/>
            <w:tcBorders>
              <w:top w:val="double" w:color="000000" w:sz="4"/>
              <w:left w:val="single" w:color="000000" w:sz="9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  <w:shd w:val="clear" w:color="000000"/>
              </w:rPr>
              <w:t xml:space="preserve"> ° 전직 장관급 및 대학총장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  <w:shd w:val="clear" w:color="000000"/>
              </w:rPr>
              <w:t xml:space="preserve"> ° 전직 국회의원 및 광역자치단체장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  <w:shd w:val="clear" w:color="000000"/>
              </w:rPr>
              <w:t xml:space="preserve"> ° 대기업 회장</w:t>
            </w:r>
          </w:p>
        </w:tc>
        <w:tc>
          <w:tcPr>
            <w:tcW w:w="2372" w:type="dxa"/>
            <w:vMerge w:val="restart"/>
            <w:tcBorders>
              <w:top w:val="double" w:color="000000" w:sz="4"/>
              <w:left w:val="single" w:color="000000" w:sz="3"/>
              <w:bottom w:val="dotted" w:color="000000" w:sz="3"/>
              <w:right w:val="none" w:color="000000" w:sz="9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/>
                <w:shd w:val="clear" w:color="000000"/>
              </w:rPr>
              <w:t xml:space="preserve"> ° </w:t>
            </w:r>
            <w:r>
              <w:rPr>
                <w:rFonts w:ascii="맑은 고딕" w:eastAsia="맑은 고딕"/>
                <w:spacing w:val="-1"/>
                <w:shd w:val="clear" w:color="000000"/>
              </w:rPr>
              <w:t>장관급*, 광역자치단체장*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  <w:shd w:val="clear" w:color="000000"/>
              </w:rPr>
              <w:t xml:space="preserve"> ° 대학총장(장관급)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  <w:shd w:val="clear" w:color="000000"/>
              </w:rPr>
              <w:t xml:space="preserve"> ° 국회의원*</w:t>
            </w:r>
          </w:p>
        </w:tc>
      </w:tr>
      <w:tr>
        <w:trPr>
          <w:trHeight w:val="675"/>
        </w:trPr>
        <w:tc>
          <w:tcPr>
            <w:tcW w:w="645" w:type="dxa"/>
            <w:vMerge/>
            <w:tcBorders>
              <w:top w:val="double" w:color="000000" w:sz="4"/>
              <w:left w:val="none" w:color="000000" w:sz="9"/>
              <w:bottom w:val="dotted" w:color="000000" w:sz="2"/>
              <w:right w:val="single" w:color="000000" w:sz="9"/>
            </w:tcBorders>
          </w:tcPr>
          <w:p/>
        </w:tc>
        <w:tc>
          <w:tcPr>
            <w:tcW w:w="1669" w:type="dxa"/>
            <w:gridSpan w:val="2"/>
            <w:tcBorders>
              <w:top w:val="dotted" w:color="000000" w:sz="3"/>
              <w:left w:val="single" w:color="000000" w:sz="9"/>
              <w:bottom w:val="dotted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  <w:shd w:val="clear" w:color="000000"/>
              </w:rPr>
              <w:t>(이동시간보상 30)</w:t>
            </w:r>
          </w:p>
        </w:tc>
        <w:tc>
          <w:tcPr>
            <w:tcW w:w="4380" w:type="dxa"/>
            <w:vMerge/>
            <w:tcBorders>
              <w:top w:val="double" w:color="000000" w:sz="4"/>
              <w:left w:val="single" w:color="000000" w:sz="9"/>
              <w:bottom w:val="dotted" w:color="000000" w:sz="3"/>
              <w:right w:val="single" w:color="000000" w:sz="3"/>
            </w:tcBorders>
          </w:tcPr>
          <w:p/>
        </w:tc>
        <w:tc>
          <w:tcPr>
            <w:tcW w:w="2372" w:type="dxa"/>
            <w:vMerge/>
            <w:tcBorders>
              <w:top w:val="double" w:color="000000" w:sz="4"/>
              <w:left w:val="single" w:color="000000" w:sz="3"/>
              <w:bottom w:val="dotted" w:color="000000" w:sz="3"/>
              <w:right w:val="none" w:color="000000" w:sz="9"/>
            </w:tcBorders>
          </w:tcPr>
          <w:p/>
        </w:tc>
      </w:tr>
      <w:tr>
        <w:trPr>
          <w:trHeight w:val="335"/>
        </w:trPr>
        <w:tc>
          <w:tcPr>
            <w:tcW w:w="645" w:type="dxa"/>
            <w:vMerge w:val="restart"/>
            <w:tcBorders>
              <w:top w:val="dotted" w:color="000000" w:sz="2"/>
              <w:left w:val="none" w:color="000000" w:sz="9"/>
              <w:bottom w:val="double" w:color="000000" w:sz="1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  <w:shd w:val="clear" w:color="000000"/>
              </w:rPr>
              <w:t>특2급</w:t>
            </w:r>
          </w:p>
        </w:tc>
        <w:tc>
          <w:tcPr>
            <w:tcW w:w="835" w:type="dxa"/>
            <w:tcBorders>
              <w:top w:val="dotted" w:color="000000" w:sz="3"/>
              <w:left w:val="single" w:color="000000" w:sz="9"/>
              <w:bottom w:val="dotted" w:color="000000" w:sz="2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b/>
                <w:shd w:val="clear" w:color="000000"/>
              </w:rPr>
              <w:t>30</w:t>
            </w:r>
          </w:p>
        </w:tc>
        <w:tc>
          <w:tcPr>
            <w:tcW w:w="834" w:type="dxa"/>
            <w:tcBorders>
              <w:top w:val="dotted" w:color="000000" w:sz="3"/>
              <w:left w:val="dotted" w:color="000000" w:sz="3"/>
              <w:bottom w:val="dotted" w:color="000000" w:sz="2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b/>
                <w:shd w:val="clear" w:color="000000"/>
              </w:rPr>
              <w:t>20</w:t>
            </w:r>
          </w:p>
        </w:tc>
        <w:tc>
          <w:tcPr>
            <w:tcW w:w="4380" w:type="dxa"/>
            <w:vMerge w:val="restart"/>
            <w:tcBorders>
              <w:top w:val="dotted" w:color="000000" w:sz="3"/>
              <w:left w:val="single" w:color="000000" w:sz="9"/>
              <w:bottom w:val="double" w:color="000000" w:sz="1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  <w:shd w:val="clear" w:color="000000"/>
              </w:rPr>
              <w:t xml:space="preserve"> ° 전직 차관(급)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  <w:shd w:val="clear" w:color="000000"/>
              </w:rPr>
              <w:t xml:space="preserve"> ° 전직 공기업 대표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  <w:shd w:val="clear" w:color="000000"/>
              </w:rPr>
              <w:t xml:space="preserve"> ° 전직 기초자치단체장</w:t>
            </w:r>
          </w:p>
        </w:tc>
        <w:tc>
          <w:tcPr>
            <w:tcW w:w="2372" w:type="dxa"/>
            <w:vMerge w:val="restart"/>
            <w:tcBorders>
              <w:top w:val="dotted" w:color="000000" w:sz="3"/>
              <w:left w:val="single" w:color="000000" w:sz="3"/>
              <w:bottom w:val="double" w:color="000000" w:sz="1"/>
              <w:right w:val="none" w:color="000000" w:sz="9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  <w:shd w:val="clear" w:color="000000"/>
              </w:rPr>
              <w:t xml:space="preserve"> ° 차관급, 대학총장(차관급)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  <w:shd w:val="clear" w:color="000000"/>
              </w:rPr>
              <w:t xml:space="preserve"> ° 기초자치단체장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  <w:shd w:val="clear" w:color="000000"/>
              </w:rPr>
              <w:t xml:space="preserve"> ° 공직유관단체장</w:t>
            </w:r>
          </w:p>
        </w:tc>
      </w:tr>
      <w:tr>
        <w:trPr>
          <w:trHeight w:val="675"/>
        </w:trPr>
        <w:tc>
          <w:tcPr>
            <w:tcW w:w="645" w:type="dxa"/>
            <w:vMerge/>
            <w:tcBorders>
              <w:top w:val="dotted" w:color="000000" w:sz="2"/>
              <w:left w:val="none" w:color="000000" w:sz="9"/>
              <w:bottom w:val="double" w:color="000000" w:sz="1"/>
              <w:right w:val="single" w:color="000000" w:sz="9"/>
            </w:tcBorders>
          </w:tcPr>
          <w:p/>
        </w:tc>
        <w:tc>
          <w:tcPr>
            <w:tcW w:w="1669" w:type="dxa"/>
            <w:gridSpan w:val="2"/>
            <w:tcBorders>
              <w:top w:val="dotted" w:color="000000" w:sz="2"/>
              <w:left w:val="single" w:color="000000" w:sz="9"/>
              <w:bottom w:val="double" w:color="000000" w:sz="1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  <w:shd w:val="clear" w:color="000000"/>
              </w:rPr>
              <w:t>(이동시간보상 20)</w:t>
            </w:r>
          </w:p>
        </w:tc>
        <w:tc>
          <w:tcPr>
            <w:tcW w:w="4380" w:type="dxa"/>
            <w:vMerge/>
            <w:tcBorders>
              <w:top w:val="dotted" w:color="000000" w:sz="3"/>
              <w:left w:val="single" w:color="000000" w:sz="9"/>
              <w:bottom w:val="double" w:color="000000" w:sz="1"/>
              <w:right w:val="single" w:color="000000" w:sz="3"/>
            </w:tcBorders>
          </w:tcPr>
          <w:p/>
        </w:tc>
        <w:tc>
          <w:tcPr>
            <w:tcW w:w="2372" w:type="dxa"/>
            <w:vMerge/>
            <w:tcBorders>
              <w:top w:val="dotted" w:color="000000" w:sz="3"/>
              <w:left w:val="single" w:color="000000" w:sz="3"/>
              <w:bottom w:val="double" w:color="000000" w:sz="1"/>
              <w:right w:val="none" w:color="000000" w:sz="9"/>
            </w:tcBorders>
          </w:tcPr>
          <w:p/>
        </w:tc>
      </w:tr>
      <w:tr>
        <w:trPr>
          <w:trHeight w:val="524"/>
        </w:trPr>
        <w:tc>
          <w:tcPr>
            <w:tcW w:w="645" w:type="dxa"/>
            <w:vMerge w:val="restart"/>
            <w:tcBorders>
              <w:top w:val="double" w:color="000000" w:sz="1"/>
              <w:left w:val="none" w:color="000000" w:sz="9"/>
              <w:bottom w:val="dotted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  <w:shd w:val="clear" w:color="000000"/>
              </w:rPr>
              <w:t>1급</w:t>
            </w:r>
          </w:p>
        </w:tc>
        <w:tc>
          <w:tcPr>
            <w:tcW w:w="835" w:type="dxa"/>
            <w:tcBorders>
              <w:top w:val="double" w:color="000000" w:sz="1"/>
              <w:left w:val="single" w:color="000000" w:sz="9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b/>
                <w:shd w:val="clear" w:color="000000"/>
              </w:rPr>
              <w:t>25</w:t>
            </w:r>
          </w:p>
        </w:tc>
        <w:tc>
          <w:tcPr>
            <w:tcW w:w="834" w:type="dxa"/>
            <w:tcBorders>
              <w:top w:val="double" w:color="000000" w:sz="1"/>
              <w:left w:val="dotted" w:color="000000" w:sz="3"/>
              <w:bottom w:val="dotted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b/>
                <w:shd w:val="clear" w:color="000000"/>
              </w:rPr>
              <w:t>12</w:t>
            </w:r>
          </w:p>
        </w:tc>
        <w:tc>
          <w:tcPr>
            <w:tcW w:w="4380" w:type="dxa"/>
            <w:vMerge w:val="restart"/>
            <w:tcBorders>
              <w:top w:val="double" w:color="000000" w:sz="1"/>
              <w:left w:val="single" w:color="000000" w:sz="9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/>
                <w:shd w:val="clear" w:color="000000"/>
              </w:rPr>
              <w:t xml:space="preserve"> ° </w:t>
            </w:r>
            <w:r>
              <w:rPr>
                <w:rFonts w:ascii="맑은 고딕" w:eastAsia="맑은 고딕"/>
                <w:spacing w:val="-3"/>
                <w:shd w:val="clear" w:color="000000"/>
              </w:rPr>
              <w:t>전직 4급 이상 공무원</w:t>
            </w:r>
            <w:r>
              <w:rPr>
                <w:rFonts w:ascii="맑은 고딕"/>
                <w:shd w:val="clear" w:color="000000"/>
              </w:rPr>
              <w:t xml:space="preserve"> 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  <w:shd w:val="clear" w:color="000000"/>
              </w:rPr>
              <w:t xml:space="preserve"> ° 전직 지방의회의원(의장 포함)</w:t>
            </w:r>
          </w:p>
          <w:p>
            <w:pPr>
              <w:pStyle w:val="0"/>
              <w:widowControl w:val="off"/>
              <w:wordWrap w:val="1"/>
              <w:ind w:left="278" w:hanging="278"/>
              <w:jc w:val="left"/>
            </w:pPr>
            <w:r>
              <w:rPr>
                <w:rFonts w:ascii="맑은 고딕"/>
                <w:shd w:val="clear" w:color="000000"/>
              </w:rPr>
              <w:t xml:space="preserve"> ° </w:t>
            </w:r>
            <w:r>
              <w:rPr>
                <w:rFonts w:ascii="맑은 고딕" w:eastAsia="맑은 고딕"/>
                <w:spacing w:val="-7"/>
                <w:shd w:val="clear" w:color="000000"/>
              </w:rPr>
              <w:t>유명 예술인·종교인, 이와 유사한 분야의 유명인사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  <w:shd w:val="clear" w:color="000000"/>
              </w:rPr>
              <w:t xml:space="preserve"> ° 기업</w:t>
            </w:r>
            <w:r>
              <w:rPr>
                <w:rFonts w:ascii="맑은 고딕" w:eastAsia="맑은 고딕"/>
                <w:shd w:val="clear" w:color="000000"/>
              </w:rPr>
              <w:t>‧기관‧단체의</w:t>
            </w:r>
            <w:r>
              <w:rPr>
                <w:rFonts w:ascii="맑은 고딕" w:eastAsia="맑은 고딕"/>
                <w:shd w:val="clear" w:color="000000"/>
              </w:rPr>
              <w:t xml:space="preserve"> 임원, 중역</w:t>
            </w:r>
          </w:p>
          <w:p>
            <w:pPr>
              <w:pStyle w:val="0"/>
              <w:widowControl w:val="off"/>
              <w:wordWrap w:val="1"/>
              <w:ind w:left="278" w:hanging="278"/>
              <w:jc w:val="left"/>
            </w:pPr>
            <w:r>
              <w:rPr>
                <w:rFonts w:ascii="맑은 고딕"/>
                <w:shd w:val="clear" w:color="000000"/>
              </w:rPr>
              <w:t xml:space="preserve"> ° </w:t>
            </w:r>
            <w:r>
              <w:rPr>
                <w:rFonts w:ascii="맑은 고딕" w:eastAsia="맑은 고딕"/>
                <w:spacing w:val="-9"/>
                <w:shd w:val="clear" w:color="000000"/>
              </w:rPr>
              <w:t>변호사, 변리사, 공인회계사, 감정평가사, 의사, 기술사,</w:t>
            </w:r>
            <w:r>
              <w:rPr>
                <w:rFonts w:ascii="맑은 고딕" w:eastAsia="맑은 고딕"/>
                <w:shd w:val="clear" w:color="000000"/>
              </w:rPr>
              <w:t xml:space="preserve"> 세무사</w:t>
            </w:r>
            <w:r>
              <w:rPr>
                <w:rFonts w:ascii="맑은 고딕" w:eastAsia="맑은 고딕"/>
                <w:spacing w:val="-17"/>
                <w:shd w:val="clear" w:color="000000"/>
              </w:rPr>
              <w:t xml:space="preserve">로서  </w:t>
            </w:r>
            <w:r>
              <w:rPr>
                <w:rFonts w:ascii="맑은 고딕" w:eastAsia="맑은 고딕"/>
                <w:spacing w:val="-3"/>
                <w:shd w:val="clear" w:color="000000"/>
              </w:rPr>
              <w:t>5년</w:t>
            </w:r>
            <w:r>
              <w:rPr>
                <w:rFonts w:ascii="맑은 고딕" w:eastAsia="맑은 고딕"/>
                <w:shd w:val="clear" w:color="000000"/>
              </w:rPr>
              <w:t xml:space="preserve"> 이상 실무경력자</w:t>
            </w:r>
          </w:p>
          <w:p>
            <w:pPr>
              <w:pStyle w:val="0"/>
              <w:widowControl w:val="off"/>
              <w:wordWrap w:val="1"/>
              <w:ind w:left="278" w:hanging="278"/>
              <w:jc w:val="left"/>
            </w:pPr>
            <w:r>
              <w:rPr>
                <w:rFonts w:ascii="맑은 고딕"/>
                <w:shd w:val="clear" w:color="000000"/>
              </w:rPr>
              <w:t xml:space="preserve"> ° </w:t>
            </w:r>
            <w:r>
              <w:rPr>
                <w:rFonts w:ascii="맑은 고딕" w:eastAsia="맑은 고딕"/>
                <w:spacing w:val="-5"/>
                <w:shd w:val="clear" w:color="000000"/>
              </w:rPr>
              <w:t>박사학위 취득 후 해당분야 5년 이상</w:t>
            </w:r>
            <w:r>
              <w:rPr>
                <w:rFonts w:ascii="맑은 고딕" w:eastAsia="맑은 고딕"/>
                <w:spacing w:val="-2"/>
                <w:shd w:val="clear" w:color="000000"/>
              </w:rPr>
              <w:t xml:space="preserve"> 실무 경력자 (</w:t>
            </w:r>
            <w:r>
              <w:rPr>
                <w:rFonts w:ascii="맑은 고딕" w:eastAsia="맑은 고딕"/>
                <w:shd w:val="clear" w:color="000000"/>
              </w:rPr>
              <w:t>취미·소양·외국어·전산 강사 제외)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/>
                <w:shd w:val="clear" w:color="000000"/>
              </w:rPr>
              <w:t xml:space="preserve"> ° </w:t>
            </w:r>
            <w:r>
              <w:rPr>
                <w:rFonts w:ascii="맑은 고딕" w:eastAsia="맑은 고딕"/>
                <w:spacing w:val="-13"/>
                <w:shd w:val="clear" w:color="000000"/>
              </w:rPr>
              <w:t>국가대표 지도자 및 국가대표 출신 강사</w:t>
            </w:r>
          </w:p>
        </w:tc>
        <w:tc>
          <w:tcPr>
            <w:tcW w:w="2372" w:type="dxa"/>
            <w:vMerge w:val="restart"/>
            <w:tcBorders>
              <w:top w:val="double" w:color="000000" w:sz="1"/>
              <w:left w:val="single" w:color="000000" w:sz="3"/>
              <w:bottom w:val="dotted" w:color="000000" w:sz="3"/>
              <w:right w:val="none" w:color="000000" w:sz="9"/>
            </w:tcBorders>
            <w:tcFitText/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  <w:shd w:val="clear" w:color="000000"/>
              </w:rPr>
              <w:t xml:space="preserve"> ° 4급 이상 공무원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  <w:shd w:val="clear" w:color="000000"/>
              </w:rPr>
              <w:t xml:space="preserve"> ° 지방의회의원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  <w:shd w:val="clear" w:color="000000"/>
              </w:rPr>
              <w:t xml:space="preserve"> ° 대학의 교수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  <w:shd w:val="clear" w:color="000000"/>
              </w:rPr>
              <w:t xml:space="preserve"> ° 공직유관단체 임원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/>
                <w:shd w:val="clear" w:color="000000"/>
              </w:rPr>
              <w:t xml:space="preserve">  </w:t>
            </w:r>
            <w:r>
              <w:rPr>
                <w:rFonts w:ascii="맑은 고딕" w:eastAsia="맑은 고딕"/>
                <w:spacing w:val="-2"/>
                <w:shd w:val="clear" w:color="000000"/>
              </w:rPr>
              <w:t>(출연연구기관 부연구위원 이상)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  <w:shd w:val="clear" w:color="000000"/>
              </w:rPr>
              <w:t xml:space="preserve"> ° 언론인</w:t>
            </w:r>
          </w:p>
        </w:tc>
      </w:tr>
      <w:tr>
        <w:trPr>
          <w:trHeight w:val="2726"/>
        </w:trPr>
        <w:tc>
          <w:tcPr>
            <w:tcW w:w="645" w:type="dxa"/>
            <w:vMerge/>
            <w:tcBorders>
              <w:top w:val="double" w:color="000000" w:sz="1"/>
              <w:left w:val="none" w:color="000000" w:sz="9"/>
              <w:bottom w:val="dotted" w:color="000000" w:sz="3"/>
              <w:right w:val="single" w:color="000000" w:sz="9"/>
            </w:tcBorders>
          </w:tcPr>
          <w:p/>
        </w:tc>
        <w:tc>
          <w:tcPr>
            <w:tcW w:w="1669" w:type="dxa"/>
            <w:gridSpan w:val="2"/>
            <w:tcBorders>
              <w:top w:val="dotted" w:color="000000" w:sz="3"/>
              <w:left w:val="single" w:color="000000" w:sz="9"/>
              <w:bottom w:val="dotted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  <w:shd w:val="clear" w:color="000000"/>
              </w:rPr>
              <w:t>(이동시간보상 12)</w:t>
            </w:r>
          </w:p>
        </w:tc>
        <w:tc>
          <w:tcPr>
            <w:tcW w:w="4380" w:type="dxa"/>
            <w:vMerge/>
            <w:tcBorders>
              <w:top w:val="double" w:color="000000" w:sz="1"/>
              <w:left w:val="single" w:color="000000" w:sz="9"/>
              <w:bottom w:val="dotted" w:color="000000" w:sz="3"/>
              <w:right w:val="single" w:color="000000" w:sz="3"/>
            </w:tcBorders>
          </w:tcPr>
          <w:p/>
        </w:tc>
        <w:tc>
          <w:tcPr>
            <w:tcW w:w="2372" w:type="dxa"/>
            <w:vMerge/>
            <w:tcBorders>
              <w:top w:val="double" w:color="000000" w:sz="1"/>
              <w:left w:val="single" w:color="000000" w:sz="3"/>
              <w:bottom w:val="dotted" w:color="000000" w:sz="3"/>
              <w:right w:val="none" w:color="000000" w:sz="9"/>
            </w:tcBorders>
          </w:tcPr>
          <w:p/>
        </w:tc>
      </w:tr>
      <w:tr>
        <w:trPr>
          <w:trHeight w:val="709"/>
        </w:trPr>
        <w:tc>
          <w:tcPr>
            <w:tcW w:w="645" w:type="dxa"/>
            <w:vMerge w:val="restart"/>
            <w:tcBorders>
              <w:top w:val="dotted" w:color="000000" w:sz="3"/>
              <w:left w:val="none" w:color="000000" w:sz="9"/>
              <w:bottom w:val="dotted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  <w:shd w:val="clear" w:color="000000"/>
              </w:rPr>
              <w:t>2급</w:t>
            </w:r>
          </w:p>
        </w:tc>
        <w:tc>
          <w:tcPr>
            <w:tcW w:w="835" w:type="dxa"/>
            <w:tcBorders>
              <w:top w:val="dotted" w:color="000000" w:sz="3"/>
              <w:left w:val="single" w:color="000000" w:sz="9"/>
              <w:bottom w:val="dotted" w:color="000000" w:sz="3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b/>
                <w:shd w:val="clear" w:color="000000"/>
              </w:rPr>
              <w:t>15</w:t>
            </w:r>
          </w:p>
        </w:tc>
        <w:tc>
          <w:tcPr>
            <w:tcW w:w="834" w:type="dxa"/>
            <w:tcBorders>
              <w:top w:val="dotted" w:color="000000" w:sz="3"/>
              <w:left w:val="dotted" w:color="000000" w:sz="3"/>
              <w:bottom w:val="dotted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b/>
                <w:shd w:val="clear" w:color="000000"/>
              </w:rPr>
              <w:t>8</w:t>
            </w:r>
          </w:p>
        </w:tc>
        <w:tc>
          <w:tcPr>
            <w:tcW w:w="4380" w:type="dxa"/>
            <w:vMerge w:val="restart"/>
            <w:tcBorders>
              <w:top w:val="dotted" w:color="000000" w:sz="3"/>
              <w:left w:val="single" w:color="000000" w:sz="9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  <w:shd w:val="clear" w:color="000000"/>
              </w:rPr>
              <w:t xml:space="preserve"> ° 전직 5급 이하 공무원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  <w:shd w:val="clear" w:color="000000"/>
              </w:rPr>
              <w:t xml:space="preserve"> ° 중소기업 임원급,  기업</w:t>
            </w:r>
            <w:r>
              <w:rPr>
                <w:rFonts w:ascii="맑은 고딕" w:eastAsia="맑은 고딕"/>
                <w:shd w:val="clear" w:color="000000"/>
              </w:rPr>
              <w:t>‧기관‧단체의</w:t>
            </w:r>
            <w:r>
              <w:rPr>
                <w:rFonts w:ascii="맑은 고딕" w:eastAsia="맑은 고딕"/>
                <w:shd w:val="clear" w:color="000000"/>
              </w:rPr>
              <w:t xml:space="preserve"> 부장급</w:t>
            </w:r>
          </w:p>
          <w:p>
            <w:pPr>
              <w:pStyle w:val="0"/>
              <w:widowControl w:val="off"/>
              <w:wordWrap w:val="1"/>
              <w:ind w:left="278" w:hanging="278"/>
              <w:jc w:val="left"/>
            </w:pPr>
            <w:r>
              <w:rPr>
                <w:rFonts w:ascii="맑은 고딕"/>
                <w:shd w:val="clear" w:color="000000"/>
              </w:rPr>
              <w:t xml:space="preserve"> ° </w:t>
            </w:r>
            <w:r>
              <w:rPr>
                <w:rFonts w:ascii="맑은 고딕" w:eastAsia="맑은 고딕"/>
                <w:spacing w:val="-15"/>
                <w:shd w:val="clear" w:color="000000"/>
              </w:rPr>
              <w:t>체육지도사 1급이상 자격증 소지자 및 해당 교과분야 3년</w:t>
            </w:r>
            <w:r>
              <w:rPr>
                <w:rFonts w:ascii="맑은 고딕" w:eastAsia="맑은 고딕"/>
                <w:spacing w:val="-13"/>
                <w:shd w:val="clear" w:color="000000"/>
              </w:rPr>
              <w:t xml:space="preserve">  이상 강의 경력자</w:t>
            </w:r>
          </w:p>
          <w:p>
            <w:pPr>
              <w:pStyle w:val="0"/>
              <w:widowControl w:val="off"/>
              <w:wordWrap w:val="1"/>
              <w:ind w:left="278" w:hanging="278"/>
              <w:jc w:val="left"/>
            </w:pPr>
            <w:r>
              <w:rPr>
                <w:rFonts w:ascii="맑은 고딕" w:eastAsia="맑은 고딕"/>
                <w:shd w:val="clear" w:color="000000"/>
              </w:rPr>
              <w:t xml:space="preserve"> ° 원어민 어학 강사</w:t>
            </w:r>
            <w:r>
              <w:rPr>
                <w:rFonts w:ascii="맑은 고딕" w:eastAsia="맑은 고딕"/>
                <w:spacing w:val="-1"/>
                <w:shd w:val="clear" w:color="000000"/>
              </w:rPr>
              <w:t>(외국에서 태어나거나 외국국적을 취득한 자로서, 동일어권 국가에서 20년 이상 체류하고 고등교육을 이수한 자</w:t>
            </w:r>
            <w:r>
              <w:rPr>
                <w:rFonts w:ascii="맑은 고딕"/>
                <w:shd w:val="clear" w:color="000000"/>
              </w:rPr>
              <w:t>)</w:t>
            </w:r>
          </w:p>
          <w:p>
            <w:pPr>
              <w:pStyle w:val="0"/>
              <w:widowControl w:val="off"/>
              <w:wordWrap w:val="1"/>
              <w:ind w:left="278" w:hanging="278"/>
              <w:jc w:val="left"/>
            </w:pPr>
            <w:r>
              <w:rPr>
                <w:rFonts w:ascii="맑은 고딕"/>
                <w:shd w:val="clear" w:color="000000"/>
              </w:rPr>
              <w:t xml:space="preserve"> ° </w:t>
            </w:r>
            <w:r>
              <w:rPr>
                <w:rFonts w:ascii="맑은 고딕" w:eastAsia="맑은 고딕"/>
                <w:spacing w:val="-10"/>
                <w:shd w:val="clear" w:color="000000"/>
              </w:rPr>
              <w:t>기타 전문자격증을 가진 자로서 3년 이상 실무경력자</w:t>
            </w:r>
          </w:p>
        </w:tc>
        <w:tc>
          <w:tcPr>
            <w:tcW w:w="2372" w:type="dxa"/>
            <w:vMerge w:val="restart"/>
            <w:tcBorders>
              <w:top w:val="dotted" w:color="000000" w:sz="3"/>
              <w:left w:val="single" w:color="000000" w:sz="3"/>
              <w:bottom w:val="dotted" w:color="000000" w:sz="3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  <w:shd w:val="clear" w:color="000000"/>
              </w:rPr>
              <w:t xml:space="preserve"> ° 5급 이하 공무원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  <w:shd w:val="clear" w:color="000000"/>
              </w:rPr>
              <w:t xml:space="preserve"> ° 대학의 강사 등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  <w:shd w:val="clear" w:color="000000"/>
              </w:rPr>
              <w:t xml:space="preserve"> ° 공직유관단체 직원</w:t>
            </w:r>
          </w:p>
        </w:tc>
      </w:tr>
      <w:tr>
        <w:trPr>
          <w:trHeight w:val="2541"/>
        </w:trPr>
        <w:tc>
          <w:tcPr>
            <w:tcW w:w="645" w:type="dxa"/>
            <w:vMerge/>
            <w:tcBorders>
              <w:top w:val="dotted" w:color="000000" w:sz="3"/>
              <w:left w:val="none" w:color="000000" w:sz="9"/>
              <w:bottom w:val="dotted" w:color="000000" w:sz="3"/>
              <w:right w:val="single" w:color="000000" w:sz="9"/>
            </w:tcBorders>
          </w:tcPr>
          <w:p/>
        </w:tc>
        <w:tc>
          <w:tcPr>
            <w:tcW w:w="1669" w:type="dxa"/>
            <w:gridSpan w:val="2"/>
            <w:tcBorders>
              <w:top w:val="dotted" w:color="000000" w:sz="3"/>
              <w:left w:val="single" w:color="000000" w:sz="9"/>
              <w:bottom w:val="dotted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  <w:shd w:val="clear" w:color="000000"/>
              </w:rPr>
              <w:t>(이동시간보상 8)</w:t>
            </w:r>
          </w:p>
        </w:tc>
        <w:tc>
          <w:tcPr>
            <w:tcW w:w="4380" w:type="dxa"/>
            <w:vMerge/>
            <w:tcBorders>
              <w:top w:val="dotted" w:color="000000" w:sz="3"/>
              <w:left w:val="single" w:color="000000" w:sz="9"/>
              <w:bottom w:val="dotted" w:color="000000" w:sz="3"/>
              <w:right w:val="single" w:color="000000" w:sz="3"/>
            </w:tcBorders>
          </w:tcPr>
          <w:p/>
        </w:tc>
        <w:tc>
          <w:tcPr>
            <w:tcW w:w="2372" w:type="dxa"/>
            <w:vMerge/>
            <w:tcBorders>
              <w:top w:val="dotted" w:color="000000" w:sz="3"/>
              <w:left w:val="single" w:color="000000" w:sz="3"/>
              <w:bottom w:val="dotted" w:color="000000" w:sz="3"/>
              <w:right w:val="none" w:color="000000" w:sz="9"/>
            </w:tcBorders>
          </w:tcPr>
          <w:p/>
        </w:tc>
      </w:tr>
      <w:tr>
        <w:trPr>
          <w:trHeight w:val="420"/>
        </w:trPr>
        <w:tc>
          <w:tcPr>
            <w:tcW w:w="645" w:type="dxa"/>
            <w:vMerge w:val="restart"/>
            <w:tcBorders>
              <w:top w:val="dotted" w:color="000000" w:sz="3"/>
              <w:left w:val="none" w:color="000000" w:sz="9"/>
              <w:bottom w:val="dotted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  <w:shd w:val="clear" w:color="000000"/>
              </w:rPr>
              <w:t>3급</w:t>
            </w:r>
          </w:p>
        </w:tc>
        <w:tc>
          <w:tcPr>
            <w:tcW w:w="835" w:type="dxa"/>
            <w:tcBorders>
              <w:top w:val="dotted" w:color="000000" w:sz="3"/>
              <w:left w:val="single" w:color="000000" w:sz="9"/>
              <w:bottom w:val="dotted" w:color="000000" w:sz="5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b/>
                <w:shd w:val="clear" w:color="000000"/>
              </w:rPr>
              <w:t>10</w:t>
            </w:r>
          </w:p>
        </w:tc>
        <w:tc>
          <w:tcPr>
            <w:tcW w:w="834" w:type="dxa"/>
            <w:tcBorders>
              <w:top w:val="dotted" w:color="000000" w:sz="3"/>
              <w:left w:val="dotted" w:color="000000" w:sz="3"/>
              <w:bottom w:val="dotted" w:color="000000" w:sz="5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b/>
                <w:shd w:val="clear" w:color="000000"/>
              </w:rPr>
              <w:t>5</w:t>
            </w:r>
          </w:p>
        </w:tc>
        <w:tc>
          <w:tcPr>
            <w:tcW w:w="4380" w:type="dxa"/>
            <w:vMerge w:val="restart"/>
            <w:tcBorders>
              <w:top w:val="dotted" w:color="000000" w:sz="3"/>
              <w:left w:val="single" w:color="000000" w:sz="9"/>
              <w:bottom w:val="dotted" w:color="000000" w:sz="5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  <w:shd w:val="clear" w:color="000000"/>
              </w:rPr>
              <w:t xml:space="preserve"> ° 외국어, 전산 등 강사</w:t>
            </w:r>
          </w:p>
          <w:p>
            <w:pPr>
              <w:pStyle w:val="0"/>
              <w:widowControl w:val="off"/>
              <w:wordWrap w:val="1"/>
              <w:ind w:left="278" w:hanging="278"/>
              <w:jc w:val="left"/>
            </w:pPr>
            <w:r>
              <w:rPr>
                <w:rFonts w:ascii="맑은 고딕"/>
                <w:shd w:val="clear" w:color="000000"/>
              </w:rPr>
              <w:t xml:space="preserve"> ° </w:t>
            </w:r>
            <w:r>
              <w:rPr>
                <w:rFonts w:ascii="맑은 고딕" w:eastAsia="맑은 고딕"/>
                <w:spacing w:val="-1"/>
                <w:shd w:val="clear" w:color="000000"/>
              </w:rPr>
              <w:t xml:space="preserve">체육, 레크리에이션 등 취미소양 강사로서 </w:t>
            </w:r>
            <w:r>
              <w:br/>
              <w:rPr>
                <w:rFonts w:eastAsia="맑은 고딕"/>
                <w:spacing w:val="-1"/>
                <w:shd w:val="clear" w:color="000000"/>
              </w:rPr>
              <w:t>문화</w:t>
            </w:r>
            <w:r>
              <w:rPr>
                <w:rFonts w:eastAsia="맑은 고딕"/>
                <w:spacing w:val="-6"/>
                <w:shd w:val="clear" w:color="000000"/>
              </w:rPr>
              <w:t>원</w:t>
            </w:r>
            <w:r>
              <w:rPr>
                <w:rFonts w:ascii="맑은 고딕" w:eastAsia="맑은 고딕"/>
                <w:spacing w:val="-2"/>
                <w:shd w:val="clear" w:color="000000"/>
              </w:rPr>
              <w:t xml:space="preserve"> 5년</w:t>
            </w:r>
            <w:r>
              <w:rPr>
                <w:rFonts w:ascii="맑은 고딕" w:eastAsia="맑은 고딕"/>
                <w:spacing w:val="1"/>
                <w:shd w:val="clear" w:color="000000"/>
              </w:rPr>
              <w:t xml:space="preserve"> 이상 강의 경력자</w:t>
            </w:r>
          </w:p>
        </w:tc>
        <w:tc>
          <w:tcPr>
            <w:tcW w:w="2372" w:type="dxa"/>
            <w:vMerge w:val="restart"/>
            <w:tcBorders>
              <w:top w:val="dotted" w:color="000000" w:sz="3"/>
              <w:left w:val="single" w:color="000000" w:sz="3"/>
              <w:bottom w:val="dotted" w:color="000000" w:sz="5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-694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wordWrap w:val="1"/>
              <w:jc w:val="left"/>
              <w:rPr>
                <w:rFonts w:ascii="맑은 고딕" w:eastAsia="맑은 고딕"/>
                <w:color w:val="000000"/>
                <w:shd w:val="clear" w:color="000000"/>
              </w:rPr>
            </w:pPr>
          </w:p>
        </w:tc>
      </w:tr>
      <w:tr>
        <w:trPr>
          <w:trHeight w:val="590"/>
        </w:trPr>
        <w:tc>
          <w:tcPr>
            <w:tcW w:w="645" w:type="dxa"/>
            <w:vMerge/>
            <w:tcBorders>
              <w:top w:val="dotted" w:color="000000" w:sz="3"/>
              <w:left w:val="none" w:color="000000" w:sz="9"/>
              <w:bottom w:val="dotted" w:color="000000" w:sz="3"/>
              <w:right w:val="single" w:color="000000" w:sz="9"/>
            </w:tcBorders>
          </w:tcPr>
          <w:p/>
        </w:tc>
        <w:tc>
          <w:tcPr>
            <w:tcW w:w="1669" w:type="dxa"/>
            <w:gridSpan w:val="2"/>
            <w:tcBorders>
              <w:top w:val="dotted" w:color="000000" w:sz="5"/>
              <w:left w:val="single" w:color="000000" w:sz="9"/>
              <w:bottom w:val="dotted" w:color="000000" w:sz="5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  <w:shd w:val="clear" w:color="000000"/>
              </w:rPr>
              <w:t>(이동시간보상 5)</w:t>
            </w:r>
          </w:p>
        </w:tc>
        <w:tc>
          <w:tcPr>
            <w:tcW w:w="4380" w:type="dxa"/>
            <w:vMerge/>
            <w:tcBorders>
              <w:top w:val="dotted" w:color="000000" w:sz="3"/>
              <w:left w:val="single" w:color="000000" w:sz="9"/>
              <w:bottom w:val="dotted" w:color="000000" w:sz="5"/>
              <w:right w:val="single" w:color="000000" w:sz="3"/>
            </w:tcBorders>
          </w:tcPr>
          <w:p/>
        </w:tc>
        <w:tc>
          <w:tcPr>
            <w:tcW w:w="2372" w:type="dxa"/>
            <w:vMerge/>
            <w:tcBorders>
              <w:top w:val="dotted" w:color="000000" w:sz="3"/>
              <w:left w:val="single" w:color="000000" w:sz="3"/>
              <w:bottom w:val="dotted" w:color="000000" w:sz="5"/>
              <w:right w:val="none" w:color="000000" w:sz="9"/>
            </w:tcBorders>
          </w:tcPr>
          <w:p/>
        </w:tc>
      </w:tr>
      <w:tr>
        <w:trPr>
          <w:trHeight w:val="313"/>
        </w:trPr>
        <w:tc>
          <w:tcPr>
            <w:tcW w:w="645" w:type="dxa"/>
            <w:vMerge w:val="restart"/>
            <w:tcBorders>
              <w:top w:val="dotted" w:color="000000" w:sz="3"/>
              <w:left w:val="none" w:color="000000" w:sz="9"/>
              <w:bottom w:val="dotted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  <w:shd w:val="clear" w:color="000000"/>
              </w:rPr>
              <w:t>4급</w:t>
            </w:r>
          </w:p>
        </w:tc>
        <w:tc>
          <w:tcPr>
            <w:tcW w:w="835" w:type="dxa"/>
            <w:tcBorders>
              <w:top w:val="dotted" w:color="000000" w:sz="5"/>
              <w:left w:val="single" w:color="000000" w:sz="9"/>
              <w:bottom w:val="dotted" w:color="000000" w:sz="5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b/>
                <w:shd w:val="clear" w:color="000000"/>
              </w:rPr>
              <w:t>8</w:t>
            </w:r>
          </w:p>
        </w:tc>
        <w:tc>
          <w:tcPr>
            <w:tcW w:w="834" w:type="dxa"/>
            <w:tcBorders>
              <w:top w:val="dotted" w:color="000000" w:sz="5"/>
              <w:left w:val="dotted" w:color="000000" w:sz="3"/>
              <w:bottom w:val="dotted" w:color="000000" w:sz="5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b/>
                <w:shd w:val="clear" w:color="000000"/>
              </w:rPr>
              <w:t>4</w:t>
            </w:r>
          </w:p>
        </w:tc>
        <w:tc>
          <w:tcPr>
            <w:tcW w:w="4380" w:type="dxa"/>
            <w:vMerge w:val="restart"/>
            <w:tcBorders>
              <w:top w:val="dotted" w:color="000000" w:sz="5"/>
              <w:left w:val="single" w:color="000000" w:sz="9"/>
              <w:bottom w:val="dotted" w:color="000000" w:sz="5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  <w:shd w:val="clear" w:color="000000"/>
              </w:rPr>
              <w:t xml:space="preserve"> ° 체육, 레크리에이션 등 취미소양 강사</w:t>
            </w:r>
            <w:r>
              <w:rPr>
                <w:rFonts w:ascii="굴림"/>
                <w:shd w:val="clear" w:color="000000"/>
              </w:rPr>
              <w:t xml:space="preserve"> </w:t>
            </w:r>
          </w:p>
        </w:tc>
        <w:tc>
          <w:tcPr>
            <w:tcW w:w="2372" w:type="dxa"/>
            <w:vMerge w:val="restart"/>
            <w:tcBorders>
              <w:top w:val="dotted" w:color="000000" w:sz="5"/>
              <w:left w:val="single" w:color="000000" w:sz="3"/>
              <w:bottom w:val="dotted" w:color="000000" w:sz="5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tabs>
                <w:tab w:val="left" w:leader="none" w:pos="-694"/>
                <w:tab w:val="left" w:leader="none" w:pos="1600"/>
                <w:tab w:val="left" w:leader="none" w:pos="2400"/>
                <w:tab w:val="left" w:leader="none" w:pos="3200"/>
                <w:tab w:val="left" w:leader="none" w:pos="4000"/>
                <w:tab w:val="left" w:leader="none" w:pos="4800"/>
                <w:tab w:val="left" w:leader="none" w:pos="5600"/>
                <w:tab w:val="left" w:leader="none" w:pos="6400"/>
                <w:tab w:val="left" w:leader="none" w:pos="7200"/>
                <w:tab w:val="left" w:leader="none" w:pos="8000"/>
                <w:tab w:val="left" w:leader="none" w:pos="8800"/>
                <w:tab w:val="left" w:leader="none" w:pos="9600"/>
                <w:tab w:val="left" w:leader="none" w:pos="10400"/>
                <w:tab w:val="left" w:leader="none" w:pos="11200"/>
                <w:tab w:val="left" w:leader="none" w:pos="12000"/>
                <w:tab w:val="left" w:leader="none" w:pos="12800"/>
                <w:tab w:val="left" w:leader="none" w:pos="13600"/>
                <w:tab w:val="left" w:leader="none" w:pos="14400"/>
                <w:tab w:val="left" w:leader="none" w:pos="15200"/>
                <w:tab w:val="left" w:leader="none" w:pos="16000"/>
                <w:tab w:val="left" w:leader="none" w:pos="16800"/>
                <w:tab w:val="left" w:leader="none" w:pos="17600"/>
                <w:tab w:val="left" w:leader="none" w:pos="18400"/>
                <w:tab w:val="left" w:leader="none" w:pos="19200"/>
                <w:tab w:val="left" w:leader="none" w:pos="20000"/>
                <w:tab w:val="left" w:leader="none" w:pos="20800"/>
                <w:tab w:val="left" w:leader="none" w:pos="21600"/>
                <w:tab w:val="left" w:leader="none" w:pos="22400"/>
                <w:tab w:val="left" w:leader="none" w:pos="23200"/>
                <w:tab w:val="left" w:leader="none" w:pos="24000"/>
                <w:tab w:val="left" w:leader="none" w:pos="24800"/>
              </w:tabs>
              <w:ind w:left="210" w:hanging="210"/>
              <w:rPr>
                <w:rFonts w:ascii="맑은 고딕" w:eastAsia="맑은 고딕"/>
                <w:color w:val="000000"/>
                <w:shd w:val="clear" w:color="000000"/>
              </w:rPr>
            </w:pPr>
          </w:p>
        </w:tc>
      </w:tr>
      <w:tr>
        <w:trPr>
          <w:trHeight w:val="313"/>
        </w:trPr>
        <w:tc>
          <w:tcPr>
            <w:tcW w:w="645" w:type="dxa"/>
            <w:vMerge/>
            <w:tcBorders>
              <w:top w:val="dotted" w:color="000000" w:sz="3"/>
              <w:left w:val="none" w:color="000000" w:sz="9"/>
              <w:bottom w:val="dotted" w:color="000000" w:sz="3"/>
              <w:right w:val="single" w:color="000000" w:sz="9"/>
            </w:tcBorders>
          </w:tcPr>
          <w:p/>
        </w:tc>
        <w:tc>
          <w:tcPr>
            <w:tcW w:w="1669" w:type="dxa"/>
            <w:gridSpan w:val="2"/>
            <w:tcBorders>
              <w:top w:val="dotted" w:color="000000" w:sz="5"/>
              <w:left w:val="single" w:color="000000" w:sz="9"/>
              <w:bottom w:val="dotted" w:color="000000" w:sz="5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  <w:shd w:val="clear" w:color="000000"/>
              </w:rPr>
              <w:t>(이동시간보상 4)</w:t>
            </w:r>
          </w:p>
        </w:tc>
        <w:tc>
          <w:tcPr>
            <w:tcW w:w="4380" w:type="dxa"/>
            <w:vMerge/>
            <w:tcBorders>
              <w:top w:val="dotted" w:color="000000" w:sz="5"/>
              <w:left w:val="single" w:color="000000" w:sz="9"/>
              <w:bottom w:val="dotted" w:color="000000" w:sz="5"/>
              <w:right w:val="single" w:color="000000" w:sz="3"/>
            </w:tcBorders>
          </w:tcPr>
          <w:p/>
        </w:tc>
        <w:tc>
          <w:tcPr>
            <w:tcW w:w="2372" w:type="dxa"/>
            <w:vMerge/>
            <w:tcBorders>
              <w:top w:val="dotted" w:color="000000" w:sz="5"/>
              <w:left w:val="single" w:color="000000" w:sz="3"/>
              <w:bottom w:val="dotted" w:color="000000" w:sz="5"/>
              <w:right w:val="none" w:color="000000" w:sz="9"/>
            </w:tcBorders>
          </w:tcPr>
          <w:p/>
        </w:tc>
      </w:tr>
      <w:tr>
        <w:trPr>
          <w:trHeight w:val="313"/>
        </w:trPr>
        <w:tc>
          <w:tcPr>
            <w:tcW w:w="645" w:type="dxa"/>
            <w:vMerge w:val="restart"/>
            <w:tcBorders>
              <w:top w:val="dotted" w:color="000000" w:sz="3"/>
              <w:left w:val="non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  <w:shd w:val="clear" w:color="000000"/>
              </w:rPr>
              <w:t>5급</w:t>
            </w:r>
          </w:p>
        </w:tc>
        <w:tc>
          <w:tcPr>
            <w:tcW w:w="835" w:type="dxa"/>
            <w:tcBorders>
              <w:top w:val="dotted" w:color="000000" w:sz="5"/>
              <w:left w:val="single" w:color="000000" w:sz="9"/>
              <w:bottom w:val="dotted" w:color="000000" w:sz="5"/>
              <w:right w:val="dotted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b/>
                <w:shd w:val="clear" w:color="000000"/>
              </w:rPr>
              <w:t>6</w:t>
            </w:r>
          </w:p>
        </w:tc>
        <w:tc>
          <w:tcPr>
            <w:tcW w:w="834" w:type="dxa"/>
            <w:tcBorders>
              <w:top w:val="dotted" w:color="000000" w:sz="5"/>
              <w:left w:val="dotted" w:color="000000" w:sz="3"/>
              <w:bottom w:val="dotted" w:color="000000" w:sz="5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b/>
                <w:shd w:val="clear" w:color="000000"/>
              </w:rPr>
              <w:t>3</w:t>
            </w:r>
          </w:p>
        </w:tc>
        <w:tc>
          <w:tcPr>
            <w:tcW w:w="4380" w:type="dxa"/>
            <w:vMerge w:val="restart"/>
            <w:tcBorders>
              <w:top w:val="dotted" w:color="000000" w:sz="5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left"/>
            </w:pPr>
            <w:r>
              <w:rPr>
                <w:rFonts w:ascii="맑은 고딕" w:eastAsia="맑은 고딕"/>
                <w:shd w:val="clear" w:color="000000"/>
              </w:rPr>
              <w:t xml:space="preserve"> ° 각종 교육운영(실기실습 등) 보조자</w:t>
            </w:r>
          </w:p>
        </w:tc>
        <w:tc>
          <w:tcPr>
            <w:tcW w:w="2372" w:type="dxa"/>
            <w:vMerge w:val="restart"/>
            <w:tcBorders>
              <w:top w:val="dotted" w:color="000000" w:sz="5"/>
              <w:left w:val="single" w:color="000000" w:sz="3"/>
              <w:bottom w:val="single" w:color="000000" w:sz="9"/>
              <w:right w:val="non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맑은 고딕" w:eastAsia="맑은 고딕"/>
                <w:color w:val="000000"/>
                <w:shd w:val="clear" w:color="000000"/>
              </w:rPr>
            </w:pPr>
          </w:p>
        </w:tc>
      </w:tr>
      <w:tr>
        <w:trPr>
          <w:trHeight w:val="313"/>
        </w:trPr>
        <w:tc>
          <w:tcPr>
            <w:tcW w:w="645" w:type="dxa"/>
            <w:vMerge/>
            <w:tcBorders>
              <w:top w:val="dotted" w:color="000000" w:sz="3"/>
              <w:left w:val="none" w:color="000000" w:sz="9"/>
              <w:bottom w:val="single" w:color="000000" w:sz="9"/>
              <w:right w:val="single" w:color="000000" w:sz="9"/>
            </w:tcBorders>
          </w:tcPr>
          <w:p/>
        </w:tc>
        <w:tc>
          <w:tcPr>
            <w:tcW w:w="1669" w:type="dxa"/>
            <w:gridSpan w:val="2"/>
            <w:tcBorders>
              <w:top w:val="dotted" w:color="000000" w:sz="5"/>
              <w:left w:val="single" w:color="000000" w:sz="9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b/>
                <w:shd w:val="clear" w:color="000000"/>
              </w:rPr>
              <w:t>(이동시간보상 3)</w:t>
            </w:r>
          </w:p>
        </w:tc>
        <w:tc>
          <w:tcPr>
            <w:tcW w:w="4380" w:type="dxa"/>
            <w:vMerge/>
            <w:tcBorders>
              <w:top w:val="dotted" w:color="000000" w:sz="5"/>
              <w:left w:val="singl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2372" w:type="dxa"/>
            <w:vMerge/>
            <w:tcBorders>
              <w:top w:val="dotted" w:color="000000" w:sz="5"/>
              <w:left w:val="single" w:color="000000" w:sz="3"/>
              <w:bottom w:val="single" w:color="000000" w:sz="9"/>
              <w:right w:val="none" w:color="000000" w:sz="9"/>
            </w:tcBorders>
          </w:tcPr>
          <w:p/>
        </w:tc>
      </w:tr>
    </w:tbl>
    <w:p>
      <w:pPr>
        <w:pStyle w:val="52"/>
        <w:widowControl w:val="off"/>
        <w:snapToGrid/>
        <w:spacing w:before="0" w:line="312"/>
        <w:ind w:left="490" w:hanging="490"/>
      </w:pPr>
    </w:p>
    <w:p>
      <w:r>
        <w:br w:type="page"/>
      </w:r>
    </w:p>
    <w:p>
      <w:pPr>
        <w:pStyle w:val="0"/>
        <w:widowControl w:val="off"/>
        <w:spacing w:before="100" w:line="434"/>
        <w:ind w:left="785" w:hanging="785"/>
      </w:pPr>
      <w:r>
        <w:rPr>
          <w:rFonts w:ascii="굴림" w:eastAsia="굴림"/>
          <w:sz w:val="22"/>
          <w:shd w:val="clear" w:color="000000"/>
        </w:rPr>
        <w:t>주)  1. 해당 분야 권위자로서 원장이 특별하게 인정하는 자에 한하여 강사수당 지급기준과 다르게 지급 가능</w:t>
      </w:r>
    </w:p>
    <w:p>
      <w:pPr>
        <w:pStyle w:val="0"/>
        <w:widowControl w:val="off"/>
        <w:spacing w:before="100" w:line="434"/>
        <w:ind w:left="775" w:hanging="775"/>
      </w:pPr>
      <w:r>
        <w:rPr>
          <w:rFonts w:ascii="굴림"/>
          <w:sz w:val="22"/>
          <w:shd w:val="clear" w:color="000000"/>
        </w:rPr>
        <w:t xml:space="preserve">    2. ‘</w:t>
      </w:r>
      <w:r>
        <w:rPr>
          <w:rFonts w:ascii="굴림" w:eastAsia="굴림"/>
          <w:spacing w:val="-5"/>
          <w:sz w:val="22"/>
          <w:shd w:val="clear" w:color="000000"/>
        </w:rPr>
        <w:t>공직자 등’이란</w:t>
      </w:r>
      <w:r>
        <w:rPr>
          <w:rFonts w:ascii="굴림" w:eastAsia="굴림"/>
          <w:spacing w:val="-5"/>
          <w:sz w:val="22"/>
          <w:shd w:val="clear" w:color="000000"/>
        </w:rPr>
        <w:t>「청탁금지법」제</w:t>
      </w:r>
      <w:r>
        <w:rPr>
          <w:rFonts w:ascii="굴림" w:eastAsia="굴림"/>
          <w:spacing w:val="-5"/>
          <w:sz w:val="22"/>
          <w:shd w:val="clear" w:color="000000"/>
        </w:rPr>
        <w:t>2조제2항에 해당하는 자를 말하며, 같은 법</w:t>
      </w:r>
      <w:r>
        <w:rPr>
          <w:rFonts w:ascii="굴림" w:eastAsia="굴림"/>
          <w:sz w:val="22"/>
          <w:shd w:val="clear" w:color="000000"/>
        </w:rPr>
        <w:t xml:space="preserve"> 시행령 제25조(수수가 제한되는 외부강의 등의 사례금 상한액) 규정이 적용됨</w:t>
      </w:r>
    </w:p>
    <w:p>
      <w:pPr>
        <w:pStyle w:val="0"/>
        <w:widowControl w:val="off"/>
        <w:spacing w:before="100" w:line="434"/>
        <w:ind w:left="753" w:hanging="753"/>
      </w:pPr>
      <w:r>
        <w:rPr>
          <w:rFonts w:ascii="굴림"/>
          <w:sz w:val="22"/>
          <w:shd w:val="clear" w:color="000000"/>
        </w:rPr>
        <w:t xml:space="preserve">    3. </w:t>
      </w:r>
      <w:r>
        <w:rPr>
          <w:rFonts w:ascii="굴림" w:eastAsia="굴림"/>
          <w:spacing w:val="-2"/>
          <w:sz w:val="22"/>
          <w:shd w:val="clear" w:color="000000"/>
        </w:rPr>
        <w:t>이동시간 보상수당은 1일 1회 지급하되(5-가 참고), 공직자 등의 경우에는</w:t>
      </w:r>
      <w:r>
        <w:rPr>
          <w:rFonts w:ascii="굴림" w:eastAsia="굴림"/>
          <w:spacing w:val="-2"/>
          <w:sz w:val="22"/>
          <w:shd w:val="clear" w:color="000000"/>
        </w:rPr>
        <w:t>「청탁</w:t>
      </w:r>
      <w:r>
        <w:rPr>
          <w:rFonts w:ascii="굴림" w:eastAsia="굴림"/>
          <w:spacing w:val="-5"/>
          <w:sz w:val="22"/>
          <w:shd w:val="clear" w:color="000000"/>
        </w:rPr>
        <w:t>금지법」제</w:t>
      </w:r>
      <w:r>
        <w:rPr>
          <w:rFonts w:ascii="굴림" w:eastAsia="굴림"/>
          <w:spacing w:val="-5"/>
          <w:sz w:val="22"/>
          <w:shd w:val="clear" w:color="000000"/>
        </w:rPr>
        <w:t>2조제2항 다목의 각급 학교의 장과 교직원 및 학교법인의 임직원</w:t>
      </w:r>
      <w:r>
        <w:rPr>
          <w:rFonts w:ascii="굴림" w:eastAsia="굴림"/>
          <w:sz w:val="22"/>
          <w:shd w:val="clear" w:color="000000"/>
        </w:rPr>
        <w:t>, 라목의 언론사의 대표자와 그 임직원에 한하여 지급함</w:t>
      </w:r>
    </w:p>
    <w:p>
      <w:pPr>
        <w:pStyle w:val="0"/>
        <w:widowControl w:val="off"/>
        <w:spacing w:before="100" w:line="434"/>
        <w:ind w:left="772" w:hanging="772"/>
      </w:pPr>
      <w:r>
        <w:rPr>
          <w:rFonts w:ascii="굴림" w:eastAsia="굴림"/>
          <w:sz w:val="22"/>
          <w:shd w:val="clear" w:color="000000"/>
        </w:rPr>
        <w:t xml:space="preserve">    4. ‘공직자 등’의 강사수당에는 강의료, 원고료, 출연료 등 명목에 관계없이 </w:t>
      </w:r>
      <w:r>
        <w:rPr>
          <w:rFonts w:ascii="굴림" w:eastAsia="굴림"/>
          <w:spacing w:val="-5"/>
          <w:sz w:val="22"/>
          <w:shd w:val="clear" w:color="000000"/>
        </w:rPr>
        <w:t>일체의 사례금을 포함함. 다만 소속기관에서 교통비, 숙박비, 식비 등 여비를</w:t>
      </w:r>
      <w:r>
        <w:rPr>
          <w:rFonts w:ascii="굴림"/>
          <w:sz w:val="22"/>
          <w:shd w:val="clear" w:color="000000"/>
        </w:rPr>
        <w:t xml:space="preserve"> </w:t>
      </w:r>
      <w:r>
        <w:rPr>
          <w:rFonts w:ascii="굴림" w:eastAsia="굴림"/>
          <w:spacing w:val="-4"/>
          <w:sz w:val="22"/>
          <w:shd w:val="clear" w:color="000000"/>
        </w:rPr>
        <w:t>지급받지 못한 경우 공무원여비규정 등 기관별로 적용하는 여비규정 내에서</w:t>
      </w:r>
      <w:r>
        <w:rPr>
          <w:rFonts w:ascii="굴림"/>
          <w:sz w:val="22"/>
          <w:shd w:val="clear" w:color="000000"/>
        </w:rPr>
        <w:t xml:space="preserve"> </w:t>
      </w:r>
      <w:r>
        <w:rPr>
          <w:rFonts w:ascii="굴림" w:eastAsia="굴림"/>
          <w:spacing w:val="-3"/>
          <w:sz w:val="22"/>
          <w:shd w:val="clear" w:color="000000"/>
        </w:rPr>
        <w:t>실비 수준으로 제공되는 교통비, 숙박비 및 식비는 사례금에 포함되지 않음</w:t>
      </w:r>
    </w:p>
    <w:p>
      <w:pPr>
        <w:pStyle w:val="0"/>
        <w:widowControl w:val="off"/>
        <w:spacing w:before="100" w:line="434"/>
        <w:ind w:left="726" w:hanging="726"/>
      </w:pPr>
      <w:r>
        <w:rPr>
          <w:rFonts w:ascii="굴림"/>
          <w:sz w:val="22"/>
          <w:shd w:val="clear" w:color="000000"/>
        </w:rPr>
        <w:t xml:space="preserve">    5. </w:t>
      </w:r>
      <w:r>
        <w:rPr>
          <w:rFonts w:ascii="굴림" w:eastAsia="굴림"/>
          <w:spacing w:val="-10"/>
          <w:sz w:val="22"/>
          <w:shd w:val="clear" w:color="000000"/>
        </w:rPr>
        <w:t>공무원의 직급 구분은 국민권익위원회고시 제2016-2호(2016.9.28.)를 참고하여 적용</w:t>
      </w:r>
    </w:p>
    <w:p>
      <w:pPr>
        <w:pStyle w:val="0"/>
        <w:widowControl w:val="off"/>
        <w:spacing w:before="100" w:line="434"/>
        <w:ind w:left="757" w:hanging="757"/>
      </w:pPr>
      <w:r>
        <w:rPr>
          <w:rFonts w:ascii="굴림"/>
          <w:sz w:val="22"/>
          <w:shd w:val="clear" w:color="000000"/>
        </w:rPr>
        <w:t xml:space="preserve">    6. </w:t>
      </w:r>
      <w:r>
        <w:rPr>
          <w:rFonts w:ascii="굴림" w:eastAsia="굴림"/>
          <w:spacing w:val="-2"/>
          <w:sz w:val="22"/>
          <w:shd w:val="clear" w:color="000000"/>
        </w:rPr>
        <w:t>체육, 레크리에이션 등 취미소양 강사는 취미소양을 위해 출강하는 경우를</w:t>
      </w:r>
      <w:r>
        <w:rPr>
          <w:rFonts w:ascii="굴림" w:eastAsia="굴림"/>
          <w:sz w:val="22"/>
          <w:shd w:val="clear" w:color="000000"/>
        </w:rPr>
        <w:t xml:space="preserve"> 말하며, 기타 특강, 일반강좌, 공연 등의 경우에는 달리 적용할 수 있음</w:t>
      </w:r>
    </w:p>
    <w:p>
      <w:pPr>
        <w:pStyle w:val="0"/>
        <w:widowControl w:val="off"/>
        <w:spacing w:before="100" w:line="434"/>
        <w:ind w:left="783" w:hanging="783"/>
      </w:pPr>
      <w:r>
        <w:rPr>
          <w:rFonts w:ascii="굴림" w:eastAsia="굴림"/>
          <w:sz w:val="22"/>
          <w:shd w:val="clear" w:color="000000"/>
        </w:rPr>
        <w:t xml:space="preserve">    7. 국립대학이면서 공직유관단체에도 해당되는 학교(국가대학법인으로 설립하는 국립대학인 서울대학교, 인천대학교 등)는 대학의 교수 기준 적용</w:t>
      </w:r>
    </w:p>
    <w:p>
      <w:pPr>
        <w:pStyle w:val="0"/>
        <w:widowControl w:val="off"/>
        <w:spacing w:before="100" w:line="434"/>
        <w:ind w:left="716" w:hanging="716"/>
      </w:pPr>
      <w:r>
        <w:rPr>
          <w:rFonts w:ascii="굴림"/>
          <w:sz w:val="22"/>
          <w:shd w:val="clear" w:color="000000"/>
        </w:rPr>
        <w:t xml:space="preserve">    8. ‘</w:t>
      </w:r>
      <w:r>
        <w:rPr>
          <w:rFonts w:ascii="굴림" w:eastAsia="굴림"/>
          <w:sz w:val="22"/>
          <w:shd w:val="clear" w:color="000000"/>
        </w:rPr>
        <w:t>출연연구기관 부연구위원 이상’ 기준</w:t>
      </w:r>
    </w:p>
    <w:p>
      <w:pPr>
        <w:pStyle w:val="0"/>
        <w:widowControl w:val="off"/>
        <w:spacing w:before="100" w:line="434"/>
        <w:ind w:left="2488" w:hanging="2488"/>
      </w:pPr>
      <w:r>
        <w:rPr>
          <w:rFonts w:ascii="굴림" w:eastAsia="굴림"/>
          <w:sz w:val="22"/>
          <w:shd w:val="clear" w:color="000000"/>
        </w:rPr>
        <w:t xml:space="preserve">     가. </w:t>
      </w:r>
      <w:r>
        <w:rPr>
          <w:rFonts w:ascii="굴림" w:eastAsia="굴림"/>
          <w:spacing w:val="-5"/>
          <w:sz w:val="22"/>
          <w:shd w:val="clear" w:color="000000"/>
        </w:rPr>
        <w:t xml:space="preserve">출연연구기관 : </w:t>
      </w:r>
      <w:r>
        <w:rPr>
          <w:rFonts w:ascii="굴림" w:eastAsia="굴림"/>
          <w:spacing w:val="-5"/>
          <w:sz w:val="22"/>
          <w:shd w:val="clear" w:color="000000"/>
        </w:rPr>
        <w:t>｢정부출연연구기관</w:t>
      </w:r>
      <w:r>
        <w:rPr>
          <w:rFonts w:ascii="굴림" w:eastAsia="굴림"/>
          <w:spacing w:val="-5"/>
          <w:sz w:val="22"/>
          <w:shd w:val="clear" w:color="000000"/>
        </w:rPr>
        <w:t xml:space="preserve"> 등의 설립ㆍ운영 및 육성에 관한 법률</w:t>
      </w:r>
      <w:r>
        <w:rPr>
          <w:rFonts w:ascii="굴림"/>
          <w:spacing w:val="-5"/>
          <w:sz w:val="22"/>
          <w:shd w:val="clear" w:color="000000"/>
        </w:rPr>
        <w:t>｣</w:t>
      </w:r>
      <w:r>
        <w:rPr>
          <w:rFonts w:ascii="굴림"/>
          <w:spacing w:val="-5"/>
          <w:sz w:val="22"/>
          <w:shd w:val="clear" w:color="000000"/>
        </w:rPr>
        <w:t>,</w:t>
      </w:r>
      <w:r>
        <w:rPr>
          <w:rFonts w:ascii="굴림"/>
          <w:sz w:val="22"/>
          <w:shd w:val="clear" w:color="000000"/>
        </w:rPr>
        <w:t xml:space="preserve"> </w:t>
      </w:r>
      <w:r>
        <w:rPr>
          <w:rFonts w:ascii="굴림" w:eastAsia="굴림"/>
          <w:spacing w:val="-3"/>
          <w:sz w:val="22"/>
          <w:shd w:val="clear" w:color="000000"/>
        </w:rPr>
        <w:t>｢과학기술분야</w:t>
      </w:r>
      <w:r>
        <w:rPr>
          <w:rFonts w:ascii="굴림" w:eastAsia="굴림"/>
          <w:spacing w:val="-3"/>
          <w:sz w:val="22"/>
          <w:shd w:val="clear" w:color="000000"/>
        </w:rPr>
        <w:t xml:space="preserve"> 정부출연연구기관 등의 설립ㆍ운영 및 육성에 관한 법률</w:t>
      </w:r>
      <w:r>
        <w:rPr>
          <w:rFonts w:ascii="굴림"/>
          <w:spacing w:val="-3"/>
          <w:sz w:val="22"/>
          <w:shd w:val="clear" w:color="000000"/>
        </w:rPr>
        <w:t>｣</w:t>
      </w:r>
      <w:r>
        <w:rPr>
          <w:rFonts w:ascii="굴림"/>
          <w:spacing w:val="-3"/>
          <w:sz w:val="22"/>
          <w:shd w:val="clear" w:color="000000"/>
        </w:rPr>
        <w:t>,</w:t>
      </w:r>
      <w:r>
        <w:rPr>
          <w:rFonts w:ascii="굴림"/>
          <w:sz w:val="22"/>
          <w:shd w:val="clear" w:color="000000"/>
        </w:rPr>
        <w:t xml:space="preserve"> </w:t>
      </w:r>
      <w:r>
        <w:rPr>
          <w:rFonts w:ascii="굴림" w:eastAsia="굴림"/>
          <w:spacing w:val="-1"/>
          <w:sz w:val="22"/>
          <w:shd w:val="clear" w:color="000000"/>
        </w:rPr>
        <w:t>｢지방자치단체출연</w:t>
      </w:r>
      <w:r>
        <w:rPr>
          <w:rFonts w:ascii="굴림" w:eastAsia="굴림"/>
          <w:spacing w:val="-1"/>
          <w:sz w:val="22"/>
          <w:shd w:val="clear" w:color="000000"/>
        </w:rPr>
        <w:t xml:space="preserve"> 연구원의 설립 및 운영에 관한 법률</w:t>
      </w:r>
      <w:r>
        <w:rPr>
          <w:rFonts w:ascii="굴림" w:eastAsia="굴림"/>
          <w:spacing w:val="-1"/>
          <w:sz w:val="22"/>
          <w:shd w:val="clear" w:color="000000"/>
        </w:rPr>
        <w:t>｣에</w:t>
      </w:r>
      <w:r>
        <w:rPr>
          <w:rFonts w:ascii="굴림" w:eastAsia="굴림"/>
          <w:spacing w:val="-1"/>
          <w:sz w:val="22"/>
          <w:shd w:val="clear" w:color="000000"/>
        </w:rPr>
        <w:t xml:space="preserve"> 따라 </w:t>
      </w:r>
      <w:r>
        <w:rPr>
          <w:rFonts w:eastAsia="굴림"/>
          <w:spacing w:val="-9"/>
          <w:sz w:val="22"/>
          <w:shd w:val="clear" w:color="000000"/>
        </w:rPr>
        <w:t>설립된</w:t>
      </w:r>
      <w:r>
        <w:rPr>
          <w:rFonts w:ascii="굴림" w:eastAsia="굴림"/>
          <w:spacing w:val="-8"/>
          <w:sz w:val="22"/>
          <w:shd w:val="clear" w:color="000000"/>
        </w:rPr>
        <w:t xml:space="preserve"> 연구를 주된 목적으로 하는 기관(KDI, 한국지방행정연구원, 경기연구원 등)</w:t>
      </w:r>
    </w:p>
    <w:p>
      <w:pPr>
        <w:pStyle w:val="0"/>
        <w:widowControl w:val="off"/>
        <w:spacing w:before="60" w:line="434"/>
        <w:ind w:left="750" w:hanging="750"/>
      </w:pPr>
      <w:r>
        <w:rPr>
          <w:rFonts w:ascii="굴림"/>
          <w:b/>
          <w:sz w:val="22"/>
          <w:shd w:val="clear" w:color="000000"/>
        </w:rPr>
        <w:t xml:space="preserve">         </w:t>
      </w:r>
      <w:r>
        <w:rPr>
          <w:rFonts w:ascii="굴림"/>
          <w:b/>
          <w:sz w:val="22"/>
          <w:shd w:val="clear" w:color="000000"/>
        </w:rPr>
        <w:t>※</w:t>
      </w:r>
      <w:r>
        <w:rPr>
          <w:rFonts w:ascii="굴림"/>
          <w:sz w:val="22"/>
          <w:shd w:val="clear" w:color="000000"/>
        </w:rPr>
        <w:t xml:space="preserve"> </w:t>
      </w:r>
      <w:r>
        <w:rPr>
          <w:rFonts w:ascii="굴림"/>
          <w:sz w:val="22"/>
          <w:shd w:val="clear" w:color="000000"/>
        </w:rPr>
        <w:t>｢</w:t>
      </w:r>
      <w:r>
        <w:rPr>
          <w:rFonts w:ascii="굴림" w:eastAsia="굴림"/>
          <w:spacing w:val="-3"/>
          <w:sz w:val="22"/>
          <w:shd w:val="clear" w:color="000000"/>
        </w:rPr>
        <w:t>지방자치단체 출자ㆍ출연 기관의 운영에 관한 법률</w:t>
      </w:r>
      <w:r>
        <w:rPr>
          <w:rFonts w:ascii="굴림" w:eastAsia="굴림"/>
          <w:spacing w:val="-3"/>
          <w:sz w:val="22"/>
          <w:shd w:val="clear" w:color="000000"/>
        </w:rPr>
        <w:t>｣의</w:t>
      </w:r>
      <w:r>
        <w:rPr>
          <w:rFonts w:ascii="굴림" w:eastAsia="굴림"/>
          <w:spacing w:val="-3"/>
          <w:sz w:val="22"/>
          <w:shd w:val="clear" w:color="000000"/>
        </w:rPr>
        <w:t xml:space="preserve"> 기관은 적용 안 됨</w:t>
      </w:r>
    </w:p>
    <w:p>
      <w:pPr>
        <w:pStyle w:val="0"/>
        <w:widowControl w:val="off"/>
        <w:spacing w:before="100" w:line="434"/>
        <w:ind w:left="2455" w:hanging="2455"/>
      </w:pPr>
      <w:r>
        <w:rPr>
          <w:rFonts w:ascii="굴림" w:eastAsia="굴림"/>
          <w:sz w:val="22"/>
          <w:shd w:val="clear" w:color="000000"/>
        </w:rPr>
        <w:t xml:space="preserve">     나. 부연구위원 :  </w:t>
      </w:r>
      <w:r>
        <w:rPr>
          <w:rFonts w:ascii="굴림" w:eastAsia="굴림"/>
          <w:sz w:val="22"/>
          <w:shd w:val="clear" w:color="000000"/>
        </w:rPr>
        <w:t>｢고</w:t>
      </w:r>
      <w:r>
        <w:rPr>
          <w:rFonts w:eastAsia="굴림"/>
          <w:sz w:val="22"/>
          <w:shd w:val="clear" w:color="000000"/>
        </w:rPr>
        <w:t>등교육법</w:t>
      </w:r>
      <w:r>
        <w:rPr>
          <w:rFonts w:ascii="굴림"/>
          <w:sz w:val="22"/>
          <w:shd w:val="clear" w:color="000000"/>
        </w:rPr>
        <w:t>｣</w:t>
      </w:r>
      <w:r>
        <w:rPr>
          <w:rFonts w:ascii="굴림"/>
          <w:sz w:val="22"/>
          <w:shd w:val="clear" w:color="000000"/>
        </w:rPr>
        <w:t xml:space="preserve"> </w:t>
      </w:r>
      <w:r>
        <w:rPr>
          <w:rFonts w:ascii="굴림" w:eastAsia="굴림"/>
          <w:sz w:val="22"/>
          <w:shd w:val="clear" w:color="000000"/>
        </w:rPr>
        <w:t>제16조 및 시행령 제5조,</w:t>
      </w:r>
      <w:r>
        <w:rPr>
          <w:rFonts w:ascii="굴림"/>
          <w:sz w:val="22"/>
          <w:shd w:val="clear" w:color="000000"/>
        </w:rPr>
        <w:t xml:space="preserve"> </w:t>
      </w:r>
      <w:r>
        <w:rPr>
          <w:rFonts w:ascii="굴림"/>
          <w:sz w:val="22"/>
          <w:shd w:val="clear" w:color="000000"/>
        </w:rPr>
        <w:t>｢</w:t>
      </w:r>
      <w:r>
        <w:rPr>
          <w:rFonts w:ascii="굴림" w:eastAsia="굴림"/>
          <w:sz w:val="22"/>
          <w:shd w:val="clear" w:color="000000"/>
        </w:rPr>
        <w:t>대학교원 자격기준 등에 관한 규정</w:t>
      </w:r>
      <w:r>
        <w:rPr>
          <w:rFonts w:ascii="굴림"/>
          <w:sz w:val="22"/>
          <w:shd w:val="clear" w:color="000000"/>
        </w:rPr>
        <w:t>｣</w:t>
      </w:r>
      <w:r>
        <w:rPr>
          <w:rFonts w:ascii="굴림"/>
          <w:sz w:val="22"/>
          <w:shd w:val="clear" w:color="000000"/>
        </w:rPr>
        <w:t xml:space="preserve"> </w:t>
      </w:r>
      <w:r>
        <w:rPr>
          <w:rFonts w:ascii="굴림" w:eastAsia="굴림"/>
          <w:sz w:val="22"/>
          <w:shd w:val="clear" w:color="000000"/>
        </w:rPr>
        <w:t>제2조의 별표 기준에 따라 국공립·사립대학의 조교수에 준하는 자격 이상을 갖춘 자</w:t>
      </w:r>
    </w:p>
    <w:p>
      <w:pPr>
        <w:pStyle w:val="0"/>
        <w:widowControl w:val="off"/>
        <w:spacing w:before="100" w:line="434"/>
        <w:ind w:left="975" w:hanging="975"/>
      </w:pPr>
      <w:r>
        <w:rPr>
          <w:rFonts w:ascii="굴림"/>
          <w:sz w:val="22"/>
          <w:shd w:val="clear" w:color="000000"/>
        </w:rPr>
        <w:t xml:space="preserve">    9. </w:t>
      </w:r>
      <w:r>
        <w:rPr>
          <w:rFonts w:ascii="굴림" w:eastAsia="굴림"/>
          <w:spacing w:val="-7"/>
          <w:sz w:val="22"/>
          <w:shd w:val="clear" w:color="000000"/>
        </w:rPr>
        <w:t>비대면 교육 강사수당의 경우 일반강의 강사수당에 준하여 지급</w:t>
      </w:r>
    </w:p>
    <w:p>
      <w:pPr>
        <w:pStyle w:val="0"/>
        <w:widowControl w:val="off"/>
        <w:spacing w:before="100" w:line="434"/>
        <w:ind w:left="975" w:hanging="975"/>
        <w:rPr>
          <w:color w:val="000000"/>
          <w:spacing w:val="-6"/>
          <w:shd w:val="clear" w:color="000000"/>
        </w:rPr>
      </w:pPr>
    </w:p>
    <w:p>
      <w:pPr>
        <w:pStyle w:val="0"/>
        <w:widowControl w:val="off"/>
        <w:spacing w:before="100" w:line="434"/>
        <w:ind w:left="975" w:hanging="975"/>
        <w:rPr>
          <w:color w:val="000000"/>
          <w:spacing w:val="-6"/>
          <w:shd w:val="clear" w:color="000000"/>
        </w:rPr>
      </w:pPr>
    </w:p>
    <w:p>
      <w:pPr>
        <w:pStyle w:val="0"/>
        <w:widowControl w:val="off"/>
        <w:spacing w:before="100" w:line="434"/>
        <w:ind w:left="975" w:hanging="975"/>
        <w:rPr>
          <w:color w:val="000000"/>
          <w:spacing w:val="-6"/>
          <w:shd w:val="clear" w:color="000000"/>
        </w:rPr>
      </w:pPr>
    </w:p>
    <w:p>
      <w:pPr>
        <w:pStyle w:val="52"/>
        <w:widowControl w:val="off"/>
        <w:spacing w:before="0" w:line="384"/>
        <w:ind w:left="624" w:hanging="624"/>
      </w:pPr>
      <w:r>
        <w:rPr>
          <w:rFonts w:ascii="HY헤드라인M" w:eastAsia="HY헤드라인M"/>
          <w:b w:val="0"/>
          <w:sz w:val="30"/>
        </w:rPr>
        <w:t xml:space="preserve">  2. 초청강연회 및 강의 수당</w:t>
      </w:r>
    </w:p>
    <w:tbl>
      <w:tblPr>
        <w:tblOverlap w:val="never"/>
        <w:tblW w:w="907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999999" w:fill="ac7a12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996"/>
        <w:gridCol w:w="3521"/>
        <w:gridCol w:w="3555"/>
      </w:tblGrid>
      <w:tr>
        <w:trPr>
          <w:trHeight w:val="466"/>
        </w:trPr>
        <w:tc>
          <w:tcPr>
            <w:tcW w:w="1996" w:type="dxa"/>
            <w:tcBorders>
              <w:top w:val="single" w:color="000000" w:sz="9"/>
              <w:left w:val="none" w:color="000000" w:sz="9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eastAsia="맑은 고딕"/>
                <w:b/>
                <w:sz w:val="24"/>
                <w:shd w:val="clear" w:color="000000"/>
              </w:rPr>
              <w:t>구분</w:t>
            </w:r>
          </w:p>
        </w:tc>
        <w:tc>
          <w:tcPr>
            <w:tcW w:w="3521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eastAsia="맑은 고딕"/>
                <w:b/>
                <w:sz w:val="24"/>
                <w:shd w:val="clear" w:color="000000"/>
              </w:rPr>
              <w:t>적용대상</w:t>
            </w:r>
          </w:p>
        </w:tc>
        <w:tc>
          <w:tcPr>
            <w:tcW w:w="3555" w:type="dxa"/>
            <w:tcBorders>
              <w:top w:val="single" w:color="000000" w:sz="9"/>
              <w:left w:val="single" w:color="000000" w:sz="3"/>
              <w:bottom w:val="double" w:color="000000" w:sz="4"/>
              <w:right w:val="non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eastAsia="맑은 고딕"/>
                <w:b/>
                <w:sz w:val="24"/>
                <w:shd w:val="clear" w:color="000000"/>
              </w:rPr>
              <w:t>지급액</w:t>
            </w:r>
          </w:p>
        </w:tc>
      </w:tr>
      <w:tr>
        <w:trPr>
          <w:trHeight w:val="466"/>
        </w:trPr>
        <w:tc>
          <w:tcPr>
            <w:tcW w:w="1996" w:type="dxa"/>
            <w:vMerge w:val="restart"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초청강연회 수당</w:t>
            </w:r>
          </w:p>
        </w:tc>
        <w:tc>
          <w:tcPr>
            <w:tcW w:w="3521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국내인사</w:t>
            </w:r>
          </w:p>
        </w:tc>
        <w:tc>
          <w:tcPr>
            <w:tcW w:w="3555" w:type="dxa"/>
            <w:tcBorders>
              <w:top w:val="double" w:color="000000" w:sz="4"/>
              <w:left w:val="single" w:color="000000" w:sz="3"/>
              <w:bottom w:val="single" w:color="000000" w:sz="3"/>
              <w:right w:val="none" w:color="000000" w:sz="9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300,000원 ~ 1,000,000원</w:t>
            </w:r>
          </w:p>
        </w:tc>
      </w:tr>
      <w:tr>
        <w:trPr>
          <w:trHeight w:val="466"/>
        </w:trPr>
        <w:tc>
          <w:tcPr>
            <w:tcW w:w="1996" w:type="dxa"/>
            <w:vMerge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35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해외인사</w:t>
            </w:r>
          </w:p>
        </w:tc>
        <w:tc>
          <w:tcPr>
            <w:tcW w:w="3555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300,000원 ~ 1,500,000원</w:t>
            </w:r>
          </w:p>
        </w:tc>
      </w:tr>
      <w:tr>
        <w:trPr>
          <w:trHeight w:val="802"/>
        </w:trPr>
        <w:tc>
          <w:tcPr>
            <w:tcW w:w="1996" w:type="dxa"/>
            <w:tcBorders>
              <w:top w:val="single" w:color="000000" w:sz="3"/>
              <w:left w:val="none" w:color="000000" w:sz="9"/>
              <w:bottom w:val="single" w:color="000000" w:sz="9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강의 수당</w:t>
            </w:r>
          </w:p>
        </w:tc>
        <w:tc>
          <w:tcPr>
            <w:tcW w:w="352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문화원 직원이 사업 추진에</w:t>
            </w: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필요한 강의를 진행하는 경우</w:t>
            </w:r>
          </w:p>
        </w:tc>
        <w:tc>
          <w:tcPr>
            <w:tcW w:w="3555" w:type="dxa"/>
            <w:tcBorders>
              <w:top w:val="single" w:color="000000" w:sz="3"/>
              <w:left w:val="single" w:color="000000" w:sz="3"/>
              <w:bottom w:val="single" w:color="000000" w:sz="9"/>
              <w:right w:val="none" w:color="000000" w:sz="9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최초 1시간 60,000원</w:t>
            </w:r>
          </w:p>
          <w:p>
            <w:pPr>
              <w:pStyle w:val="0"/>
              <w:widowControl w:val="off"/>
              <w:wordWrap w:val="1"/>
              <w:spacing w:line="336" w:lineRule="auto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1시간 초과시 마다 30,000원</w:t>
            </w:r>
          </w:p>
        </w:tc>
      </w:tr>
    </w:tbl>
    <w:p>
      <w:pPr>
        <w:pStyle w:val="52"/>
        <w:widowControl w:val="off"/>
        <w:spacing w:before="0" w:line="384"/>
        <w:ind w:left="624" w:hanging="624"/>
      </w:pPr>
    </w:p>
    <w:p>
      <w:pPr>
        <w:pStyle w:val="0"/>
        <w:widowControl w:val="off"/>
        <w:wordWrap w:val="1"/>
        <w:ind w:left="558" w:hanging="558"/>
        <w:jc w:val="left"/>
      </w:pPr>
      <w:r>
        <w:rPr>
          <w:rFonts w:ascii="한양중고딕" w:eastAsia="한양중고딕"/>
          <w:spacing w:val="-8"/>
          <w:sz w:val="22"/>
          <w:shd w:val="clear" w:color="000000"/>
        </w:rPr>
        <w:t>주) 1. 저명도, 연구경력 등을 감안하여 차등 적용</w:t>
      </w:r>
    </w:p>
    <w:p>
      <w:pPr>
        <w:pStyle w:val="0"/>
        <w:widowControl w:val="off"/>
        <w:wordWrap w:val="1"/>
        <w:ind w:left="558" w:hanging="558"/>
        <w:jc w:val="left"/>
        <w:rPr>
          <w:rFonts w:ascii="한양중고딕" w:eastAsia="한양중고딕"/>
          <w:color w:val="000000"/>
          <w:spacing w:val="-8"/>
          <w:sz w:val="22"/>
          <w:shd w:val="clear" w:color="000000"/>
        </w:rPr>
      </w:pPr>
    </w:p>
    <w:p>
      <w:pPr>
        <w:pStyle w:val="52"/>
        <w:widowControl w:val="off"/>
        <w:spacing w:before="0" w:line="384"/>
        <w:ind w:left="624" w:hanging="624"/>
      </w:pPr>
      <w:r>
        <w:rPr>
          <w:rFonts w:ascii="HY헤드라인M" w:eastAsia="HY헤드라인M"/>
          <w:b w:val="0"/>
          <w:sz w:val="30"/>
        </w:rPr>
        <w:t xml:space="preserve">  3. 오프라인 강의시간 산출기준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45"/>
        <w:gridCol w:w="1882"/>
        <w:gridCol w:w="1882"/>
        <w:gridCol w:w="1882"/>
        <w:gridCol w:w="1881"/>
      </w:tblGrid>
      <w:tr>
        <w:trPr>
          <w:trHeight w:val="835"/>
        </w:trPr>
        <w:tc>
          <w:tcPr>
            <w:tcW w:w="1545" w:type="dxa"/>
            <w:tcBorders>
              <w:top w:val="single" w:color="000000" w:sz="9"/>
              <w:left w:val="non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맑은 고딕"/>
                <w:b/>
                <w:sz w:val="24"/>
              </w:rPr>
              <w:t>강의시간</w:t>
            </w:r>
          </w:p>
        </w:tc>
        <w:tc>
          <w:tcPr>
            <w:tcW w:w="1882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1시간 이하</w:t>
            </w:r>
          </w:p>
        </w:tc>
        <w:tc>
          <w:tcPr>
            <w:tcW w:w="1882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1시간 초과 ~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2시간 이하</w:t>
            </w:r>
          </w:p>
        </w:tc>
        <w:tc>
          <w:tcPr>
            <w:tcW w:w="1882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2시간 초과 ~ 3시간 이하</w:t>
            </w:r>
          </w:p>
        </w:tc>
        <w:tc>
          <w:tcPr>
            <w:tcW w:w="1881" w:type="dxa"/>
            <w:tcBorders>
              <w:top w:val="single" w:color="000000" w:sz="9"/>
              <w:left w:val="single" w:color="000000" w:sz="3"/>
              <w:bottom w:val="double" w:color="000000" w:sz="4"/>
              <w:right w:val="non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3시간 초과 ~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4시간 이하</w:t>
            </w:r>
          </w:p>
        </w:tc>
      </w:tr>
      <w:tr>
        <w:trPr>
          <w:trHeight w:val="693"/>
        </w:trPr>
        <w:tc>
          <w:tcPr>
            <w:tcW w:w="1545" w:type="dxa"/>
            <w:tcBorders>
              <w:top w:val="double" w:color="000000" w:sz="4"/>
              <w:left w:val="non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맑은 고딕"/>
                <w:sz w:val="24"/>
              </w:rPr>
              <w:t>산출기준</w:t>
            </w:r>
          </w:p>
        </w:tc>
        <w:tc>
          <w:tcPr>
            <w:tcW w:w="1882" w:type="dxa"/>
            <w:tcBorders>
              <w:top w:val="double" w:color="000000" w:sz="4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</w:rPr>
              <w:t>1시간</w:t>
            </w:r>
          </w:p>
        </w:tc>
        <w:tc>
          <w:tcPr>
            <w:tcW w:w="1882" w:type="dxa"/>
            <w:tcBorders>
              <w:top w:val="double" w:color="000000" w:sz="4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</w:rPr>
              <w:t>2시간</w:t>
            </w:r>
          </w:p>
        </w:tc>
        <w:tc>
          <w:tcPr>
            <w:tcW w:w="1882" w:type="dxa"/>
            <w:tcBorders>
              <w:top w:val="double" w:color="000000" w:sz="4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</w:rPr>
              <w:t>3시간</w:t>
            </w:r>
          </w:p>
        </w:tc>
        <w:tc>
          <w:tcPr>
            <w:tcW w:w="1881" w:type="dxa"/>
            <w:tcBorders>
              <w:top w:val="double" w:color="000000" w:sz="4"/>
              <w:left w:val="singl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sz w:val="24"/>
              </w:rPr>
              <w:t>4시간</w:t>
            </w:r>
          </w:p>
        </w:tc>
      </w:tr>
    </w:tbl>
    <w:p>
      <w:pPr>
        <w:pStyle w:val="0"/>
        <w:widowControl w:val="off"/>
        <w:wordWrap w:val="1"/>
        <w:ind w:left="558" w:hanging="558"/>
        <w:jc w:val="left"/>
      </w:pPr>
    </w:p>
    <w:p>
      <w:pPr>
        <w:pStyle w:val="0"/>
        <w:widowControl w:val="off"/>
        <w:wordWrap w:val="1"/>
        <w:ind w:left="618" w:hanging="618"/>
        <w:jc w:val="left"/>
      </w:pPr>
      <w:r>
        <w:rPr>
          <w:rFonts w:ascii="한양중고딕" w:eastAsia="한양중고딕"/>
          <w:spacing w:val="-8"/>
          <w:sz w:val="22"/>
          <w:shd w:val="clear" w:color="000000"/>
        </w:rPr>
        <w:t xml:space="preserve">주) 1. </w:t>
      </w:r>
      <w:r>
        <w:rPr>
          <w:rFonts w:ascii="한양중고딕" w:eastAsia="한양중고딕"/>
          <w:spacing w:val="-13"/>
          <w:sz w:val="22"/>
          <w:shd w:val="clear" w:color="000000"/>
        </w:rPr>
        <w:t>강의시간 산출은 최초 1시간은 1시간 도달시, 이후 초과시간은 30분 이상부터 1시간으로 인정</w:t>
      </w:r>
      <w:r>
        <w:br/>
        <w:rPr>
          <w:rFonts w:ascii="한양중고딕"/>
          <w:spacing w:val="-8"/>
          <w:sz w:val="22"/>
          <w:shd w:val="clear" w:color="000000"/>
        </w:rPr>
        <w:t xml:space="preserve"> </w:t>
      </w:r>
      <w:r>
        <w:rPr>
          <w:rFonts w:ascii="한양중고딕"/>
          <w:spacing w:val="-8"/>
          <w:sz w:val="22"/>
          <w:shd w:val="clear" w:color="000000"/>
        </w:rPr>
        <w:t>※</w:t>
      </w:r>
      <w:r>
        <w:rPr>
          <w:rFonts w:ascii="한양중고딕" w:eastAsia="한양중고딕"/>
          <w:spacing w:val="-8"/>
          <w:sz w:val="22"/>
          <w:shd w:val="clear" w:color="000000"/>
        </w:rPr>
        <w:t xml:space="preserve"> 30분 미만은 강의시간에 미포함</w:t>
      </w:r>
    </w:p>
    <w:p>
      <w:pPr>
        <w:pStyle w:val="0"/>
        <w:widowControl w:val="off"/>
        <w:wordWrap w:val="1"/>
        <w:ind w:left="364" w:hanging="364"/>
        <w:jc w:val="left"/>
        <w:rPr>
          <w:rFonts w:ascii="한양중고딕" w:eastAsia="한양중고딕"/>
          <w:color w:val="000000"/>
          <w:spacing w:val="-8"/>
          <w:sz w:val="22"/>
          <w:shd w:val="clear" w:color="000000"/>
        </w:rPr>
      </w:pPr>
    </w:p>
    <w:p>
      <w:pPr>
        <w:pStyle w:val="52"/>
        <w:widowControl w:val="off"/>
        <w:spacing w:before="0" w:line="384"/>
        <w:ind w:left="624" w:hanging="624"/>
      </w:pPr>
      <w:r>
        <w:rPr>
          <w:rFonts w:ascii="HY헤드라인M" w:eastAsia="HY헤드라인M"/>
          <w:b w:val="0"/>
          <w:sz w:val="30"/>
        </w:rPr>
        <w:t xml:space="preserve">  4. 온라인 강의시간 (원격수업) 산출기준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438"/>
        <w:gridCol w:w="7634"/>
      </w:tblGrid>
      <w:tr>
        <w:trPr>
          <w:trHeight w:val="1563"/>
        </w:trPr>
        <w:tc>
          <w:tcPr>
            <w:tcW w:w="1438" w:type="dxa"/>
            <w:tcBorders>
              <w:top w:val="single" w:color="000000" w:sz="9"/>
              <w:left w:val="none" w:color="000000" w:sz="3"/>
              <w:bottom w:val="single" w:color="000000" w:sz="3"/>
              <w:right w:val="double" w:color="000000" w:sz="4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개    념</w:t>
            </w:r>
          </w:p>
        </w:tc>
        <w:tc>
          <w:tcPr>
            <w:tcW w:w="7634" w:type="dxa"/>
            <w:tcBorders>
              <w:top w:val="single" w:color="000000" w:sz="9"/>
              <w:left w:val="double" w:color="000000" w:sz="4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240" w:hanging="240"/>
            </w:pPr>
            <w:r>
              <w:rPr>
                <w:rFonts w:ascii="맑은 고딕" w:eastAsia="맑은 고딕"/>
                <w:sz w:val="24"/>
              </w:rPr>
              <w:t>ㆍ강사와 학습 활동이 서로 다른 시간 또는 공간에서 이루어지는</w:t>
            </w:r>
            <w:r>
              <w:br/>
              <w:rPr>
                <w:rFonts w:ascii="맑은 고딕" w:eastAsia="맑은 고딕"/>
                <w:sz w:val="24"/>
              </w:rPr>
              <w:t>수업 형태를 의미</w:t>
            </w:r>
          </w:p>
          <w:p>
            <w:pPr>
              <w:pStyle w:val="0"/>
              <w:widowControl w:val="off"/>
              <w:spacing w:line="312" w:lineRule="auto"/>
              <w:ind w:left="240" w:hanging="240"/>
              <w:rPr>
                <w:rFonts w:ascii="맑은 고딕" w:eastAsia="맑은 고딕"/>
                <w:color w:val="000000"/>
                <w:sz w:val="8"/>
              </w:rPr>
            </w:pPr>
          </w:p>
          <w:p>
            <w:pPr>
              <w:pStyle w:val="0"/>
              <w:widowControl w:val="off"/>
              <w:spacing w:line="312" w:lineRule="auto"/>
              <w:ind w:left="240" w:hanging="240"/>
            </w:pPr>
            <w:r>
              <w:rPr>
                <w:rFonts w:ascii="맑은 고딕" w:eastAsia="맑은 고딕"/>
                <w:sz w:val="24"/>
              </w:rPr>
              <w:t>ㆍ수업의 공간적 특성 및 시간적 특성을 기준으로 동시적 및 비동시적 원격수업으로 구분 가능</w:t>
            </w:r>
          </w:p>
        </w:tc>
      </w:tr>
      <w:tr>
        <w:trPr>
          <w:trHeight w:val="1563"/>
        </w:trPr>
        <w:tc>
          <w:tcPr>
            <w:tcW w:w="1438" w:type="dxa"/>
            <w:tcBorders>
              <w:top w:val="single" w:color="000000" w:sz="3"/>
              <w:left w:val="none" w:color="000000" w:sz="3"/>
              <w:bottom w:val="single" w:color="000000" w:sz="9"/>
              <w:right w:val="double" w:color="000000" w:sz="4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맑은 고딕"/>
                <w:b/>
                <w:sz w:val="24"/>
              </w:rPr>
              <w:t>강의시간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맑은 고딕"/>
                <w:b/>
                <w:sz w:val="24"/>
              </w:rPr>
              <w:t>산출기준</w:t>
            </w:r>
          </w:p>
        </w:tc>
        <w:tc>
          <w:tcPr>
            <w:tcW w:w="7634" w:type="dxa"/>
            <w:tcBorders>
              <w:top w:val="single" w:color="000000" w:sz="3"/>
              <w:left w:val="double" w:color="000000" w:sz="4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240" w:hanging="240"/>
            </w:pPr>
            <w:r>
              <w:rPr>
                <w:rFonts w:eastAsia="맑은 고딕"/>
                <w:sz w:val="24"/>
              </w:rPr>
              <w:t>ㆍ</w:t>
            </w:r>
            <w:r>
              <w:rPr>
                <w:rFonts w:ascii="맑은 고딕" w:eastAsia="맑은 고딕"/>
                <w:spacing w:val="-4"/>
                <w:sz w:val="24"/>
              </w:rPr>
              <w:t>비동시적 원격수업의 강의 콘텐츠는 1차시당 콘텐츠 진행(재생) 시간이</w:t>
            </w:r>
            <w:r>
              <w:rPr>
                <w:rFonts w:ascii="맑은 고딕" w:eastAsia="맑은 고딕"/>
                <w:sz w:val="24"/>
              </w:rPr>
              <w:t xml:space="preserve"> 25분 이상이 되도록 제작</w:t>
            </w:r>
          </w:p>
          <w:p>
            <w:pPr>
              <w:pStyle w:val="0"/>
              <w:widowControl w:val="off"/>
              <w:spacing w:line="312" w:lineRule="auto"/>
              <w:ind w:left="240" w:hanging="240"/>
              <w:rPr>
                <w:rFonts w:ascii="맑은 고딕" w:eastAsia="맑은 고딕"/>
                <w:color w:val="000000"/>
                <w:sz w:val="8"/>
              </w:rPr>
            </w:pPr>
          </w:p>
          <w:p>
            <w:pPr>
              <w:pStyle w:val="0"/>
              <w:widowControl w:val="off"/>
              <w:spacing w:line="312" w:lineRule="auto"/>
              <w:ind w:left="240" w:hanging="240"/>
            </w:pPr>
            <w:r>
              <w:rPr>
                <w:rFonts w:eastAsia="맑은 고딕"/>
                <w:sz w:val="24"/>
              </w:rPr>
              <w:t>ㆍ</w:t>
            </w:r>
            <w:r>
              <w:rPr>
                <w:rFonts w:ascii="맑은 고딕" w:eastAsia="맑은 고딕"/>
                <w:spacing w:val="-4"/>
                <w:sz w:val="24"/>
              </w:rPr>
              <w:t>콘텐츠 진행 시간을 포함한 1차시 총 학습 시간은 50분 이상이 되도록</w:t>
            </w:r>
            <w:r>
              <w:rPr>
                <w:rFonts w:ascii="맑은 고딕" w:eastAsia="맑은 고딕"/>
                <w:sz w:val="24"/>
              </w:rPr>
              <w:t xml:space="preserve"> 구성</w:t>
            </w:r>
          </w:p>
        </w:tc>
      </w:tr>
    </w:tbl>
    <w:p>
      <w:pPr>
        <w:pStyle w:val="0"/>
        <w:widowControl w:val="off"/>
        <w:wordWrap w:val="1"/>
        <w:ind w:left="558" w:hanging="558"/>
        <w:jc w:val="left"/>
      </w:pPr>
    </w:p>
    <w:p>
      <w:pPr>
        <w:pStyle w:val="0"/>
        <w:widowControl w:val="off"/>
        <w:wordWrap w:val="1"/>
        <w:ind w:left="618" w:hanging="618"/>
        <w:jc w:val="left"/>
      </w:pPr>
      <w:r>
        <w:rPr>
          <w:rFonts w:ascii="한양중고딕" w:eastAsia="한양중고딕"/>
          <w:spacing w:val="-8"/>
          <w:sz w:val="22"/>
          <w:shd w:val="clear" w:color="000000"/>
        </w:rPr>
        <w:t xml:space="preserve">주) 1. </w:t>
      </w:r>
      <w:r>
        <w:rPr>
          <w:rFonts w:ascii="한양중고딕" w:eastAsia="한양중고딕"/>
          <w:spacing w:val="-11"/>
          <w:sz w:val="22"/>
          <w:shd w:val="clear" w:color="000000"/>
        </w:rPr>
        <w:t>토론, 프로젝트 기반 원격수업 등은 강의 콘텐츠의 순수 재생시간이 25분 이하로 제작 가능</w:t>
      </w:r>
    </w:p>
    <w:p>
      <w:pPr>
        <w:pStyle w:val="0"/>
        <w:widowControl w:val="off"/>
        <w:wordWrap w:val="1"/>
        <w:ind w:left="660" w:hanging="660"/>
        <w:jc w:val="left"/>
      </w:pPr>
      <w:r>
        <w:rPr>
          <w:rFonts w:ascii="한양중고딕" w:eastAsia="한양중고딕"/>
          <w:spacing w:val="-8"/>
          <w:sz w:val="22"/>
          <w:shd w:val="clear" w:color="000000"/>
        </w:rPr>
        <w:t xml:space="preserve">    2. 원격수업의 학습 시간 및 이수 시간은 콘텐츠 재생 시간, 질의응답 및 온라인 토론 시간 등을 종합한 개념임</w:t>
      </w:r>
    </w:p>
    <w:p>
      <w:pPr>
        <w:pStyle w:val="0"/>
        <w:widowControl w:val="off"/>
        <w:wordWrap w:val="1"/>
        <w:ind w:left="364" w:hanging="364"/>
        <w:jc w:val="left"/>
        <w:rPr>
          <w:rFonts w:ascii="한양중고딕" w:eastAsia="한양중고딕"/>
          <w:color w:val="000000"/>
          <w:spacing w:val="-8"/>
          <w:sz w:val="22"/>
          <w:shd w:val="clear" w:color="000000"/>
        </w:rPr>
      </w:pPr>
    </w:p>
    <w:p>
      <w:pPr>
        <w:pStyle w:val="0"/>
        <w:widowControl w:val="off"/>
        <w:wordWrap w:val="1"/>
        <w:ind w:left="364" w:hanging="364"/>
        <w:jc w:val="left"/>
        <w:rPr>
          <w:rFonts w:ascii="한양중고딕" w:eastAsia="한양중고딕"/>
          <w:color w:val="000000"/>
          <w:spacing w:val="-8"/>
          <w:sz w:val="22"/>
          <w:shd w:val="clear" w:color="000000"/>
        </w:rPr>
      </w:pPr>
    </w:p>
    <w:p>
      <w:pPr>
        <w:pStyle w:val="52"/>
        <w:widowControl w:val="off"/>
        <w:spacing w:before="0" w:line="384"/>
        <w:ind w:left="624" w:hanging="624"/>
        <w:rPr>
          <w:rFonts w:ascii="HY헤드라인M" w:eastAsia="HY헤드라인M"/>
          <w:b w:val="0"/>
          <w:color w:val="000000"/>
          <w:sz w:val="30"/>
        </w:rPr>
      </w:pPr>
    </w:p>
    <w:p>
      <w:pPr>
        <w:pStyle w:val="52"/>
        <w:widowControl w:val="off"/>
        <w:spacing w:before="0" w:line="384"/>
        <w:ind w:left="624" w:hanging="624"/>
        <w:rPr>
          <w:rFonts w:ascii="HY헤드라인M" w:eastAsia="HY헤드라인M"/>
          <w:b w:val="0"/>
          <w:color w:val="000000"/>
          <w:sz w:val="30"/>
        </w:rPr>
      </w:pPr>
    </w:p>
    <w:p>
      <w:pPr>
        <w:pStyle w:val="52"/>
        <w:widowControl w:val="off"/>
        <w:spacing w:before="0" w:line="384"/>
        <w:ind w:left="624" w:hanging="624"/>
        <w:rPr>
          <w:rFonts w:ascii="HY헤드라인M" w:eastAsia="HY헤드라인M"/>
          <w:b w:val="0"/>
          <w:color w:val="000000"/>
          <w:sz w:val="30"/>
        </w:rPr>
      </w:pPr>
    </w:p>
    <w:tbl>
      <w:tblPr>
        <w:tblOverlap w:val="never"/>
        <w:tblW w:w="9072" w:type="dxa"/>
        <w:tblBorders>
          <w:top w:val="single" w:color="000000" w:sz="9"/>
          <w:left w:val="single" w:color="000000" w:sz="9"/>
          <w:bottom w:val="single" w:color="000000" w:sz="9"/>
          <w:right w:val="single" w:color="000000" w:sz="9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709"/>
        </w:trPr>
        <w:tc>
          <w:tcPr>
            <w:tcW w:w="9072" w:type="dxa"/>
            <w:tcBorders>
              <w:top w:val="single" w:color="3057b9" w:sz="9"/>
              <w:left w:val="none" w:color="3057b9" w:sz="9"/>
              <w:bottom w:val="single" w:color="3057b9" w:sz="9"/>
              <w:right w:val="none" w:color="3057b9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Y헤드라인M" w:eastAsia="HY헤드라인M"/>
                <w:sz w:val="36"/>
              </w:rPr>
              <w:t xml:space="preserve"> 5. 자문 및 심사수당</w:t>
            </w:r>
          </w:p>
        </w:tc>
      </w:tr>
    </w:tbl>
    <w:p>
      <w:pPr>
        <w:pStyle w:val="52"/>
        <w:widowControl w:val="off"/>
        <w:spacing w:before="0" w:line="384"/>
        <w:ind w:left="624" w:hanging="624"/>
      </w:pPr>
    </w:p>
    <w:p>
      <w:pPr>
        <w:pStyle w:val="52"/>
        <w:widowControl w:val="off"/>
        <w:spacing w:before="0" w:line="384"/>
        <w:ind w:left="624" w:hanging="624"/>
        <w:rPr>
          <w:rFonts w:ascii="HY헤드라인M" w:eastAsia="HY헤드라인M"/>
          <w:b w:val="0"/>
          <w:color w:val="000000"/>
          <w:sz w:val="30"/>
        </w:rPr>
      </w:pPr>
    </w:p>
    <w:tbl>
      <w:tblPr>
        <w:tblOverlap w:val="never"/>
        <w:tblW w:w="907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999999" w:fill="ac7a12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356"/>
        <w:gridCol w:w="4960"/>
        <w:gridCol w:w="2756"/>
      </w:tblGrid>
      <w:tr>
        <w:trPr>
          <w:trHeight w:val="579"/>
        </w:trPr>
        <w:tc>
          <w:tcPr>
            <w:tcW w:w="1356" w:type="dxa"/>
            <w:tcBorders>
              <w:top w:val="single" w:color="000000" w:sz="9"/>
              <w:left w:val="none" w:color="000000" w:sz="9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eastAsia="맑은 고딕"/>
                <w:b/>
                <w:sz w:val="24"/>
                <w:shd w:val="clear" w:color="000000"/>
              </w:rPr>
              <w:t>구분</w:t>
            </w:r>
          </w:p>
        </w:tc>
        <w:tc>
          <w:tcPr>
            <w:tcW w:w="4960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맑은 고딕" w:eastAsia="맑은 고딕"/>
                <w:b/>
                <w:sz w:val="24"/>
                <w:shd w:val="clear" w:color="000000"/>
              </w:rPr>
              <w:t>실적 기준</w:t>
            </w:r>
          </w:p>
        </w:tc>
        <w:tc>
          <w:tcPr>
            <w:tcW w:w="2756" w:type="dxa"/>
            <w:tcBorders>
              <w:top w:val="single" w:color="000000" w:sz="9"/>
              <w:left w:val="single" w:color="000000" w:sz="3"/>
              <w:bottom w:val="double" w:color="000000" w:sz="4"/>
              <w:right w:val="non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eastAsia="맑은 고딕"/>
                <w:b/>
                <w:sz w:val="24"/>
                <w:shd w:val="clear" w:color="000000"/>
              </w:rPr>
              <w:t>지급액</w:t>
            </w:r>
          </w:p>
        </w:tc>
      </w:tr>
      <w:tr>
        <w:trPr>
          <w:trHeight w:val="1246"/>
        </w:trPr>
        <w:tc>
          <w:tcPr>
            <w:tcW w:w="1356" w:type="dxa"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회의수당</w:t>
            </w:r>
          </w:p>
        </w:tc>
        <w:tc>
          <w:tcPr>
            <w:tcW w:w="4960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이사회, 자문위원회, 문화학교 운영위원회,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기타위원회</w:t>
            </w:r>
          </w:p>
        </w:tc>
        <w:tc>
          <w:tcPr>
            <w:tcW w:w="2756" w:type="dxa"/>
            <w:tcBorders>
              <w:top w:val="double" w:color="000000" w:sz="4"/>
              <w:left w:val="single" w:color="000000" w:sz="3"/>
              <w:bottom w:val="single" w:color="000000" w:sz="3"/>
              <w:right w:val="none" w:color="000000" w:sz="9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24"/>
                <w:shd w:val="clear" w:color="000000"/>
              </w:rPr>
              <w:t xml:space="preserve"> 100,000원</w:t>
            </w:r>
          </w:p>
        </w:tc>
      </w:tr>
      <w:tr>
        <w:trPr>
          <w:trHeight w:val="862"/>
        </w:trPr>
        <w:tc>
          <w:tcPr>
            <w:tcW w:w="1356" w:type="dxa"/>
            <w:vMerge w:val="restart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자문수당</w:t>
            </w:r>
          </w:p>
        </w:tc>
        <w:tc>
          <w:tcPr>
            <w:tcW w:w="4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연구과제 수행을 위한 자문회의</w:t>
            </w:r>
          </w:p>
        </w:tc>
        <w:tc>
          <w:tcPr>
            <w:tcW w:w="2756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24"/>
                <w:shd w:val="clear" w:color="000000"/>
              </w:rPr>
              <w:t xml:space="preserve"> 1시간당 100,000원</w:t>
            </w:r>
          </w:p>
        </w:tc>
      </w:tr>
      <w:tr>
        <w:trPr>
          <w:trHeight w:val="862"/>
        </w:trPr>
        <w:tc>
          <w:tcPr>
            <w:tcW w:w="1356" w:type="dxa"/>
            <w:vMerge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4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E-mail, 서면 자문 요청 시</w:t>
            </w:r>
          </w:p>
        </w:tc>
        <w:tc>
          <w:tcPr>
            <w:tcW w:w="2756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24"/>
                <w:shd w:val="clear" w:color="000000"/>
              </w:rPr>
              <w:t xml:space="preserve"> 1회당 100,000원 이하</w:t>
            </w:r>
          </w:p>
        </w:tc>
      </w:tr>
      <w:tr>
        <w:trPr>
          <w:trHeight w:val="862"/>
        </w:trPr>
        <w:tc>
          <w:tcPr>
            <w:tcW w:w="1356" w:type="dxa"/>
            <w:vMerge w:val="restart"/>
            <w:tcBorders>
              <w:top w:val="single" w:color="000000" w:sz="3"/>
              <w:left w:val="none" w:color="000000" w:sz="9"/>
              <w:bottom w:val="single" w:color="000000" w:sz="9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심사수당</w:t>
            </w:r>
          </w:p>
        </w:tc>
        <w:tc>
          <w:tcPr>
            <w:tcW w:w="4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내용 심사수당</w:t>
            </w:r>
          </w:p>
        </w:tc>
        <w:tc>
          <w:tcPr>
            <w:tcW w:w="2756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24"/>
                <w:shd w:val="clear" w:color="000000"/>
              </w:rPr>
              <w:t xml:space="preserve"> 1부당 20,000원</w:t>
            </w:r>
          </w:p>
        </w:tc>
      </w:tr>
      <w:tr>
        <w:trPr>
          <w:trHeight w:val="862"/>
        </w:trPr>
        <w:tc>
          <w:tcPr>
            <w:tcW w:w="1356" w:type="dxa"/>
            <w:vMerge/>
            <w:tcBorders>
              <w:top w:val="single" w:color="000000" w:sz="3"/>
              <w:left w:val="non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발표 심사수당</w:t>
            </w:r>
          </w:p>
        </w:tc>
        <w:tc>
          <w:tcPr>
            <w:tcW w:w="2756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24"/>
                <w:shd w:val="clear" w:color="000000"/>
              </w:rPr>
              <w:t xml:space="preserve"> 시간당 60,000원</w:t>
            </w:r>
          </w:p>
        </w:tc>
      </w:tr>
      <w:tr>
        <w:trPr>
          <w:trHeight w:val="862"/>
        </w:trPr>
        <w:tc>
          <w:tcPr>
            <w:tcW w:w="1356" w:type="dxa"/>
            <w:vMerge/>
            <w:tcBorders>
              <w:top w:val="single" w:color="000000" w:sz="3"/>
              <w:left w:val="non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96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공모전 심사수당</w:t>
            </w:r>
          </w:p>
        </w:tc>
        <w:tc>
          <w:tcPr>
            <w:tcW w:w="2756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24"/>
                <w:shd w:val="clear" w:color="000000"/>
              </w:rPr>
              <w:t xml:space="preserve"> 200,000원 이하</w:t>
            </w:r>
          </w:p>
        </w:tc>
      </w:tr>
      <w:tr>
        <w:trPr>
          <w:trHeight w:val="862"/>
        </w:trPr>
        <w:tc>
          <w:tcPr>
            <w:tcW w:w="1356" w:type="dxa"/>
            <w:vMerge/>
            <w:tcBorders>
              <w:top w:val="single" w:color="000000" w:sz="3"/>
              <w:left w:val="none" w:color="000000" w:sz="9"/>
              <w:bottom w:val="single" w:color="000000" w:sz="9"/>
              <w:right w:val="single" w:color="000000" w:sz="3"/>
            </w:tcBorders>
          </w:tcPr>
          <w:p/>
        </w:tc>
        <w:tc>
          <w:tcPr>
            <w:tcW w:w="496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직원 채용 등 인사 관련 심사수당</w:t>
            </w:r>
          </w:p>
        </w:tc>
        <w:tc>
          <w:tcPr>
            <w:tcW w:w="2756" w:type="dxa"/>
            <w:tcBorders>
              <w:top w:val="single" w:color="000000" w:sz="3"/>
              <w:left w:val="single" w:color="000000" w:sz="3"/>
              <w:bottom w:val="single" w:color="000000" w:sz="9"/>
              <w:right w:val="none" w:color="000000" w:sz="9"/>
            </w:tcBorders>
            <w:shd w:val="clear" w:fill="ffffff"/>
            <w:vAlign w:val="center"/>
          </w:tcPr>
          <w:p>
            <w:pPr>
              <w:pStyle w:val="0"/>
              <w:widowControl w:val="off"/>
            </w:pPr>
            <w:r>
              <w:rPr>
                <w:rFonts w:ascii="맑은 고딕" w:eastAsia="맑은 고딕"/>
                <w:sz w:val="24"/>
                <w:shd w:val="clear" w:color="000000"/>
              </w:rPr>
              <w:t xml:space="preserve"> 100,000원</w:t>
            </w:r>
          </w:p>
        </w:tc>
      </w:tr>
    </w:tbl>
    <w:p>
      <w:pPr>
        <w:pStyle w:val="52"/>
        <w:widowControl w:val="off"/>
        <w:spacing w:before="0" w:line="384"/>
        <w:ind w:left="624" w:hanging="624"/>
      </w:pPr>
    </w:p>
    <w:p>
      <w:pPr>
        <w:pStyle w:val="0"/>
        <w:widowControl w:val="off"/>
        <w:wordWrap w:val="1"/>
        <w:ind w:left="618" w:hanging="618"/>
        <w:jc w:val="left"/>
      </w:pPr>
      <w:r>
        <w:rPr>
          <w:rFonts w:ascii="한양중고딕" w:eastAsia="한양중고딕"/>
          <w:spacing w:val="-8"/>
          <w:sz w:val="22"/>
          <w:shd w:val="clear" w:color="000000"/>
        </w:rPr>
        <w:t xml:space="preserve">주) 1. </w:t>
      </w:r>
      <w:r>
        <w:rPr>
          <w:rFonts w:ascii="한양중고딕" w:eastAsia="한양중고딕"/>
          <w:spacing w:val="-10"/>
          <w:sz w:val="22"/>
          <w:shd w:val="clear" w:color="000000"/>
        </w:rPr>
        <w:t>내용심사수당 지급 시 보고서 분량을 감안하여 지급기준의 50% 범위 내에서 가감하여 지급 가능</w:t>
      </w: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9"/>
          <w:left w:val="single" w:color="000000" w:sz="9"/>
          <w:bottom w:val="single" w:color="000000" w:sz="9"/>
          <w:right w:val="single" w:color="000000" w:sz="9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709"/>
        </w:trPr>
        <w:tc>
          <w:tcPr>
            <w:tcW w:w="9072" w:type="dxa"/>
            <w:tcBorders>
              <w:top w:val="single" w:color="3057b9" w:sz="9"/>
              <w:left w:val="none" w:color="3057b9" w:sz="9"/>
              <w:bottom w:val="single" w:color="3057b9" w:sz="9"/>
              <w:right w:val="none" w:color="3057b9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Y헤드라인M" w:eastAsia="HY헤드라인M"/>
                <w:sz w:val="36"/>
              </w:rPr>
              <w:t xml:space="preserve"> 6. 학술회의수당</w:t>
            </w:r>
          </w:p>
        </w:tc>
      </w:tr>
    </w:tbl>
    <w:p>
      <w:pPr>
        <w:pStyle w:val="0"/>
        <w:widowControl w:val="off"/>
        <w:spacing w:line="396" w:lineRule="auto"/>
      </w:pPr>
    </w:p>
    <w:p>
      <w:pPr>
        <w:pStyle w:val="52"/>
        <w:widowControl w:val="off"/>
        <w:spacing w:before="0" w:line="384"/>
        <w:ind w:left="624" w:hanging="624"/>
        <w:rPr>
          <w:rFonts w:ascii="HY헤드라인M" w:eastAsia="HY헤드라인M"/>
          <w:b w:val="0"/>
          <w:color w:val="000000"/>
          <w:sz w:val="30"/>
        </w:rPr>
      </w:pPr>
    </w:p>
    <w:tbl>
      <w:tblPr>
        <w:tblOverlap w:val="never"/>
        <w:tblW w:w="904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999999" w:fill="ac7a12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533"/>
        <w:gridCol w:w="2790"/>
        <w:gridCol w:w="3719"/>
      </w:tblGrid>
      <w:tr>
        <w:trPr>
          <w:trHeight w:val="749"/>
        </w:trPr>
        <w:tc>
          <w:tcPr>
            <w:tcW w:w="2533" w:type="dxa"/>
            <w:tcBorders>
              <w:top w:val="single" w:color="000000" w:sz="9"/>
              <w:left w:val="none" w:color="000000" w:sz="9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맑은 고딕" w:eastAsia="맑은 고딕"/>
                <w:b/>
                <w:sz w:val="24"/>
                <w:shd w:val="clear" w:color="000000"/>
              </w:rPr>
              <w:t>구  분</w:t>
            </w:r>
          </w:p>
        </w:tc>
        <w:tc>
          <w:tcPr>
            <w:tcW w:w="2790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eastAsia="맑은 고딕"/>
                <w:b/>
                <w:sz w:val="24"/>
                <w:shd w:val="clear" w:color="000000"/>
              </w:rPr>
              <w:t>대상자</w:t>
            </w:r>
          </w:p>
        </w:tc>
        <w:tc>
          <w:tcPr>
            <w:tcW w:w="3719" w:type="dxa"/>
            <w:tcBorders>
              <w:top w:val="single" w:color="000000" w:sz="9"/>
              <w:left w:val="single" w:color="000000" w:sz="3"/>
              <w:bottom w:val="double" w:color="000000" w:sz="4"/>
              <w:right w:val="non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eastAsia="맑은 고딕"/>
                <w:b/>
                <w:sz w:val="24"/>
                <w:shd w:val="clear" w:color="000000"/>
              </w:rPr>
              <w:t>지급액</w:t>
            </w:r>
          </w:p>
        </w:tc>
      </w:tr>
      <w:tr>
        <w:trPr>
          <w:trHeight w:val="1032"/>
        </w:trPr>
        <w:tc>
          <w:tcPr>
            <w:tcW w:w="2533" w:type="dxa"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발표수당</w:t>
            </w:r>
          </w:p>
        </w:tc>
        <w:tc>
          <w:tcPr>
            <w:tcW w:w="2790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발표자</w:t>
            </w:r>
          </w:p>
        </w:tc>
        <w:tc>
          <w:tcPr>
            <w:tcW w:w="3719" w:type="dxa"/>
            <w:tcBorders>
              <w:top w:val="double" w:color="000000" w:sz="4"/>
              <w:left w:val="single" w:color="000000" w:sz="3"/>
              <w:bottom w:val="single" w:color="000000" w:sz="3"/>
              <w:right w:val="none" w:color="000000" w:sz="9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300,000원 ~ 600,000원</w:t>
            </w:r>
          </w:p>
        </w:tc>
      </w:tr>
      <w:tr>
        <w:trPr>
          <w:trHeight w:val="1032"/>
        </w:trPr>
        <w:tc>
          <w:tcPr>
            <w:tcW w:w="2533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토론수당</w:t>
            </w:r>
          </w:p>
        </w:tc>
        <w:tc>
          <w:tcPr>
            <w:tcW w:w="27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토론자</w:t>
            </w:r>
          </w:p>
        </w:tc>
        <w:tc>
          <w:tcPr>
            <w:tcW w:w="3719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150,000원 ~ 400,000원</w:t>
            </w:r>
          </w:p>
        </w:tc>
      </w:tr>
      <w:tr>
        <w:trPr>
          <w:trHeight w:val="1032"/>
        </w:trPr>
        <w:tc>
          <w:tcPr>
            <w:tcW w:w="2533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사회자수당</w:t>
            </w:r>
          </w:p>
        </w:tc>
        <w:tc>
          <w:tcPr>
            <w:tcW w:w="27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사회자</w:t>
            </w:r>
          </w:p>
        </w:tc>
        <w:tc>
          <w:tcPr>
            <w:tcW w:w="3719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150,000원 ~ 400,000원</w:t>
            </w:r>
          </w:p>
        </w:tc>
      </w:tr>
      <w:tr>
        <w:trPr>
          <w:trHeight w:val="1032"/>
        </w:trPr>
        <w:tc>
          <w:tcPr>
            <w:tcW w:w="2533" w:type="dxa"/>
            <w:tcBorders>
              <w:top w:val="single" w:color="000000" w:sz="3"/>
              <w:left w:val="none" w:color="000000" w:sz="9"/>
              <w:bottom w:val="single" w:color="000000" w:sz="9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좌장수당</w:t>
            </w:r>
          </w:p>
        </w:tc>
        <w:tc>
          <w:tcPr>
            <w:tcW w:w="279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좌  장</w:t>
            </w:r>
          </w:p>
        </w:tc>
        <w:tc>
          <w:tcPr>
            <w:tcW w:w="3719" w:type="dxa"/>
            <w:tcBorders>
              <w:top w:val="single" w:color="000000" w:sz="3"/>
              <w:left w:val="single" w:color="000000" w:sz="3"/>
              <w:bottom w:val="single" w:color="000000" w:sz="9"/>
              <w:right w:val="none" w:color="000000" w:sz="9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300,000원 ~ 500,000원</w:t>
            </w:r>
          </w:p>
        </w:tc>
      </w:tr>
    </w:tbl>
    <w:p>
      <w:pPr>
        <w:pStyle w:val="52"/>
        <w:widowControl w:val="off"/>
        <w:spacing w:before="0" w:line="384"/>
        <w:ind w:left="624" w:hanging="624"/>
      </w:pPr>
    </w:p>
    <w:p>
      <w:pPr>
        <w:pStyle w:val="0"/>
        <w:widowControl w:val="off"/>
        <w:wordWrap w:val="1"/>
        <w:ind w:left="558" w:hanging="558"/>
        <w:jc w:val="left"/>
      </w:pPr>
      <w:r>
        <w:rPr>
          <w:rFonts w:ascii="한양중고딕" w:eastAsia="한양중고딕"/>
          <w:spacing w:val="-8"/>
          <w:sz w:val="22"/>
          <w:shd w:val="clear" w:color="000000"/>
        </w:rPr>
        <w:t>주) 1. 저명도, 연구경력, 연구실적, 회의시간, 회의내용 등을 감안하여 차등 적용</w:t>
      </w: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9"/>
          <w:left w:val="single" w:color="000000" w:sz="9"/>
          <w:bottom w:val="single" w:color="000000" w:sz="9"/>
          <w:right w:val="single" w:color="000000" w:sz="9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709"/>
        </w:trPr>
        <w:tc>
          <w:tcPr>
            <w:tcW w:w="9072" w:type="dxa"/>
            <w:tcBorders>
              <w:top w:val="single" w:color="3057b9" w:sz="9"/>
              <w:left w:val="none" w:color="3057b9" w:sz="9"/>
              <w:bottom w:val="single" w:color="3057b9" w:sz="9"/>
              <w:right w:val="none" w:color="3057b9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Y헤드라인M" w:eastAsia="HY헤드라인M"/>
                <w:sz w:val="36"/>
              </w:rPr>
              <w:t xml:space="preserve"> 7. 학술연구용역 인건비</w:t>
            </w:r>
          </w:p>
        </w:tc>
      </w:tr>
    </w:tbl>
    <w:p>
      <w:pPr>
        <w:pStyle w:val="0"/>
        <w:widowControl w:val="off"/>
        <w:spacing w:line="396" w:lineRule="auto"/>
      </w:pPr>
    </w:p>
    <w:p>
      <w:pPr>
        <w:pStyle w:val="52"/>
        <w:widowControl w:val="off"/>
        <w:spacing w:before="0" w:line="384"/>
        <w:ind w:left="624" w:hanging="624"/>
        <w:rPr>
          <w:rFonts w:ascii="HY헤드라인M" w:eastAsia="HY헤드라인M"/>
          <w:b w:val="0"/>
          <w:color w:val="000000"/>
          <w:sz w:val="30"/>
        </w:rPr>
      </w:pPr>
    </w:p>
    <w:tbl>
      <w:tblPr>
        <w:tblOverlap w:val="never"/>
        <w:tblW w:w="904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999999" w:fill="ac7a12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74"/>
        <w:gridCol w:w="1494"/>
        <w:gridCol w:w="1494"/>
        <w:gridCol w:w="1494"/>
        <w:gridCol w:w="1494"/>
        <w:gridCol w:w="1492"/>
      </w:tblGrid>
      <w:tr>
        <w:trPr>
          <w:trHeight w:val="749"/>
        </w:trPr>
        <w:tc>
          <w:tcPr>
            <w:tcW w:w="1574" w:type="dxa"/>
            <w:tcBorders>
              <w:top w:val="single" w:color="000000" w:sz="9"/>
              <w:left w:val="none" w:color="000000" w:sz="9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맑은 고딕" w:eastAsia="맑은 고딕"/>
                <w:b/>
                <w:sz w:val="24"/>
                <w:shd w:val="clear" w:color="000000"/>
              </w:rPr>
              <w:t>등  급</w:t>
            </w:r>
          </w:p>
        </w:tc>
        <w:tc>
          <w:tcPr>
            <w:tcW w:w="1494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eastAsia="맑은 고딕"/>
                <w:b/>
                <w:sz w:val="24"/>
                <w:shd w:val="clear" w:color="000000"/>
              </w:rPr>
              <w:t>기준단가</w:t>
            </w:r>
          </w:p>
        </w:tc>
        <w:tc>
          <w:tcPr>
            <w:tcW w:w="1494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eastAsia="맑은 고딕"/>
                <w:b/>
                <w:sz w:val="24"/>
                <w:shd w:val="clear" w:color="000000"/>
              </w:rPr>
              <w:t>상여금</w:t>
            </w:r>
          </w:p>
        </w:tc>
        <w:tc>
          <w:tcPr>
            <w:tcW w:w="1494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eastAsia="맑은 고딕"/>
                <w:b/>
                <w:sz w:val="24"/>
                <w:shd w:val="clear" w:color="000000"/>
              </w:rPr>
              <w:t>퇴직충당금</w:t>
            </w:r>
          </w:p>
        </w:tc>
        <w:tc>
          <w:tcPr>
            <w:tcW w:w="1494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eastAsia="맑은 고딕"/>
                <w:b/>
                <w:sz w:val="24"/>
                <w:shd w:val="clear" w:color="000000"/>
              </w:rPr>
              <w:t>월인건비</w:t>
            </w:r>
          </w:p>
        </w:tc>
        <w:tc>
          <w:tcPr>
            <w:tcW w:w="1492" w:type="dxa"/>
            <w:tcBorders>
              <w:top w:val="single" w:color="000000" w:sz="9"/>
              <w:left w:val="single" w:color="000000" w:sz="3"/>
              <w:bottom w:val="double" w:color="000000" w:sz="4"/>
              <w:right w:val="none" w:color="000000" w:sz="9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맑은 고딕" w:eastAsia="맑은 고딕"/>
                <w:b/>
                <w:sz w:val="24"/>
                <w:shd w:val="clear" w:color="000000"/>
              </w:rPr>
              <w:t>일임금(원/일)</w:t>
            </w:r>
          </w:p>
        </w:tc>
      </w:tr>
      <w:tr>
        <w:trPr>
          <w:trHeight w:val="976"/>
        </w:trPr>
        <w:tc>
          <w:tcPr>
            <w:tcW w:w="1574" w:type="dxa"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책임연구원</w:t>
            </w:r>
          </w:p>
        </w:tc>
        <w:tc>
          <w:tcPr>
            <w:tcW w:w="149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3,245,879원</w:t>
            </w:r>
          </w:p>
        </w:tc>
        <w:tc>
          <w:tcPr>
            <w:tcW w:w="149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1,081,959원</w:t>
            </w:r>
          </w:p>
        </w:tc>
        <w:tc>
          <w:tcPr>
            <w:tcW w:w="149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360,653원</w:t>
            </w:r>
          </w:p>
        </w:tc>
        <w:tc>
          <w:tcPr>
            <w:tcW w:w="149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4,688,491원</w:t>
            </w:r>
          </w:p>
        </w:tc>
        <w:tc>
          <w:tcPr>
            <w:tcW w:w="1492" w:type="dxa"/>
            <w:tcBorders>
              <w:top w:val="double" w:color="000000" w:sz="4"/>
              <w:left w:val="single" w:color="000000" w:sz="3"/>
              <w:bottom w:val="single" w:color="000000" w:sz="3"/>
              <w:right w:val="none" w:color="000000" w:sz="9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213,113원</w:t>
            </w:r>
          </w:p>
        </w:tc>
      </w:tr>
      <w:tr>
        <w:trPr>
          <w:trHeight w:val="976"/>
        </w:trPr>
        <w:tc>
          <w:tcPr>
            <w:tcW w:w="1574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연구원</w:t>
            </w:r>
          </w:p>
        </w:tc>
        <w:tc>
          <w:tcPr>
            <w:tcW w:w="14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2,488,897원</w:t>
            </w:r>
          </w:p>
        </w:tc>
        <w:tc>
          <w:tcPr>
            <w:tcW w:w="14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829,632원</w:t>
            </w:r>
          </w:p>
        </w:tc>
        <w:tc>
          <w:tcPr>
            <w:tcW w:w="14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276,544원</w:t>
            </w:r>
          </w:p>
        </w:tc>
        <w:tc>
          <w:tcPr>
            <w:tcW w:w="14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3,595,073원</w:t>
            </w:r>
          </w:p>
        </w:tc>
        <w:tc>
          <w:tcPr>
            <w:tcW w:w="1492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163,412원</w:t>
            </w:r>
          </w:p>
        </w:tc>
      </w:tr>
      <w:tr>
        <w:trPr>
          <w:trHeight w:val="976"/>
        </w:trPr>
        <w:tc>
          <w:tcPr>
            <w:tcW w:w="1574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연구보조원</w:t>
            </w:r>
          </w:p>
        </w:tc>
        <w:tc>
          <w:tcPr>
            <w:tcW w:w="14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1,663,743원</w:t>
            </w:r>
          </w:p>
        </w:tc>
        <w:tc>
          <w:tcPr>
            <w:tcW w:w="14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554,581원</w:t>
            </w:r>
          </w:p>
        </w:tc>
        <w:tc>
          <w:tcPr>
            <w:tcW w:w="14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184,860원</w:t>
            </w:r>
          </w:p>
        </w:tc>
        <w:tc>
          <w:tcPr>
            <w:tcW w:w="149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2,403,184원</w:t>
            </w:r>
          </w:p>
        </w:tc>
        <w:tc>
          <w:tcPr>
            <w:tcW w:w="1492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109,236원</w:t>
            </w:r>
          </w:p>
        </w:tc>
      </w:tr>
      <w:tr>
        <w:trPr>
          <w:trHeight w:val="976"/>
        </w:trPr>
        <w:tc>
          <w:tcPr>
            <w:tcW w:w="1574" w:type="dxa"/>
            <w:tcBorders>
              <w:top w:val="single" w:color="000000" w:sz="3"/>
              <w:left w:val="none" w:color="000000" w:sz="9"/>
              <w:bottom w:val="single" w:color="000000" w:sz="9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보조원</w:t>
            </w:r>
          </w:p>
        </w:tc>
        <w:tc>
          <w:tcPr>
            <w:tcW w:w="149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1,247,850원</w:t>
            </w:r>
          </w:p>
        </w:tc>
        <w:tc>
          <w:tcPr>
            <w:tcW w:w="149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415,950원</w:t>
            </w:r>
          </w:p>
        </w:tc>
        <w:tc>
          <w:tcPr>
            <w:tcW w:w="149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138,650원</w:t>
            </w:r>
          </w:p>
        </w:tc>
        <w:tc>
          <w:tcPr>
            <w:tcW w:w="149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1,802,450원</w:t>
            </w:r>
          </w:p>
        </w:tc>
        <w:tc>
          <w:tcPr>
            <w:tcW w:w="1492" w:type="dxa"/>
            <w:tcBorders>
              <w:top w:val="single" w:color="000000" w:sz="3"/>
              <w:left w:val="single" w:color="000000" w:sz="3"/>
              <w:bottom w:val="single" w:color="000000" w:sz="9"/>
              <w:right w:val="none" w:color="000000" w:sz="9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81,930원</w:t>
            </w:r>
          </w:p>
        </w:tc>
      </w:tr>
    </w:tbl>
    <w:p>
      <w:pPr>
        <w:pStyle w:val="52"/>
        <w:widowControl w:val="off"/>
        <w:spacing w:before="0" w:line="384"/>
        <w:ind w:left="624" w:hanging="624"/>
      </w:pPr>
    </w:p>
    <w:p>
      <w:pPr>
        <w:pStyle w:val="0"/>
        <w:widowControl w:val="off"/>
        <w:ind w:left="642" w:hanging="642"/>
      </w:pPr>
      <w:r>
        <w:rPr>
          <w:rFonts w:ascii="한양중고딕" w:eastAsia="한양중고딕"/>
          <w:spacing w:val="-8"/>
          <w:sz w:val="22"/>
          <w:shd w:val="clear" w:color="000000"/>
        </w:rPr>
        <w:t>주) 1. 상기단가는 2021년도 기준단가이며, 2022년 이후의 단가산출은 상기단가를 기준으로 “연도별 소비자물가 등락률”(통계청 발표)을 반영하여 산정</w:t>
      </w:r>
    </w:p>
    <w:p>
      <w:pPr>
        <w:pStyle w:val="0"/>
        <w:widowControl w:val="off"/>
        <w:ind w:left="667" w:hanging="667"/>
      </w:pPr>
      <w:r>
        <w:rPr>
          <w:rFonts w:ascii="한양중고딕" w:eastAsia="한양중고딕"/>
          <w:spacing w:val="-8"/>
          <w:sz w:val="22"/>
          <w:shd w:val="clear" w:color="000000"/>
        </w:rPr>
        <w:t xml:space="preserve">    2. 본 인건비 기준단가는 1개월을 22일로 하여 용역 참여율 50%로 산정한 것이며, 용역 참여율을 달리하는 경우에는 기준단가를 증감시킬 수 있음</w:t>
      </w:r>
    </w:p>
    <w:p>
      <w:pPr>
        <w:pStyle w:val="0"/>
        <w:widowControl w:val="off"/>
        <w:ind w:left="406" w:hanging="406"/>
      </w:pPr>
      <w:r>
        <w:rPr>
          <w:rFonts w:ascii="한양중고딕" w:eastAsia="한양중고딕"/>
          <w:spacing w:val="-8"/>
          <w:sz w:val="22"/>
          <w:shd w:val="clear" w:color="000000"/>
        </w:rPr>
        <w:t xml:space="preserve">    3. 상여금은 기준단가에 대하여 연 400% 계상</w:t>
      </w:r>
      <w:r>
        <w:br/>
        <w:rPr>
          <w:rFonts w:ascii="한양중고딕" w:eastAsia="한양중고딕"/>
          <w:spacing w:val="-8"/>
          <w:sz w:val="22"/>
          <w:shd w:val="clear" w:color="000000"/>
        </w:rPr>
        <w:t>4. 퇴직충당금은 (기준단가+상여금)에 대하여 연 1/12 계상</w:t>
      </w:r>
      <w:r>
        <w:br/>
        <w:rPr>
          <w:rFonts w:ascii="한양중고딕" w:eastAsia="한양중고딕"/>
          <w:spacing w:val="-8"/>
          <w:sz w:val="22"/>
          <w:shd w:val="clear" w:color="000000"/>
        </w:rPr>
        <w:t>5. 월인건비 = 기준단가 + 상여금 + 퇴직충당금</w:t>
      </w:r>
      <w:r>
        <w:br/>
        <w:rPr>
          <w:rFonts w:ascii="한양중고딕" w:eastAsia="한양중고딕"/>
          <w:spacing w:val="-8"/>
          <w:sz w:val="22"/>
          <w:shd w:val="clear" w:color="000000"/>
        </w:rPr>
        <w:t>6. 일임금은 참여율 50%을 기준으로 한 월인건비를 일급으로 변환하여 적용 (1일 4시간)</w:t>
      </w:r>
      <w:r>
        <w:br/>
        <w:rPr>
          <w:rFonts w:ascii="한양중고딕" w:eastAsia="한양중고딕"/>
          <w:spacing w:val="-8"/>
          <w:sz w:val="22"/>
          <w:shd w:val="clear" w:color="000000"/>
        </w:rPr>
        <w:t>7. 학술연구용역 등급 기준</w:t>
      </w:r>
    </w:p>
    <w:p>
      <w:pPr>
        <w:pStyle w:val="0"/>
        <w:widowControl w:val="off"/>
        <w:ind w:left="786" w:hanging="786"/>
      </w:pPr>
      <w:r>
        <w:rPr>
          <w:rFonts w:ascii="한양중고딕" w:eastAsia="한양중고딕"/>
          <w:spacing w:val="-8"/>
          <w:sz w:val="22"/>
          <w:shd w:val="clear" w:color="000000"/>
        </w:rPr>
        <w:t xml:space="preserve">     1) “책임연구원”이라 함은 당해 용역수행을 지휘ㆍ감독하며 결론을 도출하는 역할을 수행할 수 있으며, 다음 각 호 중 하나에 해당하는 자를 말한다.</w:t>
      </w:r>
    </w:p>
    <w:p>
      <w:pPr>
        <w:pStyle w:val="0"/>
        <w:widowControl w:val="off"/>
        <w:ind w:left="770" w:hanging="770"/>
      </w:pPr>
      <w:r>
        <w:rPr>
          <w:rFonts w:ascii="한양중고딕"/>
          <w:spacing w:val="-8"/>
          <w:sz w:val="22"/>
          <w:shd w:val="clear" w:color="000000"/>
        </w:rPr>
        <w:t xml:space="preserve">       </w:t>
      </w:r>
      <w:r>
        <w:rPr>
          <w:rFonts w:ascii="한양중고딕"/>
          <w:spacing w:val="-8"/>
          <w:sz w:val="22"/>
          <w:shd w:val="clear" w:color="000000"/>
        </w:rPr>
        <w:t>①</w:t>
      </w:r>
      <w:r>
        <w:rPr>
          <w:rFonts w:ascii="한양중고딕" w:eastAsia="한양중고딕"/>
          <w:spacing w:val="-8"/>
          <w:sz w:val="22"/>
          <w:shd w:val="clear" w:color="000000"/>
        </w:rPr>
        <w:t xml:space="preserve"> 대학전임교원 이상</w:t>
      </w:r>
    </w:p>
    <w:p>
      <w:pPr>
        <w:pStyle w:val="0"/>
        <w:widowControl w:val="off"/>
        <w:ind w:left="1035" w:hanging="1035"/>
      </w:pPr>
      <w:r>
        <w:rPr>
          <w:rFonts w:ascii="한양중고딕"/>
          <w:spacing w:val="-8"/>
          <w:sz w:val="22"/>
          <w:shd w:val="clear" w:color="000000"/>
        </w:rPr>
        <w:t xml:space="preserve">       </w:t>
      </w:r>
      <w:r>
        <w:rPr>
          <w:rFonts w:ascii="한양중고딕"/>
          <w:spacing w:val="-8"/>
          <w:sz w:val="22"/>
          <w:shd w:val="clear" w:color="000000"/>
        </w:rPr>
        <w:t>②</w:t>
      </w:r>
      <w:r>
        <w:rPr>
          <w:rFonts w:ascii="한양중고딕" w:eastAsia="한양중고딕"/>
          <w:spacing w:val="-8"/>
          <w:sz w:val="22"/>
          <w:shd w:val="clear" w:color="000000"/>
        </w:rPr>
        <w:t xml:space="preserve"> 박사학위를 취득한 자로서 유사기관에서 5년 이상 근무경력이 있거나 해당연구분야에 5회 이상 연구실적이나 참여한 경험이 있는 자</w:t>
      </w:r>
    </w:p>
    <w:p>
      <w:pPr>
        <w:pStyle w:val="0"/>
        <w:widowControl w:val="off"/>
        <w:ind w:left="775" w:hanging="775"/>
      </w:pPr>
      <w:r>
        <w:rPr>
          <w:rFonts w:ascii="한양중고딕" w:eastAsia="한양중고딕"/>
          <w:spacing w:val="-8"/>
          <w:sz w:val="22"/>
          <w:shd w:val="clear" w:color="000000"/>
        </w:rPr>
        <w:t xml:space="preserve">     2) “연구원”이라 함은 책임연구원을 보조하고 석사학위를 취득한 자로서 유사기관에서 3년 이상 근무경력이 있거나 해당연구분야에 3회 이상 연구실적이나 참여한 경험이 있는 자를 말한다.</w:t>
      </w:r>
    </w:p>
    <w:p>
      <w:pPr>
        <w:pStyle w:val="0"/>
        <w:widowControl w:val="off"/>
        <w:ind w:left="786" w:hanging="786"/>
      </w:pPr>
      <w:r>
        <w:rPr>
          <w:rFonts w:ascii="한양중고딕" w:eastAsia="한양중고딕"/>
          <w:spacing w:val="-8"/>
          <w:sz w:val="22"/>
          <w:shd w:val="clear" w:color="000000"/>
        </w:rPr>
        <w:t xml:space="preserve">     3) “연구보조원”이라 함은 통계처리ㆍ번역 등의 역할을 수행하고 당해연구분야에 대해 조교 정도의 전문지식을 가지며, 대학원생 이상으로 해당연구분야에 1회 이상 연구실적이나 참여한 경험이 있는 자를 말한다.</w:t>
      </w:r>
    </w:p>
    <w:p>
      <w:pPr>
        <w:pStyle w:val="0"/>
        <w:widowControl w:val="off"/>
        <w:wordWrap w:val="1"/>
        <w:ind w:left="770" w:hanging="770"/>
        <w:jc w:val="left"/>
      </w:pPr>
      <w:r>
        <w:rPr>
          <w:rFonts w:ascii="한양중고딕" w:eastAsia="한양중고딕"/>
          <w:spacing w:val="-8"/>
          <w:sz w:val="22"/>
          <w:shd w:val="clear" w:color="000000"/>
        </w:rPr>
        <w:t xml:space="preserve">     4) “보조원”이라 함은 타자, 계산, 원고정리 등 단순한 업무처리를 수행하는 자를 말한다.</w:t>
      </w:r>
    </w:p>
    <w:tbl>
      <w:tblPr>
        <w:tblOverlap w:val="never"/>
        <w:tblW w:w="9072" w:type="dxa"/>
        <w:tblBorders>
          <w:top w:val="single" w:color="000000" w:sz="9"/>
          <w:left w:val="single" w:color="000000" w:sz="9"/>
          <w:bottom w:val="single" w:color="000000" w:sz="9"/>
          <w:right w:val="single" w:color="000000" w:sz="9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709"/>
        </w:trPr>
        <w:tc>
          <w:tcPr>
            <w:tcW w:w="9072" w:type="dxa"/>
            <w:tcBorders>
              <w:top w:val="single" w:color="3057b9" w:sz="9"/>
              <w:left w:val="none" w:color="3057b9" w:sz="9"/>
              <w:bottom w:val="single" w:color="3057b9" w:sz="9"/>
              <w:right w:val="none" w:color="3057b9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Y헤드라인M" w:eastAsia="HY헤드라인M"/>
                <w:sz w:val="36"/>
              </w:rPr>
              <w:t xml:space="preserve"> 8. 데이터베이스 구축 작업자 인건비</w:t>
            </w:r>
          </w:p>
        </w:tc>
      </w:tr>
    </w:tbl>
    <w:p>
      <w:pPr>
        <w:pStyle w:val="0"/>
        <w:widowControl w:val="off"/>
        <w:spacing w:line="396" w:lineRule="auto"/>
      </w:pPr>
    </w:p>
    <w:p>
      <w:pPr>
        <w:pStyle w:val="52"/>
        <w:widowControl w:val="off"/>
        <w:spacing w:before="0" w:line="384"/>
        <w:ind w:left="624" w:hanging="624"/>
        <w:rPr>
          <w:rFonts w:ascii="HY헤드라인M" w:eastAsia="HY헤드라인M"/>
          <w:b w:val="0"/>
          <w:color w:val="000000"/>
          <w:sz w:val="30"/>
        </w:rPr>
      </w:pPr>
    </w:p>
    <w:tbl>
      <w:tblPr>
        <w:tblOverlap w:val="never"/>
        <w:tblW w:w="904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999999" w:fill="ac7a12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533"/>
        <w:gridCol w:w="4015"/>
        <w:gridCol w:w="2494"/>
      </w:tblGrid>
      <w:tr>
        <w:trPr>
          <w:trHeight w:val="749"/>
        </w:trPr>
        <w:tc>
          <w:tcPr>
            <w:tcW w:w="2533" w:type="dxa"/>
            <w:tcBorders>
              <w:top w:val="single" w:color="000000" w:sz="9"/>
              <w:left w:val="none" w:color="000000" w:sz="9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맑은 고딕" w:eastAsia="맑은 고딕"/>
                <w:b/>
                <w:sz w:val="24"/>
                <w:shd w:val="clear" w:color="000000"/>
              </w:rPr>
              <w:t>등  급</w:t>
            </w:r>
          </w:p>
        </w:tc>
        <w:tc>
          <w:tcPr>
            <w:tcW w:w="4015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맑은 고딕" w:eastAsia="맑은 고딕"/>
                <w:b/>
                <w:sz w:val="24"/>
                <w:shd w:val="clear" w:color="000000"/>
              </w:rPr>
              <w:t>학술연구용역인건비기준단가(‘21)</w:t>
            </w:r>
          </w:p>
        </w:tc>
        <w:tc>
          <w:tcPr>
            <w:tcW w:w="2494" w:type="dxa"/>
            <w:tcBorders>
              <w:top w:val="single" w:color="000000" w:sz="9"/>
              <w:left w:val="single" w:color="000000" w:sz="3"/>
              <w:bottom w:val="double" w:color="000000" w:sz="4"/>
              <w:right w:val="non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맑은 고딕" w:eastAsia="맑은 고딕"/>
                <w:b/>
                <w:sz w:val="24"/>
                <w:shd w:val="clear" w:color="000000"/>
              </w:rPr>
              <w:t>일임금(원/일)</w:t>
            </w:r>
          </w:p>
        </w:tc>
      </w:tr>
      <w:tr>
        <w:trPr>
          <w:trHeight w:val="1032"/>
        </w:trPr>
        <w:tc>
          <w:tcPr>
            <w:tcW w:w="2533" w:type="dxa"/>
            <w:tcBorders>
              <w:top w:val="double" w:color="000000" w:sz="4"/>
              <w:left w:val="none" w:color="000000" w:sz="9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전문작업자 (‘가’급)</w:t>
            </w:r>
          </w:p>
        </w:tc>
        <w:tc>
          <w:tcPr>
            <w:tcW w:w="4015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월 4,977,794원</w:t>
            </w:r>
          </w:p>
        </w:tc>
        <w:tc>
          <w:tcPr>
            <w:tcW w:w="2494" w:type="dxa"/>
            <w:tcBorders>
              <w:top w:val="double" w:color="000000" w:sz="4"/>
              <w:left w:val="single" w:color="000000" w:sz="3"/>
              <w:bottom w:val="single" w:color="000000" w:sz="3"/>
              <w:right w:val="none" w:color="000000" w:sz="9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226,263원</w:t>
            </w:r>
          </w:p>
        </w:tc>
      </w:tr>
      <w:tr>
        <w:trPr>
          <w:trHeight w:val="1032"/>
        </w:trPr>
        <w:tc>
          <w:tcPr>
            <w:tcW w:w="2533" w:type="dxa"/>
            <w:tcBorders>
              <w:top w:val="single" w:color="000000" w:sz="3"/>
              <w:left w:val="none" w:color="000000" w:sz="9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전문작업자 (‘나’급)</w:t>
            </w:r>
          </w:p>
        </w:tc>
        <w:tc>
          <w:tcPr>
            <w:tcW w:w="401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월 3,327,486원</w:t>
            </w:r>
          </w:p>
        </w:tc>
        <w:tc>
          <w:tcPr>
            <w:tcW w:w="2494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9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151,249원</w:t>
            </w:r>
          </w:p>
        </w:tc>
      </w:tr>
      <w:tr>
        <w:trPr>
          <w:trHeight w:val="1032"/>
        </w:trPr>
        <w:tc>
          <w:tcPr>
            <w:tcW w:w="2533" w:type="dxa"/>
            <w:tcBorders>
              <w:top w:val="single" w:color="000000" w:sz="3"/>
              <w:left w:val="none" w:color="000000" w:sz="9"/>
              <w:bottom w:val="single" w:color="000000" w:sz="9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전문작업자 (‘다’급)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&lt;자료입력원&gt;</w:t>
            </w:r>
          </w:p>
        </w:tc>
        <w:tc>
          <w:tcPr>
            <w:tcW w:w="401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월 2,495,700원</w:t>
            </w:r>
          </w:p>
        </w:tc>
        <w:tc>
          <w:tcPr>
            <w:tcW w:w="2494" w:type="dxa"/>
            <w:tcBorders>
              <w:top w:val="single" w:color="000000" w:sz="3"/>
              <w:left w:val="single" w:color="000000" w:sz="3"/>
              <w:bottom w:val="single" w:color="000000" w:sz="9"/>
              <w:right w:val="none" w:color="000000" w:sz="9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113,440원</w:t>
            </w:r>
          </w:p>
        </w:tc>
      </w:tr>
    </w:tbl>
    <w:p>
      <w:pPr>
        <w:pStyle w:val="52"/>
        <w:widowControl w:val="off"/>
        <w:spacing w:before="0" w:line="384"/>
        <w:ind w:left="624" w:hanging="624"/>
      </w:pPr>
    </w:p>
    <w:p>
      <w:pPr>
        <w:pStyle w:val="0"/>
        <w:widowControl w:val="off"/>
        <w:wordWrap w:val="1"/>
        <w:ind w:left="364" w:hanging="364"/>
        <w:jc w:val="left"/>
      </w:pPr>
      <w:r>
        <w:rPr>
          <w:rFonts w:ascii="한양중고딕" w:eastAsia="한양중고딕"/>
          <w:spacing w:val="-8"/>
          <w:sz w:val="22"/>
          <w:shd w:val="clear" w:color="000000"/>
        </w:rPr>
        <w:t>주) 1. 학술연구용역인건비기준단가는 1개월을 22일로 하여 용역 참여율을 100%로 산정한 것</w:t>
      </w:r>
      <w:r>
        <w:br/>
        <w:rPr>
          <w:rFonts w:ascii="한양중고딕" w:eastAsia="한양중고딕"/>
          <w:spacing w:val="-8"/>
          <w:sz w:val="22"/>
          <w:shd w:val="clear" w:color="000000"/>
        </w:rPr>
        <w:t>2. 작업자 등급별 인금 기준</w:t>
      </w:r>
      <w:r>
        <w:br/>
        <w:rPr>
          <w:rFonts w:ascii="한양중고딕" w:eastAsia="한양중고딕"/>
          <w:spacing w:val="-8"/>
          <w:sz w:val="22"/>
          <w:shd w:val="clear" w:color="000000"/>
        </w:rPr>
        <w:t xml:space="preserve">  1) 전문작업자 (‘가’급)</w:t>
      </w:r>
      <w:r>
        <w:br/>
        <w:rPr>
          <w:rFonts w:ascii="한양중고딕"/>
          <w:spacing w:val="-8"/>
          <w:sz w:val="22"/>
          <w:shd w:val="clear" w:color="000000"/>
        </w:rPr>
        <w:t xml:space="preserve">    </w:t>
      </w:r>
      <w:r>
        <w:rPr>
          <w:rFonts w:ascii="한양중고딕"/>
          <w:spacing w:val="-8"/>
          <w:sz w:val="22"/>
          <w:shd w:val="clear" w:color="000000"/>
        </w:rPr>
        <w:t>①</w:t>
      </w:r>
      <w:r>
        <w:rPr>
          <w:rFonts w:ascii="한양중고딕" w:eastAsia="한양중고딕"/>
          <w:spacing w:val="-8"/>
          <w:sz w:val="22"/>
          <w:shd w:val="clear" w:color="000000"/>
        </w:rPr>
        <w:t xml:space="preserve"> 학술연구용역 인건비의 연구원 임금 단가</w:t>
      </w:r>
      <w:r>
        <w:br/>
        <w:rPr>
          <w:rFonts w:ascii="한양중고딕"/>
          <w:spacing w:val="-8"/>
          <w:sz w:val="22"/>
          <w:shd w:val="clear" w:color="000000"/>
        </w:rPr>
        <w:t xml:space="preserve">    </w:t>
      </w:r>
      <w:r>
        <w:rPr>
          <w:rFonts w:ascii="한양중고딕"/>
          <w:spacing w:val="-8"/>
          <w:sz w:val="22"/>
          <w:shd w:val="clear" w:color="000000"/>
        </w:rPr>
        <w:t>②</w:t>
      </w:r>
      <w:r>
        <w:rPr>
          <w:rFonts w:ascii="한양중고딕" w:eastAsia="한양중고딕"/>
          <w:spacing w:val="-8"/>
          <w:sz w:val="22"/>
          <w:shd w:val="clear" w:color="000000"/>
        </w:rPr>
        <w:t xml:space="preserve"> 공정전문가 경력이 6년 이상인 작업자</w:t>
      </w:r>
      <w:r>
        <w:br/>
        <w:rPr>
          <w:rFonts w:ascii="한양중고딕" w:eastAsia="한양중고딕"/>
          <w:spacing w:val="-8"/>
          <w:sz w:val="22"/>
          <w:shd w:val="clear" w:color="000000"/>
        </w:rPr>
        <w:t xml:space="preserve">  2) 전문작업자 (‘나’급)</w:t>
      </w:r>
      <w:r>
        <w:br/>
        <w:rPr>
          <w:rFonts w:ascii="한양중고딕"/>
          <w:spacing w:val="-8"/>
          <w:sz w:val="22"/>
          <w:shd w:val="clear" w:color="000000"/>
        </w:rPr>
        <w:t xml:space="preserve">    </w:t>
      </w:r>
      <w:r>
        <w:rPr>
          <w:rFonts w:ascii="한양중고딕"/>
          <w:spacing w:val="-8"/>
          <w:sz w:val="22"/>
          <w:shd w:val="clear" w:color="000000"/>
        </w:rPr>
        <w:t>①</w:t>
      </w:r>
      <w:r>
        <w:rPr>
          <w:rFonts w:ascii="한양중고딕" w:eastAsia="한양중고딕"/>
          <w:spacing w:val="-8"/>
          <w:sz w:val="22"/>
          <w:shd w:val="clear" w:color="000000"/>
        </w:rPr>
        <w:t xml:space="preserve"> 학술연구용역 인건비의 연구보조원 임금 단가</w:t>
      </w:r>
      <w:r>
        <w:br/>
        <w:rPr>
          <w:rFonts w:ascii="한양중고딕"/>
          <w:spacing w:val="-8"/>
          <w:sz w:val="22"/>
          <w:shd w:val="clear" w:color="000000"/>
        </w:rPr>
        <w:t xml:space="preserve">    </w:t>
      </w:r>
      <w:r>
        <w:rPr>
          <w:rFonts w:ascii="한양중고딕"/>
          <w:spacing w:val="-8"/>
          <w:sz w:val="22"/>
          <w:shd w:val="clear" w:color="000000"/>
        </w:rPr>
        <w:t>②</w:t>
      </w:r>
      <w:r>
        <w:rPr>
          <w:rFonts w:ascii="한양중고딕" w:eastAsia="한양중고딕"/>
          <w:spacing w:val="-8"/>
          <w:sz w:val="22"/>
          <w:shd w:val="clear" w:color="000000"/>
        </w:rPr>
        <w:t xml:space="preserve"> 공정전문가 경력이 3년 이상 6년 미만인 작업자</w:t>
      </w:r>
      <w:r>
        <w:br/>
        <w:rPr>
          <w:rFonts w:ascii="한양중고딕" w:eastAsia="한양중고딕"/>
          <w:spacing w:val="-8"/>
          <w:sz w:val="22"/>
          <w:shd w:val="clear" w:color="000000"/>
        </w:rPr>
        <w:t xml:space="preserve">  3) 전문작업자 (‘다’급)</w:t>
      </w:r>
      <w:r>
        <w:br/>
        <w:rPr>
          <w:rFonts w:ascii="한양중고딕"/>
          <w:spacing w:val="-8"/>
          <w:sz w:val="22"/>
          <w:shd w:val="clear" w:color="000000"/>
        </w:rPr>
        <w:t xml:space="preserve">    </w:t>
      </w:r>
      <w:r>
        <w:rPr>
          <w:rFonts w:ascii="한양중고딕"/>
          <w:spacing w:val="-8"/>
          <w:sz w:val="22"/>
          <w:shd w:val="clear" w:color="000000"/>
        </w:rPr>
        <w:t>①</w:t>
      </w:r>
      <w:r>
        <w:rPr>
          <w:rFonts w:ascii="한양중고딕" w:eastAsia="한양중고딕"/>
          <w:spacing w:val="-8"/>
          <w:sz w:val="22"/>
          <w:shd w:val="clear" w:color="000000"/>
        </w:rPr>
        <w:t xml:space="preserve"> 학술연구용역 인건비의 보조원 임금 단가</w:t>
      </w:r>
      <w:r>
        <w:br/>
        <w:rPr>
          <w:rFonts w:ascii="한양중고딕"/>
          <w:spacing w:val="-8"/>
          <w:sz w:val="22"/>
          <w:shd w:val="clear" w:color="000000"/>
        </w:rPr>
        <w:t xml:space="preserve">    </w:t>
      </w:r>
      <w:r>
        <w:rPr>
          <w:rFonts w:ascii="한양중고딕"/>
          <w:spacing w:val="-8"/>
          <w:sz w:val="22"/>
          <w:shd w:val="clear" w:color="000000"/>
        </w:rPr>
        <w:t>②</w:t>
      </w:r>
      <w:r>
        <w:rPr>
          <w:rFonts w:ascii="한양중고딕" w:eastAsia="한양중고딕"/>
          <w:spacing w:val="-8"/>
          <w:sz w:val="22"/>
          <w:shd w:val="clear" w:color="000000"/>
        </w:rPr>
        <w:t xml:space="preserve"> 공정전문가 경력이 3년 미만인 작업자</w:t>
      </w:r>
      <w:r>
        <w:br/>
        <w:rPr>
          <w:rFonts w:ascii="한양중고딕" w:eastAsia="한양중고딕"/>
          <w:spacing w:val="-8"/>
          <w:sz w:val="22"/>
          <w:shd w:val="clear" w:color="000000"/>
        </w:rPr>
        <w:t>3. 데이터베이스 구축 작업자 인건비 산출근거</w:t>
      </w:r>
      <w:r>
        <w:br/>
        <w:rPr>
          <w:rFonts w:ascii="한양중고딕" w:eastAsia="한양중고딕"/>
          <w:spacing w:val="-8"/>
          <w:sz w:val="22"/>
          <w:shd w:val="clear" w:color="000000"/>
        </w:rPr>
        <w:t xml:space="preserve">  ㆍ등급별 일임금 : 학술연구용역인건비기준단가 ÷ 22일</w:t>
      </w:r>
    </w:p>
    <w:p>
      <w:pPr>
        <w:pStyle w:val="0"/>
        <w:widowControl w:val="off"/>
        <w:wordWrap w:val="1"/>
        <w:ind w:left="364" w:hanging="364"/>
        <w:jc w:val="left"/>
        <w:rPr>
          <w:rFonts w:ascii="한양중고딕" w:eastAsia="한양중고딕"/>
          <w:color w:val="000000"/>
          <w:spacing w:val="-8"/>
          <w:sz w:val="22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9"/>
          <w:left w:val="single" w:color="000000" w:sz="9"/>
          <w:bottom w:val="single" w:color="000000" w:sz="9"/>
          <w:right w:val="single" w:color="000000" w:sz="9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709"/>
        </w:trPr>
        <w:tc>
          <w:tcPr>
            <w:tcW w:w="9072" w:type="dxa"/>
            <w:tcBorders>
              <w:top w:val="single" w:color="3057b9" w:sz="9"/>
              <w:left w:val="none" w:color="3057b9" w:sz="9"/>
              <w:bottom w:val="single" w:color="3057b9" w:sz="9"/>
              <w:right w:val="none" w:color="3057b9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Y헤드라인M" w:eastAsia="HY헤드라인M"/>
                <w:sz w:val="36"/>
              </w:rPr>
              <w:t xml:space="preserve"> 9. 자료입력비</w:t>
            </w:r>
          </w:p>
        </w:tc>
      </w:tr>
    </w:tbl>
    <w:p>
      <w:pPr>
        <w:pStyle w:val="0"/>
        <w:widowControl w:val="off"/>
        <w:spacing w:line="396" w:lineRule="auto"/>
      </w:pPr>
    </w:p>
    <w:p>
      <w:pPr>
        <w:pStyle w:val="52"/>
        <w:widowControl w:val="off"/>
        <w:spacing w:before="0" w:line="384"/>
        <w:ind w:left="624" w:hanging="624"/>
        <w:rPr>
          <w:rFonts w:ascii="HY헤드라인M" w:eastAsia="HY헤드라인M"/>
          <w:b w:val="0"/>
          <w:color w:val="000000"/>
          <w:sz w:val="30"/>
        </w:rPr>
      </w:pPr>
    </w:p>
    <w:tbl>
      <w:tblPr>
        <w:tblOverlap w:val="never"/>
        <w:tblW w:w="904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999999" w:fill="ac7a12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014"/>
        <w:gridCol w:w="3014"/>
        <w:gridCol w:w="3013"/>
      </w:tblGrid>
      <w:tr>
        <w:trPr>
          <w:trHeight w:val="749"/>
        </w:trPr>
        <w:tc>
          <w:tcPr>
            <w:tcW w:w="3014" w:type="dxa"/>
            <w:tcBorders>
              <w:top w:val="single" w:color="000000" w:sz="9"/>
              <w:left w:val="none" w:color="000000" w:sz="9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eastAsia="맑은 고딕"/>
                <w:b/>
                <w:sz w:val="24"/>
                <w:shd w:val="clear" w:color="000000"/>
              </w:rPr>
              <w:t>한글</w:t>
            </w:r>
          </w:p>
        </w:tc>
        <w:tc>
          <w:tcPr>
            <w:tcW w:w="3014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맑은 고딕" w:eastAsia="맑은 고딕"/>
                <w:b/>
                <w:sz w:val="24"/>
                <w:shd w:val="clear" w:color="000000"/>
              </w:rPr>
              <w:t>국한문 병기</w:t>
            </w:r>
          </w:p>
        </w:tc>
        <w:tc>
          <w:tcPr>
            <w:tcW w:w="3013" w:type="dxa"/>
            <w:tcBorders>
              <w:top w:val="single" w:color="000000" w:sz="9"/>
              <w:left w:val="single" w:color="000000" w:sz="3"/>
              <w:bottom w:val="double" w:color="000000" w:sz="4"/>
              <w:right w:val="non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맑은 고딕" w:eastAsia="맑은 고딕"/>
                <w:b/>
                <w:sz w:val="24"/>
                <w:shd w:val="clear" w:color="000000"/>
              </w:rPr>
              <w:t>국한문 병용</w:t>
            </w:r>
          </w:p>
        </w:tc>
      </w:tr>
      <w:tr>
        <w:trPr>
          <w:trHeight w:val="1032"/>
        </w:trPr>
        <w:tc>
          <w:tcPr>
            <w:tcW w:w="3014" w:type="dxa"/>
            <w:tcBorders>
              <w:top w:val="double" w:color="000000" w:sz="4"/>
              <w:left w:val="none" w:color="000000" w:sz="9"/>
              <w:bottom w:val="single" w:color="000000" w:sz="9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4,000원</w:t>
            </w:r>
          </w:p>
        </w:tc>
        <w:tc>
          <w:tcPr>
            <w:tcW w:w="3014" w:type="dxa"/>
            <w:tcBorders>
              <w:top w:val="double" w:color="000000" w:sz="4"/>
              <w:left w:val="single" w:color="000000" w:sz="3"/>
              <w:bottom w:val="single" w:color="000000" w:sz="9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5,000원</w:t>
            </w:r>
          </w:p>
        </w:tc>
        <w:tc>
          <w:tcPr>
            <w:tcW w:w="3013" w:type="dxa"/>
            <w:tcBorders>
              <w:top w:val="double" w:color="000000" w:sz="4"/>
              <w:left w:val="single" w:color="000000" w:sz="3"/>
              <w:bottom w:val="single" w:color="000000" w:sz="9"/>
              <w:right w:val="none" w:color="000000" w:sz="9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6,000원</w:t>
            </w:r>
          </w:p>
        </w:tc>
      </w:tr>
    </w:tbl>
    <w:p>
      <w:pPr>
        <w:pStyle w:val="52"/>
        <w:widowControl w:val="off"/>
        <w:spacing w:before="0" w:line="384"/>
        <w:ind w:left="624" w:hanging="624"/>
      </w:pPr>
    </w:p>
    <w:p>
      <w:pPr>
        <w:pStyle w:val="0"/>
        <w:widowControl w:val="off"/>
        <w:ind w:left="364" w:hanging="364"/>
      </w:pPr>
      <w:r>
        <w:rPr>
          <w:rFonts w:ascii="한양중고딕" w:eastAsia="한양중고딕"/>
          <w:spacing w:val="-8"/>
          <w:sz w:val="22"/>
          <w:shd w:val="clear" w:color="000000"/>
        </w:rPr>
        <w:t>주) 1. 현대간행물 1일 작업량 : 43,216자</w:t>
      </w:r>
      <w:r>
        <w:br/>
        <w:rPr>
          <w:rFonts w:ascii="한양중고딕" w:eastAsia="한양중고딕"/>
          <w:spacing w:val="-8"/>
          <w:sz w:val="22"/>
          <w:shd w:val="clear" w:color="000000"/>
        </w:rPr>
        <w:t>2. 고전적 자료 1일 작업량 : 7,353자</w:t>
      </w:r>
      <w:r>
        <w:br/>
        <w:rPr>
          <w:rFonts w:ascii="한양중고딕"/>
          <w:spacing w:val="-8"/>
          <w:sz w:val="22"/>
          <w:shd w:val="clear" w:color="000000"/>
        </w:rPr>
        <w:t xml:space="preserve">3. </w:t>
      </w:r>
      <w:r>
        <w:rPr>
          <w:rFonts w:ascii="한양중고딕" w:eastAsia="한양중고딕"/>
          <w:spacing w:val="-9"/>
          <w:sz w:val="22"/>
          <w:shd w:val="clear" w:color="000000"/>
        </w:rPr>
        <w:t>A4 1매당 글자수 1,800자, 기본여백, 글씨크기 10pt, 행간 띄어쓰기 금지(단락 구분만 허용)</w:t>
      </w:r>
      <w:r>
        <w:br/>
        <w:rPr>
          <w:rFonts w:ascii="한양중고딕" w:eastAsia="한양중고딕"/>
          <w:spacing w:val="-8"/>
          <w:sz w:val="22"/>
          <w:shd w:val="clear" w:color="000000"/>
        </w:rPr>
        <w:t>4. 자료입력원(학술연구용역 인건비의 보조원에 해당) 기준 단가 113,440원</w:t>
      </w:r>
      <w:r>
        <w:br/>
        <w:rPr>
          <w:rFonts w:ascii="한양중고딕" w:eastAsia="한양중고딕"/>
          <w:spacing w:val="-8"/>
          <w:sz w:val="22"/>
          <w:shd w:val="clear" w:color="000000"/>
        </w:rPr>
        <w:t>5. 자료입력비 산출근거</w:t>
      </w:r>
      <w:r>
        <w:br/>
        <w:rPr>
          <w:rFonts w:ascii="한양중고딕" w:eastAsia="한양중고딕"/>
          <w:spacing w:val="-8"/>
          <w:sz w:val="22"/>
          <w:shd w:val="clear" w:color="000000"/>
        </w:rPr>
        <w:t xml:space="preserve">  ㆍ전문작업자 ‘다’급(자료입력원) 기준 단가 ÷ (1일 작업량 ÷ A4 1매당 글자수)</w:t>
      </w: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9"/>
          <w:left w:val="single" w:color="000000" w:sz="9"/>
          <w:bottom w:val="single" w:color="000000" w:sz="9"/>
          <w:right w:val="single" w:color="000000" w:sz="9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709"/>
        </w:trPr>
        <w:tc>
          <w:tcPr>
            <w:tcW w:w="9072" w:type="dxa"/>
            <w:tcBorders>
              <w:top w:val="single" w:color="3057b9" w:sz="9"/>
              <w:left w:val="none" w:color="3057b9" w:sz="9"/>
              <w:bottom w:val="single" w:color="3057b9" w:sz="9"/>
              <w:right w:val="none" w:color="3057b9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Y헤드라인M" w:eastAsia="HY헤드라인M"/>
                <w:sz w:val="36"/>
              </w:rPr>
              <w:t xml:space="preserve"> 10. 연구지원비</w:t>
            </w:r>
          </w:p>
        </w:tc>
      </w:tr>
    </w:tbl>
    <w:p>
      <w:pPr>
        <w:pStyle w:val="0"/>
        <w:widowControl w:val="off"/>
        <w:spacing w:line="396" w:lineRule="auto"/>
      </w:pPr>
    </w:p>
    <w:p>
      <w:pPr>
        <w:pStyle w:val="52"/>
        <w:widowControl w:val="off"/>
        <w:spacing w:before="0" w:line="384"/>
        <w:ind w:left="624" w:hanging="624"/>
        <w:rPr>
          <w:rFonts w:ascii="HY헤드라인M" w:eastAsia="HY헤드라인M"/>
          <w:b w:val="0"/>
          <w:color w:val="000000"/>
          <w:sz w:val="30"/>
        </w:rPr>
      </w:pPr>
    </w:p>
    <w:tbl>
      <w:tblPr>
        <w:tblOverlap w:val="never"/>
        <w:tblW w:w="9098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999999" w:fill="ac7a12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033"/>
        <w:gridCol w:w="3033"/>
        <w:gridCol w:w="3032"/>
      </w:tblGrid>
      <w:tr>
        <w:trPr>
          <w:trHeight w:val="749"/>
        </w:trPr>
        <w:tc>
          <w:tcPr>
            <w:tcW w:w="3033" w:type="dxa"/>
            <w:tcBorders>
              <w:top w:val="single" w:color="000000" w:sz="9"/>
              <w:left w:val="none" w:color="000000" w:sz="9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맑은 고딕" w:eastAsia="맑은 고딕"/>
                <w:b/>
                <w:sz w:val="24"/>
                <w:shd w:val="clear" w:color="000000"/>
              </w:rPr>
              <w:t>구  분</w:t>
            </w:r>
          </w:p>
        </w:tc>
        <w:tc>
          <w:tcPr>
            <w:tcW w:w="3033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eastAsia="맑은 고딕"/>
                <w:b/>
                <w:sz w:val="24"/>
                <w:shd w:val="clear" w:color="000000"/>
              </w:rPr>
              <w:t>기준</w:t>
            </w:r>
          </w:p>
        </w:tc>
        <w:tc>
          <w:tcPr>
            <w:tcW w:w="3032" w:type="dxa"/>
            <w:tcBorders>
              <w:top w:val="single" w:color="000000" w:sz="9"/>
              <w:left w:val="single" w:color="000000" w:sz="3"/>
              <w:bottom w:val="double" w:color="000000" w:sz="4"/>
              <w:right w:val="non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eastAsia="맑은 고딕"/>
                <w:b/>
                <w:sz w:val="24"/>
                <w:shd w:val="clear" w:color="000000"/>
              </w:rPr>
              <w:t>지급액</w:t>
            </w:r>
          </w:p>
        </w:tc>
      </w:tr>
      <w:tr>
        <w:trPr>
          <w:trHeight w:val="1032"/>
        </w:trPr>
        <w:tc>
          <w:tcPr>
            <w:tcW w:w="3033" w:type="dxa"/>
            <w:tcBorders>
              <w:top w:val="double" w:color="000000" w:sz="4"/>
              <w:left w:val="none" w:color="000000" w:sz="9"/>
              <w:bottom w:val="single" w:color="000000" w:sz="9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24"/>
                <w:shd w:val="clear" w:color="000000"/>
              </w:rPr>
              <w:t>연구지원비</w:t>
            </w:r>
          </w:p>
        </w:tc>
        <w:tc>
          <w:tcPr>
            <w:tcW w:w="3033" w:type="dxa"/>
            <w:tcBorders>
              <w:top w:val="double" w:color="000000" w:sz="4"/>
              <w:left w:val="single" w:color="000000" w:sz="3"/>
              <w:bottom w:val="single" w:color="000000" w:sz="9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1편당</w:t>
            </w:r>
          </w:p>
        </w:tc>
        <w:tc>
          <w:tcPr>
            <w:tcW w:w="3032" w:type="dxa"/>
            <w:tcBorders>
              <w:top w:val="double" w:color="000000" w:sz="4"/>
              <w:left w:val="single" w:color="000000" w:sz="3"/>
              <w:bottom w:val="single" w:color="000000" w:sz="9"/>
              <w:right w:val="none" w:color="000000" w:sz="9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5,000,000원</w:t>
            </w:r>
          </w:p>
        </w:tc>
      </w:tr>
    </w:tbl>
    <w:p>
      <w:pPr>
        <w:pStyle w:val="52"/>
        <w:widowControl w:val="off"/>
        <w:spacing w:before="0" w:line="384"/>
        <w:ind w:left="624" w:hanging="624"/>
      </w:pPr>
    </w:p>
    <w:p>
      <w:pPr>
        <w:pStyle w:val="0"/>
        <w:widowControl w:val="off"/>
        <w:wordWrap w:val="1"/>
        <w:ind w:left="364" w:hanging="364"/>
        <w:jc w:val="left"/>
      </w:pPr>
      <w:r>
        <w:rPr>
          <w:rFonts w:ascii="한양중고딕" w:eastAsia="한양중고딕"/>
          <w:spacing w:val="-8"/>
          <w:sz w:val="22"/>
          <w:shd w:val="clear" w:color="000000"/>
        </w:rPr>
        <w:t>주) 1. 연구지원비 산출근거</w:t>
      </w:r>
      <w:r>
        <w:br/>
        <w:rPr>
          <w:rFonts w:ascii="한양중고딕" w:eastAsia="한양중고딕"/>
          <w:spacing w:val="-8"/>
          <w:sz w:val="22"/>
          <w:shd w:val="clear" w:color="000000"/>
        </w:rPr>
        <w:t xml:space="preserve">  ㆍ5,000,000원 = 2,500,000원(학술연구용역 ‘연구원’ 등급의 월 기준단가) x 2개월분</w:t>
      </w:r>
    </w:p>
    <w:p>
      <w:pPr>
        <w:pStyle w:val="0"/>
        <w:widowControl w:val="off"/>
        <w:wordWrap w:val="1"/>
        <w:ind w:left="364" w:hanging="364"/>
        <w:jc w:val="left"/>
      </w:pPr>
      <w:r>
        <w:rPr>
          <w:rFonts w:ascii="한양중고딕"/>
          <w:spacing w:val="-8"/>
          <w:sz w:val="22"/>
          <w:shd w:val="clear" w:color="000000"/>
        </w:rPr>
        <w:t xml:space="preserve">       </w:t>
      </w:r>
      <w:r>
        <w:rPr>
          <w:rFonts w:ascii="한양중고딕"/>
          <w:spacing w:val="-8"/>
          <w:sz w:val="22"/>
          <w:shd w:val="clear" w:color="000000"/>
        </w:rPr>
        <w:t>※</w:t>
      </w:r>
      <w:r>
        <w:rPr>
          <w:rFonts w:ascii="한양중고딕" w:eastAsia="한양중고딕"/>
          <w:spacing w:val="-8"/>
          <w:sz w:val="22"/>
          <w:shd w:val="clear" w:color="000000"/>
        </w:rPr>
        <w:t xml:space="preserve"> 상여금, 퇴직충당금은 제외한 기준단가 금액</w:t>
      </w:r>
      <w:r>
        <w:br/>
        <w:rPr>
          <w:rFonts w:ascii="한양중고딕" w:eastAsia="한양중고딕"/>
          <w:spacing w:val="-8"/>
          <w:sz w:val="22"/>
          <w:shd w:val="clear" w:color="000000"/>
        </w:rPr>
        <w:t>2. 연구지원비 지급을 위해 지급 대상자 선정을 위한 선정위원회 구성</w:t>
      </w:r>
      <w:r>
        <w:br/>
      </w: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9"/>
          <w:left w:val="single" w:color="000000" w:sz="9"/>
          <w:bottom w:val="single" w:color="000000" w:sz="9"/>
          <w:right w:val="single" w:color="000000" w:sz="9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709"/>
        </w:trPr>
        <w:tc>
          <w:tcPr>
            <w:tcW w:w="9072" w:type="dxa"/>
            <w:tcBorders>
              <w:top w:val="single" w:color="3057b9" w:sz="9"/>
              <w:left w:val="none" w:color="3057b9" w:sz="9"/>
              <w:bottom w:val="single" w:color="3057b9" w:sz="9"/>
              <w:right w:val="none" w:color="3057b9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Y헤드라인M" w:eastAsia="HY헤드라인M"/>
                <w:sz w:val="36"/>
              </w:rPr>
              <w:t xml:space="preserve"> 11. 아르바이트</w:t>
            </w:r>
          </w:p>
        </w:tc>
      </w:tr>
    </w:tbl>
    <w:p>
      <w:pPr>
        <w:pStyle w:val="0"/>
        <w:widowControl w:val="off"/>
        <w:spacing w:line="396" w:lineRule="auto"/>
      </w:pPr>
    </w:p>
    <w:p>
      <w:pPr>
        <w:pStyle w:val="52"/>
        <w:widowControl w:val="off"/>
        <w:spacing w:before="0" w:line="384"/>
        <w:ind w:left="624" w:hanging="624"/>
        <w:rPr>
          <w:rFonts w:ascii="HY헤드라인M" w:eastAsia="HY헤드라인M"/>
          <w:b w:val="0"/>
          <w:color w:val="000000"/>
          <w:sz w:val="30"/>
        </w:rPr>
      </w:pPr>
    </w:p>
    <w:tbl>
      <w:tblPr>
        <w:tblOverlap w:val="never"/>
        <w:tblW w:w="898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shd w:val="clear" w:color="999999" w:fill="ac7a12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5355"/>
        <w:gridCol w:w="3630"/>
      </w:tblGrid>
      <w:tr>
        <w:trPr>
          <w:trHeight w:val="749"/>
        </w:trPr>
        <w:tc>
          <w:tcPr>
            <w:tcW w:w="5355" w:type="dxa"/>
            <w:tcBorders>
              <w:top w:val="single" w:color="000000" w:sz="9"/>
              <w:left w:val="none" w:color="000000" w:sz="9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ascii="맑은 고딕" w:eastAsia="맑은 고딕"/>
                <w:b/>
                <w:sz w:val="24"/>
                <w:shd w:val="clear" w:color="000000"/>
              </w:rPr>
              <w:t>구  분</w:t>
            </w:r>
          </w:p>
        </w:tc>
        <w:tc>
          <w:tcPr>
            <w:tcW w:w="3630" w:type="dxa"/>
            <w:tcBorders>
              <w:top w:val="single" w:color="000000" w:sz="9"/>
              <w:left w:val="single" w:color="000000" w:sz="3"/>
              <w:bottom w:val="double" w:color="000000" w:sz="4"/>
              <w:right w:val="non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264" w:lineRule="auto"/>
              <w:jc w:val="center"/>
            </w:pPr>
            <w:r>
              <w:rPr>
                <w:rFonts w:eastAsia="맑은 고딕"/>
                <w:b/>
                <w:sz w:val="24"/>
                <w:shd w:val="clear" w:color="000000"/>
              </w:rPr>
              <w:t>지급액</w:t>
            </w:r>
          </w:p>
        </w:tc>
      </w:tr>
      <w:tr>
        <w:trPr>
          <w:trHeight w:val="1032"/>
        </w:trPr>
        <w:tc>
          <w:tcPr>
            <w:tcW w:w="5355" w:type="dxa"/>
            <w:tcBorders>
              <w:top w:val="double" w:color="000000" w:sz="4"/>
              <w:left w:val="none" w:color="000000" w:sz="9"/>
              <w:bottom w:val="single" w:color="000000" w:sz="9"/>
              <w:right w:val="single" w:color="00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아르바이트 일급</w:t>
            </w:r>
          </w:p>
        </w:tc>
        <w:tc>
          <w:tcPr>
            <w:tcW w:w="3630" w:type="dxa"/>
            <w:tcBorders>
              <w:top w:val="double" w:color="000000" w:sz="4"/>
              <w:left w:val="single" w:color="000000" w:sz="3"/>
              <w:bottom w:val="single" w:color="000000" w:sz="9"/>
              <w:right w:val="none" w:color="000000" w:sz="9"/>
            </w:tcBorders>
            <w:shd w:val="clear" w:fill="ffff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  <w:shd w:val="clear" w:color="000000"/>
              </w:rPr>
              <w:t>80,000원</w:t>
            </w:r>
          </w:p>
        </w:tc>
      </w:tr>
    </w:tbl>
    <w:p>
      <w:pPr>
        <w:pStyle w:val="52"/>
        <w:widowControl w:val="off"/>
        <w:spacing w:before="0" w:line="384"/>
        <w:ind w:left="624" w:hanging="624"/>
      </w:pPr>
    </w:p>
    <w:p>
      <w:pPr>
        <w:pStyle w:val="0"/>
        <w:widowControl w:val="off"/>
        <w:wordWrap w:val="1"/>
        <w:ind w:left="364" w:hanging="364"/>
        <w:jc w:val="left"/>
      </w:pPr>
      <w:r>
        <w:rPr>
          <w:rFonts w:ascii="한양중고딕" w:eastAsia="한양중고딕"/>
          <w:spacing w:val="-8"/>
          <w:sz w:val="22"/>
          <w:shd w:val="clear" w:color="000000"/>
        </w:rPr>
        <w:t>주) 1. 시급 9,000원 기준 (2021년도 최저시급 8,720원)</w:t>
      </w:r>
      <w:r>
        <w:br/>
        <w:rPr>
          <w:rFonts w:ascii="한양중고딕" w:eastAsia="한양중고딕"/>
          <w:spacing w:val="-8"/>
          <w:sz w:val="22"/>
          <w:shd w:val="clear" w:color="000000"/>
        </w:rPr>
        <w:t>2. 아르바이트 일급 산출근거</w:t>
      </w:r>
    </w:p>
    <w:p>
      <w:pPr>
        <w:pStyle w:val="0"/>
        <w:widowControl w:val="off"/>
        <w:wordWrap w:val="1"/>
        <w:ind w:left="364" w:hanging="364"/>
        <w:jc w:val="left"/>
      </w:pPr>
      <w:r>
        <w:rPr>
          <w:rFonts w:ascii="한양중고딕" w:eastAsia="한양중고딕"/>
          <w:spacing w:val="-8"/>
          <w:sz w:val="22"/>
          <w:shd w:val="clear" w:color="000000"/>
        </w:rPr>
        <w:t xml:space="preserve">      ㆍ80,000원 = (시급 9,000원 x 8시간) + 식대비 8,000원</w:t>
      </w:r>
      <w:r>
        <w:br/>
      </w: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rPr>
          <w:rFonts w:ascii="맑은 고딕" w:eastAsia="맑은 고딕"/>
          <w:color w:val="000000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9"/>
          <w:left w:val="single" w:color="000000" w:sz="9"/>
          <w:bottom w:val="single" w:color="000000" w:sz="9"/>
          <w:right w:val="single" w:color="000000" w:sz="9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709"/>
        </w:trPr>
        <w:tc>
          <w:tcPr>
            <w:tcW w:w="9072" w:type="dxa"/>
            <w:tcBorders>
              <w:top w:val="single" w:color="3057b9" w:sz="9"/>
              <w:left w:val="none" w:color="3057b9" w:sz="9"/>
              <w:bottom w:val="single" w:color="3057b9" w:sz="9"/>
              <w:right w:val="none" w:color="3057b9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Y헤드라인M" w:eastAsia="HY헤드라인M"/>
                <w:sz w:val="36"/>
              </w:rPr>
              <w:t xml:space="preserve"> 12. 인쇄비</w:t>
            </w:r>
          </w:p>
        </w:tc>
      </w:tr>
    </w:tbl>
    <w:p>
      <w:pPr>
        <w:pStyle w:val="0"/>
        <w:widowControl w:val="off"/>
        <w:spacing w:line="396" w:lineRule="auto"/>
      </w:pPr>
    </w:p>
    <w:p>
      <w:pPr>
        <w:pStyle w:val="0"/>
        <w:widowControl w:val="off"/>
        <w:spacing w:line="396" w:lineRule="auto"/>
        <w:rPr>
          <w:color w:val="000000"/>
          <w:sz w:val="26"/>
          <w:shd w:val="clear" w:color="000000"/>
        </w:rPr>
      </w:pPr>
    </w:p>
    <w:p>
      <w:pPr>
        <w:pStyle w:val="0"/>
        <w:widowControl w:val="off"/>
        <w:spacing w:line="396" w:lineRule="auto"/>
      </w:pPr>
      <w:r>
        <w:rPr>
          <w:rFonts w:ascii="HY헤드라인M" w:eastAsia="HY헤드라인M"/>
          <w:sz w:val="30"/>
          <w:shd w:val="clear" w:color="000000"/>
        </w:rPr>
        <w:t xml:space="preserve"> 1. 인쇄용어의 정의 및 기준</w:t>
      </w:r>
    </w:p>
    <w:p>
      <w:pPr>
        <w:pStyle w:val="0"/>
        <w:widowControl w:val="off"/>
        <w:spacing w:line="396" w:lineRule="auto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</w:pPr>
      <w:r>
        <w:rPr>
          <w:rFonts w:ascii="HY견고딕"/>
          <w:sz w:val="26"/>
          <w:shd w:val="clear" w:color="000000"/>
        </w:rPr>
        <w:t xml:space="preserve">  </w:t>
      </w:r>
      <w:r>
        <w:rPr>
          <w:rFonts w:ascii="HY견고딕"/>
          <w:sz w:val="26"/>
          <w:shd w:val="clear" w:color="000000"/>
        </w:rPr>
        <w:t>❏</w:t>
      </w:r>
      <w:r>
        <w:rPr>
          <w:rFonts w:ascii="HY견고딕" w:eastAsia="HY견고딕"/>
          <w:sz w:val="26"/>
          <w:shd w:val="clear" w:color="000000"/>
        </w:rPr>
        <w:t xml:space="preserve"> 인쇄종류</w:t>
      </w:r>
    </w:p>
    <w:p>
      <w:pPr>
        <w:pStyle w:val="0"/>
        <w:widowControl w:val="off"/>
        <w:spacing w:line="396" w:lineRule="auto"/>
        <w:ind w:left="3355" w:hanging="3355"/>
      </w:pPr>
      <w:r>
        <w:rPr>
          <w:rFonts w:ascii="HCI Poppy"/>
          <w:sz w:val="26"/>
          <w:shd w:val="clear" w:color="000000"/>
        </w:rPr>
        <w:t xml:space="preserve">   </w:t>
      </w:r>
      <w:r>
        <w:rPr>
          <w:rFonts w:ascii="한양신명조"/>
          <w:sz w:val="26"/>
          <w:shd w:val="clear" w:color="000000"/>
        </w:rPr>
        <w:t>❍</w:t>
      </w:r>
      <w:r>
        <w:rPr>
          <w:rFonts w:ascii="HCI Poppy" w:eastAsia="휴먼명조"/>
          <w:sz w:val="26"/>
          <w:shd w:val="clear" w:color="000000"/>
        </w:rPr>
        <w:t xml:space="preserve"> 일반인쇄(옵셋인쇄) : 고급 칼라인쇄로 색상의 표현이 다양하며 </w:t>
      </w:r>
      <w:r>
        <w:br/>
        <w:rPr>
          <w:rFonts w:ascii="HCI Poppy" w:eastAsia="휴먼명조"/>
          <w:sz w:val="26"/>
          <w:shd w:val="clear" w:color="000000"/>
        </w:rPr>
        <w:t>대량 인쇄시 효과적</w:t>
      </w:r>
    </w:p>
    <w:p>
      <w:pPr>
        <w:pStyle w:val="0"/>
        <w:widowControl w:val="off"/>
        <w:spacing w:line="396" w:lineRule="auto"/>
      </w:pPr>
      <w:r>
        <w:rPr>
          <w:rFonts w:ascii="HCI Poppy"/>
          <w:sz w:val="26"/>
          <w:shd w:val="clear" w:color="000000"/>
        </w:rPr>
        <w:t xml:space="preserve">   </w:t>
      </w:r>
      <w:r>
        <w:rPr>
          <w:rFonts w:ascii="한양신명조"/>
          <w:sz w:val="26"/>
          <w:shd w:val="clear" w:color="000000"/>
        </w:rPr>
        <w:t>❍</w:t>
      </w:r>
      <w:r>
        <w:rPr>
          <w:rFonts w:ascii="HCI Poppy" w:eastAsia="휴먼명조"/>
          <w:sz w:val="26"/>
          <w:shd w:val="clear" w:color="000000"/>
        </w:rPr>
        <w:t xml:space="preserve"> 경인쇄(마스타인쇄) : 기본 단색인쇄로 소량 인쇄시 효과적</w:t>
      </w:r>
    </w:p>
    <w:p>
      <w:pPr>
        <w:pStyle w:val="0"/>
        <w:widowControl w:val="off"/>
        <w:spacing w:line="396" w:lineRule="auto"/>
        <w:rPr>
          <w:color w:val="000000"/>
          <w:sz w:val="26"/>
          <w:shd w:val="clear" w:color="000000"/>
        </w:rPr>
      </w:pPr>
    </w:p>
    <w:p>
      <w:pPr>
        <w:pStyle w:val="0"/>
        <w:widowControl w:val="off"/>
        <w:spacing w:line="396" w:lineRule="auto"/>
      </w:pPr>
      <w:r>
        <w:rPr>
          <w:rFonts w:ascii="HY견고딕"/>
          <w:sz w:val="26"/>
          <w:shd w:val="clear" w:color="000000"/>
        </w:rPr>
        <w:t xml:space="preserve">  </w:t>
      </w:r>
      <w:r>
        <w:rPr>
          <w:rFonts w:ascii="HY견고딕"/>
          <w:sz w:val="26"/>
          <w:shd w:val="clear" w:color="000000"/>
        </w:rPr>
        <w:t>❏</w:t>
      </w:r>
      <w:r>
        <w:rPr>
          <w:rFonts w:ascii="HY견고딕" w:eastAsia="HY견고딕"/>
          <w:sz w:val="26"/>
          <w:shd w:val="clear" w:color="000000"/>
        </w:rPr>
        <w:t xml:space="preserve"> 색도</w:t>
      </w:r>
    </w:p>
    <w:p>
      <w:pPr>
        <w:pStyle w:val="0"/>
        <w:widowControl w:val="off"/>
        <w:spacing w:line="396" w:lineRule="auto"/>
      </w:pPr>
      <w:r>
        <w:rPr>
          <w:rFonts w:ascii="HCI Poppy"/>
          <w:sz w:val="26"/>
          <w:shd w:val="clear" w:color="000000"/>
        </w:rPr>
        <w:t xml:space="preserve">   </w:t>
      </w:r>
      <w:r>
        <w:rPr>
          <w:rFonts w:ascii="한양신명조"/>
          <w:sz w:val="26"/>
          <w:shd w:val="clear" w:color="000000"/>
        </w:rPr>
        <w:t>❍</w:t>
      </w:r>
      <w:r>
        <w:rPr>
          <w:rFonts w:ascii="HCI Poppy"/>
          <w:sz w:val="26"/>
          <w:shd w:val="clear" w:color="000000"/>
        </w:rPr>
        <w:t xml:space="preserve"> </w:t>
      </w:r>
      <w:r>
        <w:rPr>
          <w:rFonts w:ascii="HCI Poppy" w:eastAsia="휴먼명조"/>
          <w:spacing w:val="-8"/>
          <w:sz w:val="26"/>
          <w:shd w:val="clear" w:color="000000"/>
        </w:rPr>
        <w:t>황, 적, 청, 흑 4가지 색으로 모든 색 구현, 사용되는 수량에 따라 결정</w:t>
      </w:r>
    </w:p>
    <w:p>
      <w:pPr>
        <w:pStyle w:val="0"/>
        <w:widowControl w:val="off"/>
        <w:spacing w:line="396" w:lineRule="auto"/>
      </w:pPr>
      <w:r>
        <w:rPr>
          <w:rFonts w:ascii="한양중고딕"/>
          <w:sz w:val="22"/>
          <w:shd w:val="clear" w:color="000000"/>
        </w:rPr>
        <w:t xml:space="preserve">       </w:t>
      </w:r>
      <w:r>
        <w:rPr>
          <w:rFonts w:ascii="한양중고딕"/>
          <w:sz w:val="22"/>
          <w:shd w:val="clear" w:color="000000"/>
        </w:rPr>
        <w:t>※</w:t>
      </w:r>
      <w:r>
        <w:rPr>
          <w:rFonts w:ascii="한양중고딕" w:eastAsia="한양중고딕"/>
          <w:sz w:val="22"/>
          <w:shd w:val="clear" w:color="000000"/>
        </w:rPr>
        <w:t xml:space="preserve"> 검정만 사용 : 1색도, 검정+파랑 : 2색도, 칼라인쇄 : 4색도</w:t>
      </w:r>
    </w:p>
    <w:p>
      <w:pPr>
        <w:pStyle w:val="0"/>
        <w:widowControl w:val="off"/>
        <w:spacing w:line="396" w:lineRule="auto"/>
        <w:rPr>
          <w:color w:val="000000"/>
          <w:sz w:val="26"/>
          <w:shd w:val="clear" w:color="000000"/>
        </w:rPr>
      </w:pPr>
    </w:p>
    <w:p>
      <w:pPr>
        <w:pStyle w:val="0"/>
        <w:widowControl w:val="off"/>
        <w:spacing w:line="396" w:lineRule="auto"/>
      </w:pPr>
      <w:r>
        <w:rPr>
          <w:rFonts w:ascii="HY견고딕"/>
          <w:sz w:val="26"/>
          <w:shd w:val="clear" w:color="000000"/>
        </w:rPr>
        <w:t xml:space="preserve">  </w:t>
      </w:r>
      <w:r>
        <w:rPr>
          <w:rFonts w:ascii="HY견고딕"/>
          <w:sz w:val="26"/>
          <w:shd w:val="clear" w:color="000000"/>
        </w:rPr>
        <w:t>❏</w:t>
      </w:r>
      <w:r>
        <w:rPr>
          <w:rFonts w:ascii="HY견고딕" w:eastAsia="HY견고딕"/>
          <w:sz w:val="26"/>
          <w:shd w:val="clear" w:color="000000"/>
        </w:rPr>
        <w:t xml:space="preserve"> 인쇄용지규격</w:t>
      </w:r>
    </w:p>
    <w:p>
      <w:pPr>
        <w:pStyle w:val="0"/>
        <w:widowControl w:val="off"/>
        <w:spacing w:line="396" w:lineRule="auto"/>
      </w:pPr>
      <w:r>
        <w:rPr>
          <w:rFonts w:ascii="HCI Poppy"/>
          <w:sz w:val="26"/>
          <w:shd w:val="clear" w:color="000000"/>
        </w:rPr>
        <w:t xml:space="preserve">   </w:t>
      </w:r>
      <w:r>
        <w:rPr>
          <w:rFonts w:ascii="한양신명조"/>
          <w:sz w:val="26"/>
          <w:shd w:val="clear" w:color="000000"/>
        </w:rPr>
        <w:t>❍</w:t>
      </w:r>
      <w:r>
        <w:rPr>
          <w:rFonts w:ascii="HCI Poppy" w:eastAsia="휴먼명조"/>
          <w:sz w:val="26"/>
          <w:shd w:val="clear" w:color="000000"/>
        </w:rPr>
        <w:t xml:space="preserve"> 종류 : 4x6판 전지(788×1,091mm), 5x7판 전지(636×939mm)</w:t>
      </w:r>
    </w:p>
    <w:p>
      <w:pPr>
        <w:pStyle w:val="0"/>
        <w:widowControl w:val="off"/>
        <w:spacing w:line="396" w:lineRule="auto"/>
      </w:pPr>
      <w:r>
        <w:rPr>
          <w:rFonts w:ascii="HCI Poppy"/>
          <w:sz w:val="26"/>
          <w:shd w:val="clear" w:color="000000"/>
        </w:rPr>
        <w:t xml:space="preserve">   </w:t>
      </w:r>
      <w:r>
        <w:rPr>
          <w:rFonts w:ascii="한양신명조"/>
          <w:sz w:val="26"/>
          <w:shd w:val="clear" w:color="000000"/>
        </w:rPr>
        <w:t>❍</w:t>
      </w:r>
      <w:r>
        <w:rPr>
          <w:rFonts w:ascii="HCI Poppy" w:eastAsia="휴먼명조"/>
          <w:sz w:val="26"/>
          <w:shd w:val="clear" w:color="000000"/>
        </w:rPr>
        <w:t xml:space="preserve"> 절지 : 전지를 나눈 것, 전지를 16등분하면 16절지</w:t>
      </w:r>
    </w:p>
    <w:tbl>
      <w:tblPr>
        <w:tblOverlap w:val="never"/>
        <w:tblW w:w="907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12"/>
        <w:gridCol w:w="1512"/>
        <w:gridCol w:w="1512"/>
        <w:gridCol w:w="1512"/>
        <w:gridCol w:w="1512"/>
        <w:gridCol w:w="1512"/>
      </w:tblGrid>
      <w:tr>
        <w:trPr>
          <w:trHeight w:val="486"/>
        </w:trPr>
        <w:tc>
          <w:tcPr>
            <w:tcW w:w="1512" w:type="dxa"/>
            <w:tcBorders>
              <w:top w:val="single" w:color="000000" w:sz="9"/>
              <w:left w:val="non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eastAsia="휴먼명조"/>
                <w:b/>
                <w:sz w:val="24"/>
                <w:shd w:val="clear" w:color="000000"/>
              </w:rPr>
              <w:t>절수</w:t>
            </w:r>
          </w:p>
        </w:tc>
        <w:tc>
          <w:tcPr>
            <w:tcW w:w="1512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eastAsia="휴먼명조"/>
                <w:b/>
                <w:sz w:val="24"/>
                <w:shd w:val="clear" w:color="000000"/>
              </w:rPr>
              <w:t>치수</w:t>
            </w:r>
          </w:p>
        </w:tc>
        <w:tc>
          <w:tcPr>
            <w:tcW w:w="1512" w:type="dxa"/>
            <w:tcBorders>
              <w:top w:val="single" w:color="000000" w:sz="9"/>
              <w:left w:val="single" w:color="000000" w:sz="3"/>
              <w:bottom w:val="double" w:color="000000" w:sz="4"/>
              <w:right w:val="double" w:color="000000" w:sz="4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z w:val="24"/>
                <w:shd w:val="clear" w:color="000000"/>
              </w:rPr>
              <w:t>크기(</w:t>
            </w:r>
            <w:r>
              <w:rPr>
                <w:rFonts w:ascii="한양신명조"/>
                <w:b/>
                <w:sz w:val="24"/>
                <w:shd w:val="clear" w:color="000000"/>
              </w:rPr>
              <w:t>㎜</w:t>
            </w:r>
            <w:r>
              <w:rPr>
                <w:rFonts w:ascii="HCI Poppy"/>
                <w:b/>
                <w:sz w:val="24"/>
                <w:shd w:val="clear" w:color="000000"/>
              </w:rPr>
              <w:t>)</w:t>
            </w:r>
          </w:p>
        </w:tc>
        <w:tc>
          <w:tcPr>
            <w:tcW w:w="1512" w:type="dxa"/>
            <w:tcBorders>
              <w:top w:val="single" w:color="000000" w:sz="9"/>
              <w:left w:val="double" w:color="000000" w:sz="4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eastAsia="휴먼명조"/>
                <w:b/>
                <w:sz w:val="24"/>
                <w:shd w:val="clear" w:color="000000"/>
              </w:rPr>
              <w:t>절수</w:t>
            </w:r>
          </w:p>
        </w:tc>
        <w:tc>
          <w:tcPr>
            <w:tcW w:w="1512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eastAsia="휴먼명조"/>
                <w:b/>
                <w:sz w:val="24"/>
                <w:shd w:val="clear" w:color="000000"/>
              </w:rPr>
              <w:t>치수</w:t>
            </w:r>
          </w:p>
        </w:tc>
        <w:tc>
          <w:tcPr>
            <w:tcW w:w="1512" w:type="dxa"/>
            <w:tcBorders>
              <w:top w:val="single" w:color="000000" w:sz="9"/>
              <w:left w:val="single" w:color="000000" w:sz="3"/>
              <w:bottom w:val="double" w:color="000000" w:sz="4"/>
              <w:right w:val="non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z w:val="24"/>
                <w:shd w:val="clear" w:color="000000"/>
              </w:rPr>
              <w:t>크기(</w:t>
            </w:r>
            <w:r>
              <w:rPr>
                <w:rFonts w:ascii="한양신명조"/>
                <w:b/>
                <w:sz w:val="24"/>
                <w:shd w:val="clear" w:color="000000"/>
              </w:rPr>
              <w:t>㎜</w:t>
            </w:r>
            <w:r>
              <w:rPr>
                <w:rFonts w:ascii="HCI Poppy"/>
                <w:b/>
                <w:sz w:val="24"/>
                <w:shd w:val="clear" w:color="000000"/>
              </w:rPr>
              <w:t>)</w:t>
            </w:r>
          </w:p>
        </w:tc>
      </w:tr>
      <w:tr>
        <w:trPr>
          <w:trHeight w:val="466"/>
        </w:trPr>
        <w:tc>
          <w:tcPr>
            <w:tcW w:w="1512" w:type="dxa"/>
            <w:tcBorders>
              <w:top w:val="double" w:color="000000" w:sz="4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전지(4×6)</w:t>
            </w:r>
          </w:p>
        </w:tc>
        <w:tc>
          <w:tcPr>
            <w:tcW w:w="1512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26×36</w:t>
            </w:r>
          </w:p>
        </w:tc>
        <w:tc>
          <w:tcPr>
            <w:tcW w:w="1512" w:type="dxa"/>
            <w:tcBorders>
              <w:top w:val="double" w:color="000000" w:sz="4"/>
              <w:left w:val="single" w:color="000000" w:sz="3"/>
              <w:bottom w:val="single" w:color="000000" w:sz="3"/>
              <w:right w:val="double" w:color="000000" w:sz="4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788×1090</w:t>
            </w:r>
          </w:p>
        </w:tc>
        <w:tc>
          <w:tcPr>
            <w:tcW w:w="1512" w:type="dxa"/>
            <w:vMerge w:val="restart"/>
            <w:tcBorders>
              <w:top w:val="double" w:color="000000" w:sz="4"/>
              <w:left w:val="double" w:color="000000" w:sz="4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10절(4×6)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국8절(5×7)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A4</w:t>
            </w:r>
          </w:p>
        </w:tc>
        <w:tc>
          <w:tcPr>
            <w:tcW w:w="1512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7.2×13</w:t>
            </w:r>
          </w:p>
        </w:tc>
        <w:tc>
          <w:tcPr>
            <w:tcW w:w="1512" w:type="dxa"/>
            <w:tcBorders>
              <w:top w:val="double" w:color="000000" w:sz="4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218×394</w:t>
            </w:r>
          </w:p>
        </w:tc>
      </w:tr>
      <w:tr>
        <w:trPr>
          <w:trHeight w:val="466"/>
        </w:trPr>
        <w:tc>
          <w:tcPr>
            <w:tcW w:w="1512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2절(4×6)</w:t>
            </w:r>
          </w:p>
        </w:tc>
        <w:tc>
          <w:tcPr>
            <w:tcW w:w="15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18×26</w:t>
            </w:r>
          </w:p>
        </w:tc>
        <w:tc>
          <w:tcPr>
            <w:tcW w:w="1512" w:type="dxa"/>
            <w:tcBorders>
              <w:top w:val="single" w:color="000000" w:sz="3"/>
              <w:left w:val="single" w:color="000000" w:sz="3"/>
              <w:bottom w:val="single" w:color="000000" w:sz="3"/>
              <w:right w:val="double" w:color="000000" w:sz="4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545×788</w:t>
            </w:r>
          </w:p>
        </w:tc>
        <w:tc>
          <w:tcPr>
            <w:tcW w:w="1512" w:type="dxa"/>
            <w:vMerge/>
            <w:tcBorders>
              <w:top w:val="double" w:color="000000" w:sz="4"/>
              <w:left w:val="double" w:color="000000" w:sz="4"/>
              <w:bottom w:val="single" w:color="000000" w:sz="3"/>
              <w:right w:val="single" w:color="000000" w:sz="3"/>
            </w:tcBorders>
          </w:tcPr>
          <w:p/>
        </w:tc>
        <w:tc>
          <w:tcPr>
            <w:tcW w:w="15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7.5×10.5</w:t>
            </w:r>
          </w:p>
        </w:tc>
        <w:tc>
          <w:tcPr>
            <w:tcW w:w="1512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227×318</w:t>
            </w:r>
          </w:p>
        </w:tc>
      </w:tr>
      <w:tr>
        <w:trPr>
          <w:trHeight w:val="466"/>
        </w:trPr>
        <w:tc>
          <w:tcPr>
            <w:tcW w:w="1512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4절(4×6)</w:t>
            </w:r>
          </w:p>
        </w:tc>
        <w:tc>
          <w:tcPr>
            <w:tcW w:w="15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13×18</w:t>
            </w:r>
          </w:p>
        </w:tc>
        <w:tc>
          <w:tcPr>
            <w:tcW w:w="1512" w:type="dxa"/>
            <w:tcBorders>
              <w:top w:val="single" w:color="000000" w:sz="3"/>
              <w:left w:val="single" w:color="000000" w:sz="3"/>
              <w:bottom w:val="single" w:color="000000" w:sz="3"/>
              <w:right w:val="double" w:color="000000" w:sz="4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394×545</w:t>
            </w:r>
          </w:p>
        </w:tc>
        <w:tc>
          <w:tcPr>
            <w:tcW w:w="1512" w:type="dxa"/>
            <w:vMerge/>
            <w:tcBorders>
              <w:top w:val="double" w:color="000000" w:sz="4"/>
              <w:left w:val="double" w:color="000000" w:sz="4"/>
              <w:bottom w:val="single" w:color="000000" w:sz="3"/>
              <w:right w:val="single" w:color="000000" w:sz="3"/>
            </w:tcBorders>
          </w:tcPr>
          <w:p/>
        </w:tc>
        <w:tc>
          <w:tcPr>
            <w:tcW w:w="151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8×10</w:t>
            </w:r>
          </w:p>
        </w:tc>
        <w:tc>
          <w:tcPr>
            <w:tcW w:w="1512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242×303</w:t>
            </w:r>
          </w:p>
        </w:tc>
      </w:tr>
      <w:tr>
        <w:trPr>
          <w:trHeight w:val="466"/>
        </w:trPr>
        <w:tc>
          <w:tcPr>
            <w:tcW w:w="1512" w:type="dxa"/>
            <w:tcBorders>
              <w:top w:val="single" w:color="000000" w:sz="3"/>
              <w:left w:val="non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8절(4×6)B4</w:t>
            </w:r>
          </w:p>
        </w:tc>
        <w:tc>
          <w:tcPr>
            <w:tcW w:w="1512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9×13</w:t>
            </w:r>
          </w:p>
        </w:tc>
        <w:tc>
          <w:tcPr>
            <w:tcW w:w="1512" w:type="dxa"/>
            <w:tcBorders>
              <w:top w:val="single" w:color="000000" w:sz="3"/>
              <w:left w:val="single" w:color="000000" w:sz="3"/>
              <w:bottom w:val="single" w:color="000000" w:sz="9"/>
              <w:right w:val="double" w:color="000000" w:sz="4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273×394</w:t>
            </w:r>
          </w:p>
        </w:tc>
        <w:tc>
          <w:tcPr>
            <w:tcW w:w="1512" w:type="dxa"/>
            <w:tcBorders>
              <w:top w:val="single" w:color="000000" w:sz="3"/>
              <w:left w:val="double" w:color="000000" w:sz="4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16절(4×6)B5</w:t>
            </w:r>
          </w:p>
        </w:tc>
        <w:tc>
          <w:tcPr>
            <w:tcW w:w="1512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6.5×9</w:t>
            </w:r>
          </w:p>
        </w:tc>
        <w:tc>
          <w:tcPr>
            <w:tcW w:w="1512" w:type="dxa"/>
            <w:tcBorders>
              <w:top w:val="single" w:color="000000" w:sz="3"/>
              <w:left w:val="singl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197×273</w:t>
            </w:r>
          </w:p>
        </w:tc>
      </w:tr>
    </w:tbl>
    <w:p>
      <w:pPr>
        <w:pStyle w:val="0"/>
        <w:widowControl w:val="off"/>
        <w:wordWrap w:val="1"/>
        <w:spacing w:line="396" w:lineRule="auto"/>
        <w:jc w:val="center"/>
      </w:pPr>
    </w:p>
    <w:p>
      <w:pPr>
        <w:pStyle w:val="0"/>
        <w:widowControl w:val="off"/>
        <w:spacing w:line="396" w:lineRule="auto"/>
        <w:rPr>
          <w:rFonts w:ascii="HY견고딕" w:eastAsia="HY견고딕"/>
          <w:color w:val="000000"/>
          <w:sz w:val="26"/>
          <w:shd w:val="clear" w:color="000000"/>
        </w:rPr>
      </w:pPr>
    </w:p>
    <w:p>
      <w:pPr>
        <w:pStyle w:val="0"/>
        <w:widowControl w:val="off"/>
        <w:spacing w:line="396" w:lineRule="auto"/>
      </w:pPr>
      <w:r>
        <w:rPr>
          <w:rFonts w:ascii="HY견고딕"/>
          <w:sz w:val="26"/>
          <w:shd w:val="clear" w:color="000000"/>
        </w:rPr>
        <w:t xml:space="preserve">  </w:t>
      </w:r>
      <w:r>
        <w:rPr>
          <w:rFonts w:ascii="HY견고딕"/>
          <w:sz w:val="26"/>
          <w:shd w:val="clear" w:color="000000"/>
        </w:rPr>
        <w:t>❏</w:t>
      </w:r>
      <w:r>
        <w:rPr>
          <w:rFonts w:ascii="HY견고딕" w:eastAsia="HY견고딕"/>
          <w:sz w:val="26"/>
          <w:shd w:val="clear" w:color="000000"/>
        </w:rPr>
        <w:t xml:space="preserve"> 일반관리비</w:t>
      </w:r>
    </w:p>
    <w:p>
      <w:pPr>
        <w:pStyle w:val="0"/>
        <w:widowControl w:val="off"/>
        <w:spacing w:line="396" w:lineRule="auto"/>
      </w:pPr>
      <w:r>
        <w:rPr>
          <w:rFonts w:ascii="HCI Poppy"/>
          <w:sz w:val="26"/>
          <w:shd w:val="clear" w:color="000000"/>
        </w:rPr>
        <w:t xml:space="preserve">   </w:t>
      </w:r>
      <w:r>
        <w:rPr>
          <w:rFonts w:ascii="한양신명조"/>
          <w:sz w:val="26"/>
          <w:shd w:val="clear" w:color="000000"/>
        </w:rPr>
        <w:t>❍</w:t>
      </w:r>
      <w:r>
        <w:rPr>
          <w:rFonts w:ascii="HCI Poppy"/>
          <w:sz w:val="26"/>
          <w:shd w:val="clear" w:color="000000"/>
        </w:rPr>
        <w:t xml:space="preserve"> </w:t>
      </w:r>
      <w:r>
        <w:rPr>
          <w:rFonts w:ascii="HCI Poppy" w:eastAsia="휴먼명조"/>
          <w:spacing w:val="-8"/>
          <w:sz w:val="26"/>
          <w:shd w:val="clear" w:color="000000"/>
        </w:rPr>
        <w:t>국가계약법 시행규칙에 의거 인쇄는 14%를 초과하지 않는 범위에서 인정</w:t>
      </w:r>
    </w:p>
    <w:p>
      <w:pPr>
        <w:pStyle w:val="0"/>
        <w:widowControl w:val="off"/>
        <w:spacing w:line="396" w:lineRule="auto"/>
        <w:ind w:left="891" w:hanging="891"/>
      </w:pPr>
      <w:r>
        <w:rPr>
          <w:rFonts w:ascii="HCI Poppy" w:eastAsia="휴먼명조"/>
          <w:sz w:val="26"/>
          <w:shd w:val="clear" w:color="000000"/>
        </w:rPr>
        <w:t xml:space="preserve">     - 업체의 재무제표의 손익계산서를 분석, 판매비를 제외한 실제로 발생하는 일반관리 비율을 적용</w:t>
      </w:r>
    </w:p>
    <w:p>
      <w:pPr>
        <w:pStyle w:val="0"/>
        <w:widowControl w:val="off"/>
        <w:spacing w:line="396" w:lineRule="auto"/>
        <w:rPr>
          <w:color w:val="000000"/>
          <w:sz w:val="26"/>
          <w:shd w:val="clear" w:color="000000"/>
        </w:rPr>
      </w:pPr>
    </w:p>
    <w:p>
      <w:pPr>
        <w:pStyle w:val="0"/>
        <w:widowControl w:val="off"/>
        <w:spacing w:line="396" w:lineRule="auto"/>
      </w:pPr>
      <w:r>
        <w:rPr>
          <w:rFonts w:ascii="HY견고딕"/>
          <w:sz w:val="26"/>
          <w:shd w:val="clear" w:color="000000"/>
        </w:rPr>
        <w:t xml:space="preserve">  </w:t>
      </w:r>
      <w:r>
        <w:rPr>
          <w:rFonts w:ascii="HY견고딕"/>
          <w:sz w:val="26"/>
          <w:shd w:val="clear" w:color="000000"/>
        </w:rPr>
        <w:t>❏</w:t>
      </w:r>
      <w:r>
        <w:rPr>
          <w:rFonts w:ascii="HY견고딕" w:eastAsia="HY견고딕"/>
          <w:sz w:val="26"/>
          <w:shd w:val="clear" w:color="000000"/>
        </w:rPr>
        <w:t xml:space="preserve"> 이윤</w:t>
      </w:r>
    </w:p>
    <w:p>
      <w:pPr>
        <w:pStyle w:val="0"/>
        <w:widowControl w:val="off"/>
        <w:spacing w:line="396" w:lineRule="auto"/>
        <w:ind w:left="801" w:hanging="801"/>
      </w:pPr>
      <w:r>
        <w:rPr>
          <w:rFonts w:ascii="HCI Poppy"/>
          <w:sz w:val="26"/>
          <w:shd w:val="clear" w:color="000000"/>
        </w:rPr>
        <w:t xml:space="preserve">   </w:t>
      </w:r>
      <w:r>
        <w:rPr>
          <w:rFonts w:ascii="한양신명조"/>
          <w:sz w:val="26"/>
          <w:shd w:val="clear" w:color="000000"/>
        </w:rPr>
        <w:t>❍</w:t>
      </w:r>
      <w:r>
        <w:rPr>
          <w:rFonts w:ascii="HCI Poppy"/>
          <w:sz w:val="26"/>
          <w:shd w:val="clear" w:color="000000"/>
        </w:rPr>
        <w:t xml:space="preserve"> </w:t>
      </w:r>
      <w:r>
        <w:rPr>
          <w:rFonts w:ascii="HCI Poppy" w:eastAsia="휴먼명조"/>
          <w:spacing w:val="-1"/>
          <w:sz w:val="26"/>
          <w:shd w:val="clear" w:color="000000"/>
        </w:rPr>
        <w:t xml:space="preserve">재료비(용지대 등), 외부 위탁작업비 등을 제외한 노무비 즉, 조판비, </w:t>
      </w:r>
      <w:r>
        <w:rPr>
          <w:rFonts w:ascii="HCI Poppy" w:eastAsia="휴먼명조"/>
          <w:spacing w:val="-10"/>
          <w:sz w:val="26"/>
          <w:shd w:val="clear" w:color="000000"/>
        </w:rPr>
        <w:t xml:space="preserve">인쇄비, 제본비, 일반관리비 합계액의 10%를 초과하지 않는 범위에서 인정 </w:t>
      </w:r>
    </w:p>
    <w:p>
      <w:pPr>
        <w:pStyle w:val="0"/>
        <w:widowControl w:val="off"/>
        <w:spacing w:line="396" w:lineRule="auto"/>
      </w:pPr>
      <w:r>
        <w:rPr>
          <w:rFonts w:ascii="HY헤드라인M" w:eastAsia="HY헤드라인M"/>
          <w:sz w:val="30"/>
          <w:shd w:val="clear" w:color="000000"/>
        </w:rPr>
        <w:t xml:space="preserve"> 2. 일반(옵셋)인쇄 기준요금 적용방법</w:t>
      </w:r>
    </w:p>
    <w:p>
      <w:pPr>
        <w:pStyle w:val="0"/>
        <w:widowControl w:val="off"/>
        <w:spacing w:line="396" w:lineRule="auto"/>
        <w:rPr>
          <w:color w:val="000000"/>
          <w:sz w:val="26"/>
          <w:shd w:val="clear" w:color="000000"/>
        </w:rPr>
      </w:pPr>
    </w:p>
    <w:p>
      <w:pPr>
        <w:pStyle w:val="0"/>
        <w:widowControl w:val="off"/>
        <w:spacing w:line="396" w:lineRule="auto"/>
      </w:pPr>
      <w:r>
        <w:rPr>
          <w:rFonts w:ascii="HY견고딕"/>
          <w:sz w:val="26"/>
          <w:shd w:val="clear" w:color="000000"/>
        </w:rPr>
        <w:t xml:space="preserve">  </w:t>
      </w:r>
      <w:r>
        <w:rPr>
          <w:rFonts w:ascii="HY견고딕"/>
          <w:sz w:val="26"/>
          <w:shd w:val="clear" w:color="000000"/>
        </w:rPr>
        <w:t>❏</w:t>
      </w:r>
      <w:r>
        <w:rPr>
          <w:rFonts w:ascii="HY견고딕" w:eastAsia="HY견고딕"/>
          <w:sz w:val="26"/>
          <w:shd w:val="clear" w:color="000000"/>
        </w:rPr>
        <w:t xml:space="preserve"> 용지대</w:t>
      </w:r>
    </w:p>
    <w:p>
      <w:pPr>
        <w:pStyle w:val="0"/>
        <w:widowControl w:val="off"/>
        <w:spacing w:line="396" w:lineRule="auto"/>
        <w:ind w:left="824" w:hanging="824"/>
      </w:pPr>
      <w:r>
        <w:rPr>
          <w:rFonts w:ascii="HCI Poppy"/>
          <w:sz w:val="26"/>
          <w:shd w:val="clear" w:color="000000"/>
        </w:rPr>
        <w:t xml:space="preserve">   </w:t>
      </w:r>
      <w:r>
        <w:rPr>
          <w:rFonts w:ascii="한양신명조"/>
          <w:sz w:val="26"/>
          <w:shd w:val="clear" w:color="000000"/>
        </w:rPr>
        <w:t>❍</w:t>
      </w:r>
      <w:r>
        <w:rPr>
          <w:rFonts w:ascii="HCI Poppy" w:eastAsia="휴먼명조"/>
          <w:sz w:val="26"/>
          <w:shd w:val="clear" w:color="000000"/>
        </w:rPr>
        <w:t xml:space="preserve"> 용지의 단가는 물가정보지 등(최저가격을 기준)을 참고하여 산정한 후 아래의 산식으로 계산</w:t>
      </w:r>
    </w:p>
    <w:tbl>
      <w:tblPr>
        <w:tblOverlap w:val="never"/>
        <w:tblW w:w="878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789"/>
      </w:tblGrid>
      <w:tr>
        <w:trPr>
          <w:trHeight w:val="543"/>
        </w:trPr>
        <w:tc>
          <w:tcPr>
            <w:tcW w:w="87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96" w:lineRule="auto"/>
              <w:jc w:val="center"/>
            </w:pPr>
            <w:r>
              <w:rPr>
                <w:rFonts w:ascii="한양중고딕" w:eastAsia="한양중고딕"/>
                <w:b/>
                <w:sz w:val="24"/>
                <w:shd w:val="clear" w:color="000000"/>
              </w:rPr>
              <w:t>용지대 = [부수×(페이지수÷2)÷(절수×500)] × 연당단가 × (1+손지율)</w:t>
            </w:r>
          </w:p>
        </w:tc>
      </w:tr>
    </w:tbl>
    <w:p>
      <w:pPr>
        <w:pStyle w:val="0"/>
        <w:widowControl w:val="off"/>
        <w:wordWrap w:val="1"/>
        <w:spacing w:line="396" w:lineRule="auto"/>
        <w:jc w:val="center"/>
      </w:pPr>
    </w:p>
    <w:p>
      <w:pPr>
        <w:pStyle w:val="0"/>
        <w:widowControl w:val="off"/>
        <w:spacing w:line="396" w:lineRule="auto"/>
      </w:pPr>
      <w:r>
        <w:rPr>
          <w:rFonts w:ascii="한양중고딕"/>
          <w:sz w:val="22"/>
          <w:shd w:val="clear" w:color="000000"/>
        </w:rPr>
        <w:t xml:space="preserve">  </w:t>
      </w:r>
      <w:r>
        <w:rPr>
          <w:rFonts w:ascii="한양중고딕"/>
          <w:spacing w:val="-1"/>
          <w:sz w:val="22"/>
          <w:shd w:val="clear" w:color="000000"/>
        </w:rPr>
        <w:t>※</w:t>
      </w:r>
      <w:r>
        <w:rPr>
          <w:rFonts w:ascii="한양중고딕" w:eastAsia="한양중고딕"/>
          <w:spacing w:val="-1"/>
          <w:sz w:val="22"/>
          <w:shd w:val="clear" w:color="000000"/>
        </w:rPr>
        <w:t xml:space="preserve"> 국전지(5×7)는 물가정보지에 가격이 기재되지 않음으로 4×6전지가격의 69.4%로 환산</w:t>
      </w:r>
    </w:p>
    <w:p>
      <w:pPr>
        <w:pStyle w:val="0"/>
        <w:widowControl w:val="off"/>
        <w:spacing w:line="396" w:lineRule="auto"/>
        <w:ind w:left="954" w:hanging="954"/>
      </w:pPr>
      <w:r>
        <w:rPr>
          <w:rFonts w:ascii="HCI Poppy"/>
          <w:sz w:val="26"/>
          <w:shd w:val="clear" w:color="000000"/>
        </w:rPr>
        <w:t xml:space="preserve">    </w:t>
      </w:r>
      <w:r>
        <w:rPr>
          <w:rFonts w:ascii="한양신명조"/>
          <w:sz w:val="26"/>
          <w:shd w:val="clear" w:color="000000"/>
        </w:rPr>
        <w:t>❍</w:t>
      </w:r>
      <w:r>
        <w:rPr>
          <w:rFonts w:ascii="HCI Poppy" w:eastAsia="휴먼명조"/>
          <w:sz w:val="26"/>
          <w:shd w:val="clear" w:color="000000"/>
        </w:rPr>
        <w:t xml:space="preserve"> 옵셋(매엽기)인쇄 손지율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278"/>
        <w:gridCol w:w="975"/>
        <w:gridCol w:w="975"/>
        <w:gridCol w:w="975"/>
        <w:gridCol w:w="975"/>
        <w:gridCol w:w="975"/>
        <w:gridCol w:w="975"/>
        <w:gridCol w:w="975"/>
        <w:gridCol w:w="972"/>
      </w:tblGrid>
      <w:tr>
        <w:trPr>
          <w:trHeight w:val="641"/>
        </w:trPr>
        <w:tc>
          <w:tcPr>
            <w:tcW w:w="1278" w:type="dxa"/>
            <w:tcBorders>
              <w:top w:val="single" w:color="000000" w:sz="9"/>
              <w:left w:val="none" w:color="000000" w:sz="3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eastAsia="휴먼명조"/>
                <w:b/>
                <w:w w:val="85"/>
                <w:sz w:val="24"/>
                <w:shd w:val="clear" w:color="000000"/>
              </w:rPr>
              <w:t>구분</w:t>
            </w:r>
          </w:p>
        </w:tc>
        <w:tc>
          <w:tcPr>
            <w:tcW w:w="975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pacing w:val="-16"/>
                <w:w w:val="85"/>
                <w:sz w:val="24"/>
                <w:shd w:val="clear" w:color="000000"/>
              </w:rPr>
              <w:t>1색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pacing w:val="-16"/>
                <w:w w:val="85"/>
                <w:sz w:val="24"/>
                <w:shd w:val="clear" w:color="000000"/>
              </w:rPr>
              <w:t>(1도단면)</w:t>
            </w:r>
          </w:p>
        </w:tc>
        <w:tc>
          <w:tcPr>
            <w:tcW w:w="975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pacing w:val="-16"/>
                <w:w w:val="85"/>
                <w:sz w:val="24"/>
                <w:shd w:val="clear" w:color="000000"/>
              </w:rPr>
              <w:t>1/1색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pacing w:val="-16"/>
                <w:w w:val="85"/>
                <w:sz w:val="24"/>
                <w:shd w:val="clear" w:color="000000"/>
              </w:rPr>
              <w:t>(1도양면)</w:t>
            </w:r>
          </w:p>
        </w:tc>
        <w:tc>
          <w:tcPr>
            <w:tcW w:w="975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pacing w:val="-16"/>
                <w:w w:val="85"/>
                <w:sz w:val="24"/>
                <w:shd w:val="clear" w:color="000000"/>
              </w:rPr>
              <w:t>2색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pacing w:val="-16"/>
                <w:w w:val="85"/>
                <w:sz w:val="24"/>
                <w:shd w:val="clear" w:color="000000"/>
              </w:rPr>
              <w:t>(2도단면)</w:t>
            </w:r>
          </w:p>
        </w:tc>
        <w:tc>
          <w:tcPr>
            <w:tcW w:w="975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pacing w:val="-16"/>
                <w:w w:val="85"/>
                <w:sz w:val="24"/>
                <w:shd w:val="clear" w:color="000000"/>
              </w:rPr>
              <w:t>2/2색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pacing w:val="-16"/>
                <w:w w:val="85"/>
                <w:sz w:val="24"/>
                <w:shd w:val="clear" w:color="000000"/>
              </w:rPr>
              <w:t>(2도양면)</w:t>
            </w:r>
          </w:p>
        </w:tc>
        <w:tc>
          <w:tcPr>
            <w:tcW w:w="975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pacing w:val="-16"/>
                <w:w w:val="85"/>
                <w:sz w:val="24"/>
                <w:shd w:val="clear" w:color="000000"/>
              </w:rPr>
              <w:t>3색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pacing w:val="-16"/>
                <w:w w:val="85"/>
                <w:sz w:val="24"/>
                <w:shd w:val="clear" w:color="000000"/>
              </w:rPr>
              <w:t>(3도단면)</w:t>
            </w:r>
          </w:p>
        </w:tc>
        <w:tc>
          <w:tcPr>
            <w:tcW w:w="975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pacing w:val="-16"/>
                <w:w w:val="85"/>
                <w:sz w:val="24"/>
                <w:shd w:val="clear" w:color="000000"/>
              </w:rPr>
              <w:t>3/3색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pacing w:val="-16"/>
                <w:w w:val="85"/>
                <w:sz w:val="24"/>
                <w:shd w:val="clear" w:color="000000"/>
              </w:rPr>
              <w:t>(3도양면)</w:t>
            </w:r>
          </w:p>
        </w:tc>
        <w:tc>
          <w:tcPr>
            <w:tcW w:w="975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pacing w:val="-16"/>
                <w:w w:val="85"/>
                <w:sz w:val="24"/>
                <w:shd w:val="clear" w:color="000000"/>
              </w:rPr>
              <w:t>4색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pacing w:val="-16"/>
                <w:w w:val="85"/>
                <w:sz w:val="24"/>
                <w:shd w:val="clear" w:color="000000"/>
              </w:rPr>
              <w:t>(4도단면)</w:t>
            </w:r>
          </w:p>
        </w:tc>
        <w:tc>
          <w:tcPr>
            <w:tcW w:w="972" w:type="dxa"/>
            <w:tcBorders>
              <w:top w:val="single" w:color="000000" w:sz="9"/>
              <w:left w:val="single" w:color="000000" w:sz="3"/>
              <w:bottom w:val="double" w:color="000000" w:sz="4"/>
              <w:right w:val="non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pacing w:val="-16"/>
                <w:w w:val="85"/>
                <w:sz w:val="24"/>
                <w:shd w:val="clear" w:color="000000"/>
              </w:rPr>
              <w:t>4/4색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pacing w:val="-16"/>
                <w:w w:val="85"/>
                <w:sz w:val="24"/>
                <w:shd w:val="clear" w:color="000000"/>
              </w:rPr>
              <w:t>(4도양면)</w:t>
            </w:r>
          </w:p>
        </w:tc>
      </w:tr>
      <w:tr>
        <w:trPr>
          <w:trHeight w:val="2327"/>
        </w:trPr>
        <w:tc>
          <w:tcPr>
            <w:tcW w:w="1278" w:type="dxa"/>
            <w:tcBorders>
              <w:top w:val="double" w:color="000000" w:sz="4"/>
              <w:left w:val="none" w:color="000000" w:sz="3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pacing w:val="-23"/>
                <w:w w:val="90"/>
                <w:sz w:val="24"/>
                <w:shd w:val="clear" w:color="000000"/>
              </w:rPr>
              <w:t>1,000부 까지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pacing w:val="-23"/>
                <w:w w:val="90"/>
                <w:sz w:val="24"/>
                <w:shd w:val="clear" w:color="000000"/>
              </w:rPr>
              <w:t>2,000부 까지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pacing w:val="-23"/>
                <w:w w:val="90"/>
                <w:sz w:val="24"/>
                <w:shd w:val="clear" w:color="000000"/>
              </w:rPr>
              <w:t>3,000부 까지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pacing w:val="-23"/>
                <w:w w:val="90"/>
                <w:sz w:val="24"/>
                <w:shd w:val="clear" w:color="000000"/>
              </w:rPr>
              <w:t>5,000부 까지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pacing w:val="-23"/>
                <w:w w:val="90"/>
                <w:sz w:val="24"/>
                <w:shd w:val="clear" w:color="000000"/>
              </w:rPr>
              <w:t>10,000부 까지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pacing w:val="-23"/>
                <w:w w:val="90"/>
                <w:sz w:val="24"/>
                <w:shd w:val="clear" w:color="000000"/>
              </w:rPr>
              <w:t>13,000부 까지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pacing w:val="-23"/>
                <w:w w:val="90"/>
                <w:sz w:val="24"/>
                <w:shd w:val="clear" w:color="000000"/>
              </w:rPr>
              <w:t>13,000부 초과</w:t>
            </w:r>
          </w:p>
        </w:tc>
        <w:tc>
          <w:tcPr>
            <w:tcW w:w="975" w:type="dxa"/>
            <w:tcBorders>
              <w:top w:val="double" w:color="000000" w:sz="4"/>
              <w:left w:val="single" w:color="000000" w:sz="3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9.0%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8.2%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7.0%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5.5%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3.7%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3.4%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2.5%</w:t>
            </w:r>
          </w:p>
        </w:tc>
        <w:tc>
          <w:tcPr>
            <w:tcW w:w="975" w:type="dxa"/>
            <w:tcBorders>
              <w:top w:val="double" w:color="000000" w:sz="4"/>
              <w:left w:val="single" w:color="000000" w:sz="3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12.0%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11.1%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9.3%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7.3%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5.0%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4.6%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3.3%</w:t>
            </w:r>
          </w:p>
        </w:tc>
        <w:tc>
          <w:tcPr>
            <w:tcW w:w="975" w:type="dxa"/>
            <w:tcBorders>
              <w:top w:val="double" w:color="000000" w:sz="4"/>
              <w:left w:val="single" w:color="000000" w:sz="3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14.0%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13.0%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11.0%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8.4%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5.7%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5.2%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3.8%</w:t>
            </w:r>
          </w:p>
        </w:tc>
        <w:tc>
          <w:tcPr>
            <w:tcW w:w="975" w:type="dxa"/>
            <w:tcBorders>
              <w:top w:val="double" w:color="000000" w:sz="4"/>
              <w:left w:val="single" w:color="000000" w:sz="3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17.0%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16.0%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14.0%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10.8%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7.2%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6.6%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4.8%</w:t>
            </w:r>
          </w:p>
        </w:tc>
        <w:tc>
          <w:tcPr>
            <w:tcW w:w="975" w:type="dxa"/>
            <w:tcBorders>
              <w:top w:val="double" w:color="000000" w:sz="4"/>
              <w:left w:val="single" w:color="000000" w:sz="3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18.0%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16.5%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14.0%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11.0%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7.5%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6.9%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5.0%</w:t>
            </w:r>
          </w:p>
        </w:tc>
        <w:tc>
          <w:tcPr>
            <w:tcW w:w="975" w:type="dxa"/>
            <w:tcBorders>
              <w:top w:val="double" w:color="000000" w:sz="4"/>
              <w:left w:val="single" w:color="000000" w:sz="3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23.0%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21.5%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18.5%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14.5%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9.9%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9.0%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6.5%</w:t>
            </w:r>
          </w:p>
        </w:tc>
        <w:tc>
          <w:tcPr>
            <w:tcW w:w="975" w:type="dxa"/>
            <w:tcBorders>
              <w:top w:val="double" w:color="000000" w:sz="4"/>
              <w:left w:val="single" w:color="000000" w:sz="3"/>
              <w:bottom w:val="single" w:color="000000" w:sz="9"/>
              <w:right w:val="single" w:color="000000" w:sz="3"/>
            </w:tcBorders>
            <w:tcFitText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23.0%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21.0%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17.5%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13.5%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9.3%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8.6%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6.3%</w:t>
            </w:r>
          </w:p>
        </w:tc>
        <w:tc>
          <w:tcPr>
            <w:tcW w:w="972" w:type="dxa"/>
            <w:tcBorders>
              <w:top w:val="double" w:color="000000" w:sz="4"/>
              <w:left w:val="single" w:color="000000" w:sz="3"/>
              <w:bottom w:val="single" w:color="000000" w:sz="9"/>
              <w:right w:val="none" w:color="000000" w:sz="3"/>
            </w:tcBorders>
            <w:tcFitText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29.0%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27.0%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23.0%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18.0%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12.4%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11.3%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4"/>
                <w:shd w:val="clear" w:color="000000"/>
              </w:rPr>
              <w:t>8.2%</w:t>
            </w:r>
          </w:p>
        </w:tc>
      </w:tr>
    </w:tbl>
    <w:p>
      <w:pPr>
        <w:pStyle w:val="0"/>
        <w:widowControl w:val="off"/>
        <w:spacing w:line="396" w:lineRule="auto"/>
      </w:pPr>
    </w:p>
    <w:p>
      <w:pPr>
        <w:pStyle w:val="0"/>
        <w:widowControl w:val="off"/>
        <w:spacing w:line="396" w:lineRule="auto"/>
        <w:rPr>
          <w:color w:val="000000"/>
          <w:sz w:val="26"/>
          <w:shd w:val="clear" w:color="000000"/>
        </w:rPr>
      </w:pPr>
    </w:p>
    <w:p>
      <w:pPr>
        <w:pStyle w:val="0"/>
        <w:widowControl w:val="off"/>
        <w:spacing w:line="396" w:lineRule="auto"/>
      </w:pPr>
      <w:r>
        <w:rPr>
          <w:rFonts w:ascii="HY견고딕"/>
          <w:sz w:val="26"/>
          <w:shd w:val="clear" w:color="000000"/>
        </w:rPr>
        <w:t xml:space="preserve">  </w:t>
      </w:r>
      <w:r>
        <w:rPr>
          <w:rFonts w:ascii="HY견고딕"/>
          <w:sz w:val="26"/>
          <w:shd w:val="clear" w:color="000000"/>
        </w:rPr>
        <w:t>❏</w:t>
      </w:r>
      <w:r>
        <w:rPr>
          <w:rFonts w:ascii="HY견고딕" w:eastAsia="HY견고딕"/>
          <w:sz w:val="26"/>
          <w:shd w:val="clear" w:color="000000"/>
        </w:rPr>
        <w:t xml:space="preserve"> 기획 및 디자인료</w:t>
      </w:r>
    </w:p>
    <w:p>
      <w:pPr>
        <w:pStyle w:val="0"/>
        <w:widowControl w:val="off"/>
        <w:spacing w:line="396" w:lineRule="auto"/>
      </w:pPr>
      <w:r>
        <w:rPr>
          <w:rFonts w:ascii="HCI Poppy"/>
          <w:sz w:val="26"/>
          <w:shd w:val="clear" w:color="000000"/>
        </w:rPr>
        <w:t xml:space="preserve">   </w:t>
      </w:r>
      <w:r>
        <w:rPr>
          <w:rFonts w:ascii="한양신명조"/>
          <w:sz w:val="26"/>
          <w:shd w:val="clear" w:color="000000"/>
        </w:rPr>
        <w:t>❍</w:t>
      </w:r>
      <w:r>
        <w:rPr>
          <w:rFonts w:ascii="HCI Poppy" w:eastAsia="휴먼명조"/>
          <w:sz w:val="26"/>
          <w:shd w:val="clear" w:color="000000"/>
        </w:rPr>
        <w:t xml:space="preserve"> 시중 거래가격 적용</w:t>
      </w:r>
    </w:p>
    <w:p>
      <w:pPr>
        <w:pStyle w:val="0"/>
        <w:widowControl w:val="off"/>
        <w:spacing w:line="396" w:lineRule="auto"/>
      </w:pPr>
      <w:r>
        <w:rPr>
          <w:sz w:val="26"/>
          <w:shd w:val="clear" w:color="000000"/>
        </w:rPr>
        <w:t xml:space="preserve">  </w:t>
      </w:r>
    </w:p>
    <w:p>
      <w:pPr>
        <w:pStyle w:val="0"/>
        <w:widowControl w:val="off"/>
        <w:spacing w:line="396" w:lineRule="auto"/>
      </w:pPr>
      <w:r>
        <w:rPr>
          <w:rFonts w:ascii="HY견고딕"/>
          <w:sz w:val="26"/>
          <w:shd w:val="clear" w:color="000000"/>
        </w:rPr>
        <w:t xml:space="preserve">  </w:t>
      </w:r>
      <w:r>
        <w:rPr>
          <w:rFonts w:ascii="HY견고딕"/>
          <w:sz w:val="26"/>
          <w:shd w:val="clear" w:color="000000"/>
        </w:rPr>
        <w:t>❏</w:t>
      </w:r>
      <w:r>
        <w:rPr>
          <w:rFonts w:ascii="HY견고딕" w:eastAsia="HY견고딕"/>
          <w:sz w:val="26"/>
          <w:shd w:val="clear" w:color="000000"/>
        </w:rPr>
        <w:t xml:space="preserve"> 조판료 : 원고를 타자하는 일반적인 편집비용</w:t>
      </w:r>
    </w:p>
    <w:tbl>
      <w:tblPr>
        <w:tblOverlap w:val="never"/>
        <w:tblW w:w="878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789"/>
      </w:tblGrid>
      <w:tr>
        <w:trPr>
          <w:trHeight w:val="486"/>
        </w:trPr>
        <w:tc>
          <w:tcPr>
            <w:tcW w:w="87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96" w:lineRule="auto"/>
              <w:jc w:val="center"/>
            </w:pPr>
            <w:r>
              <w:rPr>
                <w:rFonts w:ascii="한양중고딕" w:eastAsia="한양중고딕"/>
                <w:b/>
                <w:sz w:val="24"/>
                <w:shd w:val="clear" w:color="000000"/>
              </w:rPr>
              <w:t xml:space="preserve">조판료 = 면수 × (기준단가 </w:t>
            </w:r>
            <w:r>
              <w:rPr>
                <w:rFonts w:ascii="한양중고딕"/>
                <w:b/>
                <w:sz w:val="24"/>
                <w:shd w:val="clear" w:color="000000"/>
              </w:rPr>
              <w:t>–</w:t>
            </w:r>
            <w:r>
              <w:rPr>
                <w:rFonts w:ascii="한양중고딕" w:eastAsia="한양중고딕"/>
                <w:b/>
                <w:sz w:val="24"/>
                <w:shd w:val="clear" w:color="000000"/>
              </w:rPr>
              <w:t xml:space="preserve"> 조판감액)</w:t>
            </w:r>
          </w:p>
        </w:tc>
      </w:tr>
    </w:tbl>
    <w:p>
      <w:pPr>
        <w:pStyle w:val="0"/>
        <w:widowControl w:val="off"/>
        <w:wordWrap w:val="1"/>
        <w:spacing w:line="396" w:lineRule="auto"/>
        <w:jc w:val="center"/>
      </w:pPr>
    </w:p>
    <w:p>
      <w:pPr>
        <w:pStyle w:val="0"/>
        <w:widowControl w:val="off"/>
        <w:spacing w:line="396" w:lineRule="auto"/>
      </w:pPr>
      <w:r>
        <w:rPr>
          <w:rFonts w:ascii="HCI Poppy"/>
          <w:sz w:val="26"/>
          <w:shd w:val="clear" w:color="000000"/>
        </w:rPr>
        <w:t xml:space="preserve">   </w:t>
      </w:r>
      <w:r>
        <w:rPr>
          <w:rFonts w:ascii="한양신명조"/>
          <w:sz w:val="26"/>
          <w:shd w:val="clear" w:color="000000"/>
        </w:rPr>
        <w:t>❍</w:t>
      </w:r>
      <w:r>
        <w:rPr>
          <w:rFonts w:ascii="HCI Poppy" w:eastAsia="휴먼명조"/>
          <w:sz w:val="26"/>
          <w:shd w:val="clear" w:color="000000"/>
        </w:rPr>
        <w:t xml:space="preserve"> 기준단가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348"/>
        <w:gridCol w:w="2970"/>
        <w:gridCol w:w="2754"/>
      </w:tblGrid>
      <w:tr>
        <w:trPr>
          <w:trHeight w:val="410"/>
        </w:trPr>
        <w:tc>
          <w:tcPr>
            <w:tcW w:w="3348" w:type="dxa"/>
            <w:tcBorders>
              <w:top w:val="single" w:color="000000" w:sz="9"/>
              <w:left w:val="non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z w:val="24"/>
                <w:shd w:val="clear" w:color="000000"/>
              </w:rPr>
              <w:t>구    분</w:t>
            </w:r>
          </w:p>
        </w:tc>
        <w:tc>
          <w:tcPr>
            <w:tcW w:w="2970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z w:val="24"/>
                <w:shd w:val="clear" w:color="000000"/>
              </w:rPr>
              <w:t>판    형</w:t>
            </w:r>
          </w:p>
        </w:tc>
        <w:tc>
          <w:tcPr>
            <w:tcW w:w="2754" w:type="dxa"/>
            <w:tcBorders>
              <w:top w:val="single" w:color="000000" w:sz="9"/>
              <w:left w:val="single" w:color="000000" w:sz="3"/>
              <w:bottom w:val="double" w:color="000000" w:sz="4"/>
              <w:right w:val="non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eastAsia="휴먼명조"/>
                <w:b/>
                <w:sz w:val="24"/>
                <w:shd w:val="clear" w:color="000000"/>
              </w:rPr>
              <w:t>기준단가</w:t>
            </w:r>
          </w:p>
        </w:tc>
      </w:tr>
      <w:tr>
        <w:trPr>
          <w:trHeight w:val="1601"/>
        </w:trPr>
        <w:tc>
          <w:tcPr>
            <w:tcW w:w="3348" w:type="dxa"/>
            <w:tcBorders>
              <w:top w:val="double" w:color="000000" w:sz="4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sz w:val="24"/>
                <w:shd w:val="clear" w:color="000000"/>
              </w:rPr>
              <w:t>일반책자</w:t>
            </w:r>
          </w:p>
        </w:tc>
        <w:tc>
          <w:tcPr>
            <w:tcW w:w="2970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4×6배판(16절)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4×6  판(32절)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국 배 판(10절)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국    판(25절)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크라운판(18절)</w:t>
            </w:r>
          </w:p>
        </w:tc>
        <w:tc>
          <w:tcPr>
            <w:tcW w:w="2754" w:type="dxa"/>
            <w:tcBorders>
              <w:top w:val="double" w:color="000000" w:sz="4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10,050원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 xml:space="preserve"> 6,200원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14,630원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 xml:space="preserve"> 7,280원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 xml:space="preserve"> 8,580원</w:t>
            </w:r>
          </w:p>
        </w:tc>
      </w:tr>
      <w:tr>
        <w:trPr>
          <w:trHeight w:val="1601"/>
        </w:trPr>
        <w:tc>
          <w:tcPr>
            <w:tcW w:w="3348" w:type="dxa"/>
            <w:tcBorders>
              <w:top w:val="single" w:color="000000" w:sz="3"/>
              <w:left w:val="non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화 보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(3색이상 칼라편집 작업시)</w:t>
            </w:r>
          </w:p>
        </w:tc>
        <w:tc>
          <w:tcPr>
            <w:tcW w:w="297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4×6배판(16절)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4×6  판(32절)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국 배 판(10절)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국    판(25절)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크라운판(18절)</w:t>
            </w:r>
          </w:p>
        </w:tc>
        <w:tc>
          <w:tcPr>
            <w:tcW w:w="2754" w:type="dxa"/>
            <w:tcBorders>
              <w:top w:val="single" w:color="000000" w:sz="3"/>
              <w:left w:val="singl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25,400원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14,390원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35,700원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20,500원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22,300원</w:t>
            </w:r>
          </w:p>
        </w:tc>
      </w:tr>
    </w:tbl>
    <w:p>
      <w:pPr>
        <w:pStyle w:val="0"/>
        <w:widowControl w:val="off"/>
        <w:spacing w:line="396" w:lineRule="auto"/>
      </w:pPr>
    </w:p>
    <w:p>
      <w:pPr>
        <w:pStyle w:val="0"/>
        <w:widowControl w:val="off"/>
        <w:spacing w:line="396" w:lineRule="auto"/>
        <w:ind w:left="1625" w:hanging="1625"/>
      </w:pPr>
      <w:r>
        <w:rPr>
          <w:rFonts w:ascii="HCI Poppy" w:eastAsia="휴먼명조"/>
          <w:sz w:val="26"/>
          <w:shd w:val="clear" w:color="000000"/>
        </w:rPr>
        <w:t xml:space="preserve">     주) (1) 조판완료 후 원고 변경시 전면 변경은 100%, 부분변경은 그 변경비율에 따라 가산</w:t>
      </w:r>
    </w:p>
    <w:p>
      <w:pPr>
        <w:pStyle w:val="0"/>
        <w:widowControl w:val="off"/>
        <w:spacing w:line="396" w:lineRule="auto"/>
        <w:ind w:left="1598" w:hanging="1598"/>
      </w:pPr>
      <w:r>
        <w:rPr>
          <w:rFonts w:ascii="HCI Poppy" w:eastAsia="휴먼명조"/>
          <w:sz w:val="26"/>
          <w:shd w:val="clear" w:color="000000"/>
        </w:rPr>
        <w:t xml:space="preserve">         (2) 슬라이드대여료, 컬러프린터 및 인쇄교정을 필요로 할 때는 시중가격을 준용</w:t>
      </w:r>
    </w:p>
    <w:p>
      <w:pPr>
        <w:pStyle w:val="0"/>
        <w:widowControl w:val="off"/>
        <w:spacing w:line="396" w:lineRule="auto"/>
      </w:pPr>
      <w:r>
        <w:rPr>
          <w:rFonts w:ascii="HCI Poppy"/>
          <w:sz w:val="26"/>
          <w:shd w:val="clear" w:color="000000"/>
        </w:rPr>
        <w:t xml:space="preserve">         (3) </w:t>
      </w:r>
      <w:r>
        <w:rPr>
          <w:rFonts w:ascii="HCI Poppy" w:eastAsia="휴먼명조"/>
          <w:spacing w:val="-1"/>
          <w:sz w:val="26"/>
          <w:shd w:val="clear" w:color="000000"/>
        </w:rPr>
        <w:t>포스터, 상업인쇄물의 디자인과 컷, 삽화 등은 시중가격을 준용</w:t>
      </w:r>
    </w:p>
    <w:p>
      <w:pPr>
        <w:pStyle w:val="0"/>
        <w:widowControl w:val="off"/>
        <w:spacing w:line="396" w:lineRule="auto"/>
        <w:ind w:left="1620" w:hanging="1620"/>
      </w:pPr>
      <w:r>
        <w:rPr>
          <w:rFonts w:ascii="HCI Poppy" w:eastAsia="휴먼명조"/>
          <w:sz w:val="26"/>
          <w:shd w:val="clear" w:color="000000"/>
        </w:rPr>
        <w:t xml:space="preserve">         (4) 2색 또는 3색 기준으로 전자조판 및 색교정할 경우에는 일반책자 기준요금의 40%, 50%를 각각 가산</w:t>
      </w:r>
    </w:p>
    <w:p>
      <w:pPr>
        <w:pStyle w:val="0"/>
        <w:widowControl w:val="off"/>
        <w:spacing w:line="396" w:lineRule="auto"/>
        <w:ind w:left="1605" w:hanging="1605"/>
      </w:pPr>
      <w:r>
        <w:rPr>
          <w:rFonts w:ascii="HCI Poppy" w:eastAsia="휴먼명조"/>
          <w:sz w:val="26"/>
          <w:shd w:val="clear" w:color="000000"/>
        </w:rPr>
        <w:t xml:space="preserve">         (5) 조판 및 편집이 필요 없는 경우에는 조판료를 감액 또는 생략할 수 있다.</w:t>
      </w:r>
    </w:p>
    <w:p>
      <w:pPr>
        <w:pStyle w:val="0"/>
        <w:widowControl w:val="off"/>
        <w:spacing w:line="396" w:lineRule="auto"/>
      </w:pPr>
      <w:r>
        <w:rPr>
          <w:rFonts w:ascii="HCI Poppy"/>
          <w:sz w:val="26"/>
          <w:shd w:val="clear" w:color="000000"/>
        </w:rPr>
        <w:t xml:space="preserve">    </w:t>
      </w:r>
      <w:r>
        <w:rPr>
          <w:rFonts w:ascii="한양신명조"/>
          <w:sz w:val="26"/>
          <w:shd w:val="clear" w:color="000000"/>
        </w:rPr>
        <w:t>❍</w:t>
      </w:r>
      <w:r>
        <w:rPr>
          <w:rFonts w:ascii="HCI Poppy" w:eastAsia="휴먼명조"/>
          <w:sz w:val="26"/>
          <w:shd w:val="clear" w:color="000000"/>
        </w:rPr>
        <w:t xml:space="preserve"> 조판료 감액표</w:t>
      </w:r>
    </w:p>
    <w:tbl>
      <w:tblPr>
        <w:tblOverlap w:val="never"/>
        <w:tblW w:w="884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11"/>
        <w:gridCol w:w="2211"/>
        <w:gridCol w:w="2211"/>
        <w:gridCol w:w="2211"/>
      </w:tblGrid>
      <w:tr>
        <w:trPr>
          <w:trHeight w:val="410"/>
        </w:trPr>
        <w:tc>
          <w:tcPr>
            <w:tcW w:w="2211" w:type="dxa"/>
            <w:tcBorders>
              <w:top w:val="single" w:color="000000" w:sz="9"/>
              <w:left w:val="non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z w:val="24"/>
                <w:shd w:val="clear" w:color="000000"/>
              </w:rPr>
              <w:t>구  분</w:t>
            </w:r>
          </w:p>
        </w:tc>
        <w:tc>
          <w:tcPr>
            <w:tcW w:w="2211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z w:val="24"/>
                <w:shd w:val="clear" w:color="000000"/>
              </w:rPr>
              <w:t>조판생략 감액</w:t>
            </w:r>
            <w:r>
              <w:rPr>
                <w:rFonts w:ascii="HCI Poppy"/>
                <w:b/>
                <w:sz w:val="24"/>
                <w:shd w:val="clear" w:color="000000"/>
                <w:vertAlign w:val="superscript"/>
              </w:rPr>
              <w:t>(1)</w:t>
            </w:r>
          </w:p>
        </w:tc>
        <w:tc>
          <w:tcPr>
            <w:tcW w:w="2211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z w:val="24"/>
                <w:shd w:val="clear" w:color="000000"/>
              </w:rPr>
              <w:t>조판생략 감액</w:t>
            </w:r>
            <w:r>
              <w:rPr>
                <w:rFonts w:ascii="HCI Poppy"/>
                <w:b/>
                <w:sz w:val="24"/>
                <w:shd w:val="clear" w:color="000000"/>
                <w:vertAlign w:val="superscript"/>
              </w:rPr>
              <w:t>(2)</w:t>
            </w:r>
          </w:p>
        </w:tc>
        <w:tc>
          <w:tcPr>
            <w:tcW w:w="2211" w:type="dxa"/>
            <w:tcBorders>
              <w:top w:val="single" w:color="000000" w:sz="9"/>
              <w:left w:val="single" w:color="000000" w:sz="3"/>
              <w:bottom w:val="double" w:color="000000" w:sz="4"/>
              <w:right w:val="non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z w:val="24"/>
                <w:shd w:val="clear" w:color="000000"/>
              </w:rPr>
              <w:t>조판생략 감액</w:t>
            </w:r>
            <w:r>
              <w:rPr>
                <w:rFonts w:ascii="HCI Poppy"/>
                <w:b/>
                <w:sz w:val="24"/>
                <w:shd w:val="clear" w:color="000000"/>
                <w:vertAlign w:val="superscript"/>
              </w:rPr>
              <w:t>(3)</w:t>
            </w:r>
          </w:p>
        </w:tc>
      </w:tr>
      <w:tr>
        <w:trPr>
          <w:trHeight w:val="1946"/>
        </w:trPr>
        <w:tc>
          <w:tcPr>
            <w:tcW w:w="2211" w:type="dxa"/>
            <w:tcBorders>
              <w:top w:val="double" w:color="000000" w:sz="4"/>
              <w:left w:val="non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8 절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10 절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16 절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25 절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32 절</w:t>
            </w:r>
          </w:p>
        </w:tc>
        <w:tc>
          <w:tcPr>
            <w:tcW w:w="2211" w:type="dxa"/>
            <w:tcBorders>
              <w:top w:val="double" w:color="000000" w:sz="4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8,560원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6,780원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4,620원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2,950원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2,390원</w:t>
            </w:r>
          </w:p>
        </w:tc>
        <w:tc>
          <w:tcPr>
            <w:tcW w:w="2211" w:type="dxa"/>
            <w:tcBorders>
              <w:top w:val="double" w:color="000000" w:sz="4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6,690원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5,150원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3,470원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2,320원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1,500원</w:t>
            </w:r>
          </w:p>
        </w:tc>
        <w:tc>
          <w:tcPr>
            <w:tcW w:w="2211" w:type="dxa"/>
            <w:tcBorders>
              <w:top w:val="double" w:color="000000" w:sz="4"/>
              <w:left w:val="singl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4,420원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3,500원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2,380원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1,530원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1,240원</w:t>
            </w:r>
          </w:p>
        </w:tc>
      </w:tr>
    </w:tbl>
    <w:p>
      <w:pPr>
        <w:pStyle w:val="0"/>
        <w:widowControl w:val="off"/>
        <w:wordWrap w:val="1"/>
        <w:spacing w:line="396" w:lineRule="auto"/>
        <w:jc w:val="center"/>
      </w:pPr>
    </w:p>
    <w:p>
      <w:pPr>
        <w:pStyle w:val="0"/>
        <w:widowControl w:val="off"/>
        <w:spacing w:line="396" w:lineRule="auto"/>
        <w:ind w:left="1637" w:hanging="1637"/>
      </w:pPr>
      <w:r>
        <w:rPr>
          <w:rFonts w:ascii="HCI Poppy" w:eastAsia="휴먼명조"/>
          <w:sz w:val="26"/>
          <w:shd w:val="clear" w:color="000000"/>
        </w:rPr>
        <w:t xml:space="preserve">     주) (1) </w:t>
      </w:r>
      <w:r>
        <w:rPr>
          <w:rFonts w:ascii="HCI Poppy" w:eastAsia="휴먼명조"/>
          <w:spacing w:val="-1"/>
          <w:sz w:val="26"/>
          <w:shd w:val="clear" w:color="000000"/>
        </w:rPr>
        <w:t>제판용 인화지 (원판)를 제공하거나 기존 인화지를 재활용할 때</w:t>
      </w:r>
    </w:p>
    <w:p>
      <w:pPr>
        <w:pStyle w:val="0"/>
        <w:widowControl w:val="off"/>
        <w:spacing w:line="396" w:lineRule="auto"/>
        <w:ind w:left="1605" w:hanging="1605"/>
      </w:pPr>
      <w:r>
        <w:rPr>
          <w:rFonts w:ascii="HCI Poppy" w:eastAsia="휴먼명조"/>
          <w:sz w:val="26"/>
          <w:shd w:val="clear" w:color="000000"/>
        </w:rPr>
        <w:t xml:space="preserve">         (2) 변환이나 수정을 할 필요 없이 바로 출력하여 제판할 수 있는 디스켓을 제공할 때</w:t>
      </w:r>
    </w:p>
    <w:p>
      <w:pPr>
        <w:pStyle w:val="0"/>
        <w:widowControl w:val="off"/>
        <w:spacing w:line="396" w:lineRule="auto"/>
        <w:ind w:left="1613" w:hanging="1613"/>
      </w:pPr>
      <w:r>
        <w:rPr>
          <w:rFonts w:ascii="HCI Poppy" w:eastAsia="휴먼명조"/>
          <w:sz w:val="26"/>
          <w:shd w:val="clear" w:color="000000"/>
        </w:rPr>
        <w:t xml:space="preserve">         (3) 글자의 크기나 행간 간격의 조정, 페이지 재구성 등 변환이나 수정을 요하는 디스켓을 제공할 때</w:t>
      </w: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</w:pPr>
      <w:r>
        <w:rPr>
          <w:rFonts w:ascii="HY견고딕"/>
          <w:sz w:val="26"/>
          <w:shd w:val="clear" w:color="000000"/>
        </w:rPr>
        <w:t xml:space="preserve">   </w:t>
      </w:r>
      <w:r>
        <w:rPr>
          <w:rFonts w:ascii="HY견고딕"/>
          <w:sz w:val="26"/>
          <w:shd w:val="clear" w:color="000000"/>
        </w:rPr>
        <w:t>❏</w:t>
      </w:r>
      <w:r>
        <w:rPr>
          <w:rFonts w:ascii="HY견고딕" w:eastAsia="HY견고딕"/>
          <w:sz w:val="26"/>
          <w:shd w:val="clear" w:color="000000"/>
        </w:rPr>
        <w:t xml:space="preserve"> 인쇄판대(소부비) : 종이에 인쇄하기 위한 판</w:t>
      </w:r>
    </w:p>
    <w:tbl>
      <w:tblPr>
        <w:tblOverlap w:val="never"/>
        <w:tblW w:w="878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789"/>
      </w:tblGrid>
      <w:tr>
        <w:trPr>
          <w:trHeight w:val="486"/>
        </w:trPr>
        <w:tc>
          <w:tcPr>
            <w:tcW w:w="878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96" w:lineRule="auto"/>
              <w:ind w:left="1636" w:hanging="1636"/>
              <w:jc w:val="center"/>
            </w:pPr>
            <w:r>
              <w:rPr>
                <w:rFonts w:ascii="한양중고딕" w:eastAsia="한양중고딕"/>
                <w:b/>
                <w:sz w:val="24"/>
                <w:shd w:val="clear" w:color="000000"/>
              </w:rPr>
              <w:t>인쇄판대 = 기준단가 × 색도 × (전체페이지 ÷ 판당면수)</w:t>
            </w:r>
          </w:p>
        </w:tc>
      </w:tr>
    </w:tbl>
    <w:p>
      <w:pPr>
        <w:pStyle w:val="0"/>
        <w:widowControl w:val="off"/>
        <w:wordWrap w:val="1"/>
        <w:spacing w:line="396" w:lineRule="auto"/>
        <w:ind w:left="1636" w:hanging="1636"/>
        <w:jc w:val="center"/>
      </w:pPr>
    </w:p>
    <w:p>
      <w:pPr>
        <w:pStyle w:val="0"/>
        <w:widowControl w:val="off"/>
        <w:spacing w:line="396" w:lineRule="auto"/>
        <w:ind w:left="1937" w:hanging="1937"/>
      </w:pPr>
      <w:r>
        <w:rPr>
          <w:rFonts w:ascii="한양중고딕"/>
          <w:sz w:val="22"/>
          <w:shd w:val="clear" w:color="000000"/>
        </w:rPr>
        <w:t xml:space="preserve">    </w:t>
      </w:r>
      <w:r>
        <w:rPr>
          <w:rFonts w:ascii="한양중고딕"/>
          <w:sz w:val="22"/>
          <w:shd w:val="clear" w:color="000000"/>
        </w:rPr>
        <w:t>※</w:t>
      </w:r>
      <w:r>
        <w:rPr>
          <w:rFonts w:ascii="한양중고딕" w:eastAsia="한양중고딕"/>
          <w:sz w:val="22"/>
          <w:shd w:val="clear" w:color="000000"/>
        </w:rPr>
        <w:t xml:space="preserve"> 판당면수 : 16절지는 전지를 16등분한 것이다. 즉 전지로 인쇄하면 16절지 16장을 한 번에 인쇄하는 것. 2절의 경우 전지의 절반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783"/>
        <w:gridCol w:w="2268"/>
        <w:gridCol w:w="2268"/>
        <w:gridCol w:w="2753"/>
      </w:tblGrid>
      <w:tr>
        <w:trPr>
          <w:trHeight w:val="483"/>
        </w:trPr>
        <w:tc>
          <w:tcPr>
            <w:tcW w:w="17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z w:val="24"/>
                <w:shd w:val="clear" w:color="000000"/>
              </w:rPr>
              <w:t>구  분</w:t>
            </w:r>
          </w:p>
        </w:tc>
        <w:tc>
          <w:tcPr>
            <w:tcW w:w="22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z w:val="24"/>
                <w:shd w:val="clear" w:color="000000"/>
              </w:rPr>
              <w:t>2절 (4X6판)</w:t>
            </w:r>
          </w:p>
        </w:tc>
        <w:tc>
          <w:tcPr>
            <w:tcW w:w="22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z w:val="24"/>
                <w:shd w:val="clear" w:color="000000"/>
              </w:rPr>
              <w:t>전지 (4X6판)</w:t>
            </w:r>
          </w:p>
        </w:tc>
        <w:tc>
          <w:tcPr>
            <w:tcW w:w="27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eastAsia="휴먼명조"/>
                <w:b/>
                <w:sz w:val="24"/>
                <w:shd w:val="clear" w:color="000000"/>
              </w:rPr>
              <w:t>국판전지</w:t>
            </w:r>
          </w:p>
        </w:tc>
      </w:tr>
      <w:tr>
        <w:trPr>
          <w:trHeight w:val="596"/>
        </w:trPr>
        <w:tc>
          <w:tcPr>
            <w:tcW w:w="178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P.S 판</w:t>
            </w:r>
          </w:p>
        </w:tc>
        <w:tc>
          <w:tcPr>
            <w:tcW w:w="22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12,140원</w:t>
            </w:r>
          </w:p>
        </w:tc>
        <w:tc>
          <w:tcPr>
            <w:tcW w:w="22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20,890원</w:t>
            </w:r>
          </w:p>
        </w:tc>
        <w:tc>
          <w:tcPr>
            <w:tcW w:w="275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4X6판 전지의 69.4%</w:t>
            </w:r>
          </w:p>
        </w:tc>
      </w:tr>
    </w:tbl>
    <w:p>
      <w:pPr>
        <w:pStyle w:val="0"/>
        <w:widowControl w:val="off"/>
        <w:wordWrap w:val="1"/>
        <w:spacing w:line="396" w:lineRule="auto"/>
        <w:ind w:left="1995" w:hanging="1995"/>
        <w:jc w:val="center"/>
      </w:pPr>
    </w:p>
    <w:p>
      <w:pPr>
        <w:pStyle w:val="0"/>
        <w:widowControl w:val="off"/>
        <w:spacing w:line="396" w:lineRule="auto"/>
        <w:ind w:left="1124" w:hanging="1124"/>
      </w:pPr>
      <w:r>
        <w:rPr>
          <w:rFonts w:ascii="HCI Poppy" w:eastAsia="휴먼명조"/>
          <w:sz w:val="26"/>
          <w:shd w:val="clear" w:color="000000"/>
        </w:rPr>
        <w:t xml:space="preserve">     주) (1) 4절은 2절 요금의 50%를 계상하고, 4절 미만은 4절로 본다.</w:t>
      </w:r>
      <w:r>
        <w:br/>
        <w:rPr>
          <w:rFonts w:ascii="HCI Poppy" w:eastAsia="휴먼명조"/>
          <w:sz w:val="26"/>
          <w:shd w:val="clear" w:color="000000"/>
        </w:rPr>
        <w:t>(2) 70,000통 이상의 경우 100% 가산</w:t>
      </w:r>
    </w:p>
    <w:p>
      <w:pPr>
        <w:pStyle w:val="0"/>
        <w:widowControl w:val="off"/>
        <w:spacing w:line="396" w:lineRule="auto"/>
        <w:ind w:left="1636" w:hanging="1636"/>
        <w:rPr>
          <w:rFonts w:ascii="HCI Poppy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</w:pPr>
      <w:r>
        <w:rPr>
          <w:rFonts w:ascii="HCI Poppy" w:eastAsia="휴먼명조"/>
          <w:sz w:val="26"/>
          <w:shd w:val="clear" w:color="000000"/>
        </w:rPr>
        <w:t xml:space="preserve"> 예시) 1판의 구정 (2절의 경우)</w:t>
      </w:r>
    </w:p>
    <w:tbl>
      <w:tblPr>
        <w:tblpPr w:leftFromText="57" w:rightFromText="57" w:topFromText="57" w:bottomFromText="57" w:vertAnchor="text" w:horzAnchor="text" w:tblpXSpec="left" w:tblpYSpec="top"/>
        <w:tblOverlap w:val="never"/>
        <w:tblW w:w="590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476"/>
        <w:gridCol w:w="1476"/>
        <w:gridCol w:w="1476"/>
        <w:gridCol w:w="1476"/>
      </w:tblGrid>
      <w:tr>
        <w:trPr>
          <w:trHeight w:val="1388"/>
        </w:trPr>
        <w:tc>
          <w:tcPr>
            <w:tcW w:w="14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w w:val="90"/>
                <w:sz w:val="26"/>
                <w:shd w:val="clear" w:color="000000"/>
              </w:rPr>
              <w:t>1페이지</w:t>
            </w:r>
          </w:p>
        </w:tc>
        <w:tc>
          <w:tcPr>
            <w:tcW w:w="14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w w:val="90"/>
                <w:sz w:val="26"/>
                <w:shd w:val="clear" w:color="000000"/>
              </w:rPr>
              <w:t>2페이지</w:t>
            </w:r>
          </w:p>
        </w:tc>
        <w:tc>
          <w:tcPr>
            <w:tcW w:w="14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w w:val="90"/>
                <w:sz w:val="26"/>
                <w:shd w:val="clear" w:color="000000"/>
              </w:rPr>
              <w:t>3페이지</w:t>
            </w:r>
          </w:p>
        </w:tc>
        <w:tc>
          <w:tcPr>
            <w:tcW w:w="14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w w:val="90"/>
                <w:sz w:val="26"/>
                <w:shd w:val="clear" w:color="000000"/>
              </w:rPr>
              <w:t>4페이지</w:t>
            </w:r>
          </w:p>
        </w:tc>
      </w:tr>
      <w:tr>
        <w:trPr>
          <w:trHeight w:val="1388"/>
        </w:trPr>
        <w:tc>
          <w:tcPr>
            <w:tcW w:w="14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w w:val="90"/>
                <w:sz w:val="26"/>
                <w:shd w:val="clear" w:color="000000"/>
              </w:rPr>
              <w:t>5페이지</w:t>
            </w:r>
          </w:p>
        </w:tc>
        <w:tc>
          <w:tcPr>
            <w:tcW w:w="14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w w:val="90"/>
                <w:sz w:val="26"/>
                <w:shd w:val="clear" w:color="000000"/>
              </w:rPr>
              <w:t>6페이지</w:t>
            </w:r>
          </w:p>
        </w:tc>
        <w:tc>
          <w:tcPr>
            <w:tcW w:w="14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w w:val="90"/>
                <w:sz w:val="26"/>
                <w:shd w:val="clear" w:color="000000"/>
              </w:rPr>
              <w:t>7페이지</w:t>
            </w:r>
          </w:p>
        </w:tc>
        <w:tc>
          <w:tcPr>
            <w:tcW w:w="14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w w:val="90"/>
                <w:sz w:val="26"/>
                <w:shd w:val="clear" w:color="000000"/>
              </w:rPr>
              <w:t>8페이지</w:t>
            </w:r>
          </w:p>
        </w:tc>
      </w:tr>
    </w:tbl>
    <w:p>
      <w:pPr>
        <w:pStyle w:val="0"/>
        <w:widowControl w:val="off"/>
        <w:spacing w:line="396" w:lineRule="auto"/>
        <w:ind w:left="1636" w:hanging="1636"/>
      </w:pPr>
    </w:p>
    <w:p>
      <w:pPr>
        <w:pStyle w:val="0"/>
        <w:widowControl w:val="off"/>
        <w:spacing w:line="396" w:lineRule="auto"/>
        <w:ind w:left="1636" w:hanging="1636"/>
        <w:rPr>
          <w:rFonts w:ascii="HCI Poppy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rFonts w:ascii="HCI Poppy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rFonts w:ascii="HCI Poppy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line="396" w:lineRule="auto"/>
        <w:ind w:left="390" w:hanging="390"/>
      </w:pPr>
      <w:r>
        <w:rPr>
          <w:rFonts w:ascii="한양신명조"/>
          <w:sz w:val="26"/>
          <w:shd w:val="clear" w:color="000000"/>
        </w:rPr>
        <w:t>⇒</w:t>
      </w:r>
      <w:r>
        <w:rPr>
          <w:rFonts w:ascii="HCI Poppy" w:eastAsia="휴먼명조"/>
          <w:sz w:val="26"/>
          <w:shd w:val="clear" w:color="000000"/>
        </w:rPr>
        <w:t xml:space="preserve"> 2절 한 장에는,</w:t>
      </w:r>
    </w:p>
    <w:p>
      <w:pPr>
        <w:pStyle w:val="0"/>
        <w:widowControl w:val="off"/>
        <w:spacing w:line="396" w:lineRule="auto"/>
        <w:ind w:left="1636" w:hanging="1636"/>
      </w:pPr>
      <w:r>
        <w:rPr>
          <w:rFonts w:ascii="HCI Poppy"/>
          <w:sz w:val="26"/>
          <w:shd w:val="clear" w:color="000000"/>
        </w:rPr>
        <w:t xml:space="preserve">   </w:t>
      </w:r>
      <w:r>
        <w:rPr>
          <w:rFonts w:ascii="HCI Poppy" w:eastAsia="휴먼명조"/>
          <w:spacing w:val="-4"/>
          <w:sz w:val="26"/>
          <w:shd w:val="clear" w:color="000000"/>
        </w:rPr>
        <w:t>16절 8페이지가 인쇄됨</w:t>
      </w:r>
    </w:p>
    <w:p>
      <w:pPr>
        <w:pStyle w:val="0"/>
        <w:widowControl w:val="off"/>
        <w:spacing w:line="396" w:lineRule="auto"/>
        <w:ind w:left="1636" w:hanging="1636"/>
        <w:rPr>
          <w:rFonts w:ascii="HCI Poppy" w:eastAsia="휴먼명조"/>
          <w:color w:val="000000"/>
          <w:sz w:val="26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</w:pPr>
      <w:r>
        <w:rPr>
          <w:rFonts w:ascii="HY견고딕"/>
          <w:sz w:val="26"/>
          <w:shd w:val="clear" w:color="000000"/>
        </w:rPr>
        <w:t xml:space="preserve">  </w:t>
      </w:r>
      <w:r>
        <w:rPr>
          <w:rFonts w:ascii="HY견고딕"/>
          <w:sz w:val="26"/>
          <w:shd w:val="clear" w:color="000000"/>
        </w:rPr>
        <w:t>❏</w:t>
      </w:r>
      <w:r>
        <w:rPr>
          <w:rFonts w:ascii="HY견고딕" w:eastAsia="HY견고딕"/>
          <w:sz w:val="26"/>
          <w:shd w:val="clear" w:color="000000"/>
        </w:rPr>
        <w:t xml:space="preserve"> 옵셋인쇄료(2절단면기준) : 종이에 직접 출력하는 비용  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486"/>
        </w:trPr>
        <w:tc>
          <w:tcPr>
            <w:tcW w:w="90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96" w:lineRule="auto"/>
              <w:ind w:left="1636" w:hanging="1636"/>
              <w:jc w:val="center"/>
            </w:pPr>
            <w:r>
              <w:rPr>
                <w:rFonts w:ascii="한양중고딕" w:eastAsia="한양중고딕"/>
                <w:b/>
                <w:sz w:val="24"/>
                <w:shd w:val="clear" w:color="000000"/>
              </w:rPr>
              <w:t>옵셋인쇄료 = 부수 × 기준단가 × 1색도의 판수 × (1 + 가감산비율)</w:t>
            </w:r>
          </w:p>
        </w:tc>
      </w:tr>
    </w:tbl>
    <w:p>
      <w:pPr>
        <w:pStyle w:val="0"/>
        <w:widowControl w:val="off"/>
        <w:spacing w:line="396" w:lineRule="auto"/>
        <w:ind w:left="1636" w:hanging="1636"/>
      </w:pPr>
    </w:p>
    <w:p>
      <w:pPr>
        <w:pStyle w:val="0"/>
        <w:widowControl w:val="off"/>
        <w:spacing w:line="396" w:lineRule="auto"/>
        <w:ind w:left="1636" w:hanging="1636"/>
      </w:pPr>
      <w:r>
        <w:rPr>
          <w:rFonts w:ascii="HCI Poppy" w:eastAsia="휴먼명조"/>
          <w:sz w:val="26"/>
          <w:shd w:val="clear" w:color="000000"/>
        </w:rPr>
        <w:t xml:space="preserve"> 예시) 1500부, 4색도, 16절, 500p, 100g 아트지인 경우?</w:t>
      </w:r>
    </w:p>
    <w:p>
      <w:pPr>
        <w:pStyle w:val="0"/>
        <w:widowControl w:val="off"/>
        <w:spacing w:line="396" w:lineRule="auto"/>
        <w:ind w:left="1636" w:hanging="1636"/>
      </w:pPr>
      <w:r>
        <w:rPr>
          <w:rFonts w:ascii="HCI Poppy" w:eastAsia="휴먼명조"/>
          <w:sz w:val="26"/>
          <w:shd w:val="clear" w:color="000000"/>
        </w:rPr>
        <w:t xml:space="preserve">       =&gt; 1500부 × 39.05 × 63판 × (1 + 0.3)</w:t>
      </w:r>
    </w:p>
    <w:p>
      <w:pPr>
        <w:pStyle w:val="0"/>
        <w:widowControl w:val="off"/>
        <w:spacing w:line="396" w:lineRule="auto"/>
        <w:ind w:left="1636" w:hanging="1636"/>
      </w:pPr>
      <w:r>
        <w:rPr>
          <w:rFonts w:ascii="HCI Poppy" w:eastAsia="휴먼명조"/>
          <w:sz w:val="26"/>
          <w:shd w:val="clear" w:color="000000"/>
        </w:rPr>
        <w:t xml:space="preserve"> 주의사항 : 인쇄료 가산시 곱하는 경우가 많으나, 가산비율은 더하여야 함</w:t>
      </w:r>
    </w:p>
    <w:p>
      <w:pPr>
        <w:pStyle w:val="0"/>
        <w:widowControl w:val="off"/>
        <w:spacing w:line="396" w:lineRule="auto"/>
        <w:ind w:left="2000" w:hanging="2000"/>
      </w:pPr>
      <w:r>
        <w:rPr>
          <w:rFonts w:ascii="HCI Poppy" w:eastAsia="휴먼명조"/>
          <w:sz w:val="26"/>
          <w:shd w:val="clear" w:color="000000"/>
        </w:rPr>
        <w:t xml:space="preserve">            =&gt; 잘못된 계산) 가격 × 1.3 × 1.2</w:t>
      </w:r>
      <w:r>
        <w:br/>
        <w:rPr>
          <w:rFonts w:ascii="HCI Poppy" w:eastAsia="휴먼명조"/>
          <w:sz w:val="26"/>
          <w:shd w:val="clear" w:color="000000"/>
        </w:rPr>
        <w:t>올바른 계산) 가격 × (1+0.3+0.2)</w:t>
      </w:r>
    </w:p>
    <w:tbl>
      <w:tblPr>
        <w:tblpPr w:leftFromText="0" w:rightFromText="0" w:topFromText="0" w:bottomFromText="0" w:vertAnchor="text" w:horzAnchor="text" w:tblpXSpec="left" w:tblpYSpec="top"/>
        <w:tblOverlap w:val="never"/>
        <w:tblW w:w="907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814"/>
        <w:gridCol w:w="1814"/>
        <w:gridCol w:w="1814"/>
        <w:gridCol w:w="1814"/>
        <w:gridCol w:w="1814"/>
      </w:tblGrid>
      <w:tr>
        <w:trPr>
          <w:trHeight w:val="466"/>
        </w:trPr>
        <w:tc>
          <w:tcPr>
            <w:tcW w:w="1814" w:type="dxa"/>
            <w:vMerge w:val="restart"/>
            <w:tcBorders>
              <w:top w:val="single" w:color="000000" w:sz="9"/>
              <w:left w:val="non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z w:val="24"/>
                <w:shd w:val="clear" w:color="000000"/>
              </w:rPr>
              <w:t>부  수</w:t>
            </w:r>
          </w:p>
        </w:tc>
        <w:tc>
          <w:tcPr>
            <w:tcW w:w="7257" w:type="dxa"/>
            <w:gridSpan w:val="4"/>
            <w:tcBorders>
              <w:top w:val="single" w:color="000000" w:sz="9"/>
              <w:left w:val="single" w:color="000000" w:sz="3"/>
              <w:bottom w:val="single" w:color="000000" w:sz="3"/>
              <w:right w:val="non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z w:val="24"/>
                <w:shd w:val="clear" w:color="000000"/>
              </w:rPr>
              <w:t>기준단가 (부당) - 2절 단면 기준, 단위(원)</w:t>
            </w:r>
          </w:p>
        </w:tc>
      </w:tr>
      <w:tr>
        <w:trPr>
          <w:trHeight w:val="466"/>
        </w:trPr>
        <w:tc>
          <w:tcPr>
            <w:tcW w:w="1814" w:type="dxa"/>
            <w:vMerge/>
            <w:tcBorders>
              <w:top w:val="single" w:color="000000" w:sz="9"/>
              <w:left w:val="none" w:color="000000" w:sz="3"/>
              <w:bottom w:val="double" w:color="000000" w:sz="4"/>
              <w:right w:val="single" w:color="000000" w:sz="3"/>
            </w:tcBorders>
          </w:tcPr>
          <w:p/>
        </w:tc>
        <w:tc>
          <w:tcPr>
            <w:tcW w:w="181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z w:val="24"/>
                <w:shd w:val="clear" w:color="000000"/>
              </w:rPr>
              <w:t>1색도</w:t>
            </w:r>
          </w:p>
        </w:tc>
        <w:tc>
          <w:tcPr>
            <w:tcW w:w="181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z w:val="24"/>
                <w:shd w:val="clear" w:color="000000"/>
              </w:rPr>
              <w:t>2색도</w:t>
            </w:r>
          </w:p>
        </w:tc>
        <w:tc>
          <w:tcPr>
            <w:tcW w:w="181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z w:val="24"/>
                <w:shd w:val="clear" w:color="000000"/>
              </w:rPr>
              <w:t>3색도</w:t>
            </w:r>
          </w:p>
        </w:tc>
        <w:tc>
          <w:tcPr>
            <w:tcW w:w="1814" w:type="dxa"/>
            <w:tcBorders>
              <w:top w:val="single" w:color="000000" w:sz="3"/>
              <w:left w:val="single" w:color="000000" w:sz="3"/>
              <w:bottom w:val="double" w:color="000000" w:sz="4"/>
              <w:right w:val="non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z w:val="24"/>
                <w:shd w:val="clear" w:color="000000"/>
              </w:rPr>
              <w:t>4색도</w:t>
            </w:r>
          </w:p>
        </w:tc>
      </w:tr>
      <w:tr>
        <w:trPr>
          <w:trHeight w:val="3437"/>
        </w:trPr>
        <w:tc>
          <w:tcPr>
            <w:tcW w:w="1814" w:type="dxa"/>
            <w:tcBorders>
              <w:top w:val="double" w:color="000000" w:sz="4"/>
              <w:left w:val="non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 xml:space="preserve"> 1,000부 까지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 xml:space="preserve"> 2,000부 까지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 xml:space="preserve"> 3,000부 까지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 xml:space="preserve"> 5,000부 까지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 xml:space="preserve"> 7,000부 까지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10,000부 까지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13,000부 까지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13,000부 초과</w:t>
            </w:r>
          </w:p>
        </w:tc>
        <w:tc>
          <w:tcPr>
            <w:tcW w:w="1814" w:type="dxa"/>
            <w:tcBorders>
              <w:top w:val="double" w:color="000000" w:sz="4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13.28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12.03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10.71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 xml:space="preserve"> 9.30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 xml:space="preserve"> 8.67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 xml:space="preserve"> 7.84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 xml:space="preserve"> 6.52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 xml:space="preserve"> 5.17</w:t>
            </w:r>
          </w:p>
        </w:tc>
        <w:tc>
          <w:tcPr>
            <w:tcW w:w="1814" w:type="dxa"/>
            <w:tcBorders>
              <w:top w:val="double" w:color="000000" w:sz="4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23.72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21.42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18.85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16.21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14.99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13.48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11.11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 xml:space="preserve"> 8.55</w:t>
            </w:r>
          </w:p>
        </w:tc>
        <w:tc>
          <w:tcPr>
            <w:tcW w:w="1814" w:type="dxa"/>
            <w:tcBorders>
              <w:top w:val="double" w:color="000000" w:sz="4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34.37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30.77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26.97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22.90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20.91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18.54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14.94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11.06</w:t>
            </w:r>
          </w:p>
        </w:tc>
        <w:tc>
          <w:tcPr>
            <w:tcW w:w="1814" w:type="dxa"/>
            <w:tcBorders>
              <w:top w:val="double" w:color="000000" w:sz="4"/>
              <w:left w:val="singl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43.46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39.05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33.85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28.74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26.29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23.37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18.89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408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14.29</w:t>
            </w:r>
          </w:p>
        </w:tc>
      </w:tr>
    </w:tbl>
    <w:p>
      <w:pPr>
        <w:pStyle w:val="0"/>
        <w:widowControl w:val="off"/>
        <w:spacing w:line="396" w:lineRule="auto"/>
        <w:ind w:left="2000" w:hanging="2000"/>
      </w:pPr>
    </w:p>
    <w:p>
      <w:pPr>
        <w:pStyle w:val="0"/>
        <w:widowControl w:val="off"/>
        <w:spacing w:line="396" w:lineRule="auto"/>
        <w:ind w:left="1604" w:hanging="1604"/>
      </w:pPr>
      <w:r>
        <w:rPr>
          <w:rFonts w:ascii="HCI Poppy" w:eastAsia="휴먼명조"/>
          <w:sz w:val="26"/>
          <w:shd w:val="clear" w:color="000000"/>
        </w:rPr>
        <w:t xml:space="preserve">     주) (1) 150g/m2 이상의 후지 또는 50g/m2 이하의 박엽지로 인쇄할 우에는 30%를 가산.</w:t>
      </w:r>
    </w:p>
    <w:p>
      <w:pPr>
        <w:pStyle w:val="0"/>
        <w:widowControl w:val="off"/>
        <w:spacing w:line="396" w:lineRule="auto"/>
        <w:ind w:left="1636" w:hanging="1636"/>
      </w:pPr>
      <w:r>
        <w:rPr>
          <w:rFonts w:ascii="HCI Poppy" w:eastAsia="휴먼명조"/>
          <w:sz w:val="26"/>
          <w:shd w:val="clear" w:color="000000"/>
        </w:rPr>
        <w:t xml:space="preserve">         (2) 원색인쇄는 20%를 가산한다.</w:t>
      </w:r>
    </w:p>
    <w:p>
      <w:pPr>
        <w:pStyle w:val="0"/>
        <w:widowControl w:val="off"/>
        <w:spacing w:line="396" w:lineRule="auto"/>
        <w:ind w:left="1636" w:hanging="1636"/>
      </w:pPr>
      <w:r>
        <w:rPr>
          <w:rFonts w:ascii="HCI Poppy" w:eastAsia="휴먼명조"/>
          <w:sz w:val="26"/>
          <w:shd w:val="clear" w:color="000000"/>
        </w:rPr>
        <w:t xml:space="preserve">         (3) 금분, 은분, 펄 (빠루), 특수별색인쇄는 100%를 가산한다.</w:t>
      </w:r>
    </w:p>
    <w:p>
      <w:pPr>
        <w:pStyle w:val="0"/>
        <w:widowControl w:val="off"/>
        <w:spacing w:line="396" w:lineRule="auto"/>
        <w:ind w:left="1636" w:hanging="1636"/>
      </w:pPr>
      <w:r>
        <w:rPr>
          <w:rFonts w:ascii="HCI Poppy" w:eastAsia="휴먼명조"/>
          <w:sz w:val="26"/>
          <w:shd w:val="clear" w:color="000000"/>
        </w:rPr>
        <w:t xml:space="preserve">         (4) 전면 베다인쇄는 60%를 가산한다.</w:t>
      </w:r>
    </w:p>
    <w:p>
      <w:pPr>
        <w:pStyle w:val="0"/>
        <w:widowControl w:val="off"/>
        <w:spacing w:line="396" w:lineRule="auto"/>
        <w:ind w:left="1636" w:hanging="1636"/>
      </w:pPr>
      <w:r>
        <w:rPr>
          <w:rFonts w:ascii="HCI Poppy"/>
          <w:sz w:val="26"/>
          <w:shd w:val="clear" w:color="000000"/>
        </w:rPr>
        <w:t xml:space="preserve">         (5) </w:t>
      </w:r>
      <w:r>
        <w:rPr>
          <w:rFonts w:ascii="HCI Poppy" w:eastAsia="휴먼명조"/>
          <w:spacing w:val="-5"/>
          <w:sz w:val="26"/>
          <w:shd w:val="clear" w:color="000000"/>
        </w:rPr>
        <w:t>국판계열로 인쇄할 경우 국배판은 20%, 국판은 33%를 감산한다.</w:t>
      </w:r>
    </w:p>
    <w:p>
      <w:pPr>
        <w:pStyle w:val="0"/>
        <w:widowControl w:val="off"/>
        <w:spacing w:line="396" w:lineRule="auto"/>
        <w:ind w:left="1636" w:hanging="1636"/>
      </w:pPr>
      <w:r>
        <w:rPr>
          <w:rFonts w:ascii="HCI Poppy" w:eastAsia="휴먼명조"/>
          <w:sz w:val="26"/>
          <w:shd w:val="clear" w:color="000000"/>
        </w:rPr>
        <w:t xml:space="preserve">         (6) 1,000부 미만은 1,000부로 계산한다.</w:t>
      </w:r>
    </w:p>
    <w:p>
      <w:pPr>
        <w:pStyle w:val="0"/>
        <w:widowControl w:val="off"/>
        <w:spacing w:line="396" w:lineRule="auto"/>
        <w:ind w:left="1617" w:hanging="1617"/>
      </w:pPr>
      <w:r>
        <w:rPr>
          <w:rFonts w:ascii="HCI Poppy" w:eastAsia="휴먼명조"/>
          <w:sz w:val="26"/>
          <w:shd w:val="clear" w:color="000000"/>
        </w:rPr>
        <w:t xml:space="preserve">         (7) 4×6전지 단일 인쇄물로 4도 인쇄시 70연 이상인 경우에는 다음과 같이 기본인쇄 요금에서 일정비율을 감산한다.</w:t>
      </w:r>
    </w:p>
    <w:p>
      <w:pPr>
        <w:pStyle w:val="0"/>
        <w:widowControl w:val="off"/>
        <w:spacing w:line="396" w:lineRule="auto"/>
        <w:ind w:left="1938" w:hanging="1938"/>
      </w:pPr>
      <w:r>
        <w:rPr>
          <w:rFonts w:ascii="HCI Poppy" w:eastAsia="휴먼명조"/>
          <w:sz w:val="26"/>
          <w:shd w:val="clear" w:color="000000"/>
        </w:rPr>
        <w:t xml:space="preserve">             - 70연 이상 100연 미만(3%), 100연 이상 150연 미만(5%), 150연 이상 200연 미만(6%) 200연 이상(7%)</w:t>
      </w:r>
    </w:p>
    <w:p>
      <w:pPr>
        <w:pStyle w:val="0"/>
        <w:widowControl w:val="off"/>
        <w:spacing w:line="396" w:lineRule="auto"/>
        <w:ind w:left="1636" w:hanging="1636"/>
      </w:pPr>
      <w:r>
        <w:rPr>
          <w:rFonts w:ascii="HCI Poppy" w:eastAsia="휴먼명조"/>
          <w:sz w:val="26"/>
          <w:shd w:val="clear" w:color="000000"/>
        </w:rPr>
        <w:t xml:space="preserve">         (8) 3절인쇄는 2절인쇄의 67% 요금을 계산한다.</w:t>
      </w:r>
    </w:p>
    <w:p>
      <w:pPr>
        <w:pStyle w:val="0"/>
        <w:widowControl w:val="off"/>
        <w:spacing w:line="396" w:lineRule="auto"/>
        <w:ind w:left="1636" w:hanging="1636"/>
      </w:pPr>
      <w:r>
        <w:rPr>
          <w:rFonts w:ascii="HCI Poppy" w:eastAsia="휴먼명조"/>
          <w:sz w:val="26"/>
          <w:shd w:val="clear" w:color="000000"/>
        </w:rPr>
        <w:t xml:space="preserve">         (9) 전지는 2절인쇄의 100% 가산, 4절은 50% 감산한다.</w:t>
      </w:r>
    </w:p>
    <w:p>
      <w:pPr>
        <w:pStyle w:val="0"/>
        <w:widowControl w:val="off"/>
        <w:spacing w:line="396" w:lineRule="auto"/>
        <w:ind w:left="1636" w:hanging="1636"/>
        <w:rPr>
          <w:color w:val="000000"/>
          <w:sz w:val="26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</w:pPr>
      <w:r>
        <w:rPr>
          <w:rFonts w:ascii="HY견고딕"/>
          <w:sz w:val="26"/>
          <w:shd w:val="clear" w:color="000000"/>
        </w:rPr>
        <w:t xml:space="preserve">  </w:t>
      </w:r>
      <w:r>
        <w:rPr>
          <w:rFonts w:ascii="HY견고딕"/>
          <w:sz w:val="26"/>
          <w:shd w:val="clear" w:color="000000"/>
        </w:rPr>
        <w:t>❏</w:t>
      </w:r>
      <w:r>
        <w:rPr>
          <w:rFonts w:ascii="HY견고딕" w:eastAsia="HY견고딕"/>
          <w:sz w:val="26"/>
          <w:shd w:val="clear" w:color="000000"/>
        </w:rPr>
        <w:t xml:space="preserve"> 책자 제본료</w:t>
      </w:r>
    </w:p>
    <w:p>
      <w:pPr>
        <w:pStyle w:val="0"/>
        <w:widowControl w:val="off"/>
        <w:spacing w:line="396" w:lineRule="auto"/>
        <w:ind w:left="1636" w:hanging="1636"/>
      </w:pPr>
      <w:r>
        <w:rPr>
          <w:rFonts w:ascii="HCI Poppy"/>
          <w:sz w:val="26"/>
          <w:shd w:val="clear" w:color="000000"/>
        </w:rPr>
        <w:t xml:space="preserve">   </w:t>
      </w:r>
      <w:r>
        <w:rPr>
          <w:rFonts w:ascii="한양신명조"/>
          <w:sz w:val="26"/>
          <w:shd w:val="clear" w:color="000000"/>
        </w:rPr>
        <w:t>❍</w:t>
      </w:r>
      <w:r>
        <w:rPr>
          <w:rFonts w:ascii="HCI Poppy" w:eastAsia="휴먼명조"/>
          <w:sz w:val="26"/>
          <w:shd w:val="clear" w:color="000000"/>
        </w:rPr>
        <w:t xml:space="preserve"> 인쇄된 종이를 책자형태로 만들어 주는 작업</w:t>
      </w:r>
    </w:p>
    <w:tbl>
      <w:tblPr>
        <w:tblOverlap w:val="never"/>
        <w:tblW w:w="856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563"/>
      </w:tblGrid>
      <w:tr>
        <w:trPr>
          <w:trHeight w:val="486"/>
        </w:trPr>
        <w:tc>
          <w:tcPr>
            <w:tcW w:w="856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96" w:lineRule="auto"/>
              <w:ind w:left="1636" w:hanging="1636"/>
              <w:jc w:val="center"/>
            </w:pPr>
            <w:r>
              <w:rPr>
                <w:rFonts w:ascii="한양중고딕" w:eastAsia="한양중고딕"/>
                <w:b/>
                <w:sz w:val="24"/>
                <w:shd w:val="clear" w:color="000000"/>
              </w:rPr>
              <w:t>제본료 = 기준단가 × 페이지수 × (1+가산비율)</w:t>
            </w:r>
          </w:p>
        </w:tc>
      </w:tr>
    </w:tbl>
    <w:p>
      <w:pPr>
        <w:pStyle w:val="0"/>
        <w:widowControl w:val="off"/>
        <w:wordWrap w:val="1"/>
        <w:spacing w:line="396" w:lineRule="auto"/>
        <w:ind w:left="1636" w:hanging="1636"/>
        <w:jc w:val="center"/>
      </w:pPr>
    </w:p>
    <w:p>
      <w:pPr>
        <w:pStyle w:val="0"/>
        <w:widowControl w:val="off"/>
        <w:spacing w:line="396" w:lineRule="auto"/>
        <w:ind w:left="1636" w:hanging="1636"/>
      </w:pPr>
      <w:r>
        <w:rPr>
          <w:rFonts w:ascii="HCI Poppy"/>
          <w:sz w:val="26"/>
          <w:shd w:val="clear" w:color="000000"/>
        </w:rPr>
        <w:t xml:space="preserve">   </w:t>
      </w:r>
      <w:r>
        <w:rPr>
          <w:rFonts w:ascii="한양신명조"/>
          <w:sz w:val="26"/>
          <w:shd w:val="clear" w:color="000000"/>
        </w:rPr>
        <w:t>❍</w:t>
      </w:r>
      <w:r>
        <w:rPr>
          <w:rFonts w:ascii="HCI Poppy" w:eastAsia="휴먼명조"/>
          <w:sz w:val="26"/>
          <w:shd w:val="clear" w:color="000000"/>
        </w:rPr>
        <w:t xml:space="preserve"> 무사무선철(본드제본), 반양장(본드+실제본), 양장(실제본)</w:t>
      </w:r>
    </w:p>
    <w:tbl>
      <w:tblPr>
        <w:tblpPr w:leftFromText="0" w:rightFromText="0" w:topFromText="0" w:bottomFromText="0" w:vertAnchor="text" w:horzAnchor="text" w:tblpXSpec="left" w:tblpYSpec="top"/>
        <w:tblOverlap w:val="never"/>
        <w:tblW w:w="907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68"/>
        <w:gridCol w:w="2268"/>
        <w:gridCol w:w="2268"/>
        <w:gridCol w:w="2268"/>
      </w:tblGrid>
      <w:tr>
        <w:trPr>
          <w:trHeight w:val="430"/>
        </w:trPr>
        <w:tc>
          <w:tcPr>
            <w:tcW w:w="2268" w:type="dxa"/>
            <w:tcBorders>
              <w:top w:val="none" w:color="000000" w:sz="3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ind w:left="788" w:hanging="788"/>
              <w:jc w:val="left"/>
            </w:pPr>
            <w:r>
              <w:rPr>
                <w:rFonts w:ascii="HCI Poppy" w:eastAsia="휴먼명조"/>
                <w:shd w:val="clear" w:color="000000"/>
              </w:rPr>
              <w:t>(면당)</w:t>
            </w:r>
          </w:p>
        </w:tc>
        <w:tc>
          <w:tcPr>
            <w:tcW w:w="2268" w:type="dxa"/>
            <w:tcBorders>
              <w:top w:val="none" w:color="000000" w:sz="3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ind w:left="788" w:hanging="788"/>
              <w:jc w:val="left"/>
              <w:rPr>
                <w:rFonts w:ascii="HCI Poppy" w:eastAsia="휴먼명조"/>
                <w:color w:val="000000"/>
                <w:shd w:val="clear" w:color="000000"/>
              </w:rPr>
            </w:pPr>
          </w:p>
        </w:tc>
        <w:tc>
          <w:tcPr>
            <w:tcW w:w="2268" w:type="dxa"/>
            <w:tcBorders>
              <w:top w:val="none" w:color="000000" w:sz="3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ind w:left="788" w:hanging="788"/>
              <w:jc w:val="left"/>
              <w:rPr>
                <w:rFonts w:ascii="HCI Poppy" w:eastAsia="휴먼명조"/>
                <w:color w:val="000000"/>
                <w:shd w:val="clear" w:color="000000"/>
              </w:rPr>
            </w:pPr>
          </w:p>
        </w:tc>
        <w:tc>
          <w:tcPr>
            <w:tcW w:w="2268" w:type="dxa"/>
            <w:tcBorders>
              <w:top w:val="none" w:color="000000" w:sz="3"/>
              <w:left w:val="non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ind w:left="788" w:hanging="788"/>
              <w:jc w:val="right"/>
            </w:pPr>
            <w:r>
              <w:rPr>
                <w:rFonts w:ascii="HCI Poppy" w:eastAsia="휴먼명조"/>
                <w:shd w:val="clear" w:color="000000"/>
              </w:rPr>
              <w:t xml:space="preserve">  (단위 : 원)</w:t>
            </w:r>
          </w:p>
        </w:tc>
      </w:tr>
      <w:tr>
        <w:trPr>
          <w:trHeight w:val="410"/>
        </w:trPr>
        <w:tc>
          <w:tcPr>
            <w:tcW w:w="2268" w:type="dxa"/>
            <w:tcBorders>
              <w:top w:val="single" w:color="000000" w:sz="9"/>
              <w:left w:val="non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b/>
                <w:sz w:val="24"/>
                <w:shd w:val="clear" w:color="000000"/>
              </w:rPr>
              <w:t>판    형</w:t>
            </w:r>
          </w:p>
        </w:tc>
        <w:tc>
          <w:tcPr>
            <w:tcW w:w="2268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b/>
                <w:sz w:val="24"/>
                <w:shd w:val="clear" w:color="000000"/>
              </w:rPr>
              <w:t>무사무선철</w:t>
            </w:r>
          </w:p>
        </w:tc>
        <w:tc>
          <w:tcPr>
            <w:tcW w:w="2268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b/>
                <w:sz w:val="24"/>
                <w:shd w:val="clear" w:color="000000"/>
              </w:rPr>
              <w:t>반양장</w:t>
            </w:r>
          </w:p>
        </w:tc>
        <w:tc>
          <w:tcPr>
            <w:tcW w:w="2268" w:type="dxa"/>
            <w:tcBorders>
              <w:top w:val="single" w:color="000000" w:sz="9"/>
              <w:left w:val="single" w:color="000000" w:sz="3"/>
              <w:bottom w:val="double" w:color="000000" w:sz="4"/>
              <w:right w:val="non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b/>
                <w:sz w:val="24"/>
                <w:shd w:val="clear" w:color="000000"/>
              </w:rPr>
              <w:t>양    장</w:t>
            </w:r>
          </w:p>
        </w:tc>
      </w:tr>
      <w:tr>
        <w:trPr>
          <w:trHeight w:val="1658"/>
        </w:trPr>
        <w:tc>
          <w:tcPr>
            <w:tcW w:w="2268" w:type="dxa"/>
            <w:tcBorders>
              <w:top w:val="double" w:color="000000" w:sz="4"/>
              <w:left w:val="non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4×6배판 (16절)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4×6  판 (32절)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국 배 판 (10절)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국    판 (25절)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크라운판 (18절)</w:t>
            </w:r>
          </w:p>
        </w:tc>
        <w:tc>
          <w:tcPr>
            <w:tcW w:w="2268" w:type="dxa"/>
            <w:tcBorders>
              <w:top w:val="double" w:color="000000" w:sz="4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0.974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0.771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1.683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0.798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0.869</w:t>
            </w:r>
          </w:p>
        </w:tc>
        <w:tc>
          <w:tcPr>
            <w:tcW w:w="2268" w:type="dxa"/>
            <w:tcBorders>
              <w:top w:val="double" w:color="000000" w:sz="4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1.134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0.915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1.980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0.968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1.049</w:t>
            </w:r>
          </w:p>
        </w:tc>
        <w:tc>
          <w:tcPr>
            <w:tcW w:w="2268" w:type="dxa"/>
            <w:tcBorders>
              <w:top w:val="double" w:color="000000" w:sz="4"/>
              <w:left w:val="singl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1.617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1.347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2.886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1.382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1.491</w:t>
            </w:r>
          </w:p>
        </w:tc>
      </w:tr>
    </w:tbl>
    <w:p>
      <w:pPr>
        <w:pStyle w:val="0"/>
        <w:widowControl w:val="off"/>
        <w:spacing w:line="396" w:lineRule="auto"/>
        <w:ind w:left="1636" w:hanging="1636"/>
      </w:pPr>
    </w:p>
    <w:p>
      <w:pPr>
        <w:pStyle w:val="0"/>
        <w:widowControl w:val="off"/>
        <w:spacing w:line="396" w:lineRule="auto"/>
        <w:ind w:left="1124" w:hanging="1124"/>
      </w:pPr>
      <w:r>
        <w:rPr>
          <w:rFonts w:ascii="HCI Poppy" w:eastAsia="휴먼명조"/>
          <w:sz w:val="26"/>
          <w:shd w:val="clear" w:color="000000"/>
        </w:rPr>
        <w:t xml:space="preserve">     주) (1) 4×6판 미만은 4×6판 요금으로 계산한다.</w:t>
      </w:r>
      <w:r>
        <w:br/>
        <w:rPr>
          <w:rFonts w:ascii="HCI Poppy"/>
          <w:sz w:val="26"/>
          <w:shd w:val="clear" w:color="000000"/>
        </w:rPr>
        <w:t xml:space="preserve">(2) </w:t>
      </w:r>
      <w:r>
        <w:rPr>
          <w:rFonts w:ascii="HCI Poppy" w:eastAsia="휴먼명조"/>
          <w:spacing w:val="-9"/>
          <w:sz w:val="26"/>
          <w:shd w:val="clear" w:color="000000"/>
        </w:rPr>
        <w:t>아트지, 인디아지, 박엽지, 100g/m2이상의 후지는 30%를 가산한다.</w:t>
      </w:r>
      <w:r>
        <w:br/>
        <w:rPr>
          <w:rFonts w:ascii="HCI Poppy" w:eastAsia="휴먼명조"/>
          <w:sz w:val="26"/>
          <w:shd w:val="clear" w:color="000000"/>
        </w:rPr>
        <w:t>(3) 1,000부 미만은 1,000부로 계산한다.</w:t>
      </w:r>
      <w:r>
        <w:br/>
        <w:rPr>
          <w:rFonts w:ascii="HCI Poppy" w:eastAsia="휴먼명조"/>
          <w:sz w:val="26"/>
          <w:shd w:val="clear" w:color="000000"/>
        </w:rPr>
        <w:t>(4) 최저기준면수</w:t>
      </w:r>
    </w:p>
    <w:p>
      <w:pPr>
        <w:pStyle w:val="0"/>
        <w:widowControl w:val="off"/>
        <w:spacing w:line="396" w:lineRule="auto"/>
        <w:ind w:left="1636" w:hanging="1636"/>
      </w:pPr>
      <w:r>
        <w:rPr>
          <w:rFonts w:ascii="HCI Poppy"/>
          <w:sz w:val="26"/>
          <w:shd w:val="clear" w:color="000000"/>
        </w:rPr>
        <w:t xml:space="preserve">            </w:t>
      </w:r>
      <w:r>
        <w:rPr>
          <w:rFonts w:ascii="한양신명조"/>
          <w:sz w:val="26"/>
          <w:shd w:val="clear" w:color="000000"/>
        </w:rPr>
        <w:t>∙</w:t>
      </w:r>
      <w:r>
        <w:rPr>
          <w:rFonts w:ascii="HCI Poppy" w:eastAsia="휴먼명조"/>
          <w:sz w:val="26"/>
          <w:shd w:val="clear" w:color="000000"/>
        </w:rPr>
        <w:t xml:space="preserve"> 무사무선철 / 반양장 : 100면 미만은 100면으로 계산</w:t>
      </w:r>
    </w:p>
    <w:p>
      <w:pPr>
        <w:pStyle w:val="0"/>
        <w:widowControl w:val="off"/>
        <w:spacing w:line="396" w:lineRule="auto"/>
        <w:ind w:left="1636" w:hanging="1636"/>
      </w:pPr>
      <w:r>
        <w:rPr>
          <w:rFonts w:ascii="HCI Poppy"/>
          <w:sz w:val="26"/>
          <w:shd w:val="clear" w:color="000000"/>
        </w:rPr>
        <w:t xml:space="preserve">            </w:t>
      </w:r>
      <w:r>
        <w:rPr>
          <w:rFonts w:ascii="한양신명조"/>
          <w:sz w:val="26"/>
          <w:shd w:val="clear" w:color="000000"/>
        </w:rPr>
        <w:t>∙</w:t>
      </w:r>
      <w:r>
        <w:rPr>
          <w:rFonts w:ascii="HCI Poppy" w:eastAsia="휴먼명조"/>
          <w:sz w:val="26"/>
          <w:shd w:val="clear" w:color="000000"/>
        </w:rPr>
        <w:t xml:space="preserve"> 양 장 : 150면 미만은 150면으로 계산</w:t>
      </w:r>
    </w:p>
    <w:p>
      <w:pPr>
        <w:pStyle w:val="0"/>
        <w:widowControl w:val="off"/>
        <w:spacing w:line="396" w:lineRule="auto"/>
        <w:ind w:left="1617" w:hanging="1617"/>
      </w:pPr>
      <w:r>
        <w:rPr>
          <w:rFonts w:ascii="HCI Poppy" w:eastAsia="휴먼명조"/>
          <w:sz w:val="26"/>
          <w:shd w:val="clear" w:color="000000"/>
        </w:rPr>
        <w:t xml:space="preserve">         (5) 간지 (접어넣기 포함)는 매당 15원을 적용한다.(간지란 표지와 본문의 중간에 삽입되는 낱장을 말하며, 간지와 본문의 지질이 동일하거나 8페이지, 16페이지 등 대당 물량은 간지로 보지 않는다.)</w:t>
      </w:r>
    </w:p>
    <w:p>
      <w:pPr>
        <w:pStyle w:val="0"/>
        <w:widowControl w:val="off"/>
        <w:spacing w:line="396" w:lineRule="auto"/>
        <w:ind w:left="1636" w:hanging="1636"/>
        <w:rPr>
          <w:color w:val="000000"/>
          <w:sz w:val="26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z w:val="26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</w:pPr>
      <w:r>
        <w:rPr>
          <w:rFonts w:ascii="HY견고딕"/>
          <w:sz w:val="26"/>
          <w:shd w:val="clear" w:color="000000"/>
        </w:rPr>
        <w:t xml:space="preserve">  </w:t>
      </w:r>
      <w:r>
        <w:rPr>
          <w:rFonts w:ascii="HY견고딕"/>
          <w:sz w:val="26"/>
          <w:shd w:val="clear" w:color="000000"/>
        </w:rPr>
        <w:t>❏</w:t>
      </w:r>
      <w:r>
        <w:rPr>
          <w:rFonts w:ascii="HY견고딕" w:eastAsia="HY견고딕"/>
          <w:sz w:val="26"/>
          <w:shd w:val="clear" w:color="000000"/>
        </w:rPr>
        <w:t xml:space="preserve"> 일반관리비</w:t>
      </w:r>
    </w:p>
    <w:p>
      <w:pPr>
        <w:pStyle w:val="0"/>
        <w:widowControl w:val="off"/>
        <w:spacing w:line="396" w:lineRule="auto"/>
        <w:ind w:left="1636" w:hanging="1636"/>
      </w:pPr>
      <w:r>
        <w:rPr>
          <w:rFonts w:ascii="HCI Poppy"/>
          <w:sz w:val="26"/>
          <w:shd w:val="clear" w:color="000000"/>
        </w:rPr>
        <w:t xml:space="preserve">   </w:t>
      </w:r>
      <w:r>
        <w:rPr>
          <w:rFonts w:ascii="한양신명조"/>
          <w:sz w:val="26"/>
          <w:shd w:val="clear" w:color="000000"/>
        </w:rPr>
        <w:t>❍</w:t>
      </w:r>
      <w:r>
        <w:rPr>
          <w:rFonts w:ascii="HCI Poppy" w:eastAsia="휴먼명조"/>
          <w:sz w:val="26"/>
          <w:shd w:val="clear" w:color="000000"/>
        </w:rPr>
        <w:t xml:space="preserve"> 전체 금액의 14% 범위 내에서 지급</w:t>
      </w:r>
    </w:p>
    <w:p>
      <w:pPr>
        <w:pStyle w:val="0"/>
        <w:widowControl w:val="off"/>
        <w:spacing w:line="396" w:lineRule="auto"/>
        <w:ind w:left="1636" w:hanging="1636"/>
        <w:rPr>
          <w:color w:val="000000"/>
          <w:sz w:val="26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</w:pPr>
      <w:r>
        <w:rPr>
          <w:rFonts w:ascii="HY견고딕"/>
          <w:sz w:val="26"/>
          <w:shd w:val="clear" w:color="000000"/>
        </w:rPr>
        <w:t xml:space="preserve">  </w:t>
      </w:r>
      <w:r>
        <w:rPr>
          <w:rFonts w:ascii="HY견고딕"/>
          <w:sz w:val="26"/>
          <w:shd w:val="clear" w:color="000000"/>
        </w:rPr>
        <w:t>❏</w:t>
      </w:r>
      <w:r>
        <w:rPr>
          <w:rFonts w:ascii="HY견고딕" w:eastAsia="HY견고딕"/>
          <w:sz w:val="26"/>
          <w:shd w:val="clear" w:color="000000"/>
        </w:rPr>
        <w:t xml:space="preserve"> 이윤</w:t>
      </w:r>
    </w:p>
    <w:p>
      <w:pPr>
        <w:pStyle w:val="0"/>
        <w:widowControl w:val="off"/>
        <w:spacing w:line="396" w:lineRule="auto"/>
        <w:ind w:left="802" w:hanging="802"/>
      </w:pPr>
      <w:r>
        <w:rPr>
          <w:rFonts w:ascii="HCI Poppy"/>
          <w:sz w:val="26"/>
          <w:shd w:val="clear" w:color="000000"/>
        </w:rPr>
        <w:t xml:space="preserve">   </w:t>
      </w:r>
      <w:r>
        <w:rPr>
          <w:rFonts w:ascii="한양신명조"/>
          <w:sz w:val="26"/>
          <w:shd w:val="clear" w:color="000000"/>
        </w:rPr>
        <w:t>❍</w:t>
      </w:r>
      <w:r>
        <w:rPr>
          <w:rFonts w:ascii="HCI Poppy" w:eastAsia="휴먼명조"/>
          <w:sz w:val="26"/>
          <w:shd w:val="clear" w:color="000000"/>
        </w:rPr>
        <w:t xml:space="preserve"> 용지대, 외부위탁작업비 등을 제외한 전체 금액의 10% 범위 내에서 지급</w:t>
      </w:r>
    </w:p>
    <w:p>
      <w:pPr>
        <w:pStyle w:val="0"/>
        <w:widowControl w:val="off"/>
        <w:spacing w:line="396" w:lineRule="auto"/>
        <w:ind w:left="1636" w:hanging="1636"/>
        <w:rPr>
          <w:color w:val="000000"/>
          <w:sz w:val="26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</w:pPr>
      <w:r>
        <w:rPr>
          <w:rFonts w:ascii="HY견고딕"/>
          <w:sz w:val="26"/>
          <w:shd w:val="clear" w:color="000000"/>
        </w:rPr>
        <w:t xml:space="preserve">  </w:t>
      </w:r>
      <w:r>
        <w:rPr>
          <w:rFonts w:ascii="HY견고딕"/>
          <w:sz w:val="26"/>
          <w:shd w:val="clear" w:color="000000"/>
        </w:rPr>
        <w:t>❏</w:t>
      </w:r>
      <w:r>
        <w:rPr>
          <w:rFonts w:ascii="HY견고딕" w:eastAsia="HY견고딕"/>
          <w:sz w:val="26"/>
          <w:shd w:val="clear" w:color="000000"/>
        </w:rPr>
        <w:t xml:space="preserve"> 적용율</w:t>
      </w:r>
    </w:p>
    <w:p>
      <w:pPr>
        <w:pStyle w:val="0"/>
        <w:widowControl w:val="off"/>
        <w:spacing w:line="396" w:lineRule="auto"/>
        <w:ind w:left="1636" w:hanging="1636"/>
      </w:pPr>
      <w:r>
        <w:rPr>
          <w:rFonts w:ascii="HCI Poppy"/>
          <w:sz w:val="26"/>
          <w:shd w:val="clear" w:color="000000"/>
        </w:rPr>
        <w:t xml:space="preserve">   </w:t>
      </w:r>
      <w:r>
        <w:rPr>
          <w:rFonts w:ascii="한양신명조"/>
          <w:sz w:val="26"/>
          <w:shd w:val="clear" w:color="000000"/>
        </w:rPr>
        <w:t>❍</w:t>
      </w:r>
      <w:r>
        <w:rPr>
          <w:rFonts w:ascii="HCI Poppy" w:eastAsia="휴먼명조"/>
          <w:sz w:val="26"/>
          <w:shd w:val="clear" w:color="000000"/>
        </w:rPr>
        <w:t xml:space="preserve"> 옵셋 인쇄의 경우 80% 범위 내에서 단가적용</w:t>
      </w:r>
    </w:p>
    <w:p>
      <w:pPr>
        <w:pStyle w:val="0"/>
        <w:widowControl w:val="off"/>
        <w:spacing w:line="396" w:lineRule="auto"/>
        <w:ind w:left="1636" w:hanging="1636"/>
      </w:pPr>
      <w:r>
        <w:rPr>
          <w:rFonts w:ascii="한양중고딕"/>
          <w:sz w:val="22"/>
          <w:shd w:val="clear" w:color="000000"/>
        </w:rPr>
        <w:t xml:space="preserve">        </w:t>
      </w:r>
      <w:r>
        <w:rPr>
          <w:rFonts w:ascii="한양중고딕"/>
          <w:sz w:val="22"/>
          <w:shd w:val="clear" w:color="000000"/>
        </w:rPr>
        <w:t>※</w:t>
      </w:r>
      <w:r>
        <w:rPr>
          <w:rFonts w:ascii="한양중고딕" w:eastAsia="한양중고딕"/>
          <w:sz w:val="22"/>
          <w:shd w:val="clear" w:color="000000"/>
        </w:rPr>
        <w:t xml:space="preserve"> 법령집 등의 단순, 대량인쇄의 경우 적용율을 낮게 조정할 수 있음</w:t>
      </w:r>
    </w:p>
    <w:p>
      <w:pPr>
        <w:pStyle w:val="0"/>
        <w:widowControl w:val="off"/>
        <w:spacing w:line="396" w:lineRule="auto"/>
        <w:ind w:left="1636" w:hanging="1636"/>
        <w:rPr>
          <w:rFonts w:ascii="한양중고딕" w:eastAsia="한양중고딕"/>
          <w:color w:val="000000"/>
          <w:sz w:val="22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rFonts w:ascii="한양중고딕" w:eastAsia="한양중고딕"/>
          <w:color w:val="000000"/>
          <w:sz w:val="22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</w:pPr>
      <w:r>
        <w:rPr>
          <w:rFonts w:ascii="HY헤드라인M" w:eastAsia="HY헤드라인M"/>
          <w:sz w:val="30"/>
          <w:shd w:val="clear" w:color="000000"/>
        </w:rPr>
        <w:t xml:space="preserve">  3. (경인쇄) 기준요금 적용방법</w:t>
      </w:r>
    </w:p>
    <w:p>
      <w:pPr>
        <w:pStyle w:val="0"/>
        <w:widowControl w:val="off"/>
        <w:spacing w:line="396" w:lineRule="auto"/>
        <w:ind w:left="1636" w:hanging="1636"/>
        <w:rPr>
          <w:color w:val="000000"/>
          <w:sz w:val="26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</w:pPr>
      <w:r>
        <w:rPr>
          <w:rFonts w:ascii="HY견고딕"/>
          <w:sz w:val="26"/>
          <w:shd w:val="clear" w:color="000000"/>
        </w:rPr>
        <w:t xml:space="preserve">  </w:t>
      </w:r>
      <w:r>
        <w:rPr>
          <w:rFonts w:ascii="HY견고딕"/>
          <w:sz w:val="26"/>
          <w:shd w:val="clear" w:color="000000"/>
        </w:rPr>
        <w:t>❏</w:t>
      </w:r>
      <w:r>
        <w:rPr>
          <w:rFonts w:ascii="HY견고딕" w:eastAsia="HY견고딕"/>
          <w:sz w:val="26"/>
          <w:shd w:val="clear" w:color="000000"/>
        </w:rPr>
        <w:t xml:space="preserve"> 표지요금</w:t>
      </w:r>
    </w:p>
    <w:p>
      <w:pPr>
        <w:pStyle w:val="0"/>
        <w:widowControl w:val="off"/>
        <w:spacing w:line="396" w:lineRule="auto"/>
        <w:ind w:left="1636" w:hanging="1636"/>
      </w:pPr>
      <w:r>
        <w:rPr>
          <w:rFonts w:ascii="HCI Poppy"/>
          <w:sz w:val="26"/>
          <w:shd w:val="clear" w:color="000000"/>
        </w:rPr>
        <w:t xml:space="preserve">   </w:t>
      </w:r>
      <w:r>
        <w:rPr>
          <w:rFonts w:ascii="한양신명조"/>
          <w:sz w:val="26"/>
          <w:shd w:val="clear" w:color="000000"/>
        </w:rPr>
        <w:t>❍</w:t>
      </w:r>
      <w:r>
        <w:rPr>
          <w:rFonts w:ascii="HCI Poppy" w:eastAsia="휴먼명조"/>
          <w:sz w:val="26"/>
          <w:shd w:val="clear" w:color="000000"/>
        </w:rPr>
        <w:t xml:space="preserve"> 인쇄료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486"/>
        </w:trPr>
        <w:tc>
          <w:tcPr>
            <w:tcW w:w="90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96" w:lineRule="auto"/>
              <w:ind w:left="1636" w:hanging="1636"/>
              <w:jc w:val="center"/>
            </w:pPr>
            <w:r>
              <w:rPr>
                <w:rFonts w:ascii="한양중고딕" w:eastAsia="한양중고딕"/>
                <w:spacing w:val="-6"/>
                <w:w w:val="80"/>
                <w:sz w:val="24"/>
                <w:shd w:val="clear" w:color="000000"/>
              </w:rPr>
              <w:t>경인쇄 계산식 = ((매수(크기+색상+용지+기타) X 50부까지 금액) + (10부 금액 X ((전체부수-50) ÷ 10))</w:t>
            </w:r>
          </w:p>
        </w:tc>
      </w:tr>
    </w:tbl>
    <w:p>
      <w:pPr>
        <w:pStyle w:val="0"/>
        <w:widowControl w:val="off"/>
        <w:spacing w:line="396" w:lineRule="auto"/>
        <w:ind w:left="1636" w:hanging="1636"/>
      </w:pPr>
    </w:p>
    <w:p>
      <w:pPr>
        <w:pStyle w:val="0"/>
        <w:widowControl w:val="off"/>
        <w:spacing w:line="396" w:lineRule="auto"/>
        <w:ind w:left="1636" w:hanging="1636"/>
      </w:pPr>
      <w:r>
        <w:rPr>
          <w:rFonts w:ascii="HCI Poppy" w:eastAsia="휴먼명조"/>
          <w:sz w:val="26"/>
          <w:shd w:val="clear" w:color="000000"/>
        </w:rPr>
        <w:t xml:space="preserve">      - 크기 : 8절책자(5매), 10절책자(5매), 16절책자(3매)</w:t>
      </w:r>
    </w:p>
    <w:p>
      <w:pPr>
        <w:pStyle w:val="0"/>
        <w:widowControl w:val="off"/>
        <w:spacing w:line="396" w:lineRule="auto"/>
        <w:ind w:left="1636" w:hanging="1636"/>
      </w:pPr>
      <w:r>
        <w:rPr>
          <w:rFonts w:ascii="HCI Poppy" w:eastAsia="휴먼명조"/>
          <w:sz w:val="26"/>
          <w:shd w:val="clear" w:color="000000"/>
        </w:rPr>
        <w:t xml:space="preserve">      - 색상 : 2색도(2.5매), 3색도(5매), 4색도(7.5매)</w:t>
      </w:r>
    </w:p>
    <w:p>
      <w:pPr>
        <w:pStyle w:val="0"/>
        <w:widowControl w:val="off"/>
        <w:spacing w:line="396" w:lineRule="auto"/>
        <w:ind w:left="1636" w:hanging="1636"/>
      </w:pPr>
      <w:r>
        <w:rPr>
          <w:rFonts w:ascii="HCI Poppy" w:eastAsia="휴먼명조"/>
          <w:sz w:val="26"/>
          <w:shd w:val="clear" w:color="000000"/>
        </w:rPr>
        <w:t xml:space="preserve">      - 용지 : 아트지 및 레자크지(2.5매)</w:t>
      </w:r>
    </w:p>
    <w:p>
      <w:pPr>
        <w:pStyle w:val="0"/>
        <w:widowControl w:val="off"/>
        <w:spacing w:line="396" w:lineRule="auto"/>
        <w:ind w:left="1636" w:hanging="1636"/>
      </w:pPr>
      <w:r>
        <w:rPr>
          <w:rFonts w:ascii="HCI Poppy" w:eastAsia="휴먼명조"/>
          <w:sz w:val="26"/>
          <w:shd w:val="clear" w:color="000000"/>
        </w:rPr>
        <w:t xml:space="preserve">      - 기타 : 코팅(5매)</w:t>
      </w:r>
    </w:p>
    <w:p>
      <w:pPr>
        <w:pStyle w:val="0"/>
        <w:widowControl w:val="off"/>
        <w:spacing w:line="396" w:lineRule="auto"/>
        <w:ind w:left="1636" w:hanging="1636"/>
      </w:pPr>
      <w:r>
        <w:rPr>
          <w:rFonts w:ascii="한양신명조"/>
          <w:sz w:val="26"/>
          <w:shd w:val="clear" w:color="000000"/>
        </w:rPr>
        <w:t>‣</w:t>
      </w:r>
      <w:r>
        <w:rPr>
          <w:rFonts w:ascii="HCI Poppy" w:eastAsia="휴먼명조"/>
          <w:sz w:val="26"/>
          <w:shd w:val="clear" w:color="000000"/>
        </w:rPr>
        <w:t xml:space="preserve"> 예시) 1000부, 8절, 칼라(4색), 아트지, 코팅안된 표지의 인쇄가격은?</w:t>
      </w:r>
    </w:p>
    <w:p>
      <w:pPr>
        <w:pStyle w:val="0"/>
        <w:widowControl w:val="off"/>
        <w:spacing w:line="396" w:lineRule="auto"/>
        <w:ind w:left="1636" w:hanging="1636"/>
      </w:pPr>
      <w:r>
        <w:rPr>
          <w:rFonts w:ascii="HCI Poppy" w:eastAsia="휴먼명조"/>
          <w:sz w:val="26"/>
          <w:shd w:val="clear" w:color="000000"/>
        </w:rPr>
        <w:t xml:space="preserve">    =&gt; ((5매+7.5매+2.5매) × 15,370원) + (183×(1,000-50)÷10)) = 247,935원</w:t>
      </w:r>
    </w:p>
    <w:p>
      <w:pPr>
        <w:pStyle w:val="0"/>
        <w:widowControl w:val="off"/>
        <w:spacing w:line="396" w:lineRule="auto"/>
        <w:ind w:left="1636" w:hanging="1636"/>
        <w:rPr>
          <w:color w:val="000000"/>
          <w:sz w:val="26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</w:pPr>
      <w:r>
        <w:rPr>
          <w:rFonts w:ascii="HY견고딕"/>
          <w:sz w:val="26"/>
          <w:shd w:val="clear" w:color="000000"/>
        </w:rPr>
        <w:t xml:space="preserve">  </w:t>
      </w:r>
      <w:r>
        <w:rPr>
          <w:rFonts w:ascii="HY견고딕"/>
          <w:sz w:val="26"/>
          <w:shd w:val="clear" w:color="000000"/>
        </w:rPr>
        <w:t>❏</w:t>
      </w:r>
      <w:r>
        <w:rPr>
          <w:rFonts w:ascii="HY견고딕" w:eastAsia="HY견고딕"/>
          <w:sz w:val="26"/>
          <w:shd w:val="clear" w:color="000000"/>
        </w:rPr>
        <w:t xml:space="preserve"> 본문</w:t>
      </w:r>
    </w:p>
    <w:p>
      <w:pPr>
        <w:pStyle w:val="0"/>
        <w:widowControl w:val="off"/>
        <w:spacing w:line="396" w:lineRule="auto"/>
        <w:ind w:left="1636" w:hanging="1636"/>
      </w:pPr>
      <w:r>
        <w:rPr>
          <w:rFonts w:ascii="HCI Poppy"/>
          <w:sz w:val="26"/>
          <w:shd w:val="clear" w:color="000000"/>
        </w:rPr>
        <w:t xml:space="preserve">   </w:t>
      </w:r>
      <w:r>
        <w:rPr>
          <w:rFonts w:ascii="한양신명조"/>
          <w:sz w:val="26"/>
          <w:shd w:val="clear" w:color="000000"/>
        </w:rPr>
        <w:t>❍</w:t>
      </w:r>
      <w:r>
        <w:rPr>
          <w:rFonts w:ascii="HCI Poppy" w:eastAsia="휴먼명조"/>
          <w:sz w:val="26"/>
          <w:shd w:val="clear" w:color="000000"/>
        </w:rPr>
        <w:t xml:space="preserve"> 인쇄료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486"/>
        </w:trPr>
        <w:tc>
          <w:tcPr>
            <w:tcW w:w="90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96" w:lineRule="auto"/>
              <w:ind w:left="1636" w:hanging="1636"/>
              <w:jc w:val="center"/>
            </w:pPr>
            <w:r>
              <w:rPr>
                <w:rFonts w:ascii="한양중고딕" w:eastAsia="한양중고딕"/>
                <w:sz w:val="24"/>
                <w:shd w:val="clear" w:color="000000"/>
              </w:rPr>
              <w:t>계산식 = 면수 X [50부까지 금액 - 조판감액 + (10부금액 X (전체부수-50)÷10)]</w:t>
            </w:r>
          </w:p>
        </w:tc>
      </w:tr>
    </w:tbl>
    <w:p>
      <w:pPr>
        <w:pStyle w:val="0"/>
        <w:widowControl w:val="off"/>
        <w:spacing w:line="396" w:lineRule="auto"/>
        <w:ind w:left="1636" w:hanging="1636"/>
      </w:pPr>
    </w:p>
    <w:p>
      <w:pPr>
        <w:pStyle w:val="0"/>
        <w:widowControl w:val="off"/>
        <w:wordWrap w:val="1"/>
        <w:spacing w:line="396" w:lineRule="auto"/>
        <w:ind w:left="1636" w:hanging="1636"/>
        <w:jc w:val="right"/>
        <w:rPr>
          <w:color w:val="000000"/>
          <w:sz w:val="26"/>
          <w:shd w:val="clear" w:color="000000"/>
        </w:rPr>
      </w:pPr>
    </w:p>
    <w:p>
      <w:pPr>
        <w:pStyle w:val="0"/>
        <w:widowControl w:val="off"/>
        <w:wordWrap w:val="1"/>
        <w:spacing w:line="396" w:lineRule="auto"/>
        <w:ind w:left="1636" w:hanging="1636"/>
        <w:jc w:val="right"/>
        <w:rPr>
          <w:color w:val="000000"/>
          <w:sz w:val="26"/>
          <w:shd w:val="clear" w:color="000000"/>
        </w:rPr>
      </w:pPr>
    </w:p>
    <w:p>
      <w:pPr>
        <w:pStyle w:val="0"/>
        <w:widowControl w:val="off"/>
        <w:wordWrap w:val="1"/>
        <w:spacing w:line="396" w:lineRule="auto"/>
        <w:ind w:left="1636" w:hanging="1636"/>
        <w:jc w:val="right"/>
        <w:rPr>
          <w:color w:val="000000"/>
          <w:sz w:val="26"/>
          <w:shd w:val="clear" w:color="000000"/>
        </w:rPr>
      </w:pPr>
    </w:p>
    <w:p>
      <w:pPr>
        <w:pStyle w:val="0"/>
        <w:widowControl w:val="off"/>
        <w:wordWrap w:val="1"/>
        <w:spacing w:line="396" w:lineRule="auto"/>
        <w:ind w:left="1636" w:hanging="1636"/>
        <w:jc w:val="right"/>
        <w:rPr>
          <w:color w:val="000000"/>
          <w:sz w:val="26"/>
          <w:shd w:val="clear" w:color="000000"/>
        </w:rPr>
      </w:pPr>
    </w:p>
    <w:p>
      <w:pPr>
        <w:pStyle w:val="0"/>
        <w:widowControl w:val="off"/>
        <w:wordWrap w:val="1"/>
        <w:spacing w:line="396" w:lineRule="auto"/>
        <w:ind w:left="1636" w:hanging="1636"/>
        <w:jc w:val="right"/>
      </w:pPr>
      <w:r>
        <w:rPr>
          <w:rFonts w:ascii="HCI Poppy" w:eastAsia="휴먼명조"/>
          <w:shd w:val="clear" w:color="000000"/>
        </w:rPr>
        <w:t>(인쇄면당, 단위 : 원)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21"/>
        <w:gridCol w:w="1241"/>
        <w:gridCol w:w="1187"/>
        <w:gridCol w:w="1188"/>
        <w:gridCol w:w="865"/>
        <w:gridCol w:w="1296"/>
        <w:gridCol w:w="1188"/>
        <w:gridCol w:w="1187"/>
      </w:tblGrid>
      <w:tr>
        <w:trPr>
          <w:trHeight w:val="410"/>
        </w:trPr>
        <w:tc>
          <w:tcPr>
            <w:tcW w:w="921" w:type="dxa"/>
            <w:tcBorders>
              <w:top w:val="single" w:color="000000" w:sz="9"/>
              <w:left w:val="none" w:color="000000" w:sz="3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eastAsia="휴먼명조"/>
                <w:b/>
                <w:sz w:val="24"/>
                <w:shd w:val="clear" w:color="000000"/>
              </w:rPr>
              <w:t>절수</w:t>
            </w:r>
          </w:p>
        </w:tc>
        <w:tc>
          <w:tcPr>
            <w:tcW w:w="1241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eastAsia="휴먼명조"/>
                <w:b/>
                <w:sz w:val="24"/>
                <w:shd w:val="clear" w:color="000000"/>
              </w:rPr>
              <w:t>지질</w:t>
            </w:r>
          </w:p>
        </w:tc>
        <w:tc>
          <w:tcPr>
            <w:tcW w:w="1187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z w:val="24"/>
                <w:shd w:val="clear" w:color="000000"/>
              </w:rPr>
              <w:t>50부까지</w:t>
            </w:r>
          </w:p>
        </w:tc>
        <w:tc>
          <w:tcPr>
            <w:tcW w:w="1188" w:type="dxa"/>
            <w:tcBorders>
              <w:top w:val="single" w:color="000000" w:sz="9"/>
              <w:left w:val="single" w:color="000000" w:sz="3"/>
              <w:bottom w:val="double" w:color="000000" w:sz="4"/>
              <w:right w:val="double" w:color="000000" w:sz="4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z w:val="24"/>
                <w:shd w:val="clear" w:color="000000"/>
              </w:rPr>
              <w:t>10부마다</w:t>
            </w:r>
          </w:p>
        </w:tc>
        <w:tc>
          <w:tcPr>
            <w:tcW w:w="865" w:type="dxa"/>
            <w:tcBorders>
              <w:top w:val="single" w:color="000000" w:sz="9"/>
              <w:left w:val="double" w:color="000000" w:sz="4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eastAsia="휴먼명조"/>
                <w:b/>
                <w:sz w:val="24"/>
                <w:shd w:val="clear" w:color="000000"/>
              </w:rPr>
              <w:t>절수</w:t>
            </w:r>
          </w:p>
        </w:tc>
        <w:tc>
          <w:tcPr>
            <w:tcW w:w="1296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eastAsia="휴먼명조"/>
                <w:b/>
                <w:sz w:val="24"/>
                <w:shd w:val="clear" w:color="000000"/>
              </w:rPr>
              <w:t>지질</w:t>
            </w:r>
          </w:p>
        </w:tc>
        <w:tc>
          <w:tcPr>
            <w:tcW w:w="1188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z w:val="24"/>
                <w:shd w:val="clear" w:color="000000"/>
              </w:rPr>
              <w:t>50부까지</w:t>
            </w:r>
          </w:p>
        </w:tc>
        <w:tc>
          <w:tcPr>
            <w:tcW w:w="1187" w:type="dxa"/>
            <w:tcBorders>
              <w:top w:val="single" w:color="000000" w:sz="9"/>
              <w:left w:val="single" w:color="000000" w:sz="3"/>
              <w:bottom w:val="double" w:color="000000" w:sz="4"/>
              <w:right w:val="none" w:color="000000" w:sz="3"/>
            </w:tcBorders>
            <w:shd w:val="clear" w:fill="f2f2f2"/>
            <w:tcFitText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b/>
                <w:sz w:val="24"/>
                <w:shd w:val="clear" w:color="000000"/>
              </w:rPr>
              <w:t>10부마다</w:t>
            </w:r>
          </w:p>
        </w:tc>
      </w:tr>
      <w:tr>
        <w:trPr>
          <w:trHeight w:val="751"/>
        </w:trPr>
        <w:tc>
          <w:tcPr>
            <w:tcW w:w="921" w:type="dxa"/>
            <w:tcBorders>
              <w:top w:val="double" w:color="000000" w:sz="4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8절</w:t>
            </w:r>
          </w:p>
        </w:tc>
        <w:tc>
          <w:tcPr>
            <w:tcW w:w="1241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eastAsia="휴먼명조"/>
                <w:sz w:val="24"/>
                <w:shd w:val="clear" w:color="000000"/>
              </w:rPr>
              <w:t>신문용지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중 질 지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백 상 지</w:t>
            </w:r>
          </w:p>
        </w:tc>
        <w:tc>
          <w:tcPr>
            <w:tcW w:w="1187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15,080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15,270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15,370</w:t>
            </w:r>
          </w:p>
        </w:tc>
        <w:tc>
          <w:tcPr>
            <w:tcW w:w="1188" w:type="dxa"/>
            <w:tcBorders>
              <w:top w:val="double" w:color="000000" w:sz="4"/>
              <w:left w:val="single" w:color="000000" w:sz="3"/>
              <w:bottom w:val="single" w:color="000000" w:sz="3"/>
              <w:right w:val="double" w:color="000000" w:sz="4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132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157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183</w:t>
            </w:r>
          </w:p>
        </w:tc>
        <w:tc>
          <w:tcPr>
            <w:tcW w:w="865" w:type="dxa"/>
            <w:tcBorders>
              <w:top w:val="double" w:color="000000" w:sz="4"/>
              <w:left w:val="double" w:color="000000" w:sz="4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25절</w:t>
            </w:r>
          </w:p>
        </w:tc>
        <w:tc>
          <w:tcPr>
            <w:tcW w:w="1296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eastAsia="휴먼명조"/>
                <w:sz w:val="24"/>
                <w:shd w:val="clear" w:color="000000"/>
              </w:rPr>
              <w:t>신문용지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중 질 지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백 상 지</w:t>
            </w:r>
          </w:p>
        </w:tc>
        <w:tc>
          <w:tcPr>
            <w:tcW w:w="1188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5,510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5,540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5,580</w:t>
            </w:r>
          </w:p>
        </w:tc>
        <w:tc>
          <w:tcPr>
            <w:tcW w:w="1187" w:type="dxa"/>
            <w:tcBorders>
              <w:top w:val="double" w:color="000000" w:sz="4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72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74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80</w:t>
            </w:r>
          </w:p>
        </w:tc>
      </w:tr>
      <w:tr>
        <w:trPr>
          <w:trHeight w:val="751"/>
        </w:trPr>
        <w:tc>
          <w:tcPr>
            <w:tcW w:w="921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10절</w:t>
            </w:r>
          </w:p>
        </w:tc>
        <w:tc>
          <w:tcPr>
            <w:tcW w:w="12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eastAsia="휴먼명조"/>
                <w:sz w:val="24"/>
                <w:shd w:val="clear" w:color="000000"/>
              </w:rPr>
              <w:t>신문용지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중 질 지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백 상 지</w:t>
            </w:r>
          </w:p>
        </w:tc>
        <w:tc>
          <w:tcPr>
            <w:tcW w:w="118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11,960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12,040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12,150</w:t>
            </w:r>
          </w:p>
        </w:tc>
        <w:tc>
          <w:tcPr>
            <w:tcW w:w="1188" w:type="dxa"/>
            <w:tcBorders>
              <w:top w:val="single" w:color="000000" w:sz="3"/>
              <w:left w:val="single" w:color="000000" w:sz="3"/>
              <w:bottom w:val="single" w:color="000000" w:sz="3"/>
              <w:right w:val="double" w:color="000000" w:sz="4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122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140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157</w:t>
            </w:r>
          </w:p>
        </w:tc>
        <w:tc>
          <w:tcPr>
            <w:tcW w:w="865" w:type="dxa"/>
            <w:tcBorders>
              <w:top w:val="single" w:color="000000" w:sz="3"/>
              <w:left w:val="double" w:color="000000" w:sz="4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32절</w:t>
            </w:r>
          </w:p>
        </w:tc>
        <w:tc>
          <w:tcPr>
            <w:tcW w:w="12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eastAsia="휴먼명조"/>
                <w:sz w:val="24"/>
                <w:shd w:val="clear" w:color="000000"/>
              </w:rPr>
              <w:t>신문용지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중 질 지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백 상 지</w:t>
            </w:r>
          </w:p>
        </w:tc>
        <w:tc>
          <w:tcPr>
            <w:tcW w:w="11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4,150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4,160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4,190</w:t>
            </w:r>
          </w:p>
        </w:tc>
        <w:tc>
          <w:tcPr>
            <w:tcW w:w="1187" w:type="dxa"/>
            <w:tcBorders>
              <w:top w:val="single" w:color="000000" w:sz="3"/>
              <w:left w:val="singl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47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50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55</w:t>
            </w:r>
          </w:p>
        </w:tc>
      </w:tr>
      <w:tr>
        <w:trPr>
          <w:trHeight w:val="751"/>
        </w:trPr>
        <w:tc>
          <w:tcPr>
            <w:tcW w:w="921" w:type="dxa"/>
            <w:tcBorders>
              <w:top w:val="single" w:color="000000" w:sz="3"/>
              <w:left w:val="non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16절</w:t>
            </w:r>
          </w:p>
        </w:tc>
        <w:tc>
          <w:tcPr>
            <w:tcW w:w="124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eastAsia="휴먼명조"/>
                <w:sz w:val="24"/>
                <w:shd w:val="clear" w:color="000000"/>
              </w:rPr>
              <w:t>신문용지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중 질 지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백 상 지</w:t>
            </w:r>
          </w:p>
        </w:tc>
        <w:tc>
          <w:tcPr>
            <w:tcW w:w="1187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8,070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8,120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8,180</w:t>
            </w:r>
          </w:p>
        </w:tc>
        <w:tc>
          <w:tcPr>
            <w:tcW w:w="1188" w:type="dxa"/>
            <w:tcBorders>
              <w:top w:val="single" w:color="000000" w:sz="3"/>
              <w:left w:val="single" w:color="000000" w:sz="3"/>
              <w:bottom w:val="single" w:color="000000" w:sz="9"/>
              <w:right w:val="double" w:color="000000" w:sz="4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 xml:space="preserve"> 81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 xml:space="preserve"> 91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101</w:t>
            </w:r>
          </w:p>
        </w:tc>
        <w:tc>
          <w:tcPr>
            <w:tcW w:w="865" w:type="dxa"/>
            <w:tcBorders>
              <w:top w:val="single" w:color="000000" w:sz="3"/>
              <w:left w:val="double" w:color="000000" w:sz="4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  <w:rPr>
                <w:rFonts w:ascii="HCI Poppy" w:eastAsia="휴먼명조"/>
                <w:color w:val="000000"/>
                <w:sz w:val="24"/>
                <w:shd w:val="clear" w:color="000000"/>
              </w:rPr>
            </w:pPr>
          </w:p>
        </w:tc>
        <w:tc>
          <w:tcPr>
            <w:tcW w:w="129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  <w:rPr>
                <w:rFonts w:ascii="HCI Poppy" w:eastAsia="휴먼명조"/>
                <w:color w:val="000000"/>
                <w:sz w:val="24"/>
                <w:shd w:val="clear" w:color="000000"/>
              </w:rPr>
            </w:pPr>
          </w:p>
        </w:tc>
        <w:tc>
          <w:tcPr>
            <w:tcW w:w="1188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  <w:rPr>
                <w:rFonts w:ascii="HCI Poppy" w:eastAsia="휴먼명조"/>
                <w:color w:val="000000"/>
                <w:sz w:val="24"/>
                <w:shd w:val="clear" w:color="000000"/>
              </w:rPr>
            </w:pPr>
          </w:p>
        </w:tc>
        <w:tc>
          <w:tcPr>
            <w:tcW w:w="1187" w:type="dxa"/>
            <w:tcBorders>
              <w:top w:val="single" w:color="000000" w:sz="3"/>
              <w:left w:val="singl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  <w:rPr>
                <w:rFonts w:ascii="HCI Poppy" w:eastAsia="휴먼명조"/>
                <w:color w:val="000000"/>
                <w:sz w:val="24"/>
                <w:shd w:val="clear" w:color="000000"/>
              </w:rPr>
            </w:pPr>
          </w:p>
        </w:tc>
      </w:tr>
    </w:tbl>
    <w:p>
      <w:pPr>
        <w:pStyle w:val="0"/>
        <w:widowControl w:val="off"/>
        <w:spacing w:line="396" w:lineRule="auto"/>
        <w:ind w:left="1636" w:hanging="1636"/>
      </w:pPr>
    </w:p>
    <w:tbl>
      <w:tblPr>
        <w:tblOverlap w:val="never"/>
        <w:tblW w:w="9015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3005"/>
        <w:gridCol w:w="3005"/>
        <w:gridCol w:w="3005"/>
      </w:tblGrid>
      <w:tr>
        <w:trPr>
          <w:trHeight w:val="466"/>
        </w:trPr>
        <w:tc>
          <w:tcPr>
            <w:tcW w:w="3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eastAsia="휴먼명조"/>
                <w:b/>
                <w:w w:val="85"/>
                <w:sz w:val="24"/>
                <w:shd w:val="clear" w:color="000000"/>
              </w:rPr>
              <w:t>신문용지</w:t>
            </w:r>
          </w:p>
        </w:tc>
        <w:tc>
          <w:tcPr>
            <w:tcW w:w="3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eastAsia="휴먼명조"/>
                <w:b/>
                <w:w w:val="85"/>
                <w:sz w:val="24"/>
                <w:shd w:val="clear" w:color="000000"/>
              </w:rPr>
              <w:t>중질지</w:t>
            </w:r>
          </w:p>
        </w:tc>
        <w:tc>
          <w:tcPr>
            <w:tcW w:w="3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eastAsia="휴먼명조"/>
                <w:b/>
                <w:w w:val="85"/>
                <w:sz w:val="24"/>
                <w:shd w:val="clear" w:color="000000"/>
              </w:rPr>
              <w:t>백상지</w:t>
            </w:r>
          </w:p>
        </w:tc>
      </w:tr>
      <w:tr>
        <w:trPr>
          <w:trHeight w:val="2631"/>
        </w:trPr>
        <w:tc>
          <w:tcPr>
            <w:tcW w:w="3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drawing>
                <wp:anchor distT="0" distB="0" distL="0" distR="0" simplePos="0" relativeHeight="23" behindDoc="0" locked="0" layoutInCell="1" allowOverlap="1">
                  <wp:simplePos x="0" y="0"/>
                  <wp:positionH relativeFrom="column">
                    <wp:posOffset>194818</wp:posOffset>
                  </wp:positionH>
                  <wp:positionV relativeFrom="paragraph">
                    <wp:posOffset>-200533</wp:posOffset>
                  </wp:positionV>
                  <wp:extent cx="1525397" cy="1634998"/>
                  <wp:effectExtent l="0" t="0" r="0" b="0"/>
                  <wp:wrapTopAndBottom/>
                  <wp:docPr id="3" name="그림 %d 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rcour\AppData\Local\Temp\Hnc\BinData\EMB0000343c2b90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397" cy="163499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drawing>
                <wp:anchor distT="0" distB="0" distL="0" distR="0" simplePos="0" relativeHeight="24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-5080</wp:posOffset>
                  </wp:positionV>
                  <wp:extent cx="1496949" cy="1604518"/>
                  <wp:effectExtent l="0" t="0" r="0" b="0"/>
                  <wp:wrapTopAndBottom/>
                  <wp:docPr id="4" name="그림 %d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rcour\AppData\Local\Temp\Hnc\BinData\EMB0000343c2b91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949" cy="160451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drawing>
                <wp:anchor distT="0" distB="0" distL="0" distR="0" simplePos="0" relativeHeight="25" behindDoc="0" locked="0" layoutInCell="1" allowOverlap="1">
                  <wp:simplePos x="0" y="0"/>
                  <wp:positionH relativeFrom="column">
                    <wp:posOffset>182626</wp:posOffset>
                  </wp:positionH>
                  <wp:positionV relativeFrom="paragraph">
                    <wp:posOffset>-15240</wp:posOffset>
                  </wp:positionV>
                  <wp:extent cx="1444879" cy="1548638"/>
                  <wp:effectExtent l="0" t="0" r="0" b="0"/>
                  <wp:wrapTopAndBottom/>
                  <wp:docPr id="5" name="그림 %d 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rcour\AppData\Local\Temp\Hnc\BinData\EMB0000343c2b92.bmp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879" cy="154863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0"/>
        <w:widowControl w:val="off"/>
        <w:spacing w:line="396" w:lineRule="auto"/>
        <w:ind w:left="1636" w:hanging="1636"/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</w:pPr>
      <w:r>
        <w:rPr>
          <w:rFonts w:ascii="HCI Poppy"/>
          <w:sz w:val="26"/>
          <w:shd w:val="clear" w:color="000000"/>
        </w:rPr>
        <w:t xml:space="preserve">    </w:t>
      </w:r>
      <w:r>
        <w:rPr>
          <w:rFonts w:ascii="한양신명조"/>
          <w:sz w:val="26"/>
          <w:shd w:val="clear" w:color="000000"/>
        </w:rPr>
        <w:t>❍</w:t>
      </w:r>
      <w:r>
        <w:rPr>
          <w:rFonts w:ascii="HCI Poppy" w:eastAsia="휴먼명조"/>
          <w:sz w:val="26"/>
          <w:shd w:val="clear" w:color="000000"/>
        </w:rPr>
        <w:t xml:space="preserve"> 조판료 감액표</w:t>
      </w:r>
    </w:p>
    <w:p>
      <w:pPr>
        <w:pStyle w:val="0"/>
        <w:widowControl w:val="off"/>
        <w:wordWrap w:val="1"/>
        <w:spacing w:line="396" w:lineRule="auto"/>
        <w:ind w:left="1636" w:hanging="1636"/>
        <w:jc w:val="right"/>
      </w:pPr>
      <w:r>
        <w:rPr>
          <w:rFonts w:ascii="HCI Poppy" w:eastAsia="휴먼명조"/>
          <w:shd w:val="clear" w:color="000000"/>
        </w:rPr>
        <w:t xml:space="preserve">     (단위 : 원)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55"/>
        <w:gridCol w:w="2255"/>
        <w:gridCol w:w="2255"/>
        <w:gridCol w:w="2308"/>
      </w:tblGrid>
      <w:tr>
        <w:trPr>
          <w:trHeight w:val="353"/>
        </w:trPr>
        <w:tc>
          <w:tcPr>
            <w:tcW w:w="2255" w:type="dxa"/>
            <w:tcBorders>
              <w:top w:val="single" w:color="000000" w:sz="9"/>
              <w:left w:val="non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b/>
                <w:sz w:val="24"/>
                <w:shd w:val="clear" w:color="000000"/>
              </w:rPr>
              <w:t>구   분</w:t>
            </w:r>
          </w:p>
        </w:tc>
        <w:tc>
          <w:tcPr>
            <w:tcW w:w="2255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b/>
                <w:sz w:val="24"/>
                <w:shd w:val="clear" w:color="000000"/>
              </w:rPr>
              <w:t>조판생략 감액</w:t>
            </w:r>
            <w:r>
              <w:rPr>
                <w:rFonts w:ascii="HCI Poppy"/>
                <w:b/>
                <w:sz w:val="24"/>
                <w:shd w:val="clear" w:color="000000"/>
                <w:vertAlign w:val="superscript"/>
              </w:rPr>
              <w:t>(1)</w:t>
            </w:r>
          </w:p>
        </w:tc>
        <w:tc>
          <w:tcPr>
            <w:tcW w:w="2255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b/>
                <w:sz w:val="24"/>
                <w:shd w:val="clear" w:color="000000"/>
              </w:rPr>
              <w:t>조판생략 감액</w:t>
            </w:r>
            <w:r>
              <w:rPr>
                <w:rFonts w:ascii="HCI Poppy"/>
                <w:b/>
                <w:sz w:val="24"/>
                <w:shd w:val="clear" w:color="000000"/>
                <w:vertAlign w:val="superscript"/>
              </w:rPr>
              <w:t>(2)</w:t>
            </w:r>
          </w:p>
        </w:tc>
        <w:tc>
          <w:tcPr>
            <w:tcW w:w="2308" w:type="dxa"/>
            <w:tcBorders>
              <w:top w:val="single" w:color="000000" w:sz="9"/>
              <w:left w:val="single" w:color="000000" w:sz="3"/>
              <w:bottom w:val="double" w:color="000000" w:sz="4"/>
              <w:right w:val="non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b/>
                <w:sz w:val="24"/>
                <w:shd w:val="clear" w:color="000000"/>
              </w:rPr>
              <w:t>조판생략 감액</w:t>
            </w:r>
            <w:r>
              <w:rPr>
                <w:rFonts w:ascii="HCI Poppy"/>
                <w:b/>
                <w:sz w:val="24"/>
                <w:shd w:val="clear" w:color="000000"/>
                <w:vertAlign w:val="superscript"/>
              </w:rPr>
              <w:t>(3)</w:t>
            </w:r>
          </w:p>
        </w:tc>
      </w:tr>
      <w:tr>
        <w:trPr>
          <w:trHeight w:val="1601"/>
        </w:trPr>
        <w:tc>
          <w:tcPr>
            <w:tcW w:w="2255" w:type="dxa"/>
            <w:tcBorders>
              <w:top w:val="double" w:color="000000" w:sz="4"/>
              <w:left w:val="non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8절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10절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16절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25절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sz w:val="24"/>
                <w:shd w:val="clear" w:color="000000"/>
              </w:rPr>
              <w:t>32절</w:t>
            </w:r>
          </w:p>
        </w:tc>
        <w:tc>
          <w:tcPr>
            <w:tcW w:w="2255" w:type="dxa"/>
            <w:tcBorders>
              <w:top w:val="double" w:color="000000" w:sz="4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8,560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6,780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4,620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2,950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2,390</w:t>
            </w:r>
          </w:p>
        </w:tc>
        <w:tc>
          <w:tcPr>
            <w:tcW w:w="2255" w:type="dxa"/>
            <w:tcBorders>
              <w:top w:val="double" w:color="000000" w:sz="4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6,690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5,150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3,470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2,320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1,500</w:t>
            </w:r>
          </w:p>
        </w:tc>
        <w:tc>
          <w:tcPr>
            <w:tcW w:w="2308" w:type="dxa"/>
            <w:tcBorders>
              <w:top w:val="double" w:color="000000" w:sz="4"/>
              <w:left w:val="singl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4,420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3,500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2,380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1,530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sz w:val="24"/>
                <w:shd w:val="clear" w:color="000000"/>
              </w:rPr>
              <w:t>1,240</w:t>
            </w:r>
          </w:p>
        </w:tc>
      </w:tr>
    </w:tbl>
    <w:p>
      <w:pPr>
        <w:pStyle w:val="0"/>
        <w:widowControl w:val="off"/>
        <w:spacing w:line="396" w:lineRule="auto"/>
        <w:ind w:left="1636" w:hanging="1636"/>
      </w:pPr>
    </w:p>
    <w:p>
      <w:pPr>
        <w:pStyle w:val="0"/>
        <w:widowControl w:val="off"/>
        <w:spacing w:line="396" w:lineRule="auto"/>
        <w:ind w:left="1637" w:hanging="1637"/>
      </w:pPr>
      <w:r>
        <w:rPr>
          <w:rFonts w:ascii="HCI Poppy" w:eastAsia="휴먼명조"/>
          <w:sz w:val="26"/>
          <w:shd w:val="clear" w:color="000000"/>
        </w:rPr>
        <w:t xml:space="preserve">     주) (1) </w:t>
      </w:r>
      <w:r>
        <w:rPr>
          <w:rFonts w:ascii="HCI Poppy" w:eastAsia="휴먼명조"/>
          <w:spacing w:val="-1"/>
          <w:sz w:val="26"/>
          <w:shd w:val="clear" w:color="000000"/>
        </w:rPr>
        <w:t>제판용 인화지 (원판)를 제공하거나 기존 인화지를 재활용할 때</w:t>
      </w:r>
    </w:p>
    <w:p>
      <w:pPr>
        <w:pStyle w:val="0"/>
        <w:widowControl w:val="off"/>
        <w:spacing w:line="396" w:lineRule="auto"/>
        <w:ind w:left="1620" w:hanging="1620"/>
      </w:pPr>
      <w:r>
        <w:rPr>
          <w:rFonts w:ascii="HCI Poppy" w:eastAsia="휴먼명조"/>
          <w:sz w:val="26"/>
          <w:shd w:val="clear" w:color="000000"/>
        </w:rPr>
        <w:t xml:space="preserve">         (2) 변환이나 수정을 할 필요없이 바로 출력하여 제판할 수 있는 디스켓을 제공할 때</w:t>
      </w:r>
    </w:p>
    <w:p>
      <w:pPr>
        <w:pStyle w:val="0"/>
        <w:widowControl w:val="off"/>
        <w:spacing w:line="396" w:lineRule="auto"/>
        <w:ind w:left="1631" w:hanging="1631"/>
      </w:pPr>
      <w:r>
        <w:rPr>
          <w:rFonts w:ascii="HCI Poppy" w:eastAsia="휴먼명조"/>
          <w:sz w:val="26"/>
          <w:shd w:val="clear" w:color="000000"/>
        </w:rPr>
        <w:t xml:space="preserve">         (3) 글자의 크기나 행간간격의 조정, 페이지 재구성 등 변환이나 수정을 요하는 디스켓을 제공할 때</w:t>
      </w:r>
    </w:p>
    <w:p>
      <w:pPr>
        <w:pStyle w:val="0"/>
        <w:widowControl w:val="off"/>
        <w:spacing w:line="396" w:lineRule="auto"/>
        <w:ind w:left="1151" w:hanging="1151"/>
      </w:pPr>
      <w:r>
        <w:rPr>
          <w:rFonts w:ascii="한양신명조"/>
          <w:sz w:val="26"/>
          <w:shd w:val="clear" w:color="000000"/>
        </w:rPr>
        <w:t>‣</w:t>
      </w:r>
      <w:r>
        <w:rPr>
          <w:rFonts w:ascii="HCI Poppy" w:eastAsia="휴먼명조"/>
          <w:sz w:val="26"/>
          <w:shd w:val="clear" w:color="000000"/>
        </w:rPr>
        <w:t xml:space="preserve"> 예시) 16절, 500p, 1000부, 백상지, 글자의 크기나 행간의 조정을 필요로 하는 원고를 제출한 경우 본문 인쇄가격은?</w:t>
      </w:r>
    </w:p>
    <w:p>
      <w:pPr>
        <w:pStyle w:val="0"/>
        <w:widowControl w:val="off"/>
        <w:spacing w:line="396" w:lineRule="auto"/>
        <w:ind w:left="1636" w:hanging="1636"/>
      </w:pPr>
      <w:r>
        <w:rPr>
          <w:rFonts w:ascii="HCI Poppy"/>
          <w:sz w:val="26"/>
          <w:shd w:val="clear" w:color="000000"/>
        </w:rPr>
        <w:t xml:space="preserve">         =&gt; 500p × [8,180 </w:t>
      </w:r>
      <w:r>
        <w:rPr>
          <w:rFonts w:ascii="한양신명조"/>
          <w:sz w:val="26"/>
          <w:shd w:val="clear" w:color="000000"/>
        </w:rPr>
        <w:t>–</w:t>
      </w:r>
      <w:r>
        <w:rPr>
          <w:rFonts w:ascii="HCI Poppy" w:eastAsia="휴먼명조"/>
          <w:sz w:val="26"/>
          <w:shd w:val="clear" w:color="000000"/>
        </w:rPr>
        <w:t xml:space="preserve"> 2,380) + 101 × (1000-50)/10] = 7,697,500원</w:t>
      </w:r>
    </w:p>
    <w:p>
      <w:pPr>
        <w:pStyle w:val="0"/>
        <w:widowControl w:val="off"/>
        <w:spacing w:line="396" w:lineRule="auto"/>
        <w:ind w:left="1636" w:hanging="1636"/>
        <w:rPr>
          <w:color w:val="000000"/>
          <w:sz w:val="26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</w:pPr>
      <w:r>
        <w:rPr>
          <w:rFonts w:ascii="HY견고딕"/>
          <w:sz w:val="26"/>
          <w:shd w:val="clear" w:color="000000"/>
        </w:rPr>
        <w:t xml:space="preserve">  </w:t>
      </w:r>
      <w:r>
        <w:rPr>
          <w:rFonts w:ascii="HY견고딕"/>
          <w:sz w:val="26"/>
          <w:shd w:val="clear" w:color="000000"/>
        </w:rPr>
        <w:t>❏</w:t>
      </w:r>
      <w:r>
        <w:rPr>
          <w:rFonts w:ascii="HY견고딕" w:eastAsia="HY견고딕"/>
          <w:sz w:val="26"/>
          <w:shd w:val="clear" w:color="000000"/>
        </w:rPr>
        <w:t xml:space="preserve"> 적용율</w:t>
      </w:r>
    </w:p>
    <w:p>
      <w:pPr>
        <w:pStyle w:val="0"/>
        <w:widowControl w:val="off"/>
        <w:spacing w:line="396" w:lineRule="auto"/>
        <w:ind w:left="787" w:hanging="787"/>
      </w:pPr>
      <w:r>
        <w:rPr>
          <w:rFonts w:ascii="HCI Poppy"/>
          <w:sz w:val="26"/>
          <w:shd w:val="clear" w:color="000000"/>
        </w:rPr>
        <w:t xml:space="preserve">   </w:t>
      </w:r>
      <w:r>
        <w:rPr>
          <w:rFonts w:ascii="한양신명조"/>
          <w:sz w:val="26"/>
          <w:shd w:val="clear" w:color="000000"/>
        </w:rPr>
        <w:t>❍</w:t>
      </w:r>
      <w:r>
        <w:rPr>
          <w:rFonts w:ascii="HCI Poppy" w:eastAsia="휴먼명조"/>
          <w:sz w:val="26"/>
          <w:shd w:val="clear" w:color="000000"/>
        </w:rPr>
        <w:t xml:space="preserve"> 경인쇄(마스터인쇄)의 경우 이윤이 기준요금 자체에 포함되어 있기에 80% 범위 내에서 단가 적용</w:t>
      </w:r>
    </w:p>
    <w:p>
      <w:pPr>
        <w:pStyle w:val="0"/>
        <w:widowControl w:val="off"/>
        <w:spacing w:line="396" w:lineRule="auto"/>
        <w:ind w:left="1636" w:hanging="1636"/>
      </w:pPr>
      <w:r>
        <w:rPr>
          <w:rFonts w:ascii="HCI Poppy" w:eastAsia="휴먼명조"/>
          <w:sz w:val="26"/>
          <w:shd w:val="clear" w:color="000000"/>
        </w:rPr>
        <w:t xml:space="preserve">      - 법령집 등의 단순, 대량인쇄의 경우 적용율을 낮게 조정할 수 있음</w:t>
      </w:r>
    </w:p>
    <w:p>
      <w:pPr>
        <w:pStyle w:val="0"/>
        <w:widowControl w:val="off"/>
        <w:spacing w:line="396" w:lineRule="auto"/>
        <w:ind w:left="1636" w:hanging="1636"/>
        <w:rPr>
          <w:color w:val="000000"/>
          <w:sz w:val="26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</w:pPr>
      <w:r>
        <w:rPr>
          <w:rFonts w:ascii="HY견고딕"/>
          <w:sz w:val="26"/>
          <w:shd w:val="clear" w:color="000000"/>
        </w:rPr>
        <w:t xml:space="preserve">  </w:t>
      </w:r>
      <w:r>
        <w:rPr>
          <w:rFonts w:ascii="HY견고딕"/>
          <w:sz w:val="26"/>
          <w:shd w:val="clear" w:color="000000"/>
        </w:rPr>
        <w:t>❏</w:t>
      </w:r>
      <w:r>
        <w:rPr>
          <w:rFonts w:ascii="HY견고딕" w:eastAsia="HY견고딕"/>
          <w:sz w:val="26"/>
          <w:shd w:val="clear" w:color="000000"/>
        </w:rPr>
        <w:t xml:space="preserve"> 주의사항</w:t>
      </w:r>
    </w:p>
    <w:p>
      <w:pPr>
        <w:pStyle w:val="0"/>
        <w:widowControl w:val="off"/>
        <w:spacing w:line="396" w:lineRule="auto"/>
        <w:ind w:left="827" w:hanging="827"/>
      </w:pPr>
      <w:r>
        <w:rPr>
          <w:rFonts w:ascii="HCI Poppy"/>
          <w:sz w:val="26"/>
          <w:shd w:val="clear" w:color="000000"/>
        </w:rPr>
        <w:t xml:space="preserve">   </w:t>
      </w:r>
      <w:r>
        <w:rPr>
          <w:rFonts w:ascii="한양신명조"/>
          <w:sz w:val="26"/>
          <w:shd w:val="clear" w:color="000000"/>
        </w:rPr>
        <w:t>❍</w:t>
      </w:r>
      <w:r>
        <w:rPr>
          <w:rFonts w:ascii="HCI Poppy" w:eastAsia="휴먼명조"/>
          <w:sz w:val="26"/>
          <w:shd w:val="clear" w:color="000000"/>
        </w:rPr>
        <w:t xml:space="preserve"> 경인쇄 기준요금은 재료비(용지 및 부재료), 일반관리비 및 이윤이 포함된 금액임</w:t>
      </w:r>
    </w:p>
    <w:p>
      <w:pPr>
        <w:pStyle w:val="0"/>
        <w:widowControl w:val="off"/>
        <w:spacing w:line="396" w:lineRule="auto"/>
        <w:ind w:left="927" w:hanging="927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927" w:hanging="927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</w:pPr>
      <w:r>
        <w:rPr>
          <w:rFonts w:ascii="HY헤드라인M" w:eastAsia="HY헤드라인M"/>
          <w:sz w:val="30"/>
          <w:shd w:val="clear" w:color="000000"/>
        </w:rPr>
        <w:t xml:space="preserve">  4. 인쇄 방법별 산출 예시</w:t>
      </w:r>
    </w:p>
    <w:p>
      <w:pPr>
        <w:pStyle w:val="0"/>
        <w:widowControl w:val="off"/>
        <w:spacing w:line="396" w:lineRule="auto"/>
        <w:ind w:left="1636" w:hanging="1636"/>
        <w:rPr>
          <w:rFonts w:ascii="HY견고딕" w:eastAsia="HY견고딕"/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</w:pPr>
      <w:r>
        <w:rPr>
          <w:rFonts w:ascii="HY견고딕"/>
          <w:sz w:val="26"/>
          <w:shd w:val="clear" w:color="000000"/>
        </w:rPr>
        <w:t xml:space="preserve">   </w:t>
      </w:r>
      <w:r>
        <w:rPr>
          <w:rFonts w:ascii="HY견고딕"/>
          <w:sz w:val="26"/>
          <w:shd w:val="clear" w:color="000000"/>
        </w:rPr>
        <w:t>❏</w:t>
      </w:r>
      <w:r>
        <w:rPr>
          <w:rFonts w:ascii="HY견고딕" w:eastAsia="HY견고딕"/>
          <w:sz w:val="26"/>
          <w:shd w:val="clear" w:color="000000"/>
        </w:rPr>
        <w:t xml:space="preserve"> 옵셋인쇄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02"/>
        <w:gridCol w:w="1121"/>
        <w:gridCol w:w="695"/>
        <w:gridCol w:w="4342"/>
        <w:gridCol w:w="1204"/>
        <w:gridCol w:w="907"/>
      </w:tblGrid>
      <w:tr>
        <w:trPr>
          <w:trHeight w:val="333"/>
        </w:trPr>
        <w:tc>
          <w:tcPr>
            <w:tcW w:w="802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b/>
                <w:w w:val="90"/>
                <w:sz w:val="22"/>
                <w:shd w:val="clear" w:color="000000"/>
              </w:rPr>
              <w:t>순 번</w:t>
            </w:r>
          </w:p>
        </w:tc>
        <w:tc>
          <w:tcPr>
            <w:tcW w:w="1817" w:type="dxa"/>
            <w:gridSpan w:val="2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b/>
                <w:w w:val="90"/>
                <w:sz w:val="22"/>
                <w:shd w:val="clear" w:color="000000"/>
              </w:rPr>
              <w:t>품    명</w:t>
            </w:r>
          </w:p>
        </w:tc>
        <w:tc>
          <w:tcPr>
            <w:tcW w:w="4342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b/>
                <w:w w:val="90"/>
                <w:sz w:val="22"/>
                <w:shd w:val="clear" w:color="000000"/>
              </w:rPr>
              <w:t>산  출  내  역</w:t>
            </w:r>
          </w:p>
        </w:tc>
        <w:tc>
          <w:tcPr>
            <w:tcW w:w="120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b/>
                <w:w w:val="90"/>
                <w:sz w:val="22"/>
                <w:shd w:val="clear" w:color="000000"/>
              </w:rPr>
              <w:t>금 액 (원)</w:t>
            </w:r>
          </w:p>
        </w:tc>
        <w:tc>
          <w:tcPr>
            <w:tcW w:w="907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b/>
                <w:w w:val="90"/>
                <w:sz w:val="22"/>
                <w:shd w:val="clear" w:color="000000"/>
              </w:rPr>
              <w:t>비고</w:t>
            </w:r>
          </w:p>
        </w:tc>
      </w:tr>
      <w:tr>
        <w:trPr>
          <w:trHeight w:val="333"/>
        </w:trPr>
        <w:tc>
          <w:tcPr>
            <w:tcW w:w="802" w:type="dxa"/>
            <w:vMerge w:val="restart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1</w:t>
            </w:r>
          </w:p>
        </w:tc>
        <w:tc>
          <w:tcPr>
            <w:tcW w:w="1121" w:type="dxa"/>
            <w:vMerge w:val="restart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w w:val="90"/>
                <w:sz w:val="22"/>
                <w:shd w:val="clear" w:color="000000"/>
              </w:rPr>
              <w:t>용지대</w:t>
            </w:r>
          </w:p>
        </w:tc>
        <w:tc>
          <w:tcPr>
            <w:tcW w:w="695" w:type="dxa"/>
            <w:tcBorders>
              <w:top w:val="double" w:color="000000" w:sz="4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w w:val="90"/>
                <w:sz w:val="22"/>
                <w:shd w:val="clear" w:color="000000"/>
              </w:rPr>
              <w:t>표지</w:t>
            </w:r>
          </w:p>
        </w:tc>
        <w:tc>
          <w:tcPr>
            <w:tcW w:w="4342" w:type="dxa"/>
            <w:tcBorders>
              <w:top w:val="double" w:color="000000" w:sz="4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312" w:lineRule="auto"/>
              <w:ind w:left="40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[1,500÷(6×500)]×142,849×(1+0.23)</w:t>
            </w:r>
          </w:p>
        </w:tc>
        <w:tc>
          <w:tcPr>
            <w:tcW w:w="1204" w:type="dxa"/>
            <w:tcBorders>
              <w:top w:val="double" w:color="000000" w:sz="4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ind w:right="31"/>
              <w:jc w:val="right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87,852</w:t>
            </w:r>
          </w:p>
        </w:tc>
        <w:tc>
          <w:tcPr>
            <w:tcW w:w="907" w:type="dxa"/>
            <w:tcBorders>
              <w:top w:val="double" w:color="000000" w:sz="4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</w:tr>
      <w:tr>
        <w:trPr>
          <w:trHeight w:val="333"/>
        </w:trPr>
        <w:tc>
          <w:tcPr>
            <w:tcW w:w="802" w:type="dxa"/>
            <w:vMerge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121" w:type="dxa"/>
            <w:vMerge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95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w w:val="90"/>
                <w:sz w:val="22"/>
                <w:shd w:val="clear" w:color="000000"/>
              </w:rPr>
              <w:t>본문</w:t>
            </w:r>
          </w:p>
        </w:tc>
        <w:tc>
          <w:tcPr>
            <w:tcW w:w="4342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312" w:lineRule="auto"/>
              <w:ind w:left="40"/>
            </w:pPr>
            <w:r>
              <w:rPr>
                <w:rFonts w:ascii="HCI Poppy"/>
                <w:spacing w:val="-4"/>
                <w:w w:val="90"/>
                <w:sz w:val="22"/>
                <w:shd w:val="clear" w:color="000000"/>
              </w:rPr>
              <w:t>[1,500×(600÷2)÷(16×500)]×26,592×(1+0.16)</w:t>
            </w:r>
          </w:p>
        </w:tc>
        <w:tc>
          <w:tcPr>
            <w:tcW w:w="1204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ind w:right="31"/>
              <w:jc w:val="right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1,735,128</w:t>
            </w:r>
          </w:p>
        </w:tc>
        <w:tc>
          <w:tcPr>
            <w:tcW w:w="907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</w:tr>
      <w:tr>
        <w:trPr>
          <w:trHeight w:val="333"/>
        </w:trPr>
        <w:tc>
          <w:tcPr>
            <w:tcW w:w="802" w:type="dxa"/>
            <w:vMerge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121" w:type="dxa"/>
            <w:vMerge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95" w:type="dxa"/>
            <w:tcBorders>
              <w:top w:val="dotted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w w:val="90"/>
                <w:sz w:val="22"/>
                <w:shd w:val="clear" w:color="000000"/>
              </w:rPr>
              <w:t>면지</w:t>
            </w:r>
          </w:p>
        </w:tc>
        <w:tc>
          <w:tcPr>
            <w:tcW w:w="4342" w:type="dxa"/>
            <w:tcBorders>
              <w:top w:val="dotted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312" w:lineRule="auto"/>
              <w:ind w:left="40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  <w:tc>
          <w:tcPr>
            <w:tcW w:w="1204" w:type="dxa"/>
            <w:tcBorders>
              <w:top w:val="dotted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ind w:right="31"/>
              <w:jc w:val="right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  <w:tc>
          <w:tcPr>
            <w:tcW w:w="907" w:type="dxa"/>
            <w:tcBorders>
              <w:top w:val="dotted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</w:tr>
      <w:tr>
        <w:trPr>
          <w:trHeight w:val="333"/>
        </w:trPr>
        <w:tc>
          <w:tcPr>
            <w:tcW w:w="80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2</w:t>
            </w:r>
          </w:p>
        </w:tc>
        <w:tc>
          <w:tcPr>
            <w:tcW w:w="112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w w:val="90"/>
                <w:sz w:val="22"/>
                <w:shd w:val="clear" w:color="000000"/>
              </w:rPr>
              <w:t>조판료</w:t>
            </w:r>
          </w:p>
        </w:tc>
        <w:tc>
          <w:tcPr>
            <w:tcW w:w="695" w:type="dxa"/>
            <w:tcBorders>
              <w:top w:val="single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w w:val="90"/>
                <w:sz w:val="22"/>
                <w:shd w:val="clear" w:color="000000"/>
              </w:rPr>
              <w:t>표지</w:t>
            </w:r>
          </w:p>
        </w:tc>
        <w:tc>
          <w:tcPr>
            <w:tcW w:w="4342" w:type="dxa"/>
            <w:tcBorders>
              <w:top w:val="single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312" w:lineRule="auto"/>
              <w:ind w:left="40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  <w:tc>
          <w:tcPr>
            <w:tcW w:w="1204" w:type="dxa"/>
            <w:tcBorders>
              <w:top w:val="single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ind w:right="31"/>
              <w:jc w:val="right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  <w:tc>
          <w:tcPr>
            <w:tcW w:w="907" w:type="dxa"/>
            <w:tcBorders>
              <w:top w:val="single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</w:tr>
      <w:tr>
        <w:trPr>
          <w:trHeight w:val="333"/>
        </w:trPr>
        <w:tc>
          <w:tcPr>
            <w:tcW w:w="80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12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95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w w:val="90"/>
                <w:sz w:val="22"/>
                <w:shd w:val="clear" w:color="000000"/>
              </w:rPr>
              <w:t>본문</w:t>
            </w:r>
          </w:p>
        </w:tc>
        <w:tc>
          <w:tcPr>
            <w:tcW w:w="4342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312" w:lineRule="auto"/>
              <w:ind w:left="40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600×[(10,050-2,380)×1.4]</w:t>
            </w:r>
          </w:p>
        </w:tc>
        <w:tc>
          <w:tcPr>
            <w:tcW w:w="1204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ind w:right="31"/>
              <w:jc w:val="right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6,442,800</w:t>
            </w:r>
          </w:p>
        </w:tc>
        <w:tc>
          <w:tcPr>
            <w:tcW w:w="907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</w:tr>
      <w:tr>
        <w:trPr>
          <w:trHeight w:val="333"/>
        </w:trPr>
        <w:tc>
          <w:tcPr>
            <w:tcW w:w="80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12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95" w:type="dxa"/>
            <w:tcBorders>
              <w:top w:val="dotted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w w:val="90"/>
                <w:sz w:val="22"/>
                <w:shd w:val="clear" w:color="000000"/>
              </w:rPr>
              <w:t>면지</w:t>
            </w:r>
          </w:p>
        </w:tc>
        <w:tc>
          <w:tcPr>
            <w:tcW w:w="4342" w:type="dxa"/>
            <w:tcBorders>
              <w:top w:val="dotted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312" w:lineRule="auto"/>
              <w:ind w:left="40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  <w:tc>
          <w:tcPr>
            <w:tcW w:w="1204" w:type="dxa"/>
            <w:tcBorders>
              <w:top w:val="dotted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ind w:right="31"/>
              <w:jc w:val="right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  <w:tc>
          <w:tcPr>
            <w:tcW w:w="907" w:type="dxa"/>
            <w:tcBorders>
              <w:top w:val="dotted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</w:tr>
      <w:tr>
        <w:trPr>
          <w:trHeight w:val="333"/>
        </w:trPr>
        <w:tc>
          <w:tcPr>
            <w:tcW w:w="80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3</w:t>
            </w:r>
          </w:p>
        </w:tc>
        <w:tc>
          <w:tcPr>
            <w:tcW w:w="112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w w:val="90"/>
                <w:sz w:val="22"/>
                <w:shd w:val="clear" w:color="000000"/>
              </w:rPr>
              <w:t>인쇄판대</w:t>
            </w:r>
          </w:p>
        </w:tc>
        <w:tc>
          <w:tcPr>
            <w:tcW w:w="695" w:type="dxa"/>
            <w:tcBorders>
              <w:top w:val="single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w w:val="90"/>
                <w:sz w:val="22"/>
                <w:shd w:val="clear" w:color="000000"/>
              </w:rPr>
              <w:t>표지</w:t>
            </w:r>
          </w:p>
        </w:tc>
        <w:tc>
          <w:tcPr>
            <w:tcW w:w="4342" w:type="dxa"/>
            <w:tcBorders>
              <w:top w:val="single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312" w:lineRule="auto"/>
              <w:ind w:left="40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20,890×4×(1÷6)</w:t>
            </w:r>
          </w:p>
        </w:tc>
        <w:tc>
          <w:tcPr>
            <w:tcW w:w="1204" w:type="dxa"/>
            <w:tcBorders>
              <w:top w:val="single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ind w:right="31"/>
              <w:jc w:val="right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13,369</w:t>
            </w:r>
          </w:p>
        </w:tc>
        <w:tc>
          <w:tcPr>
            <w:tcW w:w="907" w:type="dxa"/>
            <w:tcBorders>
              <w:top w:val="single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</w:tr>
      <w:tr>
        <w:trPr>
          <w:trHeight w:val="333"/>
        </w:trPr>
        <w:tc>
          <w:tcPr>
            <w:tcW w:w="80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12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95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w w:val="90"/>
                <w:sz w:val="22"/>
                <w:shd w:val="clear" w:color="000000"/>
              </w:rPr>
              <w:t>본문</w:t>
            </w:r>
          </w:p>
        </w:tc>
        <w:tc>
          <w:tcPr>
            <w:tcW w:w="4342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312" w:lineRule="auto"/>
              <w:ind w:left="40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14,498×2×(600÷16)</w:t>
            </w:r>
          </w:p>
        </w:tc>
        <w:tc>
          <w:tcPr>
            <w:tcW w:w="1204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ind w:right="31"/>
              <w:jc w:val="right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1,087,350</w:t>
            </w:r>
          </w:p>
        </w:tc>
        <w:tc>
          <w:tcPr>
            <w:tcW w:w="907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</w:tr>
      <w:tr>
        <w:trPr>
          <w:trHeight w:val="333"/>
        </w:trPr>
        <w:tc>
          <w:tcPr>
            <w:tcW w:w="80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12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95" w:type="dxa"/>
            <w:tcBorders>
              <w:top w:val="dotted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w w:val="90"/>
                <w:sz w:val="22"/>
                <w:shd w:val="clear" w:color="000000"/>
              </w:rPr>
              <w:t>면지</w:t>
            </w:r>
          </w:p>
        </w:tc>
        <w:tc>
          <w:tcPr>
            <w:tcW w:w="4342" w:type="dxa"/>
            <w:tcBorders>
              <w:top w:val="dotted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312" w:lineRule="auto"/>
              <w:ind w:left="40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  <w:tc>
          <w:tcPr>
            <w:tcW w:w="1204" w:type="dxa"/>
            <w:tcBorders>
              <w:top w:val="dotted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ind w:right="31"/>
              <w:jc w:val="right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  <w:tc>
          <w:tcPr>
            <w:tcW w:w="907" w:type="dxa"/>
            <w:tcBorders>
              <w:top w:val="dotted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</w:tr>
      <w:tr>
        <w:trPr>
          <w:trHeight w:val="333"/>
        </w:trPr>
        <w:tc>
          <w:tcPr>
            <w:tcW w:w="80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4</w:t>
            </w:r>
          </w:p>
        </w:tc>
        <w:tc>
          <w:tcPr>
            <w:tcW w:w="112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w w:val="90"/>
                <w:sz w:val="22"/>
                <w:shd w:val="clear" w:color="000000"/>
              </w:rPr>
              <w:t>옵셋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w w:val="90"/>
                <w:sz w:val="22"/>
                <w:shd w:val="clear" w:color="000000"/>
              </w:rPr>
              <w:t>인쇄료</w:t>
            </w:r>
          </w:p>
        </w:tc>
        <w:tc>
          <w:tcPr>
            <w:tcW w:w="695" w:type="dxa"/>
            <w:tcBorders>
              <w:top w:val="single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w w:val="90"/>
                <w:sz w:val="22"/>
                <w:shd w:val="clear" w:color="000000"/>
              </w:rPr>
              <w:t>표지</w:t>
            </w:r>
          </w:p>
        </w:tc>
        <w:tc>
          <w:tcPr>
            <w:tcW w:w="4342" w:type="dxa"/>
            <w:tcBorders>
              <w:top w:val="single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312" w:lineRule="auto"/>
              <w:ind w:left="40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1,500×39.05×4×1</w:t>
            </w:r>
          </w:p>
        </w:tc>
        <w:tc>
          <w:tcPr>
            <w:tcW w:w="1204" w:type="dxa"/>
            <w:tcBorders>
              <w:top w:val="single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ind w:right="31"/>
              <w:jc w:val="right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234,300</w:t>
            </w:r>
          </w:p>
        </w:tc>
        <w:tc>
          <w:tcPr>
            <w:tcW w:w="907" w:type="dxa"/>
            <w:tcBorders>
              <w:top w:val="single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</w:tr>
      <w:tr>
        <w:trPr>
          <w:trHeight w:val="333"/>
        </w:trPr>
        <w:tc>
          <w:tcPr>
            <w:tcW w:w="80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12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95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w w:val="90"/>
                <w:sz w:val="22"/>
                <w:shd w:val="clear" w:color="000000"/>
              </w:rPr>
              <w:t>본문</w:t>
            </w:r>
          </w:p>
        </w:tc>
        <w:tc>
          <w:tcPr>
            <w:tcW w:w="4342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312" w:lineRule="auto"/>
              <w:ind w:left="40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1,500×14.35×62×1</w:t>
            </w:r>
          </w:p>
        </w:tc>
        <w:tc>
          <w:tcPr>
            <w:tcW w:w="1204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ind w:right="31"/>
              <w:jc w:val="right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1,334,550</w:t>
            </w:r>
          </w:p>
        </w:tc>
        <w:tc>
          <w:tcPr>
            <w:tcW w:w="907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</w:tr>
      <w:tr>
        <w:trPr>
          <w:trHeight w:val="333"/>
        </w:trPr>
        <w:tc>
          <w:tcPr>
            <w:tcW w:w="80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12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695" w:type="dxa"/>
            <w:tcBorders>
              <w:top w:val="dotted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w w:val="90"/>
                <w:sz w:val="22"/>
                <w:shd w:val="clear" w:color="000000"/>
              </w:rPr>
              <w:t>면지</w:t>
            </w:r>
          </w:p>
        </w:tc>
        <w:tc>
          <w:tcPr>
            <w:tcW w:w="4342" w:type="dxa"/>
            <w:tcBorders>
              <w:top w:val="dotted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312" w:lineRule="auto"/>
              <w:ind w:left="40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  <w:tc>
          <w:tcPr>
            <w:tcW w:w="1204" w:type="dxa"/>
            <w:tcBorders>
              <w:top w:val="dotted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ind w:right="31"/>
              <w:jc w:val="right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  <w:tc>
          <w:tcPr>
            <w:tcW w:w="907" w:type="dxa"/>
            <w:tcBorders>
              <w:top w:val="dotted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</w:tr>
      <w:tr>
        <w:trPr>
          <w:trHeight w:val="333"/>
        </w:trPr>
        <w:tc>
          <w:tcPr>
            <w:tcW w:w="8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5</w:t>
            </w:r>
          </w:p>
        </w:tc>
        <w:tc>
          <w:tcPr>
            <w:tcW w:w="181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w w:val="90"/>
                <w:sz w:val="22"/>
                <w:shd w:val="clear" w:color="000000"/>
              </w:rPr>
              <w:t>제본료</w:t>
            </w:r>
          </w:p>
        </w:tc>
        <w:tc>
          <w:tcPr>
            <w:tcW w:w="43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312" w:lineRule="auto"/>
              <w:ind w:left="40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0.974×600×1,500</w:t>
            </w:r>
          </w:p>
        </w:tc>
        <w:tc>
          <w:tcPr>
            <w:tcW w:w="12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ind w:right="31"/>
              <w:jc w:val="right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876,600</w:t>
            </w:r>
          </w:p>
        </w:tc>
        <w:tc>
          <w:tcPr>
            <w:tcW w:w="9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</w:tr>
      <w:tr>
        <w:trPr>
          <w:trHeight w:val="333"/>
        </w:trPr>
        <w:tc>
          <w:tcPr>
            <w:tcW w:w="8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6</w:t>
            </w:r>
          </w:p>
        </w:tc>
        <w:tc>
          <w:tcPr>
            <w:tcW w:w="181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w w:val="90"/>
                <w:sz w:val="22"/>
                <w:shd w:val="clear" w:color="000000"/>
              </w:rPr>
              <w:t>기타</w:t>
            </w:r>
          </w:p>
        </w:tc>
        <w:tc>
          <w:tcPr>
            <w:tcW w:w="43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312" w:lineRule="auto"/>
              <w:ind w:left="40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  <w:tc>
          <w:tcPr>
            <w:tcW w:w="12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ind w:right="31"/>
              <w:jc w:val="right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  <w:tc>
          <w:tcPr>
            <w:tcW w:w="9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</w:tr>
      <w:tr>
        <w:trPr>
          <w:trHeight w:val="333"/>
        </w:trPr>
        <w:tc>
          <w:tcPr>
            <w:tcW w:w="261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w w:val="90"/>
                <w:sz w:val="22"/>
                <w:shd w:val="clear" w:color="000000"/>
              </w:rPr>
              <w:t xml:space="preserve">소  계 </w:t>
            </w:r>
          </w:p>
        </w:tc>
        <w:tc>
          <w:tcPr>
            <w:tcW w:w="43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312" w:lineRule="auto"/>
              <w:ind w:left="40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  <w:tc>
          <w:tcPr>
            <w:tcW w:w="12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ind w:right="31"/>
              <w:jc w:val="right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11,811,949</w:t>
            </w:r>
          </w:p>
        </w:tc>
        <w:tc>
          <w:tcPr>
            <w:tcW w:w="9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</w:tr>
      <w:tr>
        <w:trPr>
          <w:trHeight w:val="333"/>
        </w:trPr>
        <w:tc>
          <w:tcPr>
            <w:tcW w:w="8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7</w:t>
            </w:r>
          </w:p>
        </w:tc>
        <w:tc>
          <w:tcPr>
            <w:tcW w:w="181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w w:val="90"/>
                <w:sz w:val="22"/>
                <w:shd w:val="clear" w:color="000000"/>
              </w:rPr>
              <w:t>일반관리비</w:t>
            </w:r>
          </w:p>
        </w:tc>
        <w:tc>
          <w:tcPr>
            <w:tcW w:w="43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312" w:lineRule="auto"/>
              <w:ind w:left="40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(1+2+3+4+5+6=11,811,949)×</w:t>
            </w:r>
            <w:r>
              <w:rPr>
                <w:rFonts w:ascii="HCI Poppy"/>
                <w:b/>
                <w:w w:val="90"/>
                <w:sz w:val="22"/>
                <w:u w:val="single"/>
                <w:shd w:val="clear" w:color="000000"/>
              </w:rPr>
              <w:t>14%</w:t>
            </w:r>
          </w:p>
        </w:tc>
        <w:tc>
          <w:tcPr>
            <w:tcW w:w="12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ind w:right="31"/>
              <w:jc w:val="right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1,653,672</w:t>
            </w:r>
          </w:p>
        </w:tc>
        <w:tc>
          <w:tcPr>
            <w:tcW w:w="9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</w:tr>
      <w:tr>
        <w:trPr>
          <w:trHeight w:val="333"/>
        </w:trPr>
        <w:tc>
          <w:tcPr>
            <w:tcW w:w="80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8</w:t>
            </w:r>
          </w:p>
        </w:tc>
        <w:tc>
          <w:tcPr>
            <w:tcW w:w="181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w w:val="90"/>
                <w:sz w:val="22"/>
                <w:shd w:val="clear" w:color="000000"/>
              </w:rPr>
              <w:t>이윤</w:t>
            </w:r>
          </w:p>
        </w:tc>
        <w:tc>
          <w:tcPr>
            <w:tcW w:w="43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312" w:lineRule="auto"/>
              <w:ind w:left="40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(2+3+4+5+6+7=11,642,641)×</w:t>
            </w:r>
            <w:r>
              <w:rPr>
                <w:rFonts w:ascii="HCI Poppy"/>
                <w:b/>
                <w:w w:val="90"/>
                <w:sz w:val="22"/>
                <w:u w:val="single"/>
                <w:shd w:val="clear" w:color="000000"/>
              </w:rPr>
              <w:t>10%</w:t>
            </w:r>
          </w:p>
        </w:tc>
        <w:tc>
          <w:tcPr>
            <w:tcW w:w="12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ind w:right="31"/>
              <w:jc w:val="right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1,164,264</w:t>
            </w:r>
          </w:p>
        </w:tc>
        <w:tc>
          <w:tcPr>
            <w:tcW w:w="9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</w:tr>
      <w:tr>
        <w:trPr>
          <w:trHeight w:val="333"/>
        </w:trPr>
        <w:tc>
          <w:tcPr>
            <w:tcW w:w="261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w w:val="90"/>
                <w:sz w:val="22"/>
                <w:shd w:val="clear" w:color="000000"/>
              </w:rPr>
              <w:t>소  계</w:t>
            </w:r>
          </w:p>
        </w:tc>
        <w:tc>
          <w:tcPr>
            <w:tcW w:w="43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312" w:lineRule="auto"/>
              <w:ind w:left="40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(1+2+3+4+5+6+7+8)</w:t>
            </w:r>
          </w:p>
        </w:tc>
        <w:tc>
          <w:tcPr>
            <w:tcW w:w="12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ind w:right="31"/>
              <w:jc w:val="right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14,629,885</w:t>
            </w:r>
          </w:p>
        </w:tc>
        <w:tc>
          <w:tcPr>
            <w:tcW w:w="9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</w:tr>
      <w:tr>
        <w:trPr>
          <w:trHeight w:val="553"/>
        </w:trPr>
        <w:tc>
          <w:tcPr>
            <w:tcW w:w="261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w w:val="90"/>
                <w:sz w:val="22"/>
                <w:shd w:val="clear" w:color="000000"/>
              </w:rPr>
              <w:t>적용율</w:t>
            </w:r>
          </w:p>
        </w:tc>
        <w:tc>
          <w:tcPr>
            <w:tcW w:w="43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b/>
                <w:w w:val="90"/>
                <w:sz w:val="22"/>
                <w:shd w:val="clear" w:color="000000"/>
              </w:rPr>
              <w:t>80%</w:t>
            </w:r>
          </w:p>
        </w:tc>
        <w:tc>
          <w:tcPr>
            <w:tcW w:w="12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ind w:right="31"/>
              <w:jc w:val="right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12,430,000</w:t>
            </w:r>
          </w:p>
        </w:tc>
        <w:tc>
          <w:tcPr>
            <w:tcW w:w="9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40" w:lineRule="auto"/>
              <w:jc w:val="center"/>
            </w:pPr>
            <w:r>
              <w:rPr>
                <w:rFonts w:eastAsia="휴먼명조"/>
                <w:w w:val="90"/>
                <w:sz w:val="22"/>
                <w:shd w:val="clear" w:color="000000"/>
              </w:rPr>
              <w:t>천원이하절사</w:t>
            </w:r>
          </w:p>
        </w:tc>
      </w:tr>
      <w:tr>
        <w:trPr>
          <w:trHeight w:val="333"/>
        </w:trPr>
        <w:tc>
          <w:tcPr>
            <w:tcW w:w="261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b/>
                <w:w w:val="90"/>
                <w:sz w:val="22"/>
                <w:shd w:val="clear" w:color="000000"/>
              </w:rPr>
              <w:t>공급가액</w:t>
            </w:r>
          </w:p>
        </w:tc>
        <w:tc>
          <w:tcPr>
            <w:tcW w:w="43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  <w:tc>
          <w:tcPr>
            <w:tcW w:w="12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ind w:right="31"/>
              <w:jc w:val="right"/>
            </w:pPr>
            <w:r>
              <w:rPr>
                <w:rFonts w:ascii="HCI Poppy"/>
                <w:b/>
                <w:w w:val="90"/>
                <w:sz w:val="22"/>
                <w:shd w:val="clear" w:color="000000"/>
              </w:rPr>
              <w:t>12,430,000</w:t>
            </w:r>
          </w:p>
        </w:tc>
        <w:tc>
          <w:tcPr>
            <w:tcW w:w="9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  <w:rPr>
                <w:rFonts w:ascii="HCI Poppy" w:eastAsia="휴먼명조"/>
                <w:b/>
                <w:color w:val="000000"/>
                <w:spacing w:val="-12"/>
                <w:w w:val="90"/>
                <w:sz w:val="22"/>
                <w:shd w:val="clear" w:color="000000"/>
              </w:rPr>
            </w:pPr>
          </w:p>
        </w:tc>
      </w:tr>
      <w:tr>
        <w:trPr>
          <w:trHeight w:val="333"/>
        </w:trPr>
        <w:tc>
          <w:tcPr>
            <w:tcW w:w="261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b/>
                <w:w w:val="90"/>
                <w:sz w:val="22"/>
                <w:shd w:val="clear" w:color="000000"/>
              </w:rPr>
              <w:t>부가세 (공급가액*10%)</w:t>
            </w:r>
          </w:p>
        </w:tc>
        <w:tc>
          <w:tcPr>
            <w:tcW w:w="43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  <w:tc>
          <w:tcPr>
            <w:tcW w:w="12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ind w:right="31"/>
              <w:jc w:val="right"/>
            </w:pPr>
            <w:r>
              <w:rPr>
                <w:rFonts w:ascii="HCI Poppy"/>
                <w:b/>
                <w:w w:val="90"/>
                <w:sz w:val="22"/>
                <w:shd w:val="clear" w:color="000000"/>
              </w:rPr>
              <w:t>1,243,000</w:t>
            </w:r>
          </w:p>
        </w:tc>
        <w:tc>
          <w:tcPr>
            <w:tcW w:w="9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  <w:rPr>
                <w:rFonts w:ascii="HCI Poppy" w:eastAsia="휴먼명조"/>
                <w:b/>
                <w:color w:val="000000"/>
                <w:w w:val="90"/>
                <w:sz w:val="22"/>
                <w:shd w:val="clear" w:color="000000"/>
              </w:rPr>
            </w:pPr>
          </w:p>
        </w:tc>
      </w:tr>
      <w:tr>
        <w:trPr>
          <w:trHeight w:val="333"/>
        </w:trPr>
        <w:tc>
          <w:tcPr>
            <w:tcW w:w="2618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b/>
                <w:w w:val="90"/>
                <w:sz w:val="22"/>
                <w:shd w:val="clear" w:color="000000"/>
              </w:rPr>
              <w:t>총액</w:t>
            </w:r>
          </w:p>
        </w:tc>
        <w:tc>
          <w:tcPr>
            <w:tcW w:w="434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  <w:rPr>
                <w:rFonts w:ascii="HCI Poppy" w:eastAsia="휴먼명조"/>
                <w:b/>
                <w:color w:val="000000"/>
                <w:w w:val="90"/>
                <w:sz w:val="22"/>
                <w:shd w:val="clear" w:color="000000"/>
              </w:rPr>
            </w:pPr>
          </w:p>
        </w:tc>
        <w:tc>
          <w:tcPr>
            <w:tcW w:w="120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ind w:right="31"/>
              <w:jc w:val="right"/>
            </w:pPr>
            <w:r>
              <w:rPr>
                <w:rFonts w:ascii="HCI Poppy"/>
                <w:b/>
                <w:w w:val="90"/>
                <w:sz w:val="22"/>
                <w:shd w:val="clear" w:color="000000"/>
              </w:rPr>
              <w:t>13,673,000</w:t>
            </w:r>
          </w:p>
        </w:tc>
        <w:tc>
          <w:tcPr>
            <w:tcW w:w="9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  <w:rPr>
                <w:rFonts w:ascii="HCI Poppy" w:eastAsia="휴먼명조"/>
                <w:b/>
                <w:color w:val="000000"/>
                <w:w w:val="90"/>
                <w:sz w:val="22"/>
                <w:shd w:val="clear" w:color="000000"/>
              </w:rPr>
            </w:pPr>
          </w:p>
        </w:tc>
      </w:tr>
    </w:tbl>
    <w:p>
      <w:pPr>
        <w:pStyle w:val="0"/>
        <w:widowControl w:val="off"/>
        <w:spacing w:line="396" w:lineRule="auto"/>
        <w:ind w:left="927" w:hanging="927"/>
      </w:pPr>
    </w:p>
    <w:p>
      <w:pPr>
        <w:pStyle w:val="0"/>
        <w:widowControl w:val="off"/>
        <w:spacing w:line="396" w:lineRule="auto"/>
        <w:ind w:left="927" w:hanging="927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</w:pPr>
      <w:r>
        <w:rPr>
          <w:rFonts w:ascii="HY견고딕"/>
          <w:sz w:val="26"/>
          <w:shd w:val="clear" w:color="000000"/>
        </w:rPr>
        <w:t xml:space="preserve">  </w:t>
      </w:r>
      <w:r>
        <w:rPr>
          <w:rFonts w:ascii="HY견고딕"/>
          <w:sz w:val="26"/>
          <w:shd w:val="clear" w:color="000000"/>
        </w:rPr>
        <w:t>❏</w:t>
      </w:r>
      <w:r>
        <w:rPr>
          <w:rFonts w:ascii="HY견고딕" w:eastAsia="HY견고딕"/>
          <w:sz w:val="26"/>
          <w:shd w:val="clear" w:color="000000"/>
        </w:rPr>
        <w:t xml:space="preserve"> 경인쇄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028"/>
        <w:gridCol w:w="2268"/>
        <w:gridCol w:w="3508"/>
        <w:gridCol w:w="378"/>
        <w:gridCol w:w="1890"/>
      </w:tblGrid>
      <w:tr>
        <w:trPr>
          <w:trHeight w:val="333"/>
        </w:trPr>
        <w:tc>
          <w:tcPr>
            <w:tcW w:w="9072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w w:val="85"/>
                <w:sz w:val="22"/>
                <w:shd w:val="clear" w:color="000000"/>
              </w:rPr>
              <w:t>인  쇄  내  역</w:t>
            </w:r>
          </w:p>
        </w:tc>
      </w:tr>
      <w:tr>
        <w:trPr>
          <w:trHeight w:val="333"/>
        </w:trPr>
        <w:tc>
          <w:tcPr>
            <w:tcW w:w="10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w w:val="90"/>
                <w:sz w:val="22"/>
                <w:shd w:val="clear" w:color="000000"/>
              </w:rPr>
              <w:t>품 명</w:t>
            </w:r>
          </w:p>
        </w:tc>
        <w:tc>
          <w:tcPr>
            <w:tcW w:w="8044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left"/>
            </w:pPr>
            <w:r>
              <w:rPr>
                <w:rFonts w:ascii="HCI Poppy" w:eastAsia="휴먼명조"/>
                <w:w w:val="90"/>
                <w:sz w:val="22"/>
                <w:shd w:val="clear" w:color="000000"/>
              </w:rPr>
              <w:t xml:space="preserve">연구보고서 </w:t>
            </w:r>
          </w:p>
        </w:tc>
      </w:tr>
      <w:tr>
        <w:trPr>
          <w:trHeight w:val="333"/>
        </w:trPr>
        <w:tc>
          <w:tcPr>
            <w:tcW w:w="10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w w:val="90"/>
                <w:sz w:val="22"/>
                <w:shd w:val="clear" w:color="000000"/>
              </w:rPr>
              <w:t>규 격</w:t>
            </w:r>
          </w:p>
        </w:tc>
        <w:tc>
          <w:tcPr>
            <w:tcW w:w="8044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left"/>
            </w:pPr>
            <w:r>
              <w:rPr>
                <w:rFonts w:ascii="HCI Poppy" w:eastAsia="휴먼명조"/>
                <w:w w:val="90"/>
                <w:sz w:val="22"/>
                <w:shd w:val="clear" w:color="000000"/>
              </w:rPr>
              <w:t>16절</w:t>
            </w:r>
          </w:p>
        </w:tc>
      </w:tr>
      <w:tr>
        <w:trPr>
          <w:trHeight w:val="333"/>
        </w:trPr>
        <w:tc>
          <w:tcPr>
            <w:tcW w:w="10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w w:val="90"/>
                <w:sz w:val="22"/>
                <w:shd w:val="clear" w:color="000000"/>
              </w:rPr>
              <w:t>부 수</w:t>
            </w:r>
          </w:p>
        </w:tc>
        <w:tc>
          <w:tcPr>
            <w:tcW w:w="8044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left"/>
            </w:pPr>
            <w:r>
              <w:rPr>
                <w:rFonts w:ascii="HCI Poppy" w:eastAsia="휴먼명조"/>
                <w:w w:val="90"/>
                <w:sz w:val="22"/>
                <w:shd w:val="clear" w:color="000000"/>
              </w:rPr>
              <w:t>1,000부</w:t>
            </w:r>
          </w:p>
        </w:tc>
      </w:tr>
      <w:tr>
        <w:trPr>
          <w:trHeight w:val="333"/>
        </w:trPr>
        <w:tc>
          <w:tcPr>
            <w:tcW w:w="10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w w:val="90"/>
                <w:sz w:val="22"/>
                <w:shd w:val="clear" w:color="000000"/>
              </w:rPr>
              <w:t>면 수</w:t>
            </w:r>
          </w:p>
        </w:tc>
        <w:tc>
          <w:tcPr>
            <w:tcW w:w="8044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left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500page</w:t>
            </w:r>
          </w:p>
        </w:tc>
      </w:tr>
      <w:tr>
        <w:trPr>
          <w:trHeight w:val="333"/>
        </w:trPr>
        <w:tc>
          <w:tcPr>
            <w:tcW w:w="10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w w:val="90"/>
                <w:sz w:val="22"/>
                <w:shd w:val="clear" w:color="000000"/>
              </w:rPr>
              <w:t>표 지</w:t>
            </w:r>
          </w:p>
        </w:tc>
        <w:tc>
          <w:tcPr>
            <w:tcW w:w="226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left"/>
            </w:pPr>
            <w:r>
              <w:rPr>
                <w:rFonts w:ascii="HCI Poppy" w:eastAsia="휴먼명조"/>
                <w:w w:val="90"/>
                <w:sz w:val="22"/>
                <w:shd w:val="clear" w:color="000000"/>
              </w:rPr>
              <w:t>색상(</w:t>
            </w:r>
            <w:r>
              <w:rPr>
                <w:rFonts w:eastAsia="휴먼명조"/>
                <w:b/>
                <w:w w:val="90"/>
                <w:sz w:val="22"/>
                <w:u w:val="single"/>
                <w:shd w:val="clear" w:color="000000"/>
              </w:rPr>
              <w:t>칼라</w:t>
            </w:r>
            <w:r>
              <w:rPr>
                <w:rFonts w:ascii="HCI Poppy" w:eastAsia="휴먼명조"/>
                <w:w w:val="90"/>
                <w:sz w:val="22"/>
                <w:shd w:val="clear" w:color="000000"/>
              </w:rPr>
              <w:t>, 흑백)</w:t>
            </w:r>
          </w:p>
        </w:tc>
        <w:tc>
          <w:tcPr>
            <w:tcW w:w="350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left"/>
            </w:pPr>
            <w:r>
              <w:rPr>
                <w:rFonts w:ascii="HCI Poppy" w:eastAsia="휴먼명조"/>
                <w:w w:val="90"/>
                <w:sz w:val="22"/>
                <w:shd w:val="clear" w:color="000000"/>
              </w:rPr>
              <w:t>지질(</w:t>
            </w:r>
            <w:r>
              <w:rPr>
                <w:rFonts w:eastAsia="휴먼명조"/>
                <w:b/>
                <w:w w:val="90"/>
                <w:sz w:val="22"/>
                <w:u w:val="single"/>
                <w:shd w:val="clear" w:color="000000"/>
              </w:rPr>
              <w:t>아트지</w:t>
            </w:r>
            <w:r>
              <w:rPr>
                <w:rFonts w:ascii="HCI Poppy" w:eastAsia="휴먼명조"/>
                <w:w w:val="90"/>
                <w:sz w:val="22"/>
                <w:shd w:val="clear" w:color="000000"/>
              </w:rPr>
              <w:t>, 레자크지, 백상지)</w:t>
            </w:r>
          </w:p>
        </w:tc>
        <w:tc>
          <w:tcPr>
            <w:tcW w:w="2267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left"/>
            </w:pPr>
            <w:r>
              <w:rPr>
                <w:rFonts w:ascii="HCI Poppy" w:eastAsia="휴먼명조"/>
                <w:w w:val="90"/>
                <w:sz w:val="22"/>
                <w:shd w:val="clear" w:color="000000"/>
              </w:rPr>
              <w:t xml:space="preserve">코팅(유, </w:t>
            </w:r>
            <w:r>
              <w:rPr>
                <w:rFonts w:eastAsia="휴먼명조"/>
                <w:b/>
                <w:w w:val="90"/>
                <w:sz w:val="22"/>
                <w:u w:val="single"/>
                <w:shd w:val="clear" w:color="000000"/>
              </w:rPr>
              <w:t>무</w:t>
            </w:r>
            <w:r>
              <w:rPr>
                <w:rFonts w:ascii="HCI Poppy"/>
                <w:w w:val="90"/>
                <w:sz w:val="22"/>
                <w:shd w:val="clear" w:color="000000"/>
              </w:rPr>
              <w:t>)</w:t>
            </w:r>
          </w:p>
        </w:tc>
      </w:tr>
      <w:tr>
        <w:trPr>
          <w:trHeight w:val="333"/>
        </w:trPr>
        <w:tc>
          <w:tcPr>
            <w:tcW w:w="10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w w:val="90"/>
                <w:sz w:val="22"/>
                <w:shd w:val="clear" w:color="000000"/>
              </w:rPr>
              <w:t>본 문</w:t>
            </w:r>
          </w:p>
        </w:tc>
        <w:tc>
          <w:tcPr>
            <w:tcW w:w="8044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left"/>
            </w:pPr>
            <w:r>
              <w:rPr>
                <w:rFonts w:ascii="HCI Poppy" w:eastAsia="휴먼명조"/>
                <w:w w:val="90"/>
                <w:sz w:val="22"/>
                <w:shd w:val="clear" w:color="000000"/>
              </w:rPr>
              <w:t>지질(</w:t>
            </w:r>
            <w:r>
              <w:rPr>
                <w:rFonts w:eastAsia="휴먼명조"/>
                <w:b/>
                <w:w w:val="90"/>
                <w:sz w:val="22"/>
                <w:u w:val="single"/>
                <w:shd w:val="clear" w:color="000000"/>
              </w:rPr>
              <w:t>백상지</w:t>
            </w:r>
            <w:r>
              <w:rPr>
                <w:rFonts w:ascii="HCI Poppy" w:eastAsia="휴먼명조"/>
                <w:w w:val="90"/>
                <w:sz w:val="22"/>
                <w:shd w:val="clear" w:color="000000"/>
              </w:rPr>
              <w:t>, 중질지, 신문용지)</w:t>
            </w:r>
          </w:p>
        </w:tc>
      </w:tr>
      <w:tr>
        <w:trPr>
          <w:trHeight w:val="619"/>
        </w:trPr>
        <w:tc>
          <w:tcPr>
            <w:tcW w:w="10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w w:val="90"/>
                <w:sz w:val="22"/>
                <w:shd w:val="clear" w:color="000000"/>
              </w:rPr>
              <w:t>조판생략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w w:val="90"/>
                <w:sz w:val="22"/>
                <w:shd w:val="clear" w:color="000000"/>
              </w:rPr>
              <w:t>여 부</w:t>
            </w:r>
          </w:p>
        </w:tc>
        <w:tc>
          <w:tcPr>
            <w:tcW w:w="8044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left"/>
            </w:pPr>
            <w:r>
              <w:rPr>
                <w:rFonts w:ascii="HCI Poppy" w:eastAsia="휴먼명조"/>
                <w:b/>
                <w:w w:val="90"/>
                <w:sz w:val="22"/>
                <w:u w:val="single"/>
                <w:shd w:val="clear" w:color="000000"/>
              </w:rPr>
              <w:t>조판생략감액 3번</w:t>
            </w:r>
            <w:r>
              <w:rPr>
                <w:rFonts w:ascii="HCI Poppy" w:eastAsia="휴먼명조"/>
                <w:w w:val="90"/>
                <w:sz w:val="22"/>
                <w:shd w:val="clear" w:color="000000"/>
              </w:rPr>
              <w:t xml:space="preserve"> (글자의 크기나 행간조정)</w:t>
            </w:r>
          </w:p>
        </w:tc>
      </w:tr>
      <w:tr>
        <w:trPr>
          <w:trHeight w:val="333"/>
        </w:trPr>
        <w:tc>
          <w:tcPr>
            <w:tcW w:w="9072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288" w:lineRule="auto"/>
              <w:jc w:val="center"/>
            </w:pPr>
            <w:r>
              <w:rPr>
                <w:rFonts w:ascii="HCI Poppy" w:eastAsia="휴먼명조"/>
                <w:w w:val="85"/>
                <w:sz w:val="22"/>
                <w:shd w:val="clear" w:color="000000"/>
              </w:rPr>
              <w:t>산  출  내  역</w:t>
            </w:r>
          </w:p>
        </w:tc>
      </w:tr>
      <w:tr>
        <w:trPr>
          <w:trHeight w:val="333"/>
        </w:trPr>
        <w:tc>
          <w:tcPr>
            <w:tcW w:w="10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w w:val="90"/>
                <w:sz w:val="22"/>
                <w:shd w:val="clear" w:color="000000"/>
              </w:rPr>
              <w:t>구 분</w:t>
            </w:r>
          </w:p>
        </w:tc>
        <w:tc>
          <w:tcPr>
            <w:tcW w:w="6154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w w:val="90"/>
                <w:sz w:val="22"/>
                <w:shd w:val="clear" w:color="000000"/>
              </w:rPr>
              <w:t>산     식</w:t>
            </w:r>
          </w:p>
        </w:tc>
        <w:tc>
          <w:tcPr>
            <w:tcW w:w="18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w w:val="90"/>
                <w:sz w:val="22"/>
                <w:shd w:val="clear" w:color="000000"/>
              </w:rPr>
              <w:t>금  액 (원)</w:t>
            </w:r>
          </w:p>
        </w:tc>
      </w:tr>
      <w:tr>
        <w:trPr>
          <w:trHeight w:val="333"/>
        </w:trPr>
        <w:tc>
          <w:tcPr>
            <w:tcW w:w="10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w w:val="90"/>
                <w:sz w:val="22"/>
                <w:shd w:val="clear" w:color="000000"/>
              </w:rPr>
              <w:t>표 지</w:t>
            </w:r>
          </w:p>
        </w:tc>
        <w:tc>
          <w:tcPr>
            <w:tcW w:w="6154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w w:val="90"/>
                <w:sz w:val="22"/>
                <w:shd w:val="clear" w:color="000000"/>
              </w:rPr>
              <w:t>((5매+7.5매+2.5매) × 15,370) + (183 ×((1,000-50)÷10))</w:t>
            </w:r>
          </w:p>
        </w:tc>
        <w:tc>
          <w:tcPr>
            <w:tcW w:w="18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ind w:right="213"/>
              <w:jc w:val="right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247,935</w:t>
            </w:r>
          </w:p>
        </w:tc>
      </w:tr>
      <w:tr>
        <w:trPr>
          <w:trHeight w:val="333"/>
        </w:trPr>
        <w:tc>
          <w:tcPr>
            <w:tcW w:w="10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w w:val="90"/>
                <w:sz w:val="22"/>
                <w:shd w:val="clear" w:color="000000"/>
              </w:rPr>
              <w:t>내 지</w:t>
            </w:r>
          </w:p>
        </w:tc>
        <w:tc>
          <w:tcPr>
            <w:tcW w:w="6154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500p × [8,180 - 2,380 + (101 × (1,000-50)÷10)]</w:t>
            </w:r>
          </w:p>
        </w:tc>
        <w:tc>
          <w:tcPr>
            <w:tcW w:w="18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ind w:right="213"/>
              <w:jc w:val="right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7,697,500</w:t>
            </w:r>
          </w:p>
        </w:tc>
      </w:tr>
      <w:tr>
        <w:trPr>
          <w:trHeight w:val="333"/>
        </w:trPr>
        <w:tc>
          <w:tcPr>
            <w:tcW w:w="10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w w:val="90"/>
                <w:sz w:val="22"/>
                <w:shd w:val="clear" w:color="000000"/>
              </w:rPr>
              <w:t>소 계</w:t>
            </w:r>
          </w:p>
        </w:tc>
        <w:tc>
          <w:tcPr>
            <w:tcW w:w="6154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  <w:rPr>
                <w:rFonts w:ascii="HCI Poppy" w:eastAsia="휴먼명조"/>
                <w:color w:val="000000"/>
                <w:w w:val="90"/>
                <w:sz w:val="22"/>
                <w:shd w:val="clear" w:color="000000"/>
              </w:rPr>
            </w:pPr>
          </w:p>
        </w:tc>
        <w:tc>
          <w:tcPr>
            <w:tcW w:w="18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ind w:right="213"/>
              <w:jc w:val="right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7,945,435</w:t>
            </w:r>
          </w:p>
        </w:tc>
      </w:tr>
      <w:tr>
        <w:trPr>
          <w:trHeight w:val="333"/>
        </w:trPr>
        <w:tc>
          <w:tcPr>
            <w:tcW w:w="10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w w:val="90"/>
                <w:sz w:val="22"/>
                <w:shd w:val="clear" w:color="000000"/>
              </w:rPr>
              <w:t>적용율</w:t>
            </w:r>
          </w:p>
        </w:tc>
        <w:tc>
          <w:tcPr>
            <w:tcW w:w="6154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w w:val="90"/>
                <w:sz w:val="22"/>
                <w:shd w:val="clear" w:color="000000"/>
              </w:rPr>
              <w:t>80% (천원이하 절사)</w:t>
            </w:r>
          </w:p>
        </w:tc>
        <w:tc>
          <w:tcPr>
            <w:tcW w:w="18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ind w:right="213"/>
              <w:jc w:val="right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6,350,000</w:t>
            </w:r>
          </w:p>
        </w:tc>
      </w:tr>
      <w:tr>
        <w:trPr>
          <w:trHeight w:val="619"/>
        </w:trPr>
        <w:tc>
          <w:tcPr>
            <w:tcW w:w="10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w w:val="90"/>
                <w:sz w:val="22"/>
                <w:shd w:val="clear" w:color="000000"/>
              </w:rPr>
              <w:t>부 가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eastAsia="휴먼명조"/>
                <w:w w:val="90"/>
                <w:sz w:val="22"/>
                <w:shd w:val="clear" w:color="000000"/>
              </w:rPr>
              <w:t>가치세</w:t>
            </w:r>
          </w:p>
        </w:tc>
        <w:tc>
          <w:tcPr>
            <w:tcW w:w="6154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10%</w:t>
            </w:r>
          </w:p>
        </w:tc>
        <w:tc>
          <w:tcPr>
            <w:tcW w:w="18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ind w:right="213"/>
              <w:jc w:val="right"/>
            </w:pPr>
            <w:r>
              <w:rPr>
                <w:rFonts w:ascii="HCI Poppy"/>
                <w:w w:val="90"/>
                <w:sz w:val="22"/>
                <w:shd w:val="clear" w:color="000000"/>
              </w:rPr>
              <w:t>635,000</w:t>
            </w:r>
          </w:p>
        </w:tc>
      </w:tr>
      <w:tr>
        <w:trPr>
          <w:trHeight w:val="333"/>
        </w:trPr>
        <w:tc>
          <w:tcPr>
            <w:tcW w:w="102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b/>
                <w:w w:val="90"/>
                <w:sz w:val="22"/>
                <w:shd w:val="clear" w:color="000000"/>
              </w:rPr>
              <w:t>합  계</w:t>
            </w:r>
          </w:p>
        </w:tc>
        <w:tc>
          <w:tcPr>
            <w:tcW w:w="6154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jc w:val="center"/>
            </w:pPr>
            <w:r>
              <w:rPr>
                <w:rFonts w:ascii="HCI Poppy" w:eastAsia="휴먼명조"/>
                <w:b/>
                <w:w w:val="90"/>
                <w:sz w:val="22"/>
                <w:shd w:val="clear" w:color="000000"/>
              </w:rPr>
              <w:t>천원이하 절사</w:t>
            </w:r>
          </w:p>
        </w:tc>
        <w:tc>
          <w:tcPr>
            <w:tcW w:w="18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wordWrap w:val="1"/>
              <w:spacing w:line="312" w:lineRule="auto"/>
              <w:ind w:right="213"/>
              <w:jc w:val="right"/>
            </w:pPr>
            <w:r>
              <w:rPr>
                <w:rFonts w:ascii="HCI Poppy"/>
                <w:b/>
                <w:w w:val="90"/>
                <w:sz w:val="22"/>
                <w:shd w:val="clear" w:color="000000"/>
              </w:rPr>
              <w:t>6,985,000</w:t>
            </w:r>
          </w:p>
        </w:tc>
      </w:tr>
    </w:tbl>
    <w:p>
      <w:pPr>
        <w:pStyle w:val="0"/>
        <w:widowControl w:val="off"/>
        <w:spacing w:line="396" w:lineRule="auto"/>
        <w:ind w:left="927" w:hanging="927"/>
      </w:pPr>
    </w:p>
    <w:p>
      <w:pPr>
        <w:pStyle w:val="0"/>
        <w:widowControl w:val="off"/>
        <w:spacing w:line="396" w:lineRule="auto"/>
        <w:ind w:left="927" w:hanging="927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927" w:hanging="927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</w:pPr>
      <w:r>
        <w:rPr>
          <w:rFonts w:ascii="HY헤드라인M" w:eastAsia="HY헤드라인M"/>
          <w:sz w:val="30"/>
          <w:shd w:val="clear" w:color="000000"/>
        </w:rPr>
        <w:t xml:space="preserve">  5. (복사물 등) 기준요금 적용방법</w:t>
      </w:r>
    </w:p>
    <w:p>
      <w:pPr>
        <w:pStyle w:val="0"/>
        <w:widowControl w:val="off"/>
        <w:spacing w:line="396" w:lineRule="auto"/>
        <w:ind w:left="927" w:hanging="927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</w:pPr>
      <w:r>
        <w:rPr>
          <w:rFonts w:ascii="HY견고딕"/>
          <w:sz w:val="26"/>
          <w:shd w:val="clear" w:color="000000"/>
        </w:rPr>
        <w:t xml:space="preserve">   </w:t>
      </w:r>
      <w:r>
        <w:rPr>
          <w:rFonts w:ascii="HY견고딕"/>
          <w:sz w:val="26"/>
          <w:shd w:val="clear" w:color="000000"/>
        </w:rPr>
        <w:t>❏</w:t>
      </w:r>
      <w:r>
        <w:rPr>
          <w:rFonts w:ascii="HY견고딕" w:eastAsia="HY견고딕"/>
          <w:sz w:val="26"/>
          <w:shd w:val="clear" w:color="000000"/>
        </w:rPr>
        <w:t xml:space="preserve"> 복사 및 제본물 요금표  </w:t>
      </w:r>
      <w:r>
        <w:rPr>
          <w:rFonts w:ascii="한양중고딕" w:eastAsia="한양중고딕"/>
          <w:sz w:val="26"/>
          <w:shd w:val="clear" w:color="000000"/>
        </w:rPr>
        <w:t>(부가세 별도)</w:t>
      </w:r>
    </w:p>
    <w:tbl>
      <w:tblPr>
        <w:tblOverlap w:val="never"/>
        <w:tblW w:w="904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72"/>
        <w:gridCol w:w="953"/>
        <w:gridCol w:w="983"/>
        <w:gridCol w:w="3730"/>
        <w:gridCol w:w="983"/>
        <w:gridCol w:w="1220"/>
      </w:tblGrid>
      <w:tr>
        <w:trPr>
          <w:trHeight w:val="389"/>
        </w:trPr>
        <w:tc>
          <w:tcPr>
            <w:tcW w:w="1172" w:type="dxa"/>
            <w:tcBorders>
              <w:top w:val="single" w:color="000000" w:sz="9"/>
              <w:left w:val="none" w:color="000000" w:sz="16"/>
              <w:bottom w:val="single" w:color="000000" w:sz="9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b/>
                <w:sz w:val="22"/>
                <w:shd w:val="clear" w:color="000000"/>
              </w:rPr>
              <w:t>구 분</w:t>
            </w:r>
          </w:p>
        </w:tc>
        <w:tc>
          <w:tcPr>
            <w:tcW w:w="5665" w:type="dxa"/>
            <w:gridSpan w:val="3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b/>
                <w:sz w:val="22"/>
                <w:shd w:val="clear" w:color="000000"/>
              </w:rPr>
              <w:t>규     격</w:t>
            </w:r>
          </w:p>
        </w:tc>
        <w:tc>
          <w:tcPr>
            <w:tcW w:w="983" w:type="dxa"/>
            <w:tcBorders>
              <w:top w:val="single" w:color="000000" w:sz="9"/>
              <w:left w:val="single" w:color="000000" w:sz="3"/>
              <w:bottom w:val="single" w:color="000000" w:sz="9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b/>
                <w:sz w:val="22"/>
                <w:shd w:val="clear" w:color="000000"/>
              </w:rPr>
              <w:t>단위</w:t>
            </w:r>
          </w:p>
        </w:tc>
        <w:tc>
          <w:tcPr>
            <w:tcW w:w="1220" w:type="dxa"/>
            <w:tcBorders>
              <w:top w:val="single" w:color="000000" w:sz="9"/>
              <w:left w:val="single" w:color="000000" w:sz="3"/>
              <w:bottom w:val="single" w:color="000000" w:sz="9"/>
              <w:right w:val="none" w:color="000000" w:sz="16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b/>
                <w:sz w:val="22"/>
                <w:shd w:val="clear" w:color="000000"/>
              </w:rPr>
              <w:t>단가(원)</w:t>
            </w:r>
          </w:p>
        </w:tc>
      </w:tr>
      <w:tr>
        <w:trPr>
          <w:trHeight w:val="409"/>
        </w:trPr>
        <w:tc>
          <w:tcPr>
            <w:tcW w:w="1172" w:type="dxa"/>
            <w:vMerge w:val="restart"/>
            <w:tcBorders>
              <w:top w:val="single" w:color="000000" w:sz="9"/>
              <w:left w:val="none" w:color="000000" w:sz="16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w w:val="95"/>
                <w:sz w:val="24"/>
                <w:shd w:val="clear" w:color="000000"/>
              </w:rPr>
              <w:t>제본</w:t>
            </w:r>
          </w:p>
        </w:tc>
        <w:tc>
          <w:tcPr>
            <w:tcW w:w="953" w:type="dxa"/>
            <w:tcBorders>
              <w:top w:val="single" w:color="000000" w:sz="9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/>
                <w:w w:val="95"/>
                <w:sz w:val="24"/>
                <w:shd w:val="clear" w:color="000000"/>
              </w:rPr>
              <w:t>A4</w:t>
            </w:r>
          </w:p>
        </w:tc>
        <w:tc>
          <w:tcPr>
            <w:tcW w:w="983" w:type="dxa"/>
            <w:tcBorders>
              <w:top w:val="single" w:color="000000" w:sz="9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w w:val="95"/>
                <w:sz w:val="24"/>
                <w:shd w:val="clear" w:color="000000"/>
              </w:rPr>
              <w:t>컬러</w:t>
            </w:r>
          </w:p>
        </w:tc>
        <w:tc>
          <w:tcPr>
            <w:tcW w:w="3730" w:type="dxa"/>
            <w:tcBorders>
              <w:top w:val="single" w:color="000000" w:sz="9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w w:val="95"/>
                <w:sz w:val="24"/>
                <w:shd w:val="clear" w:color="000000"/>
              </w:rPr>
              <w:t>아트지 200g이상 비닐코팅</w:t>
            </w:r>
          </w:p>
        </w:tc>
        <w:tc>
          <w:tcPr>
            <w:tcW w:w="983" w:type="dxa"/>
            <w:tcBorders>
              <w:top w:val="single" w:color="000000" w:sz="9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w w:val="95"/>
                <w:sz w:val="24"/>
                <w:shd w:val="clear" w:color="000000"/>
              </w:rPr>
              <w:t>권</w:t>
            </w:r>
          </w:p>
        </w:tc>
        <w:tc>
          <w:tcPr>
            <w:tcW w:w="1220" w:type="dxa"/>
            <w:tcBorders>
              <w:top w:val="single" w:color="000000" w:sz="9"/>
              <w:left w:val="single" w:color="000000" w:sz="3"/>
              <w:bottom w:val="dotted" w:color="000000" w:sz="3"/>
              <w:right w:val="none" w:color="000000" w:sz="16"/>
            </w:tcBorders>
            <w:vAlign w:val="center"/>
          </w:tcPr>
          <w:p>
            <w:pPr>
              <w:pStyle w:val="0"/>
              <w:widowControl w:val="off"/>
              <w:wordWrap w:val="1"/>
              <w:ind w:right="40"/>
              <w:jc w:val="center"/>
            </w:pPr>
            <w:r>
              <w:rPr>
                <w:rFonts w:ascii="HCI Poppy"/>
                <w:w w:val="95"/>
                <w:sz w:val="24"/>
                <w:shd w:val="clear" w:color="000000"/>
              </w:rPr>
              <w:t>3,000</w:t>
            </w:r>
          </w:p>
        </w:tc>
      </w:tr>
      <w:tr>
        <w:trPr>
          <w:trHeight w:val="409"/>
        </w:trPr>
        <w:tc>
          <w:tcPr>
            <w:tcW w:w="1172" w:type="dxa"/>
            <w:vMerge/>
            <w:tcBorders>
              <w:top w:val="single" w:color="000000" w:sz="9"/>
              <w:left w:val="none" w:color="000000" w:sz="16"/>
              <w:bottom w:val="single" w:color="000000" w:sz="9"/>
              <w:right w:val="single" w:color="000000" w:sz="3"/>
            </w:tcBorders>
          </w:tcPr>
          <w:p/>
        </w:tc>
        <w:tc>
          <w:tcPr>
            <w:tcW w:w="95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/>
                <w:w w:val="95"/>
                <w:sz w:val="24"/>
                <w:shd w:val="clear" w:color="000000"/>
              </w:rPr>
              <w:t>B5</w:t>
            </w:r>
          </w:p>
        </w:tc>
        <w:tc>
          <w:tcPr>
            <w:tcW w:w="98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w w:val="95"/>
                <w:sz w:val="24"/>
                <w:shd w:val="clear" w:color="000000"/>
              </w:rPr>
              <w:t>컬러</w:t>
            </w:r>
          </w:p>
        </w:tc>
        <w:tc>
          <w:tcPr>
            <w:tcW w:w="3730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w w:val="95"/>
                <w:sz w:val="24"/>
                <w:shd w:val="clear" w:color="000000"/>
              </w:rPr>
              <w:t>아트지 200g이상 비닐코팅</w:t>
            </w:r>
          </w:p>
        </w:tc>
        <w:tc>
          <w:tcPr>
            <w:tcW w:w="98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w w:val="95"/>
                <w:sz w:val="24"/>
                <w:shd w:val="clear" w:color="000000"/>
              </w:rPr>
              <w:t>권</w:t>
            </w:r>
          </w:p>
        </w:tc>
        <w:tc>
          <w:tcPr>
            <w:tcW w:w="1220" w:type="dxa"/>
            <w:tcBorders>
              <w:top w:val="dotted" w:color="000000" w:sz="3"/>
              <w:left w:val="single" w:color="000000" w:sz="3"/>
              <w:bottom w:val="dotted" w:color="000000" w:sz="3"/>
              <w:right w:val="none" w:color="000000" w:sz="16"/>
            </w:tcBorders>
            <w:vAlign w:val="center"/>
          </w:tcPr>
          <w:p>
            <w:pPr>
              <w:pStyle w:val="0"/>
              <w:widowControl w:val="off"/>
              <w:wordWrap w:val="1"/>
              <w:ind w:right="40"/>
              <w:jc w:val="center"/>
            </w:pPr>
            <w:r>
              <w:rPr>
                <w:rFonts w:ascii="HCI Poppy"/>
                <w:w w:val="95"/>
                <w:sz w:val="24"/>
                <w:shd w:val="clear" w:color="000000"/>
              </w:rPr>
              <w:t>3,000</w:t>
            </w:r>
          </w:p>
        </w:tc>
      </w:tr>
      <w:tr>
        <w:trPr>
          <w:trHeight w:val="409"/>
        </w:trPr>
        <w:tc>
          <w:tcPr>
            <w:tcW w:w="1172" w:type="dxa"/>
            <w:vMerge/>
            <w:tcBorders>
              <w:top w:val="single" w:color="000000" w:sz="9"/>
              <w:left w:val="none" w:color="000000" w:sz="16"/>
              <w:bottom w:val="single" w:color="000000" w:sz="9"/>
              <w:right w:val="single" w:color="000000" w:sz="3"/>
            </w:tcBorders>
          </w:tcPr>
          <w:p/>
        </w:tc>
        <w:tc>
          <w:tcPr>
            <w:tcW w:w="95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/>
                <w:w w:val="95"/>
                <w:sz w:val="24"/>
                <w:shd w:val="clear" w:color="000000"/>
              </w:rPr>
              <w:t>A4</w:t>
            </w:r>
          </w:p>
        </w:tc>
        <w:tc>
          <w:tcPr>
            <w:tcW w:w="98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w w:val="95"/>
                <w:sz w:val="24"/>
                <w:shd w:val="clear" w:color="000000"/>
              </w:rPr>
              <w:t>일반</w:t>
            </w:r>
          </w:p>
        </w:tc>
        <w:tc>
          <w:tcPr>
            <w:tcW w:w="3730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w w:val="95"/>
                <w:sz w:val="24"/>
                <w:shd w:val="clear" w:color="000000"/>
              </w:rPr>
              <w:t>아트지 200g이상 비닐코팅</w:t>
            </w:r>
          </w:p>
        </w:tc>
        <w:tc>
          <w:tcPr>
            <w:tcW w:w="98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w w:val="95"/>
                <w:sz w:val="24"/>
                <w:shd w:val="clear" w:color="000000"/>
              </w:rPr>
              <w:t>권</w:t>
            </w:r>
          </w:p>
        </w:tc>
        <w:tc>
          <w:tcPr>
            <w:tcW w:w="1220" w:type="dxa"/>
            <w:tcBorders>
              <w:top w:val="dotted" w:color="000000" w:sz="3"/>
              <w:left w:val="single" w:color="000000" w:sz="3"/>
              <w:bottom w:val="dotted" w:color="000000" w:sz="3"/>
              <w:right w:val="none" w:color="000000" w:sz="16"/>
            </w:tcBorders>
            <w:vAlign w:val="center"/>
          </w:tcPr>
          <w:p>
            <w:pPr>
              <w:pStyle w:val="0"/>
              <w:widowControl w:val="off"/>
              <w:wordWrap w:val="1"/>
              <w:ind w:right="40"/>
              <w:jc w:val="center"/>
            </w:pPr>
            <w:r>
              <w:rPr>
                <w:rFonts w:ascii="HCI Poppy"/>
                <w:w w:val="95"/>
                <w:sz w:val="24"/>
                <w:shd w:val="clear" w:color="000000"/>
              </w:rPr>
              <w:t>1,000</w:t>
            </w:r>
          </w:p>
        </w:tc>
      </w:tr>
      <w:tr>
        <w:trPr>
          <w:trHeight w:val="409"/>
        </w:trPr>
        <w:tc>
          <w:tcPr>
            <w:tcW w:w="1172" w:type="dxa"/>
            <w:vMerge/>
            <w:tcBorders>
              <w:top w:val="single" w:color="000000" w:sz="9"/>
              <w:left w:val="none" w:color="000000" w:sz="16"/>
              <w:bottom w:val="single" w:color="000000" w:sz="9"/>
              <w:right w:val="single" w:color="000000" w:sz="3"/>
            </w:tcBorders>
          </w:tcPr>
          <w:p/>
        </w:tc>
        <w:tc>
          <w:tcPr>
            <w:tcW w:w="95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/>
                <w:w w:val="95"/>
                <w:sz w:val="24"/>
                <w:shd w:val="clear" w:color="000000"/>
              </w:rPr>
              <w:t>B5</w:t>
            </w:r>
          </w:p>
        </w:tc>
        <w:tc>
          <w:tcPr>
            <w:tcW w:w="98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w w:val="95"/>
                <w:sz w:val="24"/>
                <w:shd w:val="clear" w:color="000000"/>
              </w:rPr>
              <w:t>일반</w:t>
            </w:r>
          </w:p>
        </w:tc>
        <w:tc>
          <w:tcPr>
            <w:tcW w:w="3730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w w:val="95"/>
                <w:sz w:val="24"/>
                <w:shd w:val="clear" w:color="000000"/>
              </w:rPr>
              <w:t>아트지 200g이상 비닐코팅</w:t>
            </w:r>
          </w:p>
        </w:tc>
        <w:tc>
          <w:tcPr>
            <w:tcW w:w="98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w w:val="95"/>
                <w:sz w:val="24"/>
                <w:shd w:val="clear" w:color="000000"/>
              </w:rPr>
              <w:t>권</w:t>
            </w:r>
          </w:p>
        </w:tc>
        <w:tc>
          <w:tcPr>
            <w:tcW w:w="1220" w:type="dxa"/>
            <w:tcBorders>
              <w:top w:val="dotted" w:color="000000" w:sz="3"/>
              <w:left w:val="single" w:color="000000" w:sz="3"/>
              <w:bottom w:val="dotted" w:color="000000" w:sz="3"/>
              <w:right w:val="none" w:color="000000" w:sz="16"/>
            </w:tcBorders>
            <w:vAlign w:val="center"/>
          </w:tcPr>
          <w:p>
            <w:pPr>
              <w:pStyle w:val="0"/>
              <w:widowControl w:val="off"/>
              <w:wordWrap w:val="1"/>
              <w:ind w:right="40"/>
              <w:jc w:val="center"/>
            </w:pPr>
            <w:r>
              <w:rPr>
                <w:rFonts w:ascii="HCI Poppy"/>
                <w:w w:val="95"/>
                <w:sz w:val="24"/>
                <w:shd w:val="clear" w:color="000000"/>
              </w:rPr>
              <w:t>1,000</w:t>
            </w:r>
          </w:p>
        </w:tc>
      </w:tr>
      <w:tr>
        <w:trPr>
          <w:trHeight w:val="409"/>
        </w:trPr>
        <w:tc>
          <w:tcPr>
            <w:tcW w:w="1172" w:type="dxa"/>
            <w:vMerge/>
            <w:tcBorders>
              <w:top w:val="single" w:color="000000" w:sz="9"/>
              <w:left w:val="none" w:color="000000" w:sz="16"/>
              <w:bottom w:val="single" w:color="000000" w:sz="9"/>
              <w:right w:val="single" w:color="000000" w:sz="3"/>
            </w:tcBorders>
          </w:tcPr>
          <w:p/>
        </w:tc>
        <w:tc>
          <w:tcPr>
            <w:tcW w:w="95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/>
                <w:w w:val="95"/>
                <w:sz w:val="24"/>
                <w:shd w:val="clear" w:color="000000"/>
              </w:rPr>
              <w:t>A4</w:t>
            </w:r>
          </w:p>
        </w:tc>
        <w:tc>
          <w:tcPr>
            <w:tcW w:w="98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w w:val="95"/>
                <w:sz w:val="24"/>
                <w:shd w:val="clear" w:color="000000"/>
              </w:rPr>
              <w:t>일반</w:t>
            </w:r>
          </w:p>
        </w:tc>
        <w:tc>
          <w:tcPr>
            <w:tcW w:w="3730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w w:val="95"/>
                <w:sz w:val="24"/>
                <w:shd w:val="clear" w:color="000000"/>
              </w:rPr>
              <w:t>레자크지 180g 이상</w:t>
            </w:r>
          </w:p>
        </w:tc>
        <w:tc>
          <w:tcPr>
            <w:tcW w:w="98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w w:val="95"/>
                <w:sz w:val="24"/>
                <w:shd w:val="clear" w:color="000000"/>
              </w:rPr>
              <w:t>권</w:t>
            </w:r>
          </w:p>
        </w:tc>
        <w:tc>
          <w:tcPr>
            <w:tcW w:w="1220" w:type="dxa"/>
            <w:tcBorders>
              <w:top w:val="dotted" w:color="000000" w:sz="3"/>
              <w:left w:val="single" w:color="000000" w:sz="3"/>
              <w:bottom w:val="dotted" w:color="000000" w:sz="3"/>
              <w:right w:val="none" w:color="000000" w:sz="16"/>
            </w:tcBorders>
            <w:vAlign w:val="center"/>
          </w:tcPr>
          <w:p>
            <w:pPr>
              <w:pStyle w:val="0"/>
              <w:widowControl w:val="off"/>
              <w:wordWrap w:val="1"/>
              <w:ind w:right="40"/>
              <w:jc w:val="center"/>
            </w:pPr>
            <w:r>
              <w:rPr>
                <w:rFonts w:ascii="HCI Poppy"/>
                <w:w w:val="95"/>
                <w:sz w:val="24"/>
                <w:shd w:val="clear" w:color="000000"/>
              </w:rPr>
              <w:t>1,000</w:t>
            </w:r>
          </w:p>
        </w:tc>
      </w:tr>
      <w:tr>
        <w:trPr>
          <w:trHeight w:val="409"/>
        </w:trPr>
        <w:tc>
          <w:tcPr>
            <w:tcW w:w="1172" w:type="dxa"/>
            <w:vMerge/>
            <w:tcBorders>
              <w:top w:val="single" w:color="000000" w:sz="9"/>
              <w:left w:val="none" w:color="000000" w:sz="16"/>
              <w:bottom w:val="single" w:color="000000" w:sz="9"/>
              <w:right w:val="single" w:color="000000" w:sz="3"/>
            </w:tcBorders>
          </w:tcPr>
          <w:p/>
        </w:tc>
        <w:tc>
          <w:tcPr>
            <w:tcW w:w="953" w:type="dxa"/>
            <w:tcBorders>
              <w:top w:val="dotted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/>
                <w:w w:val="95"/>
                <w:sz w:val="24"/>
                <w:shd w:val="clear" w:color="000000"/>
              </w:rPr>
              <w:t>B5</w:t>
            </w:r>
          </w:p>
        </w:tc>
        <w:tc>
          <w:tcPr>
            <w:tcW w:w="983" w:type="dxa"/>
            <w:tcBorders>
              <w:top w:val="dotted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w w:val="95"/>
                <w:sz w:val="24"/>
                <w:shd w:val="clear" w:color="000000"/>
              </w:rPr>
              <w:t>일반</w:t>
            </w:r>
          </w:p>
        </w:tc>
        <w:tc>
          <w:tcPr>
            <w:tcW w:w="3730" w:type="dxa"/>
            <w:tcBorders>
              <w:top w:val="dotted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w w:val="95"/>
                <w:sz w:val="24"/>
                <w:shd w:val="clear" w:color="000000"/>
              </w:rPr>
              <w:t>레자크지 180g 이상</w:t>
            </w:r>
          </w:p>
        </w:tc>
        <w:tc>
          <w:tcPr>
            <w:tcW w:w="983" w:type="dxa"/>
            <w:tcBorders>
              <w:top w:val="dotted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w w:val="95"/>
                <w:sz w:val="24"/>
                <w:shd w:val="clear" w:color="000000"/>
              </w:rPr>
              <w:t>권</w:t>
            </w:r>
          </w:p>
        </w:tc>
        <w:tc>
          <w:tcPr>
            <w:tcW w:w="1220" w:type="dxa"/>
            <w:tcBorders>
              <w:top w:val="dotted" w:color="000000" w:sz="3"/>
              <w:left w:val="single" w:color="000000" w:sz="3"/>
              <w:bottom w:val="single" w:color="000000" w:sz="9"/>
              <w:right w:val="none" w:color="000000" w:sz="16"/>
            </w:tcBorders>
            <w:vAlign w:val="center"/>
          </w:tcPr>
          <w:p>
            <w:pPr>
              <w:pStyle w:val="0"/>
              <w:widowControl w:val="off"/>
              <w:wordWrap w:val="1"/>
              <w:ind w:right="40"/>
              <w:jc w:val="center"/>
            </w:pPr>
            <w:r>
              <w:rPr>
                <w:rFonts w:ascii="HCI Poppy"/>
                <w:w w:val="95"/>
                <w:sz w:val="24"/>
                <w:shd w:val="clear" w:color="000000"/>
              </w:rPr>
              <w:t>1,000</w:t>
            </w:r>
          </w:p>
        </w:tc>
      </w:tr>
      <w:tr>
        <w:trPr>
          <w:trHeight w:val="409"/>
        </w:trPr>
        <w:tc>
          <w:tcPr>
            <w:tcW w:w="1172" w:type="dxa"/>
            <w:vMerge w:val="restart"/>
            <w:tcBorders>
              <w:top w:val="single" w:color="000000" w:sz="9"/>
              <w:left w:val="none" w:color="000000" w:sz="16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w w:val="95"/>
                <w:sz w:val="24"/>
                <w:shd w:val="clear" w:color="000000"/>
              </w:rPr>
              <w:t>복사</w:t>
            </w:r>
          </w:p>
        </w:tc>
        <w:tc>
          <w:tcPr>
            <w:tcW w:w="953" w:type="dxa"/>
            <w:tcBorders>
              <w:top w:val="single" w:color="000000" w:sz="9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/>
                <w:w w:val="95"/>
                <w:sz w:val="24"/>
                <w:shd w:val="clear" w:color="000000"/>
              </w:rPr>
              <w:t>A4</w:t>
            </w:r>
          </w:p>
        </w:tc>
        <w:tc>
          <w:tcPr>
            <w:tcW w:w="983" w:type="dxa"/>
            <w:tcBorders>
              <w:top w:val="single" w:color="000000" w:sz="9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w w:val="95"/>
                <w:sz w:val="24"/>
                <w:shd w:val="clear" w:color="000000"/>
              </w:rPr>
              <w:t>컬러</w:t>
            </w:r>
          </w:p>
        </w:tc>
        <w:tc>
          <w:tcPr>
            <w:tcW w:w="3730" w:type="dxa"/>
            <w:tcBorders>
              <w:top w:val="single" w:color="000000" w:sz="9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w w:val="95"/>
                <w:sz w:val="24"/>
                <w:shd w:val="clear" w:color="000000"/>
              </w:rPr>
              <w:t>미색 모조지 80g</w:t>
            </w:r>
          </w:p>
        </w:tc>
        <w:tc>
          <w:tcPr>
            <w:tcW w:w="983" w:type="dxa"/>
            <w:tcBorders>
              <w:top w:val="single" w:color="000000" w:sz="9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w w:val="95"/>
                <w:sz w:val="24"/>
                <w:shd w:val="clear" w:color="000000"/>
              </w:rPr>
              <w:t>면</w:t>
            </w:r>
          </w:p>
        </w:tc>
        <w:tc>
          <w:tcPr>
            <w:tcW w:w="1220" w:type="dxa"/>
            <w:tcBorders>
              <w:top w:val="single" w:color="000000" w:sz="9"/>
              <w:left w:val="single" w:color="000000" w:sz="3"/>
              <w:bottom w:val="dotted" w:color="000000" w:sz="3"/>
              <w:right w:val="none" w:color="000000" w:sz="16"/>
            </w:tcBorders>
            <w:vAlign w:val="center"/>
          </w:tcPr>
          <w:p>
            <w:pPr>
              <w:pStyle w:val="0"/>
              <w:widowControl w:val="off"/>
              <w:wordWrap w:val="1"/>
              <w:ind w:right="40"/>
              <w:jc w:val="center"/>
            </w:pPr>
            <w:r>
              <w:rPr>
                <w:rFonts w:ascii="HCI Poppy"/>
                <w:w w:val="95"/>
                <w:sz w:val="24"/>
                <w:shd w:val="clear" w:color="000000"/>
              </w:rPr>
              <w:t>300</w:t>
            </w:r>
          </w:p>
        </w:tc>
      </w:tr>
      <w:tr>
        <w:trPr>
          <w:trHeight w:val="409"/>
        </w:trPr>
        <w:tc>
          <w:tcPr>
            <w:tcW w:w="1172" w:type="dxa"/>
            <w:vMerge/>
            <w:tcBorders>
              <w:top w:val="single" w:color="000000" w:sz="9"/>
              <w:left w:val="none" w:color="000000" w:sz="16"/>
              <w:bottom w:val="single" w:color="000000" w:sz="9"/>
              <w:right w:val="single" w:color="000000" w:sz="3"/>
            </w:tcBorders>
          </w:tcPr>
          <w:p/>
        </w:tc>
        <w:tc>
          <w:tcPr>
            <w:tcW w:w="95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/>
                <w:w w:val="95"/>
                <w:sz w:val="24"/>
                <w:shd w:val="clear" w:color="000000"/>
              </w:rPr>
              <w:t>B5</w:t>
            </w:r>
          </w:p>
        </w:tc>
        <w:tc>
          <w:tcPr>
            <w:tcW w:w="98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w w:val="95"/>
                <w:sz w:val="24"/>
                <w:shd w:val="clear" w:color="000000"/>
              </w:rPr>
              <w:t>컬러</w:t>
            </w:r>
          </w:p>
        </w:tc>
        <w:tc>
          <w:tcPr>
            <w:tcW w:w="3730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w w:val="95"/>
                <w:sz w:val="24"/>
                <w:shd w:val="clear" w:color="000000"/>
              </w:rPr>
              <w:t>미색 모조지 80g</w:t>
            </w:r>
          </w:p>
        </w:tc>
        <w:tc>
          <w:tcPr>
            <w:tcW w:w="98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w w:val="95"/>
                <w:sz w:val="24"/>
                <w:shd w:val="clear" w:color="000000"/>
              </w:rPr>
              <w:t>면</w:t>
            </w:r>
          </w:p>
        </w:tc>
        <w:tc>
          <w:tcPr>
            <w:tcW w:w="1220" w:type="dxa"/>
            <w:tcBorders>
              <w:top w:val="dotted" w:color="000000" w:sz="3"/>
              <w:left w:val="single" w:color="000000" w:sz="3"/>
              <w:bottom w:val="dotted" w:color="000000" w:sz="3"/>
              <w:right w:val="none" w:color="000000" w:sz="16"/>
            </w:tcBorders>
            <w:vAlign w:val="center"/>
          </w:tcPr>
          <w:p>
            <w:pPr>
              <w:pStyle w:val="0"/>
              <w:widowControl w:val="off"/>
              <w:wordWrap w:val="1"/>
              <w:ind w:right="40"/>
              <w:jc w:val="center"/>
            </w:pPr>
            <w:r>
              <w:rPr>
                <w:rFonts w:ascii="HCI Poppy"/>
                <w:w w:val="95"/>
                <w:sz w:val="24"/>
                <w:shd w:val="clear" w:color="000000"/>
              </w:rPr>
              <w:t>300</w:t>
            </w:r>
          </w:p>
        </w:tc>
      </w:tr>
      <w:tr>
        <w:trPr>
          <w:trHeight w:val="409"/>
        </w:trPr>
        <w:tc>
          <w:tcPr>
            <w:tcW w:w="1172" w:type="dxa"/>
            <w:vMerge/>
            <w:tcBorders>
              <w:top w:val="single" w:color="000000" w:sz="9"/>
              <w:left w:val="none" w:color="000000" w:sz="16"/>
              <w:bottom w:val="single" w:color="000000" w:sz="9"/>
              <w:right w:val="single" w:color="000000" w:sz="3"/>
            </w:tcBorders>
          </w:tcPr>
          <w:p/>
        </w:tc>
        <w:tc>
          <w:tcPr>
            <w:tcW w:w="95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/>
                <w:w w:val="95"/>
                <w:sz w:val="24"/>
                <w:shd w:val="clear" w:color="000000"/>
              </w:rPr>
              <w:t>A4</w:t>
            </w:r>
          </w:p>
        </w:tc>
        <w:tc>
          <w:tcPr>
            <w:tcW w:w="98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w w:val="95"/>
                <w:sz w:val="24"/>
                <w:shd w:val="clear" w:color="000000"/>
              </w:rPr>
              <w:t>일반</w:t>
            </w:r>
          </w:p>
        </w:tc>
        <w:tc>
          <w:tcPr>
            <w:tcW w:w="3730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w w:val="95"/>
                <w:sz w:val="24"/>
                <w:shd w:val="clear" w:color="000000"/>
              </w:rPr>
              <w:t>미색 모조지 80g</w:t>
            </w:r>
          </w:p>
        </w:tc>
        <w:tc>
          <w:tcPr>
            <w:tcW w:w="983" w:type="dxa"/>
            <w:tcBorders>
              <w:top w:val="dotted" w:color="000000" w:sz="3"/>
              <w:left w:val="single" w:color="000000" w:sz="3"/>
              <w:bottom w:val="dotted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w w:val="95"/>
                <w:sz w:val="24"/>
                <w:shd w:val="clear" w:color="000000"/>
              </w:rPr>
              <w:t>면</w:t>
            </w:r>
          </w:p>
        </w:tc>
        <w:tc>
          <w:tcPr>
            <w:tcW w:w="1220" w:type="dxa"/>
            <w:tcBorders>
              <w:top w:val="dotted" w:color="000000" w:sz="3"/>
              <w:left w:val="single" w:color="000000" w:sz="3"/>
              <w:bottom w:val="dotted" w:color="000000" w:sz="3"/>
              <w:right w:val="none" w:color="000000" w:sz="16"/>
            </w:tcBorders>
            <w:vAlign w:val="center"/>
          </w:tcPr>
          <w:p>
            <w:pPr>
              <w:pStyle w:val="0"/>
              <w:widowControl w:val="off"/>
              <w:wordWrap w:val="1"/>
              <w:ind w:right="40"/>
              <w:jc w:val="center"/>
            </w:pPr>
            <w:r>
              <w:rPr>
                <w:rFonts w:ascii="HCI Poppy"/>
                <w:w w:val="95"/>
                <w:sz w:val="24"/>
                <w:shd w:val="clear" w:color="000000"/>
              </w:rPr>
              <w:t>30</w:t>
            </w:r>
          </w:p>
        </w:tc>
      </w:tr>
      <w:tr>
        <w:trPr>
          <w:trHeight w:val="409"/>
        </w:trPr>
        <w:tc>
          <w:tcPr>
            <w:tcW w:w="1172" w:type="dxa"/>
            <w:vMerge/>
            <w:tcBorders>
              <w:top w:val="single" w:color="000000" w:sz="9"/>
              <w:left w:val="none" w:color="000000" w:sz="16"/>
              <w:bottom w:val="single" w:color="000000" w:sz="9"/>
              <w:right w:val="single" w:color="000000" w:sz="3"/>
            </w:tcBorders>
          </w:tcPr>
          <w:p/>
        </w:tc>
        <w:tc>
          <w:tcPr>
            <w:tcW w:w="953" w:type="dxa"/>
            <w:tcBorders>
              <w:top w:val="dotted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/>
                <w:w w:val="95"/>
                <w:sz w:val="24"/>
                <w:shd w:val="clear" w:color="000000"/>
              </w:rPr>
              <w:t>B5</w:t>
            </w:r>
          </w:p>
        </w:tc>
        <w:tc>
          <w:tcPr>
            <w:tcW w:w="983" w:type="dxa"/>
            <w:tcBorders>
              <w:top w:val="dotted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w w:val="95"/>
                <w:sz w:val="24"/>
                <w:shd w:val="clear" w:color="000000"/>
              </w:rPr>
              <w:t>일반</w:t>
            </w:r>
          </w:p>
        </w:tc>
        <w:tc>
          <w:tcPr>
            <w:tcW w:w="3730" w:type="dxa"/>
            <w:tcBorders>
              <w:top w:val="dotted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w w:val="95"/>
                <w:sz w:val="24"/>
                <w:shd w:val="clear" w:color="000000"/>
              </w:rPr>
              <w:t>미색 모조지 80g</w:t>
            </w:r>
          </w:p>
        </w:tc>
        <w:tc>
          <w:tcPr>
            <w:tcW w:w="983" w:type="dxa"/>
            <w:tcBorders>
              <w:top w:val="dotted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w w:val="95"/>
                <w:sz w:val="24"/>
                <w:shd w:val="clear" w:color="000000"/>
              </w:rPr>
              <w:t>면</w:t>
            </w:r>
          </w:p>
        </w:tc>
        <w:tc>
          <w:tcPr>
            <w:tcW w:w="1220" w:type="dxa"/>
            <w:tcBorders>
              <w:top w:val="dotted" w:color="000000" w:sz="3"/>
              <w:left w:val="single" w:color="000000" w:sz="3"/>
              <w:bottom w:val="single" w:color="000000" w:sz="9"/>
              <w:right w:val="none" w:color="000000" w:sz="16"/>
            </w:tcBorders>
            <w:vAlign w:val="center"/>
          </w:tcPr>
          <w:p>
            <w:pPr>
              <w:pStyle w:val="0"/>
              <w:widowControl w:val="off"/>
              <w:wordWrap w:val="1"/>
              <w:ind w:right="40"/>
              <w:jc w:val="center"/>
            </w:pPr>
            <w:r>
              <w:rPr>
                <w:rFonts w:ascii="HCI Poppy"/>
                <w:w w:val="95"/>
                <w:sz w:val="24"/>
                <w:shd w:val="clear" w:color="000000"/>
              </w:rPr>
              <w:t>25</w:t>
            </w:r>
          </w:p>
        </w:tc>
      </w:tr>
    </w:tbl>
    <w:p>
      <w:pPr>
        <w:pStyle w:val="0"/>
        <w:widowControl w:val="off"/>
        <w:spacing w:line="396" w:lineRule="auto"/>
        <w:ind w:left="927" w:hanging="927"/>
      </w:pPr>
    </w:p>
    <w:p>
      <w:pPr>
        <w:pStyle w:val="0"/>
        <w:widowControl w:val="off"/>
        <w:spacing w:line="396" w:lineRule="auto"/>
        <w:ind w:left="979" w:hanging="979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979" w:hanging="979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979" w:hanging="979"/>
      </w:pPr>
      <w:r>
        <w:rPr>
          <w:sz w:val="26"/>
          <w:shd w:val="clear" w:color="000000"/>
        </w:rPr>
        <w:t xml:space="preserve">   </w:t>
      </w:r>
      <w:r>
        <w:rPr>
          <w:sz w:val="26"/>
          <w:shd w:val="clear" w:color="000000"/>
        </w:rPr>
        <w:t>❍</w:t>
      </w:r>
      <w:r>
        <w:rPr>
          <w:rFonts w:ascii="HY견고딕" w:eastAsia="HY견고딕"/>
          <w:sz w:val="26"/>
          <w:shd w:val="clear" w:color="000000"/>
        </w:rPr>
        <w:t xml:space="preserve"> 표지(제본비 포함) 요금 기준</w:t>
      </w:r>
    </w:p>
    <w:p>
      <w:pPr>
        <w:pStyle w:val="0"/>
        <w:widowControl w:val="off"/>
        <w:spacing w:line="396" w:lineRule="auto"/>
        <w:ind w:left="998" w:hanging="998"/>
      </w:pPr>
      <w:r>
        <w:rPr>
          <w:rFonts w:ascii="HCI Poppy"/>
          <w:sz w:val="26"/>
          <w:shd w:val="clear" w:color="000000"/>
        </w:rPr>
        <w:t xml:space="preserve">     1) </w:t>
      </w:r>
      <w:r>
        <w:rPr>
          <w:rFonts w:ascii="HCI Poppy" w:eastAsia="휴먼명조"/>
          <w:spacing w:val="-6"/>
          <w:sz w:val="26"/>
          <w:shd w:val="clear" w:color="000000"/>
        </w:rPr>
        <w:t>A4 및 B5 규격을 원칙으로 하되 A3는 A4의 2배, B4는 B5의 2배를 계상함</w:t>
      </w:r>
    </w:p>
    <w:p>
      <w:pPr>
        <w:pStyle w:val="0"/>
        <w:widowControl w:val="off"/>
        <w:spacing w:line="396" w:lineRule="auto"/>
        <w:ind w:left="1123" w:hanging="1123"/>
      </w:pPr>
      <w:r>
        <w:rPr>
          <w:rFonts w:ascii="HCI Poppy" w:eastAsia="휴먼명조"/>
          <w:sz w:val="26"/>
          <w:shd w:val="clear" w:color="000000"/>
        </w:rPr>
        <w:t xml:space="preserve">     2) 200g 이상의 아트지, 또는 180g 이상의 레자크지를 사용함</w:t>
      </w:r>
    </w:p>
    <w:p>
      <w:pPr>
        <w:pStyle w:val="0"/>
        <w:widowControl w:val="off"/>
        <w:spacing w:line="396" w:lineRule="auto"/>
        <w:ind w:left="927" w:hanging="927"/>
      </w:pPr>
      <w:r>
        <w:rPr>
          <w:rFonts w:ascii="한양중고딕"/>
          <w:sz w:val="22"/>
          <w:shd w:val="clear" w:color="000000"/>
        </w:rPr>
        <w:t xml:space="preserve">       </w:t>
      </w:r>
      <w:r>
        <w:rPr>
          <w:rFonts w:ascii="한양중고딕"/>
          <w:spacing w:val="-2"/>
          <w:sz w:val="22"/>
          <w:shd w:val="clear" w:color="000000"/>
        </w:rPr>
        <w:t>※</w:t>
      </w:r>
      <w:r>
        <w:rPr>
          <w:rFonts w:ascii="한양중고딕"/>
          <w:spacing w:val="-2"/>
          <w:sz w:val="22"/>
          <w:shd w:val="clear" w:color="000000"/>
        </w:rPr>
        <w:t xml:space="preserve"> </w:t>
      </w:r>
      <w:r>
        <w:rPr>
          <w:rFonts w:ascii="한양중고딕" w:eastAsia="한양중고딕"/>
          <w:spacing w:val="-4"/>
          <w:sz w:val="22"/>
          <w:shd w:val="clear" w:color="000000"/>
        </w:rPr>
        <w:t>표지디자인 : 표지 디자인을 하지 않는 것이 원칙으로 비용을 별도 계상하지 않음</w:t>
      </w:r>
    </w:p>
    <w:p>
      <w:pPr>
        <w:pStyle w:val="0"/>
        <w:widowControl w:val="off"/>
        <w:spacing w:line="396" w:lineRule="auto"/>
        <w:ind w:left="927" w:hanging="927"/>
      </w:pPr>
      <w:r>
        <w:rPr>
          <w:rFonts w:ascii="한양중고딕"/>
          <w:sz w:val="22"/>
          <w:shd w:val="clear" w:color="000000"/>
        </w:rPr>
        <w:t xml:space="preserve">       </w:t>
      </w:r>
      <w:r>
        <w:rPr>
          <w:rFonts w:ascii="한양중고딕"/>
          <w:sz w:val="22"/>
          <w:shd w:val="clear" w:color="000000"/>
        </w:rPr>
        <w:t>※</w:t>
      </w:r>
      <w:r>
        <w:rPr>
          <w:rFonts w:ascii="한양중고딕" w:eastAsia="한양중고딕"/>
          <w:sz w:val="22"/>
          <w:shd w:val="clear" w:color="000000"/>
        </w:rPr>
        <w:t xml:space="preserve"> 제본 : 무사무선철을 원칙으로 별도의 비용을 계상하지 않음 (코팅비 포함)</w:t>
      </w:r>
      <w:r>
        <w:rPr>
          <w:shd w:val="clear" w:color="000000"/>
        </w:rPr>
        <w:t xml:space="preserve"> </w:t>
      </w:r>
    </w:p>
    <w:p>
      <w:pPr>
        <w:pStyle w:val="0"/>
        <w:widowControl w:val="off"/>
        <w:spacing w:line="396" w:lineRule="auto"/>
        <w:ind w:left="927" w:hanging="927"/>
        <w:rPr>
          <w:color w:val="000000"/>
          <w:sz w:val="26"/>
          <w:shd w:val="clear" w:color="000000"/>
        </w:rPr>
      </w:pPr>
    </w:p>
    <w:p>
      <w:pPr>
        <w:pStyle w:val="0"/>
        <w:widowControl w:val="off"/>
        <w:spacing w:line="396" w:lineRule="auto"/>
        <w:ind w:left="979" w:hanging="979"/>
      </w:pPr>
      <w:r>
        <w:rPr>
          <w:sz w:val="26"/>
          <w:shd w:val="clear" w:color="000000"/>
        </w:rPr>
        <w:t xml:space="preserve">   </w:t>
      </w:r>
      <w:r>
        <w:rPr>
          <w:sz w:val="26"/>
          <w:shd w:val="clear" w:color="000000"/>
        </w:rPr>
        <w:t>❍</w:t>
      </w:r>
      <w:r>
        <w:rPr>
          <w:rFonts w:ascii="HY견고딕" w:eastAsia="HY견고딕"/>
          <w:sz w:val="26"/>
          <w:shd w:val="clear" w:color="000000"/>
        </w:rPr>
        <w:t xml:space="preserve"> 본문 복사 요금 기준</w:t>
      </w:r>
    </w:p>
    <w:p>
      <w:pPr>
        <w:pStyle w:val="0"/>
        <w:widowControl w:val="off"/>
        <w:spacing w:line="396" w:lineRule="auto"/>
        <w:ind w:left="927" w:hanging="927"/>
      </w:pPr>
      <w:r>
        <w:rPr>
          <w:rFonts w:ascii="HCI Poppy"/>
          <w:sz w:val="26"/>
          <w:shd w:val="clear" w:color="000000"/>
        </w:rPr>
        <w:t xml:space="preserve">     1) </w:t>
      </w:r>
      <w:r>
        <w:rPr>
          <w:rFonts w:ascii="HCI Poppy" w:eastAsia="휴먼명조"/>
          <w:spacing w:val="-4"/>
          <w:sz w:val="26"/>
          <w:shd w:val="clear" w:color="000000"/>
        </w:rPr>
        <w:t>A4 및 B5를 원칙으로 하되 A3는 A4의 2배, B4는 B5의 2배를 계상함</w:t>
      </w:r>
    </w:p>
    <w:p>
      <w:pPr>
        <w:pStyle w:val="0"/>
        <w:widowControl w:val="off"/>
        <w:spacing w:line="396" w:lineRule="auto"/>
        <w:ind w:left="927" w:hanging="927"/>
      </w:pPr>
      <w:r>
        <w:rPr>
          <w:rFonts w:ascii="HCI Poppy"/>
          <w:sz w:val="26"/>
          <w:shd w:val="clear" w:color="000000"/>
        </w:rPr>
        <w:t xml:space="preserve">     2) </w:t>
      </w:r>
      <w:r>
        <w:rPr>
          <w:rFonts w:ascii="HCI Poppy" w:eastAsia="휴먼명조"/>
          <w:spacing w:val="-1"/>
          <w:sz w:val="26"/>
          <w:shd w:val="clear" w:color="000000"/>
        </w:rPr>
        <w:t>미색 백상지 80g 이상을 원칙으로 하며, 실 복사 페이지만을 계상함</w:t>
      </w:r>
    </w:p>
    <w:p>
      <w:pPr>
        <w:pStyle w:val="0"/>
        <w:widowControl w:val="off"/>
        <w:spacing w:line="396" w:lineRule="auto"/>
        <w:ind w:left="927" w:hanging="927"/>
      </w:pPr>
      <w:r>
        <w:rPr>
          <w:sz w:val="26"/>
          <w:shd w:val="clear" w:color="000000"/>
        </w:rPr>
        <w:t xml:space="preserve"> </w:t>
      </w:r>
    </w:p>
    <w:p>
      <w:pPr>
        <w:pStyle w:val="0"/>
        <w:widowControl w:val="off"/>
        <w:spacing w:line="396" w:lineRule="auto"/>
        <w:ind w:left="1636" w:hanging="1636"/>
      </w:pPr>
      <w:r>
        <w:rPr>
          <w:rFonts w:ascii="HY견고딕"/>
          <w:sz w:val="26"/>
          <w:shd w:val="clear" w:color="000000"/>
        </w:rPr>
        <w:t xml:space="preserve">   </w:t>
      </w:r>
      <w:r>
        <w:rPr>
          <w:rFonts w:ascii="HY견고딕"/>
          <w:sz w:val="26"/>
          <w:shd w:val="clear" w:color="000000"/>
        </w:rPr>
        <w:t>❏</w:t>
      </w:r>
      <w:r>
        <w:rPr>
          <w:rFonts w:ascii="HY견고딕" w:eastAsia="HY견고딕"/>
          <w:sz w:val="26"/>
          <w:shd w:val="clear" w:color="000000"/>
        </w:rPr>
        <w:t xml:space="preserve"> 봉투 제작 요금표  </w:t>
      </w:r>
      <w:r>
        <w:rPr>
          <w:rFonts w:ascii="한양중고딕" w:eastAsia="한양중고딕"/>
          <w:sz w:val="26"/>
          <w:shd w:val="clear" w:color="000000"/>
        </w:rPr>
        <w:t>(부가세 별도)</w:t>
      </w:r>
    </w:p>
    <w:tbl>
      <w:tblPr>
        <w:tblOverlap w:val="never"/>
        <w:tblW w:w="885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27"/>
        <w:gridCol w:w="2655"/>
        <w:gridCol w:w="1690"/>
        <w:gridCol w:w="2482"/>
      </w:tblGrid>
      <w:tr>
        <w:trPr>
          <w:trHeight w:val="503"/>
        </w:trPr>
        <w:tc>
          <w:tcPr>
            <w:tcW w:w="2027" w:type="dxa"/>
            <w:tcBorders>
              <w:top w:val="single" w:color="000000" w:sz="9"/>
              <w:left w:val="non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b/>
                <w:spacing w:val="-6"/>
                <w:sz w:val="24"/>
                <w:shd w:val="clear" w:color="000000"/>
              </w:rPr>
              <w:t>구  분</w:t>
            </w:r>
          </w:p>
        </w:tc>
        <w:tc>
          <w:tcPr>
            <w:tcW w:w="2655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b/>
                <w:spacing w:val="-6"/>
                <w:sz w:val="24"/>
                <w:shd w:val="clear" w:color="000000"/>
              </w:rPr>
              <w:t>세부규격</w:t>
            </w:r>
          </w:p>
        </w:tc>
        <w:tc>
          <w:tcPr>
            <w:tcW w:w="1690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b/>
                <w:spacing w:val="-6"/>
                <w:sz w:val="24"/>
                <w:shd w:val="clear" w:color="000000"/>
              </w:rPr>
              <w:t>단가(원)</w:t>
            </w:r>
          </w:p>
        </w:tc>
        <w:tc>
          <w:tcPr>
            <w:tcW w:w="2482" w:type="dxa"/>
            <w:tcBorders>
              <w:top w:val="single" w:color="000000" w:sz="9"/>
              <w:left w:val="single" w:color="000000" w:sz="3"/>
              <w:bottom w:val="double" w:color="000000" w:sz="4"/>
              <w:right w:val="non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b/>
                <w:spacing w:val="-6"/>
                <w:sz w:val="24"/>
                <w:shd w:val="clear" w:color="000000"/>
              </w:rPr>
              <w:t>비  고</w:t>
            </w:r>
          </w:p>
        </w:tc>
      </w:tr>
      <w:tr>
        <w:trPr>
          <w:trHeight w:val="503"/>
        </w:trPr>
        <w:tc>
          <w:tcPr>
            <w:tcW w:w="2027" w:type="dxa"/>
            <w:tcBorders>
              <w:top w:val="double" w:color="000000" w:sz="4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pacing w:val="-6"/>
                <w:sz w:val="24"/>
                <w:shd w:val="clear" w:color="000000"/>
              </w:rPr>
              <w:t>편지봉투</w:t>
            </w:r>
          </w:p>
        </w:tc>
        <w:tc>
          <w:tcPr>
            <w:tcW w:w="2655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/>
                <w:spacing w:val="-6"/>
                <w:sz w:val="24"/>
                <w:shd w:val="clear" w:color="000000"/>
              </w:rPr>
              <w:t>206</w:t>
            </w:r>
            <w:r>
              <w:rPr>
                <w:rFonts w:ascii="한양신명조"/>
                <w:spacing w:val="-6"/>
                <w:sz w:val="24"/>
                <w:shd w:val="clear" w:color="000000"/>
              </w:rPr>
              <w:t>㎜</w:t>
            </w:r>
            <w:r>
              <w:rPr>
                <w:rFonts w:ascii="HCI Poppy"/>
                <w:spacing w:val="-6"/>
                <w:sz w:val="24"/>
                <w:shd w:val="clear" w:color="000000"/>
              </w:rPr>
              <w:t xml:space="preserve"> × 100</w:t>
            </w:r>
            <w:r>
              <w:rPr>
                <w:rFonts w:ascii="한양신명조"/>
                <w:spacing w:val="-6"/>
                <w:sz w:val="24"/>
                <w:shd w:val="clear" w:color="000000"/>
              </w:rPr>
              <w:t>㎜</w:t>
            </w:r>
          </w:p>
        </w:tc>
        <w:tc>
          <w:tcPr>
            <w:tcW w:w="1690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/>
                <w:spacing w:val="-6"/>
                <w:sz w:val="24"/>
                <w:shd w:val="clear" w:color="000000"/>
              </w:rPr>
              <w:t>30</w:t>
            </w:r>
          </w:p>
        </w:tc>
        <w:tc>
          <w:tcPr>
            <w:tcW w:w="2482" w:type="dxa"/>
            <w:vMerge w:val="restart"/>
            <w:tcBorders>
              <w:top w:val="double" w:color="000000" w:sz="4"/>
              <w:left w:val="single" w:color="000000" w:sz="3"/>
              <w:bottom w:val="single" w:color="000000" w:sz="9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spacing w:val="-6"/>
                <w:sz w:val="24"/>
                <w:shd w:val="clear" w:color="000000"/>
              </w:rPr>
              <w:t xml:space="preserve">1000매, 1색도 기준  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 w:eastAsia="휴먼명조"/>
                <w:spacing w:val="-6"/>
                <w:sz w:val="24"/>
                <w:shd w:val="clear" w:color="000000"/>
              </w:rPr>
              <w:t>(문화원 로고 포함)</w:t>
            </w:r>
          </w:p>
        </w:tc>
      </w:tr>
      <w:tr>
        <w:trPr>
          <w:trHeight w:val="502"/>
        </w:trPr>
        <w:tc>
          <w:tcPr>
            <w:tcW w:w="2027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pacing w:val="-6"/>
                <w:sz w:val="24"/>
                <w:shd w:val="clear" w:color="000000"/>
              </w:rPr>
              <w:t>편지봉투</w:t>
            </w:r>
          </w:p>
        </w:tc>
        <w:tc>
          <w:tcPr>
            <w:tcW w:w="2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/>
                <w:spacing w:val="-6"/>
                <w:sz w:val="24"/>
                <w:shd w:val="clear" w:color="000000"/>
              </w:rPr>
              <w:t>220</w:t>
            </w:r>
            <w:r>
              <w:rPr>
                <w:rFonts w:ascii="한양신명조"/>
                <w:spacing w:val="-6"/>
                <w:sz w:val="24"/>
                <w:shd w:val="clear" w:color="000000"/>
              </w:rPr>
              <w:t>㎜</w:t>
            </w:r>
            <w:r>
              <w:rPr>
                <w:rFonts w:ascii="HCI Poppy"/>
                <w:spacing w:val="-6"/>
                <w:sz w:val="24"/>
                <w:shd w:val="clear" w:color="000000"/>
              </w:rPr>
              <w:t xml:space="preserve"> × 103</w:t>
            </w:r>
            <w:r>
              <w:rPr>
                <w:rFonts w:ascii="한양신명조"/>
                <w:spacing w:val="-6"/>
                <w:sz w:val="24"/>
                <w:shd w:val="clear" w:color="000000"/>
              </w:rPr>
              <w:t>㎜</w:t>
            </w:r>
          </w:p>
        </w:tc>
        <w:tc>
          <w:tcPr>
            <w:tcW w:w="16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/>
                <w:spacing w:val="-6"/>
                <w:sz w:val="24"/>
                <w:shd w:val="clear" w:color="000000"/>
              </w:rPr>
              <w:t>30</w:t>
            </w:r>
          </w:p>
        </w:tc>
        <w:tc>
          <w:tcPr>
            <w:tcW w:w="2482" w:type="dxa"/>
            <w:vMerge/>
            <w:tcBorders>
              <w:top w:val="double" w:color="000000" w:sz="4"/>
              <w:left w:val="single" w:color="000000" w:sz="3"/>
              <w:bottom w:val="single" w:color="000000" w:sz="9"/>
              <w:right w:val="none" w:color="000000" w:sz="3"/>
            </w:tcBorders>
          </w:tcPr>
          <w:p/>
        </w:tc>
      </w:tr>
      <w:tr>
        <w:trPr>
          <w:trHeight w:val="502"/>
        </w:trPr>
        <w:tc>
          <w:tcPr>
            <w:tcW w:w="2027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pacing w:val="-6"/>
                <w:sz w:val="24"/>
                <w:shd w:val="clear" w:color="000000"/>
              </w:rPr>
              <w:t>이중봉투</w:t>
            </w:r>
          </w:p>
        </w:tc>
        <w:tc>
          <w:tcPr>
            <w:tcW w:w="2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/>
                <w:spacing w:val="-6"/>
                <w:sz w:val="24"/>
                <w:shd w:val="clear" w:color="000000"/>
              </w:rPr>
              <w:t>206</w:t>
            </w:r>
            <w:r>
              <w:rPr>
                <w:rFonts w:ascii="한양신명조"/>
                <w:spacing w:val="-6"/>
                <w:sz w:val="24"/>
                <w:shd w:val="clear" w:color="000000"/>
              </w:rPr>
              <w:t>㎜</w:t>
            </w:r>
            <w:r>
              <w:rPr>
                <w:rFonts w:ascii="HCI Poppy"/>
                <w:spacing w:val="-6"/>
                <w:sz w:val="24"/>
                <w:shd w:val="clear" w:color="000000"/>
              </w:rPr>
              <w:t xml:space="preserve"> × 100</w:t>
            </w:r>
            <w:r>
              <w:rPr>
                <w:rFonts w:ascii="한양신명조"/>
                <w:spacing w:val="-6"/>
                <w:sz w:val="24"/>
                <w:shd w:val="clear" w:color="000000"/>
              </w:rPr>
              <w:t>㎜</w:t>
            </w:r>
          </w:p>
        </w:tc>
        <w:tc>
          <w:tcPr>
            <w:tcW w:w="16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/>
                <w:spacing w:val="-6"/>
                <w:sz w:val="24"/>
                <w:shd w:val="clear" w:color="000000"/>
              </w:rPr>
              <w:t>50</w:t>
            </w:r>
          </w:p>
        </w:tc>
        <w:tc>
          <w:tcPr>
            <w:tcW w:w="2482" w:type="dxa"/>
            <w:vMerge/>
            <w:tcBorders>
              <w:top w:val="double" w:color="000000" w:sz="4"/>
              <w:left w:val="single" w:color="000000" w:sz="3"/>
              <w:bottom w:val="single" w:color="000000" w:sz="9"/>
              <w:right w:val="none" w:color="000000" w:sz="3"/>
            </w:tcBorders>
          </w:tcPr>
          <w:p/>
        </w:tc>
      </w:tr>
      <w:tr>
        <w:trPr>
          <w:trHeight w:val="503"/>
        </w:trPr>
        <w:tc>
          <w:tcPr>
            <w:tcW w:w="2027" w:type="dxa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/>
                <w:spacing w:val="-6"/>
                <w:sz w:val="24"/>
                <w:shd w:val="clear" w:color="000000"/>
              </w:rPr>
              <w:t>A4</w:t>
            </w:r>
          </w:p>
        </w:tc>
        <w:tc>
          <w:tcPr>
            <w:tcW w:w="26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/>
                <w:spacing w:val="-6"/>
                <w:sz w:val="24"/>
                <w:shd w:val="clear" w:color="000000"/>
              </w:rPr>
              <w:t>332</w:t>
            </w:r>
            <w:r>
              <w:rPr>
                <w:rFonts w:ascii="한양신명조"/>
                <w:spacing w:val="-6"/>
                <w:sz w:val="24"/>
                <w:shd w:val="clear" w:color="000000"/>
              </w:rPr>
              <w:t>㎜</w:t>
            </w:r>
            <w:r>
              <w:rPr>
                <w:rFonts w:ascii="HCI Poppy"/>
                <w:spacing w:val="-6"/>
                <w:sz w:val="24"/>
                <w:shd w:val="clear" w:color="000000"/>
              </w:rPr>
              <w:t xml:space="preserve"> × 241</w:t>
            </w:r>
            <w:r>
              <w:rPr>
                <w:rFonts w:ascii="한양신명조"/>
                <w:spacing w:val="-6"/>
                <w:sz w:val="24"/>
                <w:shd w:val="clear" w:color="000000"/>
              </w:rPr>
              <w:t>㎜</w:t>
            </w:r>
          </w:p>
        </w:tc>
        <w:tc>
          <w:tcPr>
            <w:tcW w:w="16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/>
                <w:spacing w:val="-6"/>
                <w:sz w:val="24"/>
                <w:shd w:val="clear" w:color="000000"/>
              </w:rPr>
              <w:t>50</w:t>
            </w:r>
          </w:p>
        </w:tc>
        <w:tc>
          <w:tcPr>
            <w:tcW w:w="2482" w:type="dxa"/>
            <w:vMerge/>
            <w:tcBorders>
              <w:top w:val="double" w:color="000000" w:sz="4"/>
              <w:left w:val="single" w:color="000000" w:sz="3"/>
              <w:bottom w:val="single" w:color="000000" w:sz="9"/>
              <w:right w:val="none" w:color="000000" w:sz="3"/>
            </w:tcBorders>
          </w:tcPr>
          <w:p/>
        </w:tc>
      </w:tr>
      <w:tr>
        <w:trPr>
          <w:trHeight w:val="503"/>
        </w:trPr>
        <w:tc>
          <w:tcPr>
            <w:tcW w:w="2027" w:type="dxa"/>
            <w:tcBorders>
              <w:top w:val="single" w:color="000000" w:sz="3"/>
              <w:left w:val="non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휴먼명조"/>
                <w:spacing w:val="-6"/>
                <w:sz w:val="24"/>
                <w:shd w:val="clear" w:color="000000"/>
              </w:rPr>
              <w:t>특대</w:t>
            </w:r>
          </w:p>
        </w:tc>
        <w:tc>
          <w:tcPr>
            <w:tcW w:w="265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/>
                <w:spacing w:val="-6"/>
                <w:sz w:val="24"/>
                <w:shd w:val="clear" w:color="000000"/>
              </w:rPr>
              <w:t>392</w:t>
            </w:r>
            <w:r>
              <w:rPr>
                <w:rFonts w:ascii="한양신명조"/>
                <w:spacing w:val="-6"/>
                <w:sz w:val="24"/>
                <w:shd w:val="clear" w:color="000000"/>
              </w:rPr>
              <w:t>㎜</w:t>
            </w:r>
            <w:r>
              <w:rPr>
                <w:rFonts w:ascii="HCI Poppy"/>
                <w:spacing w:val="-6"/>
                <w:sz w:val="24"/>
                <w:shd w:val="clear" w:color="000000"/>
              </w:rPr>
              <w:t xml:space="preserve"> × 288</w:t>
            </w:r>
            <w:r>
              <w:rPr>
                <w:rFonts w:ascii="한양신명조"/>
                <w:spacing w:val="-6"/>
                <w:sz w:val="24"/>
                <w:shd w:val="clear" w:color="000000"/>
              </w:rPr>
              <w:t>㎜</w:t>
            </w:r>
          </w:p>
        </w:tc>
        <w:tc>
          <w:tcPr>
            <w:tcW w:w="169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HCI Poppy"/>
                <w:spacing w:val="-6"/>
                <w:sz w:val="24"/>
                <w:shd w:val="clear" w:color="000000"/>
              </w:rPr>
              <w:t>80</w:t>
            </w:r>
          </w:p>
        </w:tc>
        <w:tc>
          <w:tcPr>
            <w:tcW w:w="2482" w:type="dxa"/>
            <w:vMerge/>
            <w:tcBorders>
              <w:top w:val="double" w:color="000000" w:sz="4"/>
              <w:left w:val="single" w:color="000000" w:sz="3"/>
              <w:bottom w:val="single" w:color="000000" w:sz="9"/>
              <w:right w:val="none" w:color="000000" w:sz="3"/>
            </w:tcBorders>
          </w:tcPr>
          <w:p/>
        </w:tc>
      </w:tr>
    </w:tbl>
    <w:p>
      <w:pPr>
        <w:pStyle w:val="0"/>
        <w:widowControl w:val="off"/>
        <w:wordWrap w:val="1"/>
        <w:spacing w:line="396" w:lineRule="auto"/>
        <w:ind w:left="927" w:hanging="927"/>
        <w:jc w:val="center"/>
      </w:pPr>
    </w:p>
    <w:p>
      <w:pPr>
        <w:pStyle w:val="0"/>
        <w:widowControl w:val="off"/>
        <w:spacing w:line="396" w:lineRule="auto"/>
        <w:ind w:left="927" w:hanging="927"/>
        <w:rPr>
          <w:color w:val="000000"/>
          <w:sz w:val="26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</w:pPr>
      <w:r>
        <w:rPr>
          <w:rFonts w:ascii="HY견고딕"/>
          <w:sz w:val="26"/>
          <w:shd w:val="clear" w:color="000000"/>
        </w:rPr>
        <w:t xml:space="preserve">  </w:t>
      </w:r>
      <w:r>
        <w:rPr>
          <w:rFonts w:ascii="HY견고딕"/>
          <w:sz w:val="26"/>
          <w:shd w:val="clear" w:color="000000"/>
        </w:rPr>
        <w:t>❏</w:t>
      </w:r>
      <w:r>
        <w:rPr>
          <w:rFonts w:ascii="HY견고딕" w:eastAsia="HY견고딕"/>
          <w:sz w:val="26"/>
          <w:shd w:val="clear" w:color="000000"/>
        </w:rPr>
        <w:t xml:space="preserve"> 기타 물품 요금  </w:t>
      </w:r>
      <w:r>
        <w:rPr>
          <w:rFonts w:ascii="한양중고딕" w:eastAsia="한양중고딕"/>
          <w:sz w:val="26"/>
          <w:shd w:val="clear" w:color="000000"/>
        </w:rPr>
        <w:t>(부가세 별도)</w:t>
      </w:r>
    </w:p>
    <w:p>
      <w:pPr>
        <w:pStyle w:val="0"/>
        <w:widowControl w:val="off"/>
        <w:spacing w:line="396" w:lineRule="auto"/>
        <w:ind w:left="796" w:hanging="796"/>
      </w:pPr>
      <w:r>
        <w:rPr>
          <w:rFonts w:ascii="HCI Poppy"/>
          <w:sz w:val="26"/>
          <w:shd w:val="clear" w:color="000000"/>
        </w:rPr>
        <w:t xml:space="preserve">   </w:t>
      </w:r>
      <w:r>
        <w:rPr>
          <w:rFonts w:ascii="한양신명조"/>
          <w:sz w:val="26"/>
          <w:shd w:val="clear" w:color="000000"/>
        </w:rPr>
        <w:t>❍</w:t>
      </w:r>
      <w:r>
        <w:rPr>
          <w:rFonts w:ascii="HCI Poppy" w:eastAsia="휴먼명조"/>
          <w:sz w:val="26"/>
          <w:shd w:val="clear" w:color="000000"/>
        </w:rPr>
        <w:t xml:space="preserve"> 기타 물품성인 현수막, 배너, 하드케이스, 명찰 등의 경우 시중 거래가격을 적용하여 지급함</w:t>
      </w:r>
    </w:p>
    <w:p>
      <w:pPr>
        <w:pStyle w:val="0"/>
        <w:widowControl w:val="off"/>
        <w:spacing w:line="396" w:lineRule="auto"/>
        <w:ind w:left="927" w:hanging="927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9"/>
          <w:left w:val="single" w:color="000000" w:sz="9"/>
          <w:bottom w:val="single" w:color="000000" w:sz="9"/>
          <w:right w:val="single" w:color="000000" w:sz="9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709"/>
        </w:trPr>
        <w:tc>
          <w:tcPr>
            <w:tcW w:w="9072" w:type="dxa"/>
            <w:tcBorders>
              <w:top w:val="single" w:color="3057b9" w:sz="9"/>
              <w:left w:val="none" w:color="3057b9" w:sz="9"/>
              <w:bottom w:val="single" w:color="3057b9" w:sz="9"/>
              <w:right w:val="none" w:color="3057b9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Y헤드라인M" w:eastAsia="HY헤드라인M"/>
                <w:sz w:val="36"/>
              </w:rPr>
              <w:t xml:space="preserve"> 13. 식비 및 간식비</w:t>
            </w:r>
          </w:p>
        </w:tc>
      </w:tr>
    </w:tbl>
    <w:p>
      <w:pPr>
        <w:pStyle w:val="0"/>
        <w:widowControl w:val="off"/>
        <w:spacing w:line="396" w:lineRule="auto"/>
        <w:ind w:left="1636" w:hanging="1636"/>
      </w:pPr>
    </w:p>
    <w:p>
      <w:pPr>
        <w:pStyle w:val="0"/>
        <w:widowControl w:val="off"/>
        <w:spacing w:line="396" w:lineRule="auto"/>
        <w:rPr>
          <w:color w:val="000000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4536"/>
        <w:gridCol w:w="4536"/>
      </w:tblGrid>
      <w:tr>
        <w:trPr>
          <w:trHeight w:val="769"/>
        </w:trPr>
        <w:tc>
          <w:tcPr>
            <w:tcW w:w="4536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</w:rPr>
              <w:t>1인당 1식 급식단가</w:t>
            </w:r>
          </w:p>
        </w:tc>
        <w:tc>
          <w:tcPr>
            <w:tcW w:w="4536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</w:rPr>
              <w:t>8,000원 이내</w:t>
            </w:r>
          </w:p>
        </w:tc>
      </w:tr>
      <w:tr>
        <w:trPr>
          <w:trHeight w:val="769"/>
        </w:trPr>
        <w:tc>
          <w:tcPr>
            <w:tcW w:w="4536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</w:rPr>
              <w:t>1인당 1식 간식단가</w:t>
            </w:r>
          </w:p>
        </w:tc>
        <w:tc>
          <w:tcPr>
            <w:tcW w:w="453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</w:rPr>
              <w:t>4,000원 이내 (급식단가의 1/2이내)</w:t>
            </w:r>
          </w:p>
        </w:tc>
      </w:tr>
    </w:tbl>
    <w:p>
      <w:pPr>
        <w:pStyle w:val="0"/>
        <w:widowControl w:val="off"/>
        <w:spacing w:line="396" w:lineRule="auto"/>
      </w:pPr>
    </w:p>
    <w:p>
      <w:pPr>
        <w:pStyle w:val="0"/>
        <w:widowControl w:val="off"/>
        <w:spacing w:line="396" w:lineRule="auto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3614" w:hanging="3614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  <w:rPr>
          <w:color w:val="000000"/>
          <w:shd w:val="clear" w:color="000000"/>
        </w:rPr>
      </w:pPr>
    </w:p>
    <w:tbl>
      <w:tblPr>
        <w:tblOverlap w:val="never"/>
        <w:tblW w:w="9072" w:type="dxa"/>
        <w:tblBorders>
          <w:top w:val="single" w:color="000000" w:sz="9"/>
          <w:left w:val="single" w:color="000000" w:sz="9"/>
          <w:bottom w:val="single" w:color="000000" w:sz="9"/>
          <w:right w:val="single" w:color="000000" w:sz="9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709"/>
        </w:trPr>
        <w:tc>
          <w:tcPr>
            <w:tcW w:w="9072" w:type="dxa"/>
            <w:tcBorders>
              <w:top w:val="single" w:color="3057b9" w:sz="9"/>
              <w:left w:val="none" w:color="3057b9" w:sz="9"/>
              <w:bottom w:val="single" w:color="3057b9" w:sz="9"/>
              <w:right w:val="none" w:color="3057b9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HY헤드라인M" w:eastAsia="HY헤드라인M"/>
                <w:sz w:val="36"/>
              </w:rPr>
              <w:t xml:space="preserve"> 14. 시중노임단가</w:t>
            </w:r>
          </w:p>
        </w:tc>
      </w:tr>
    </w:tbl>
    <w:p>
      <w:pPr>
        <w:pStyle w:val="0"/>
        <w:widowControl w:val="off"/>
        <w:spacing w:line="396" w:lineRule="auto"/>
        <w:ind w:left="1636" w:hanging="1636"/>
      </w:pPr>
    </w:p>
    <w:p>
      <w:pPr>
        <w:pStyle w:val="0"/>
        <w:widowControl w:val="off"/>
        <w:spacing w:line="396" w:lineRule="auto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</w:pPr>
      <w:r>
        <w:rPr>
          <w:rFonts w:ascii="HY헤드라인M" w:eastAsia="HY헤드라인M"/>
          <w:sz w:val="30"/>
          <w:shd w:val="clear" w:color="000000"/>
        </w:rPr>
        <w:t xml:space="preserve"> 1. 개별직종 노임단가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268"/>
        <w:gridCol w:w="3281"/>
        <w:gridCol w:w="3523"/>
      </w:tblGrid>
      <w:tr>
        <w:trPr>
          <w:trHeight w:val="410"/>
        </w:trPr>
        <w:tc>
          <w:tcPr>
            <w:tcW w:w="2268" w:type="dxa"/>
            <w:tcBorders>
              <w:top w:val="single" w:color="000000" w:sz="9"/>
              <w:left w:val="single" w:color="000000" w:sz="9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  <w:sz w:val="24"/>
              </w:rPr>
              <w:t>번호</w:t>
            </w:r>
          </w:p>
        </w:tc>
        <w:tc>
          <w:tcPr>
            <w:tcW w:w="3281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  <w:sz w:val="24"/>
              </w:rPr>
              <w:t>직종명</w:t>
            </w:r>
          </w:p>
        </w:tc>
        <w:tc>
          <w:tcPr>
            <w:tcW w:w="3523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  <w:sz w:val="24"/>
              </w:rPr>
              <w:t>단가</w:t>
            </w:r>
          </w:p>
        </w:tc>
      </w:tr>
      <w:tr>
        <w:trPr>
          <w:trHeight w:val="410"/>
        </w:trPr>
        <w:tc>
          <w:tcPr>
            <w:tcW w:w="2268" w:type="dxa"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sz w:val="24"/>
              </w:rPr>
              <w:t>1001</w:t>
            </w:r>
          </w:p>
        </w:tc>
        <w:tc>
          <w:tcPr>
            <w:tcW w:w="3281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24"/>
              </w:rPr>
              <w:t>작업반장</w:t>
            </w:r>
          </w:p>
        </w:tc>
        <w:tc>
          <w:tcPr>
            <w:tcW w:w="3523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</w:rPr>
              <w:t>180,013원</w:t>
            </w:r>
          </w:p>
        </w:tc>
      </w:tr>
      <w:tr>
        <w:trPr>
          <w:trHeight w:val="410"/>
        </w:trPr>
        <w:tc>
          <w:tcPr>
            <w:tcW w:w="226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sz w:val="24"/>
              </w:rPr>
              <w:t>1002</w:t>
            </w:r>
          </w:p>
        </w:tc>
        <w:tc>
          <w:tcPr>
            <w:tcW w:w="32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24"/>
              </w:rPr>
              <w:t>보통인부</w:t>
            </w:r>
          </w:p>
        </w:tc>
        <w:tc>
          <w:tcPr>
            <w:tcW w:w="352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</w:rPr>
              <w:t>141,096원</w:t>
            </w:r>
          </w:p>
        </w:tc>
      </w:tr>
      <w:tr>
        <w:trPr>
          <w:trHeight w:val="410"/>
        </w:trPr>
        <w:tc>
          <w:tcPr>
            <w:tcW w:w="2268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sz w:val="24"/>
              </w:rPr>
              <w:t>1003</w:t>
            </w:r>
          </w:p>
        </w:tc>
        <w:tc>
          <w:tcPr>
            <w:tcW w:w="328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24"/>
              </w:rPr>
              <w:t>특별인부</w:t>
            </w:r>
          </w:p>
        </w:tc>
        <w:tc>
          <w:tcPr>
            <w:tcW w:w="3523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 w:eastAsia="맑은 고딕"/>
                <w:sz w:val="24"/>
              </w:rPr>
              <w:t>179,203원</w:t>
            </w:r>
          </w:p>
        </w:tc>
      </w:tr>
    </w:tbl>
    <w:p>
      <w:pPr>
        <w:pStyle w:val="0"/>
        <w:widowControl w:val="off"/>
        <w:spacing w:line="396" w:lineRule="auto"/>
      </w:pPr>
    </w:p>
    <w:p>
      <w:pPr>
        <w:pStyle w:val="0"/>
        <w:widowControl w:val="off"/>
        <w:spacing w:line="396" w:lineRule="auto"/>
      </w:pPr>
      <w:r>
        <w:rPr>
          <w:rFonts w:ascii="한양중고딕"/>
          <w:sz w:val="22"/>
          <w:shd w:val="clear" w:color="000000"/>
        </w:rPr>
        <w:t xml:space="preserve"> </w:t>
      </w:r>
      <w:r>
        <w:rPr>
          <w:rFonts w:ascii="한양중고딕"/>
          <w:sz w:val="22"/>
          <w:shd w:val="clear" w:color="000000"/>
        </w:rPr>
        <w:t>※</w:t>
      </w:r>
      <w:r>
        <w:rPr>
          <w:rFonts w:ascii="한양중고딕" w:eastAsia="한양중고딕"/>
          <w:sz w:val="22"/>
          <w:shd w:val="clear" w:color="000000"/>
        </w:rPr>
        <w:t xml:space="preserve"> 1일 8시간 작업 기준</w:t>
      </w:r>
    </w:p>
    <w:p>
      <w:pPr>
        <w:pStyle w:val="0"/>
        <w:widowControl w:val="off"/>
        <w:spacing w:line="396" w:lineRule="auto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</w:pPr>
      <w:r>
        <w:rPr>
          <w:rFonts w:ascii="HY헤드라인M" w:eastAsia="HY헤드라인M"/>
          <w:sz w:val="30"/>
          <w:shd w:val="clear" w:color="000000"/>
        </w:rPr>
        <w:t xml:space="preserve"> 2. 직종해설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36"/>
        <w:gridCol w:w="1309"/>
        <w:gridCol w:w="6826"/>
      </w:tblGrid>
      <w:tr>
        <w:trPr>
          <w:trHeight w:val="410"/>
        </w:trPr>
        <w:tc>
          <w:tcPr>
            <w:tcW w:w="936" w:type="dxa"/>
            <w:tcBorders>
              <w:top w:val="single" w:color="000000" w:sz="9"/>
              <w:left w:val="single" w:color="000000" w:sz="9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  <w:sz w:val="24"/>
              </w:rPr>
              <w:t>번호</w:t>
            </w:r>
          </w:p>
        </w:tc>
        <w:tc>
          <w:tcPr>
            <w:tcW w:w="1309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  <w:sz w:val="24"/>
              </w:rPr>
              <w:t>직종명</w:t>
            </w:r>
          </w:p>
        </w:tc>
        <w:tc>
          <w:tcPr>
            <w:tcW w:w="6826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b/>
                <w:sz w:val="24"/>
              </w:rPr>
              <w:t>해설</w:t>
            </w:r>
          </w:p>
        </w:tc>
      </w:tr>
      <w:tr>
        <w:trPr>
          <w:trHeight w:val="410"/>
        </w:trPr>
        <w:tc>
          <w:tcPr>
            <w:tcW w:w="936" w:type="dxa"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sz w:val="24"/>
              </w:rPr>
              <w:t>1001</w:t>
            </w:r>
          </w:p>
        </w:tc>
        <w:tc>
          <w:tcPr>
            <w:tcW w:w="1309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24"/>
              </w:rPr>
              <w:t>작업반장</w:t>
            </w:r>
          </w:p>
        </w:tc>
        <w:tc>
          <w:tcPr>
            <w:tcW w:w="6826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맑은 고딕" w:eastAsia="맑은 고딕"/>
                <w:sz w:val="24"/>
              </w:rPr>
              <w:t>각 인부를 통솔하여 작업을 지휘하는 사람 (십장)</w:t>
            </w:r>
          </w:p>
        </w:tc>
      </w:tr>
      <w:tr>
        <w:trPr>
          <w:trHeight w:val="722"/>
        </w:trPr>
        <w:tc>
          <w:tcPr>
            <w:tcW w:w="936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sz w:val="24"/>
              </w:rPr>
              <w:t>1002</w:t>
            </w:r>
          </w:p>
        </w:tc>
        <w:tc>
          <w:tcPr>
            <w:tcW w:w="13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24"/>
              </w:rPr>
              <w:t>보통인부</w:t>
            </w:r>
          </w:p>
        </w:tc>
        <w:tc>
          <w:tcPr>
            <w:tcW w:w="68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맑은 고딕" w:eastAsia="맑은 고딕"/>
                <w:sz w:val="24"/>
              </w:rPr>
              <w:t>기능을 요하지 않는 경작업인 일반잡역에 종사하면서 단순육체노동을 하는 사람</w:t>
            </w:r>
          </w:p>
        </w:tc>
      </w:tr>
      <w:tr>
        <w:trPr>
          <w:trHeight w:val="722"/>
        </w:trPr>
        <w:tc>
          <w:tcPr>
            <w:tcW w:w="936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맑은 고딕"/>
                <w:sz w:val="24"/>
              </w:rPr>
              <w:t>1003</w:t>
            </w:r>
          </w:p>
        </w:tc>
        <w:tc>
          <w:tcPr>
            <w:tcW w:w="1309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맑은 고딕"/>
                <w:sz w:val="24"/>
              </w:rPr>
              <w:t>특별인부</w:t>
            </w:r>
          </w:p>
        </w:tc>
        <w:tc>
          <w:tcPr>
            <w:tcW w:w="682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spacing w:line="312" w:lineRule="auto"/>
            </w:pPr>
            <w:r>
              <w:rPr>
                <w:rFonts w:ascii="맑은 고딕" w:eastAsia="맑은 고딕"/>
                <w:sz w:val="24"/>
              </w:rPr>
              <w:t>보통 인부보다 다소 높은 기능 정도를 요하며, 특수한 작업조건 하에서 작업하는 사람</w:t>
            </w:r>
          </w:p>
        </w:tc>
      </w:tr>
    </w:tbl>
    <w:p>
      <w:pPr>
        <w:pStyle w:val="0"/>
        <w:widowControl w:val="off"/>
        <w:spacing w:line="396" w:lineRule="auto"/>
      </w:pPr>
    </w:p>
    <w:p>
      <w:pPr>
        <w:pStyle w:val="0"/>
        <w:widowControl w:val="off"/>
        <w:spacing w:line="396" w:lineRule="auto"/>
        <w:rPr>
          <w:color w:val="000000"/>
          <w:shd w:val="clear" w:color="000000"/>
        </w:rPr>
      </w:pPr>
    </w:p>
    <w:p>
      <w:pPr>
        <w:pStyle w:val="0"/>
        <w:widowControl w:val="off"/>
        <w:spacing w:line="396" w:lineRule="auto"/>
        <w:ind w:left="1636" w:hanging="1636"/>
      </w:pPr>
      <w:r>
        <w:rPr>
          <w:rFonts w:ascii="HY헤드라인M" w:eastAsia="HY헤드라인M"/>
          <w:sz w:val="30"/>
          <w:shd w:val="clear" w:color="000000"/>
        </w:rPr>
        <w:t xml:space="preserve"> 3. 시중임금 적용 근거</w:t>
      </w:r>
    </w:p>
    <w:p>
      <w:pPr>
        <w:pStyle w:val="0"/>
        <w:widowControl w:val="off"/>
        <w:spacing w:line="396" w:lineRule="auto"/>
        <w:ind w:left="1636" w:hanging="1636"/>
      </w:pPr>
      <w:r>
        <w:rPr>
          <w:rFonts w:ascii="HY견고딕"/>
          <w:sz w:val="26"/>
          <w:shd w:val="clear" w:color="000000"/>
        </w:rPr>
        <w:t xml:space="preserve">  </w:t>
      </w:r>
      <w:r>
        <w:rPr>
          <w:rFonts w:ascii="HY견고딕"/>
          <w:sz w:val="26"/>
          <w:shd w:val="clear" w:color="000000"/>
        </w:rPr>
        <w:t>❏</w:t>
      </w:r>
      <w:r>
        <w:rPr>
          <w:rFonts w:ascii="HY견고딕" w:eastAsia="HY견고딕"/>
          <w:sz w:val="26"/>
          <w:shd w:val="clear" w:color="000000"/>
        </w:rPr>
        <w:t xml:space="preserve"> 지방자치단체를 당사자로 하는 계약에 관한 법률 시행규칙 제7조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4169"/>
        </w:trPr>
        <w:tc>
          <w:tcPr>
            <w:tcW w:w="907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spacing w:line="312" w:lineRule="auto"/>
              <w:ind w:left="220" w:hanging="220"/>
            </w:pPr>
            <w:r>
              <w:rPr>
                <w:rFonts w:ascii="HCI Poppy" w:eastAsia="휴먼명조"/>
                <w:sz w:val="22"/>
              </w:rPr>
              <w:t xml:space="preserve">제7조 (원가계산을 할 때 단위당 가격의 기준)  </w:t>
            </w:r>
            <w:r>
              <w:rPr>
                <w:rFonts w:ascii="한양신명조"/>
                <w:sz w:val="22"/>
              </w:rPr>
              <w:t>①</w:t>
            </w:r>
            <w:r>
              <w:rPr>
                <w:rFonts w:ascii="HCI Poppy" w:eastAsia="휴먼명조"/>
                <w:sz w:val="22"/>
              </w:rPr>
              <w:t xml:space="preserve"> 제6조 제1항의 규정에 의한 원가계산을 할 때 단위당 가격은 다음 각 호의 어느 하나의 가격을 말하며, 그 적용순서는 다음 각 호의 순서에 의한다.</w:t>
            </w:r>
          </w:p>
          <w:p>
            <w:pPr>
              <w:pStyle w:val="0"/>
              <w:widowControl w:val="off"/>
              <w:spacing w:line="312" w:lineRule="auto"/>
              <w:ind w:left="219" w:hanging="219"/>
            </w:pPr>
            <w:r>
              <w:rPr>
                <w:rFonts w:ascii="HCI Poppy" w:eastAsia="휴먼명조"/>
                <w:sz w:val="22"/>
              </w:rPr>
              <w:t xml:space="preserve">  1. 거래실례가격 또는 </w:t>
            </w:r>
            <w:r>
              <w:rPr>
                <w:rFonts w:ascii="한양신명조" w:eastAsia="휴먼명조"/>
                <w:sz w:val="22"/>
              </w:rPr>
              <w:t>「통계법」제</w:t>
            </w:r>
            <w:r>
              <w:rPr>
                <w:rFonts w:ascii="HCI Poppy" w:eastAsia="휴먼명조"/>
                <w:sz w:val="22"/>
              </w:rPr>
              <w:t>15조의 규정에 의한 지정기관이 조사하여 공표한 가격. 다만, 행정안전부장관이 단위당 가격을 별도로 정한 경우 또는 지방자치단체의 장이 별도로 행정안전부장관과 협의하여 단위당 가격을 조사·공표한 경우에는 당해 가격을 말한다.</w:t>
            </w:r>
          </w:p>
          <w:p>
            <w:pPr>
              <w:pStyle w:val="0"/>
              <w:widowControl w:val="off"/>
              <w:spacing w:line="312" w:lineRule="auto"/>
              <w:ind w:left="219" w:hanging="219"/>
            </w:pPr>
            <w:r>
              <w:rPr>
                <w:rFonts w:ascii="HCI Poppy" w:eastAsia="휴먼명조"/>
                <w:sz w:val="22"/>
              </w:rPr>
              <w:t xml:space="preserve">  2. 제10조 제1호 내지 제3호의 어느 하나의 규정에 의한 가격</w:t>
            </w:r>
            <w:r>
              <w:br/>
              <w:rPr>
                <w:rFonts w:ascii="한양신명조"/>
                <w:sz w:val="22"/>
              </w:rPr>
              <w:t>②</w:t>
            </w:r>
            <w:r>
              <w:rPr>
                <w:rFonts w:ascii="HCI Poppy" w:eastAsia="휴먼명조"/>
                <w:sz w:val="22"/>
              </w:rPr>
              <w:t xml:space="preserve"> 지방자치단체의 장 또는 계약담당자는 제1항 제1호의 규정에 의한 가격을 적용함에 있어 다음 각 호의 어느 하나에 해당하는 경우에는 당해 노임단가에 동 노임단가의 100분의 15이하에 해당하는 금액을 가산할 수 있다.</w:t>
            </w:r>
            <w:r>
              <w:br/>
              <w:rPr>
                <w:rFonts w:ascii="HCI Poppy"/>
                <w:sz w:val="22"/>
              </w:rPr>
              <w:t>1.</w:t>
            </w:r>
            <w:r>
              <w:rPr>
                <w:rFonts w:ascii="한양신명조" w:eastAsia="휴먼명조"/>
                <w:sz w:val="22"/>
              </w:rPr>
              <w:t>「국가기술자격법」제</w:t>
            </w:r>
            <w:r>
              <w:rPr>
                <w:rFonts w:ascii="HCI Poppy" w:eastAsia="휴먼명조"/>
                <w:sz w:val="22"/>
              </w:rPr>
              <w:t>10조의 규정에 의한 국가기술자격검정에 합격한 자로서 기능계 기술자격을 취득한 자를 특별히 사용하고자 하는 경우</w:t>
            </w:r>
            <w:r>
              <w:br/>
              <w:rPr>
                <w:rFonts w:ascii="HCI Poppy" w:eastAsia="휴먼명조"/>
                <w:sz w:val="22"/>
              </w:rPr>
              <w:t>2. 도서지역(제주도를 포함한다)에서 이루어지는 공사인 경우</w:t>
            </w:r>
          </w:p>
        </w:tc>
      </w:tr>
    </w:tbl>
    <w:p>
      <w:pPr>
        <w:pStyle w:val="0"/>
        <w:widowControl w:val="off"/>
        <w:spacing w:line="396" w:lineRule="auto"/>
        <w:ind w:left="979" w:hanging="979"/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wordWrap w:val="1"/>
        <w:spacing w:line="552" w:lineRule="auto"/>
        <w:ind w:left="234" w:hanging="234"/>
        <w:jc w:val="center"/>
        <w:rPr>
          <w:rFonts w:ascii="조선신명조" w:eastAsia="조선신명조"/>
          <w:color w:val="000000"/>
          <w:sz w:val="28"/>
          <w:shd w:val="clear" w:color="000000"/>
        </w:rPr>
      </w:pPr>
    </w:p>
    <w:sectPr>
      <w:headerReference r:id="rId1" w:type="default"/>
      <w:headerReference r:id="rId2" w:type="even"/>
      <w:headerReference r:id="rId4" w:type="even"/>
      <w:footerReference r:id="rId3" w:type="even"/>
      <w:footerReference r:id="rId5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67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ftr>
</file>

<file path=word/footer68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header106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107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108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40">
    <w:multiLevelType w:val="hybridMultilevel"/>
    <w:lvl w:ilvl="0">
      <w:start w:val="1"/>
      <w:numFmt w:val="bullet"/>
      <w:suff w:val="space"/>
      <w:lvlText w:val="□"/>
      <w:lvlJc w:val="left"/>
    </w:lvl>
  </w:abstractNum>
  <w:abstractNum w:abstractNumId="241">
    <w:multiLevelType w:val="hybridMultilevel"/>
    <w:lvl w:ilvl="0">
      <w:start w:val="1"/>
      <w:numFmt w:val="bullet"/>
      <w:suff w:val="space"/>
      <w:lvlText w:val="§"/>
      <w:lvlJc w:val="left"/>
      <w:rPr/>
    </w:lvl>
  </w:abstractNum>
  <w:abstractNum w:abstractNumId="242">
    <w:multiLevelType w:val="hybridMultilevel"/>
    <w:lvl w:ilvl="0">
      <w:start w:val="1"/>
      <w:numFmt w:val="bullet"/>
      <w:suff w:val="space"/>
      <w:lvlText w:val="-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40">
    <w:abstractNumId w:val="240"/>
  </w:num>
  <w:num w:numId="241">
    <w:abstractNumId w:val="241"/>
  </w:num>
  <w:num w:numId="242">
    <w:abstractNumId w:val="24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evenAndOddHeaders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행간조정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HCI Poppy" w:eastAsia="휴먼명조"/>
      <w:color w:val="000000"/>
      <w:spacing w:val="-2"/>
      <w:w w:val="97"/>
      <w:sz w:val="14"/>
    </w:rPr>
  </w:style>
  <w:style w:type="paragraph" w:styleId="27">
    <w:name w:val="제목(태명조15)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64" w:lineRule="auto"/>
      <w:ind w:left="0" w:right="0" w:firstLine="0"/>
      <w:jc w:val="center"/>
      <w:textAlignment w:val="baseline"/>
    </w:pPr>
    <w:rPr>
      <w:rFonts w:ascii="#신명조" w:eastAsia="#신명조"/>
      <w:color w:val="000000"/>
      <w:sz w:val="24"/>
    </w:rPr>
  </w:style>
  <w:style w:type="paragraph" w:styleId="28">
    <w:name w:val="별지제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160" w:after="0" w:line="480" w:lineRule="auto"/>
      <w:ind w:left="696" w:right="0" w:hanging="696"/>
      <w:jc w:val="center"/>
      <w:textAlignment w:val="baseline"/>
    </w:pPr>
    <w:rPr>
      <w:rFonts w:ascii="-윤명조140" w:eastAsia="-윤명조140"/>
      <w:color w:val="000000"/>
      <w:sz w:val="30"/>
    </w:rPr>
  </w:style>
  <w:style w:type="paragraph" w:styleId="29">
    <w:name w:val="기본GEN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0">
    <w:name w:val="서식 타이틀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80" w:line="432" w:lineRule="auto"/>
      <w:ind w:left="0" w:right="0" w:firstLine="0"/>
      <w:jc w:val="center"/>
      <w:textAlignment w:val="baseline"/>
    </w:pPr>
    <w:rPr>
      <w:rFonts w:ascii="HY중고딕" w:eastAsia="HY중고딕"/>
      <w:b/>
      <w:color w:val="000000"/>
      <w:spacing w:val="-18"/>
      <w:w w:val="93"/>
      <w:sz w:val="30"/>
    </w:rPr>
  </w:style>
  <w:style w:type="paragraph" w:styleId="31">
    <w:name w:val="1.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40" w:after="0" w:line="345" w:lineRule="auto"/>
      <w:ind w:left="0" w:right="0" w:firstLine="164"/>
      <w:jc w:val="both"/>
      <w:textAlignment w:val="baseline"/>
    </w:pPr>
    <w:rPr>
      <w:rFonts w:ascii="Times New Roman" w:eastAsia="HY신명조"/>
      <w:color w:val="000000"/>
      <w:spacing w:val="-12"/>
      <w:sz w:val="18"/>
    </w:rPr>
  </w:style>
  <w:style w:type="paragraph" w:styleId="32">
    <w:name w:val="본문(최종)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432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4"/>
      <w:w w:val="93"/>
      <w:sz w:val="24"/>
    </w:rPr>
  </w:style>
  <w:style w:type="paragraph" w:styleId="33">
    <w:name w:val="중간박스 내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384" w:lineRule="auto"/>
      <w:ind w:left="486" w:right="200" w:hanging="286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4">
    <w:name w:val="손가락(최종)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120" w:line="432" w:lineRule="auto"/>
      <w:ind w:left="993" w:right="0" w:hanging="993"/>
      <w:jc w:val="both"/>
      <w:textAlignment w:val="baseline"/>
    </w:pPr>
    <w:rPr>
      <w:rFonts w:ascii="한컴돋움" w:eastAsia="한컴돋움"/>
      <w:color w:val="000000"/>
      <w:spacing w:val="-10"/>
      <w:w w:val="90"/>
      <w:sz w:val="20"/>
    </w:rPr>
  </w:style>
  <w:style w:type="paragraph" w:styleId="35">
    <w:name w:val="표 내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6">
    <w:name w:val="도표내용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#신명조" w:eastAsia="#신명조"/>
      <w:color w:val="000000"/>
      <w:spacing w:val="-4"/>
      <w:w w:val="93"/>
      <w:sz w:val="18"/>
    </w:rPr>
  </w:style>
  <w:style w:type="paragraph" w:styleId="37">
    <w:name w:val="미다시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고딕120" w:eastAsia="-윤고딕120"/>
      <w:color w:val="000000"/>
      <w:sz w:val="22"/>
    </w:rPr>
  </w:style>
  <w:style w:type="paragraph" w:styleId="38">
    <w:name w:val="편장절관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함초롬바탕" w:eastAsia="함초롬바탕"/>
      <w:color w:val="000000"/>
      <w:sz w:val="28"/>
      <w:shd w:val="clear" w:color="000000"/>
    </w:rPr>
  </w:style>
  <w:style w:type="paragraph" w:styleId="39">
    <w:name w:val="목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908" w:right="0" w:hanging="90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40">
    <w:name w:val="ㅁ 제목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360" w:after="0" w:line="336" w:lineRule="auto"/>
      <w:ind w:left="100" w:right="0" w:firstLine="0"/>
      <w:jc w:val="both"/>
      <w:textAlignment w:val="baseline"/>
      <w:numPr>
        <w:numId w:val="240"/>
        <w:ilvl w:val="0"/>
      </w:numPr>
    </w:pPr>
    <w:rPr>
      <w:rFonts w:ascii="HY헤드라인M" w:eastAsia="HY헤드라인M"/>
      <w:color w:val="000000"/>
      <w:sz w:val="30"/>
      <w:shd w:val="clear" w:color="999999"/>
    </w:rPr>
  </w:style>
  <w:style w:type="paragraph" w:styleId="41">
    <w:name w:val="점 제목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40" w:after="100" w:line="336" w:lineRule="auto"/>
      <w:ind w:left="300" w:right="0" w:firstLine="0"/>
      <w:jc w:val="both"/>
      <w:textAlignment w:val="baseline"/>
      <w:numPr>
        <w:numId w:val="241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2">
    <w:name w:val="- 제목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00" w:after="60" w:line="336" w:lineRule="auto"/>
      <w:ind w:left="600" w:right="0" w:firstLine="0"/>
      <w:jc w:val="both"/>
      <w:textAlignment w:val="baseline"/>
      <w:numPr>
        <w:numId w:val="242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3">
    <w:name w:val="표캡션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4">
    <w:name w:val="표(가운데)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5">
    <w:name w:val="표(가운-진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6">
    <w:name w:val="조례제목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-6"/>
      <w:w w:val="98"/>
      <w:sz w:val="22"/>
    </w:rPr>
  </w:style>
  <w:style w:type="paragraph" w:styleId="47">
    <w:name w:val="선그리기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양신명조"/>
      <w:color w:val="000000"/>
      <w:sz w:val="20"/>
    </w:rPr>
  </w:style>
  <w:style w:type="paragraph" w:styleId="48">
    <w:name w:val="표중앙"/>
    <w:uiPriority w:val="4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명조120" w:eastAsia="-윤명조120"/>
      <w:color w:val="000000"/>
      <w:sz w:val="22"/>
    </w:rPr>
  </w:style>
  <w:style w:type="paragraph" w:styleId="49">
    <w:name w:val="본문(신명조10)"/>
    <w:uiPriority w:val="4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50">
    <w:name w:val="큰제목"/>
    <w:uiPriority w:val="5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HCI Tulip" w:eastAsia="휴먼명조"/>
      <w:b/>
      <w:color w:val="000000"/>
      <w:sz w:val="36"/>
    </w:rPr>
  </w:style>
  <w:style w:type="paragraph" w:styleId="51">
    <w:name w:val="머리말(중고딕9)"/>
    <w:uiPriority w:val="5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52">
    <w:name w:val="박스"/>
    <w:uiPriority w:val="5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397" w:after="0" w:line="432" w:lineRule="auto"/>
      <w:ind w:left="0" w:right="0" w:firstLine="0"/>
      <w:jc w:val="both"/>
      <w:textAlignment w:val="baseline"/>
    </w:pPr>
    <w:rPr>
      <w:rFonts w:ascii="HCI Hollyhock" w:eastAsia="휴먼고딕"/>
      <w:b/>
      <w:color w:val="000000"/>
      <w:sz w:val="36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106.xml"  /><Relationship Id="rId10" Type="http://schemas.openxmlformats.org/officeDocument/2006/relationships/styles" Target="styles.xml"  /><Relationship Id="rId11" Type="http://schemas.openxmlformats.org/officeDocument/2006/relationships/numbering" Target="numbering.xml"  /><Relationship Id="rId2" Type="http://schemas.openxmlformats.org/officeDocument/2006/relationships/header" Target="header107.xml"  /><Relationship Id="rId3" Type="http://schemas.openxmlformats.org/officeDocument/2006/relationships/footer" Target="footer67.xml"  /><Relationship Id="rId4" Type="http://schemas.openxmlformats.org/officeDocument/2006/relationships/header" Target="header108.xml"  /><Relationship Id="rId5" Type="http://schemas.openxmlformats.org/officeDocument/2006/relationships/footer" Target="footer68.xml"  /><Relationship Id="rId6" Type="http://schemas.openxmlformats.org/officeDocument/2006/relationships/image" Target="media/image5.bmp"  /><Relationship Id="rId7" Type="http://schemas.openxmlformats.org/officeDocument/2006/relationships/image" Target="media/image6.bmp"  /><Relationship Id="rId8" Type="http://schemas.openxmlformats.org/officeDocument/2006/relationships/image" Target="media/image7.bmp"  /><Relationship Id="rId9" Type="http://schemas.openxmlformats.org/officeDocument/2006/relationships/settings" Target="setting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2025-03-10T05:40:21.918</dcterms:modified>
  <cp:version>0501.0100.01</cp:version>
</cp:coreProperties>
</file>