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7891" w14:textId="77777777" w:rsidR="00685600" w:rsidRDefault="00685600">
      <w:pPr>
        <w:pBdr>
          <w:top w:val="single" w:sz="36" w:space="1" w:color="000000"/>
          <w:left w:val="nil"/>
          <w:bottom w:val="nil"/>
          <w:right w:val="nil"/>
          <w:between w:val="nil"/>
        </w:pBdr>
        <w:spacing w:before="240" w:line="276" w:lineRule="auto"/>
        <w:jc w:val="right"/>
        <w:rPr>
          <w:rFonts w:ascii="Arial" w:eastAsia="Arial" w:hAnsi="Arial" w:cs="Arial"/>
          <w:b/>
          <w:color w:val="000000"/>
          <w:sz w:val="40"/>
          <w:szCs w:val="40"/>
        </w:rPr>
      </w:pPr>
    </w:p>
    <w:p w14:paraId="35B64E15" w14:textId="77777777" w:rsidR="00685600" w:rsidRDefault="00000000">
      <w:pPr>
        <w:pStyle w:val="Title"/>
        <w:spacing w:line="276" w:lineRule="auto"/>
      </w:pPr>
      <w:r>
        <w:t>Documento de Visión y Alcance</w:t>
      </w:r>
    </w:p>
    <w:p w14:paraId="2DDE5BC3" w14:textId="77777777" w:rsidR="00685600" w:rsidRDefault="00000000">
      <w:pPr>
        <w:pStyle w:val="Title"/>
        <w:spacing w:before="0" w:after="400" w:line="276" w:lineRule="auto"/>
        <w:rPr>
          <w:sz w:val="40"/>
          <w:szCs w:val="40"/>
        </w:rPr>
      </w:pPr>
      <w:r>
        <w:rPr>
          <w:sz w:val="40"/>
          <w:szCs w:val="40"/>
        </w:rPr>
        <w:t>para</w:t>
      </w:r>
    </w:p>
    <w:p w14:paraId="46732367" w14:textId="77777777" w:rsidR="00685600" w:rsidRDefault="00000000">
      <w:pPr>
        <w:pStyle w:val="Title"/>
        <w:spacing w:line="276" w:lineRule="auto"/>
      </w:pPr>
      <w:r>
        <w:t>FraganceSuite</w:t>
      </w:r>
    </w:p>
    <w:p w14:paraId="4A21FEE8" w14:textId="77777777" w:rsidR="00685600" w:rsidRDefault="00000000">
      <w:pPr>
        <w:pBdr>
          <w:top w:val="nil"/>
          <w:left w:val="nil"/>
          <w:bottom w:val="nil"/>
          <w:right w:val="nil"/>
          <w:between w:val="nil"/>
        </w:pBdr>
        <w:spacing w:before="240" w:after="720" w:line="276" w:lineRule="auto"/>
        <w:jc w:val="right"/>
        <w:rPr>
          <w:rFonts w:ascii="Arial" w:eastAsia="Arial" w:hAnsi="Arial" w:cs="Arial"/>
          <w:b/>
          <w:color w:val="000000"/>
          <w:sz w:val="28"/>
          <w:szCs w:val="28"/>
        </w:rPr>
      </w:pPr>
      <w:r>
        <w:rPr>
          <w:rFonts w:ascii="Arial" w:eastAsia="Arial" w:hAnsi="Arial" w:cs="Arial"/>
          <w:b/>
          <w:color w:val="000000"/>
          <w:sz w:val="28"/>
          <w:szCs w:val="28"/>
        </w:rPr>
        <w:t>Versión 1.0 aprobada</w:t>
      </w:r>
    </w:p>
    <w:p w14:paraId="153CF7FB" w14:textId="77777777" w:rsidR="00685600" w:rsidRDefault="00000000">
      <w:pPr>
        <w:pBdr>
          <w:top w:val="nil"/>
          <w:left w:val="nil"/>
          <w:bottom w:val="nil"/>
          <w:right w:val="nil"/>
          <w:between w:val="nil"/>
        </w:pBdr>
        <w:spacing w:before="240" w:after="720" w:line="276" w:lineRule="auto"/>
        <w:jc w:val="right"/>
        <w:rPr>
          <w:rFonts w:ascii="Arial" w:eastAsia="Arial" w:hAnsi="Arial" w:cs="Arial"/>
          <w:b/>
          <w:color w:val="000000"/>
          <w:sz w:val="28"/>
          <w:szCs w:val="28"/>
        </w:rPr>
      </w:pPr>
      <w:r>
        <w:rPr>
          <w:rFonts w:ascii="Arial" w:eastAsia="Arial" w:hAnsi="Arial" w:cs="Arial"/>
          <w:b/>
          <w:color w:val="000000"/>
          <w:sz w:val="28"/>
          <w:szCs w:val="28"/>
        </w:rPr>
        <w:t>Elaborado por &lt;autor&gt;</w:t>
      </w:r>
    </w:p>
    <w:p w14:paraId="5F0208A9" w14:textId="77777777" w:rsidR="00685600" w:rsidRDefault="00000000">
      <w:pPr>
        <w:pBdr>
          <w:top w:val="nil"/>
          <w:left w:val="nil"/>
          <w:bottom w:val="nil"/>
          <w:right w:val="nil"/>
          <w:between w:val="nil"/>
        </w:pBdr>
        <w:spacing w:before="240" w:after="720" w:line="276" w:lineRule="auto"/>
        <w:jc w:val="right"/>
        <w:rPr>
          <w:rFonts w:ascii="Arial" w:eastAsia="Arial" w:hAnsi="Arial" w:cs="Arial"/>
          <w:b/>
          <w:color w:val="000000"/>
          <w:sz w:val="28"/>
          <w:szCs w:val="28"/>
        </w:rPr>
      </w:pPr>
      <w:r>
        <w:rPr>
          <w:rFonts w:ascii="Arial" w:eastAsia="Arial" w:hAnsi="Arial" w:cs="Arial"/>
          <w:b/>
          <w:color w:val="000000"/>
          <w:sz w:val="28"/>
          <w:szCs w:val="28"/>
        </w:rPr>
        <w:t>&lt;organización&gt;</w:t>
      </w:r>
    </w:p>
    <w:p w14:paraId="6C13293D" w14:textId="77777777" w:rsidR="00685600" w:rsidRDefault="00000000">
      <w:pPr>
        <w:pBdr>
          <w:top w:val="nil"/>
          <w:left w:val="nil"/>
          <w:bottom w:val="nil"/>
          <w:right w:val="nil"/>
          <w:between w:val="nil"/>
        </w:pBdr>
        <w:spacing w:before="240" w:after="720" w:line="276" w:lineRule="auto"/>
        <w:jc w:val="right"/>
        <w:rPr>
          <w:rFonts w:ascii="Arial" w:eastAsia="Arial" w:hAnsi="Arial" w:cs="Arial"/>
          <w:b/>
          <w:color w:val="000000"/>
          <w:sz w:val="28"/>
          <w:szCs w:val="28"/>
        </w:rPr>
        <w:sectPr w:rsidR="00685600">
          <w:footerReference w:type="first" r:id="rId8"/>
          <w:pgSz w:w="12240" w:h="15840"/>
          <w:pgMar w:top="1440" w:right="1440" w:bottom="1440" w:left="1440" w:header="720" w:footer="720" w:gutter="0"/>
          <w:pgNumType w:start="1"/>
          <w:cols w:space="720"/>
          <w:titlePg/>
        </w:sectPr>
      </w:pPr>
      <w:r>
        <w:rPr>
          <w:rFonts w:ascii="Arial" w:eastAsia="Arial" w:hAnsi="Arial" w:cs="Arial"/>
          <w:b/>
          <w:sz w:val="28"/>
          <w:szCs w:val="28"/>
        </w:rPr>
        <w:t>04/25/25</w:t>
      </w:r>
    </w:p>
    <w:p w14:paraId="3621EDF1" w14:textId="77777777" w:rsidR="00685600" w:rsidRDefault="00000000">
      <w:pPr>
        <w:pBdr>
          <w:top w:val="nil"/>
          <w:left w:val="nil"/>
          <w:bottom w:val="nil"/>
          <w:right w:val="nil"/>
          <w:between w:val="nil"/>
        </w:pBdr>
        <w:spacing w:before="120" w:line="276" w:lineRule="auto"/>
        <w:rPr>
          <w:b/>
          <w:color w:val="000000"/>
          <w:sz w:val="36"/>
          <w:szCs w:val="36"/>
        </w:rPr>
      </w:pPr>
      <w:bookmarkStart w:id="0" w:name="_heading=h.valf6pchsfhl" w:colFirst="0" w:colLast="0"/>
      <w:bookmarkEnd w:id="0"/>
      <w:r>
        <w:rPr>
          <w:b/>
          <w:color w:val="000000"/>
          <w:sz w:val="36"/>
          <w:szCs w:val="36"/>
        </w:rPr>
        <w:lastRenderedPageBreak/>
        <w:t>Tabla de contenidos</w:t>
      </w:r>
    </w:p>
    <w:p w14:paraId="4EB1F5DD" w14:textId="77777777" w:rsidR="00685600" w:rsidRDefault="00685600">
      <w:pPr>
        <w:spacing w:line="276" w:lineRule="auto"/>
      </w:pPr>
    </w:p>
    <w:sdt>
      <w:sdtPr>
        <w:id w:val="-394285358"/>
        <w:docPartObj>
          <w:docPartGallery w:val="Table of Contents"/>
          <w:docPartUnique/>
        </w:docPartObj>
      </w:sdtPr>
      <w:sdtContent>
        <w:p w14:paraId="1C320BC9" w14:textId="77777777" w:rsidR="00685600" w:rsidRDefault="00000000">
          <w:pPr>
            <w:widowControl w:val="0"/>
            <w:tabs>
              <w:tab w:val="right" w:pos="12000"/>
            </w:tabs>
            <w:spacing w:before="60"/>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heading=h.k32hm0qcr0a1">
            <w:r>
              <w:rPr>
                <w:rFonts w:ascii="Arial" w:eastAsia="Arial" w:hAnsi="Arial" w:cs="Arial"/>
                <w:b/>
                <w:color w:val="000000"/>
                <w:sz w:val="22"/>
                <w:szCs w:val="22"/>
              </w:rPr>
              <w:t>1. Introducción</w:t>
            </w:r>
            <w:r>
              <w:rPr>
                <w:rFonts w:ascii="Arial" w:eastAsia="Arial" w:hAnsi="Arial" w:cs="Arial"/>
                <w:b/>
                <w:color w:val="000000"/>
                <w:sz w:val="22"/>
                <w:szCs w:val="22"/>
              </w:rPr>
              <w:tab/>
              <w:t>1</w:t>
            </w:r>
          </w:hyperlink>
        </w:p>
        <w:p w14:paraId="46FAD218"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
            <w:r>
              <w:rPr>
                <w:rFonts w:ascii="Arial" w:eastAsia="Arial" w:hAnsi="Arial" w:cs="Arial"/>
                <w:color w:val="000000"/>
                <w:sz w:val="22"/>
                <w:szCs w:val="22"/>
              </w:rPr>
              <w:t>1.1. Descripción de la empresa</w:t>
            </w:r>
            <w:r>
              <w:rPr>
                <w:rFonts w:ascii="Arial" w:eastAsia="Arial" w:hAnsi="Arial" w:cs="Arial"/>
                <w:color w:val="000000"/>
                <w:sz w:val="22"/>
                <w:szCs w:val="22"/>
              </w:rPr>
              <w:tab/>
              <w:t>1</w:t>
            </w:r>
          </w:hyperlink>
        </w:p>
        <w:p w14:paraId="1F5AC5C7"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
            <w:r>
              <w:rPr>
                <w:rFonts w:ascii="Arial" w:eastAsia="Arial" w:hAnsi="Arial" w:cs="Arial"/>
                <w:color w:val="000000"/>
                <w:sz w:val="22"/>
                <w:szCs w:val="22"/>
              </w:rPr>
              <w:t>4. Propósito</w:t>
            </w:r>
            <w:r>
              <w:rPr>
                <w:rFonts w:ascii="Arial" w:eastAsia="Arial" w:hAnsi="Arial" w:cs="Arial"/>
                <w:color w:val="000000"/>
                <w:sz w:val="22"/>
                <w:szCs w:val="22"/>
              </w:rPr>
              <w:tab/>
              <w:t>1</w:t>
            </w:r>
          </w:hyperlink>
        </w:p>
        <w:p w14:paraId="78621BB6"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h.gzxv4k2w4vzb">
            <w:r>
              <w:rPr>
                <w:rFonts w:ascii="Arial" w:eastAsia="Arial" w:hAnsi="Arial" w:cs="Arial"/>
                <w:color w:val="000000"/>
                <w:sz w:val="22"/>
                <w:szCs w:val="22"/>
              </w:rPr>
              <w:t>5. Alcance</w:t>
            </w:r>
            <w:r>
              <w:rPr>
                <w:rFonts w:ascii="Arial" w:eastAsia="Arial" w:hAnsi="Arial" w:cs="Arial"/>
                <w:color w:val="000000"/>
                <w:sz w:val="22"/>
                <w:szCs w:val="22"/>
              </w:rPr>
              <w:tab/>
              <w:t>2</w:t>
            </w:r>
          </w:hyperlink>
        </w:p>
        <w:p w14:paraId="66CE0CB3" w14:textId="77777777" w:rsidR="00685600" w:rsidRDefault="00000000">
          <w:pPr>
            <w:widowControl w:val="0"/>
            <w:tabs>
              <w:tab w:val="right" w:pos="12000"/>
            </w:tabs>
            <w:spacing w:before="60"/>
            <w:rPr>
              <w:rFonts w:ascii="Arial" w:eastAsia="Arial" w:hAnsi="Arial" w:cs="Arial"/>
              <w:b/>
              <w:color w:val="000000"/>
              <w:sz w:val="22"/>
              <w:szCs w:val="22"/>
            </w:rPr>
          </w:pPr>
          <w:hyperlink w:anchor="_heading=h.4nuzq0so1k60">
            <w:r>
              <w:rPr>
                <w:rFonts w:ascii="Arial" w:eastAsia="Arial" w:hAnsi="Arial" w:cs="Arial"/>
                <w:b/>
                <w:color w:val="000000"/>
                <w:sz w:val="22"/>
                <w:szCs w:val="22"/>
              </w:rPr>
              <w:t>2. Requisitos comerciales</w:t>
            </w:r>
            <w:r>
              <w:rPr>
                <w:rFonts w:ascii="Arial" w:eastAsia="Arial" w:hAnsi="Arial" w:cs="Arial"/>
                <w:b/>
                <w:color w:val="000000"/>
                <w:sz w:val="22"/>
                <w:szCs w:val="22"/>
              </w:rPr>
              <w:tab/>
              <w:t>2</w:t>
            </w:r>
          </w:hyperlink>
        </w:p>
        <w:p w14:paraId="09CA2B56"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h.bl8zgodm1b1c">
            <w:r>
              <w:rPr>
                <w:rFonts w:ascii="Arial" w:eastAsia="Arial" w:hAnsi="Arial" w:cs="Arial"/>
                <w:color w:val="000000"/>
                <w:sz w:val="22"/>
                <w:szCs w:val="22"/>
              </w:rPr>
              <w:t>2.1 Problema u Oportunidad de Negocio</w:t>
            </w:r>
            <w:r>
              <w:rPr>
                <w:rFonts w:ascii="Arial" w:eastAsia="Arial" w:hAnsi="Arial" w:cs="Arial"/>
                <w:color w:val="000000"/>
                <w:sz w:val="22"/>
                <w:szCs w:val="22"/>
              </w:rPr>
              <w:tab/>
              <w:t>2</w:t>
            </w:r>
          </w:hyperlink>
        </w:p>
        <w:p w14:paraId="2BED42D5"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h.tlhibid4gi68">
            <w:r>
              <w:rPr>
                <w:rFonts w:ascii="Arial" w:eastAsia="Arial" w:hAnsi="Arial" w:cs="Arial"/>
                <w:color w:val="000000"/>
                <w:sz w:val="22"/>
                <w:szCs w:val="22"/>
              </w:rPr>
              <w:t>2.2. Objetivos del negocio</w:t>
            </w:r>
            <w:r>
              <w:rPr>
                <w:rFonts w:ascii="Arial" w:eastAsia="Arial" w:hAnsi="Arial" w:cs="Arial"/>
                <w:color w:val="000000"/>
                <w:sz w:val="22"/>
                <w:szCs w:val="22"/>
              </w:rPr>
              <w:tab/>
              <w:t>2</w:t>
            </w:r>
          </w:hyperlink>
        </w:p>
        <w:p w14:paraId="4829AEE2"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h.u0m0wjwydy68">
            <w:r>
              <w:rPr>
                <w:rFonts w:ascii="Arial" w:eastAsia="Arial" w:hAnsi="Arial" w:cs="Arial"/>
                <w:color w:val="000000"/>
                <w:sz w:val="22"/>
                <w:szCs w:val="22"/>
              </w:rPr>
              <w:t>2.3. Métricas de éxito</w:t>
            </w:r>
            <w:r>
              <w:rPr>
                <w:rFonts w:ascii="Arial" w:eastAsia="Arial" w:hAnsi="Arial" w:cs="Arial"/>
                <w:color w:val="000000"/>
                <w:sz w:val="22"/>
                <w:szCs w:val="22"/>
              </w:rPr>
              <w:tab/>
              <w:t>3</w:t>
            </w:r>
          </w:hyperlink>
        </w:p>
        <w:p w14:paraId="0226F536"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h.rd3v866cq0w2">
            <w:r>
              <w:rPr>
                <w:rFonts w:ascii="Arial" w:eastAsia="Arial" w:hAnsi="Arial" w:cs="Arial"/>
                <w:color w:val="000000"/>
                <w:sz w:val="22"/>
                <w:szCs w:val="22"/>
              </w:rPr>
              <w:t>2.4. Declaración de Visión</w:t>
            </w:r>
            <w:r>
              <w:rPr>
                <w:rFonts w:ascii="Arial" w:eastAsia="Arial" w:hAnsi="Arial" w:cs="Arial"/>
                <w:color w:val="000000"/>
                <w:sz w:val="22"/>
                <w:szCs w:val="22"/>
              </w:rPr>
              <w:tab/>
              <w:t>4</w:t>
            </w:r>
          </w:hyperlink>
        </w:p>
        <w:p w14:paraId="2B99DBAE"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h.w2o9wzwr60af">
            <w:r>
              <w:rPr>
                <w:rFonts w:ascii="Arial" w:eastAsia="Arial" w:hAnsi="Arial" w:cs="Arial"/>
                <w:color w:val="000000"/>
                <w:sz w:val="22"/>
                <w:szCs w:val="22"/>
              </w:rPr>
              <w:t>2.5. Problemas Empresariales</w:t>
            </w:r>
            <w:r>
              <w:rPr>
                <w:rFonts w:ascii="Arial" w:eastAsia="Arial" w:hAnsi="Arial" w:cs="Arial"/>
                <w:color w:val="000000"/>
                <w:sz w:val="22"/>
                <w:szCs w:val="22"/>
              </w:rPr>
              <w:tab/>
              <w:t>4</w:t>
            </w:r>
          </w:hyperlink>
        </w:p>
        <w:p w14:paraId="488D6B7E" w14:textId="77777777" w:rsidR="00685600" w:rsidRDefault="00000000">
          <w:pPr>
            <w:widowControl w:val="0"/>
            <w:tabs>
              <w:tab w:val="right" w:pos="12000"/>
            </w:tabs>
            <w:spacing w:before="60"/>
            <w:rPr>
              <w:rFonts w:ascii="Arial" w:eastAsia="Arial" w:hAnsi="Arial" w:cs="Arial"/>
              <w:b/>
              <w:color w:val="000000"/>
              <w:sz w:val="22"/>
              <w:szCs w:val="22"/>
            </w:rPr>
          </w:pPr>
          <w:hyperlink w:anchor="_heading=">
            <w:r>
              <w:rPr>
                <w:rFonts w:ascii="Arial" w:eastAsia="Arial" w:hAnsi="Arial" w:cs="Arial"/>
                <w:color w:val="000000"/>
                <w:sz w:val="22"/>
                <w:szCs w:val="22"/>
              </w:rPr>
              <w:t>3. Alcance y limitaciones</w:t>
            </w:r>
            <w:r>
              <w:rPr>
                <w:rFonts w:ascii="Arial" w:eastAsia="Arial" w:hAnsi="Arial" w:cs="Arial"/>
                <w:color w:val="000000"/>
                <w:sz w:val="22"/>
                <w:szCs w:val="22"/>
              </w:rPr>
              <w:tab/>
              <w:t>4</w:t>
            </w:r>
          </w:hyperlink>
        </w:p>
        <w:p w14:paraId="7461A3FA"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h.p0egw2dq5mt">
            <w:r>
              <w:rPr>
                <w:rFonts w:ascii="Arial" w:eastAsia="Arial" w:hAnsi="Arial" w:cs="Arial"/>
                <w:color w:val="000000"/>
                <w:sz w:val="22"/>
                <w:szCs w:val="22"/>
              </w:rPr>
              <w:t>3.1. Características principales</w:t>
            </w:r>
            <w:r>
              <w:rPr>
                <w:rFonts w:ascii="Arial" w:eastAsia="Arial" w:hAnsi="Arial" w:cs="Arial"/>
                <w:color w:val="000000"/>
                <w:sz w:val="22"/>
                <w:szCs w:val="22"/>
              </w:rPr>
              <w:tab/>
              <w:t>5</w:t>
            </w:r>
          </w:hyperlink>
        </w:p>
        <w:p w14:paraId="60DC9A8A"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h.t66617qymi4k">
            <w:r>
              <w:rPr>
                <w:rFonts w:ascii="Arial" w:eastAsia="Arial" w:hAnsi="Arial" w:cs="Arial"/>
                <w:color w:val="000000"/>
                <w:sz w:val="22"/>
                <w:szCs w:val="22"/>
              </w:rPr>
              <w:t>3.2. Alcance general</w:t>
            </w:r>
            <w:r>
              <w:rPr>
                <w:rFonts w:ascii="Arial" w:eastAsia="Arial" w:hAnsi="Arial" w:cs="Arial"/>
                <w:color w:val="000000"/>
                <w:sz w:val="22"/>
                <w:szCs w:val="22"/>
              </w:rPr>
              <w:tab/>
              <w:t>5</w:t>
            </w:r>
          </w:hyperlink>
        </w:p>
        <w:p w14:paraId="0A218F8E"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h.fpm5axjqubr9">
            <w:r>
              <w:rPr>
                <w:rFonts w:ascii="Arial" w:eastAsia="Arial" w:hAnsi="Arial" w:cs="Arial"/>
                <w:color w:val="000000"/>
                <w:sz w:val="22"/>
                <w:szCs w:val="22"/>
              </w:rPr>
              <w:t>3.3. Limitaciones y exclusiones</w:t>
            </w:r>
            <w:r>
              <w:rPr>
                <w:rFonts w:ascii="Arial" w:eastAsia="Arial" w:hAnsi="Arial" w:cs="Arial"/>
                <w:color w:val="000000"/>
                <w:sz w:val="22"/>
                <w:szCs w:val="22"/>
              </w:rPr>
              <w:tab/>
              <w:t>6</w:t>
            </w:r>
          </w:hyperlink>
        </w:p>
        <w:p w14:paraId="448CF1E2" w14:textId="77777777" w:rsidR="00685600" w:rsidRDefault="00000000">
          <w:pPr>
            <w:widowControl w:val="0"/>
            <w:tabs>
              <w:tab w:val="right" w:pos="12000"/>
            </w:tabs>
            <w:spacing w:before="60"/>
            <w:rPr>
              <w:rFonts w:ascii="Arial" w:eastAsia="Arial" w:hAnsi="Arial" w:cs="Arial"/>
              <w:b/>
              <w:color w:val="000000"/>
              <w:sz w:val="22"/>
              <w:szCs w:val="22"/>
            </w:rPr>
          </w:pPr>
          <w:hyperlink w:anchor="_heading=h.6k7qj75ffwu5">
            <w:r>
              <w:rPr>
                <w:rFonts w:ascii="Arial" w:eastAsia="Arial" w:hAnsi="Arial" w:cs="Arial"/>
                <w:b/>
                <w:color w:val="000000"/>
                <w:sz w:val="22"/>
                <w:szCs w:val="22"/>
              </w:rPr>
              <w:t>4. Contexto empresarial</w:t>
            </w:r>
            <w:r>
              <w:rPr>
                <w:rFonts w:ascii="Arial" w:eastAsia="Arial" w:hAnsi="Arial" w:cs="Arial"/>
                <w:b/>
                <w:color w:val="000000"/>
                <w:sz w:val="22"/>
                <w:szCs w:val="22"/>
              </w:rPr>
              <w:tab/>
              <w:t>6</w:t>
            </w:r>
          </w:hyperlink>
        </w:p>
        <w:p w14:paraId="6E2846E3"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
            <w:r>
              <w:rPr>
                <w:rFonts w:ascii="Arial" w:eastAsia="Arial" w:hAnsi="Arial" w:cs="Arial"/>
                <w:color w:val="000000"/>
                <w:sz w:val="22"/>
                <w:szCs w:val="22"/>
              </w:rPr>
              <w:t>4.1. Perfiles de los grupos de interés (Stakeholders)</w:t>
            </w:r>
            <w:r>
              <w:rPr>
                <w:rFonts w:ascii="Arial" w:eastAsia="Arial" w:hAnsi="Arial" w:cs="Arial"/>
                <w:color w:val="000000"/>
                <w:sz w:val="22"/>
                <w:szCs w:val="22"/>
              </w:rPr>
              <w:tab/>
              <w:t>7</w:t>
            </w:r>
          </w:hyperlink>
        </w:p>
        <w:p w14:paraId="1A345FDD" w14:textId="77777777" w:rsidR="00685600" w:rsidRDefault="00000000">
          <w:pPr>
            <w:widowControl w:val="0"/>
            <w:tabs>
              <w:tab w:val="right" w:pos="12000"/>
            </w:tabs>
            <w:spacing w:before="60"/>
            <w:ind w:left="360"/>
            <w:rPr>
              <w:rFonts w:ascii="Arial" w:eastAsia="Arial" w:hAnsi="Arial" w:cs="Arial"/>
              <w:color w:val="000000"/>
              <w:sz w:val="22"/>
              <w:szCs w:val="22"/>
            </w:rPr>
          </w:pPr>
          <w:hyperlink w:anchor="_heading=h.g714e3ch6eox">
            <w:r>
              <w:rPr>
                <w:rFonts w:ascii="Arial" w:eastAsia="Arial" w:hAnsi="Arial" w:cs="Arial"/>
                <w:color w:val="000000"/>
                <w:sz w:val="22"/>
                <w:szCs w:val="22"/>
              </w:rPr>
              <w:t>4.2. Consideraciones sobre la implementación</w:t>
            </w:r>
            <w:r>
              <w:rPr>
                <w:rFonts w:ascii="Arial" w:eastAsia="Arial" w:hAnsi="Arial" w:cs="Arial"/>
                <w:color w:val="000000"/>
                <w:sz w:val="22"/>
                <w:szCs w:val="22"/>
              </w:rPr>
              <w:tab/>
              <w:t>7</w:t>
            </w:r>
          </w:hyperlink>
          <w:r>
            <w:fldChar w:fldCharType="end"/>
          </w:r>
        </w:p>
      </w:sdtContent>
    </w:sdt>
    <w:p w14:paraId="664E5C40" w14:textId="77777777" w:rsidR="00685600" w:rsidRDefault="00685600">
      <w:pPr>
        <w:spacing w:line="276" w:lineRule="auto"/>
      </w:pPr>
    </w:p>
    <w:p w14:paraId="67360194" w14:textId="77777777" w:rsidR="00685600" w:rsidRDefault="00685600">
      <w:pPr>
        <w:spacing w:line="276" w:lineRule="auto"/>
      </w:pPr>
    </w:p>
    <w:p w14:paraId="1DE76E0C" w14:textId="77777777" w:rsidR="00685600" w:rsidRDefault="00685600">
      <w:pPr>
        <w:spacing w:line="276" w:lineRule="auto"/>
      </w:pPr>
    </w:p>
    <w:p w14:paraId="52758FAF" w14:textId="77777777" w:rsidR="00685600" w:rsidRDefault="00000000">
      <w:pPr>
        <w:pBdr>
          <w:top w:val="nil"/>
          <w:left w:val="nil"/>
          <w:bottom w:val="nil"/>
          <w:right w:val="nil"/>
          <w:between w:val="nil"/>
        </w:pBdr>
        <w:spacing w:before="120" w:line="276" w:lineRule="auto"/>
        <w:rPr>
          <w:b/>
          <w:color w:val="000000"/>
          <w:sz w:val="36"/>
          <w:szCs w:val="36"/>
        </w:rPr>
      </w:pPr>
      <w:r>
        <w:rPr>
          <w:b/>
          <w:color w:val="000000"/>
          <w:sz w:val="36"/>
          <w:szCs w:val="36"/>
        </w:rPr>
        <w:t>Historial de revisiones</w:t>
      </w:r>
    </w:p>
    <w:p w14:paraId="031617CD" w14:textId="77777777" w:rsidR="00685600" w:rsidRDefault="00685600">
      <w:pPr>
        <w:spacing w:line="276" w:lineRule="auto"/>
      </w:pPr>
    </w:p>
    <w:p w14:paraId="019BC42E" w14:textId="77777777" w:rsidR="00685600" w:rsidRDefault="00685600">
      <w:pPr>
        <w:spacing w:line="276" w:lineRule="auto"/>
      </w:pPr>
    </w:p>
    <w:tbl>
      <w:tblPr>
        <w:tblStyle w:val="a"/>
        <w:tblW w:w="98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170"/>
        <w:gridCol w:w="5019"/>
        <w:gridCol w:w="1519"/>
      </w:tblGrid>
      <w:tr w:rsidR="00685600" w14:paraId="459CD8B1" w14:textId="77777777">
        <w:tc>
          <w:tcPr>
            <w:tcW w:w="2160" w:type="dxa"/>
            <w:tcBorders>
              <w:top w:val="single" w:sz="12" w:space="0" w:color="000000"/>
              <w:bottom w:val="single" w:sz="12" w:space="0" w:color="000000"/>
            </w:tcBorders>
          </w:tcPr>
          <w:p w14:paraId="4FC1CEBC" w14:textId="77777777" w:rsidR="00685600" w:rsidRDefault="00000000">
            <w:pPr>
              <w:spacing w:before="40" w:after="40" w:line="276" w:lineRule="auto"/>
              <w:rPr>
                <w:b/>
              </w:rPr>
            </w:pPr>
            <w:r>
              <w:rPr>
                <w:b/>
              </w:rPr>
              <w:t>Autor (es)</w:t>
            </w:r>
          </w:p>
        </w:tc>
        <w:tc>
          <w:tcPr>
            <w:tcW w:w="1170" w:type="dxa"/>
            <w:tcBorders>
              <w:top w:val="single" w:sz="12" w:space="0" w:color="000000"/>
              <w:bottom w:val="single" w:sz="12" w:space="0" w:color="000000"/>
            </w:tcBorders>
          </w:tcPr>
          <w:p w14:paraId="5924F1B5" w14:textId="77777777" w:rsidR="00685600" w:rsidRDefault="00000000">
            <w:pPr>
              <w:spacing w:before="40" w:after="40" w:line="276" w:lineRule="auto"/>
              <w:rPr>
                <w:b/>
              </w:rPr>
            </w:pPr>
            <w:r>
              <w:rPr>
                <w:b/>
              </w:rPr>
              <w:t>Fecha</w:t>
            </w:r>
          </w:p>
        </w:tc>
        <w:tc>
          <w:tcPr>
            <w:tcW w:w="5019" w:type="dxa"/>
            <w:tcBorders>
              <w:top w:val="single" w:sz="12" w:space="0" w:color="000000"/>
              <w:bottom w:val="single" w:sz="12" w:space="0" w:color="000000"/>
            </w:tcBorders>
          </w:tcPr>
          <w:p w14:paraId="79599DAB" w14:textId="77777777" w:rsidR="00685600" w:rsidRDefault="00000000">
            <w:pPr>
              <w:spacing w:before="40" w:after="40" w:line="276" w:lineRule="auto"/>
              <w:rPr>
                <w:b/>
              </w:rPr>
            </w:pPr>
            <w:r>
              <w:rPr>
                <w:b/>
              </w:rPr>
              <w:t>Motivo de los cambios</w:t>
            </w:r>
          </w:p>
        </w:tc>
        <w:tc>
          <w:tcPr>
            <w:tcW w:w="1519" w:type="dxa"/>
            <w:tcBorders>
              <w:top w:val="single" w:sz="12" w:space="0" w:color="000000"/>
              <w:bottom w:val="single" w:sz="12" w:space="0" w:color="000000"/>
            </w:tcBorders>
          </w:tcPr>
          <w:p w14:paraId="7E029F0E" w14:textId="77777777" w:rsidR="00685600" w:rsidRDefault="00000000">
            <w:pPr>
              <w:spacing w:before="40" w:after="40" w:line="276" w:lineRule="auto"/>
              <w:rPr>
                <w:b/>
              </w:rPr>
            </w:pPr>
            <w:r>
              <w:rPr>
                <w:b/>
              </w:rPr>
              <w:t>Versión</w:t>
            </w:r>
          </w:p>
        </w:tc>
      </w:tr>
      <w:tr w:rsidR="00685600" w14:paraId="791D693D" w14:textId="77777777">
        <w:tc>
          <w:tcPr>
            <w:tcW w:w="2160" w:type="dxa"/>
            <w:tcBorders>
              <w:top w:val="nil"/>
            </w:tcBorders>
          </w:tcPr>
          <w:p w14:paraId="2D31DAD7" w14:textId="77777777" w:rsidR="00685600" w:rsidRDefault="00685600">
            <w:pPr>
              <w:spacing w:before="40" w:after="40" w:line="276" w:lineRule="auto"/>
            </w:pPr>
          </w:p>
        </w:tc>
        <w:tc>
          <w:tcPr>
            <w:tcW w:w="1170" w:type="dxa"/>
            <w:tcBorders>
              <w:top w:val="nil"/>
            </w:tcBorders>
          </w:tcPr>
          <w:p w14:paraId="6CA52A18" w14:textId="77777777" w:rsidR="00685600" w:rsidRDefault="00685600">
            <w:pPr>
              <w:spacing w:before="40" w:after="40" w:line="276" w:lineRule="auto"/>
            </w:pPr>
          </w:p>
        </w:tc>
        <w:tc>
          <w:tcPr>
            <w:tcW w:w="5019" w:type="dxa"/>
            <w:tcBorders>
              <w:top w:val="nil"/>
            </w:tcBorders>
          </w:tcPr>
          <w:p w14:paraId="174CB935" w14:textId="77777777" w:rsidR="00685600" w:rsidRDefault="00685600">
            <w:pPr>
              <w:spacing w:before="40" w:after="40" w:line="276" w:lineRule="auto"/>
            </w:pPr>
          </w:p>
        </w:tc>
        <w:tc>
          <w:tcPr>
            <w:tcW w:w="1519" w:type="dxa"/>
            <w:tcBorders>
              <w:top w:val="nil"/>
            </w:tcBorders>
          </w:tcPr>
          <w:p w14:paraId="7569DBAD" w14:textId="77777777" w:rsidR="00685600" w:rsidRDefault="00685600">
            <w:pPr>
              <w:spacing w:before="40" w:after="40" w:line="276" w:lineRule="auto"/>
            </w:pPr>
          </w:p>
        </w:tc>
      </w:tr>
      <w:tr w:rsidR="00685600" w14:paraId="37E6799E" w14:textId="77777777">
        <w:tc>
          <w:tcPr>
            <w:tcW w:w="2160" w:type="dxa"/>
            <w:tcBorders>
              <w:bottom w:val="single" w:sz="12" w:space="0" w:color="000000"/>
            </w:tcBorders>
          </w:tcPr>
          <w:p w14:paraId="785B50DA" w14:textId="77777777" w:rsidR="00685600" w:rsidRDefault="00685600">
            <w:pPr>
              <w:spacing w:before="40" w:after="40" w:line="276" w:lineRule="auto"/>
            </w:pPr>
          </w:p>
        </w:tc>
        <w:tc>
          <w:tcPr>
            <w:tcW w:w="1170" w:type="dxa"/>
            <w:tcBorders>
              <w:bottom w:val="single" w:sz="12" w:space="0" w:color="000000"/>
            </w:tcBorders>
          </w:tcPr>
          <w:p w14:paraId="6239B999" w14:textId="77777777" w:rsidR="00685600" w:rsidRDefault="00685600">
            <w:pPr>
              <w:spacing w:before="40" w:after="40" w:line="276" w:lineRule="auto"/>
            </w:pPr>
          </w:p>
        </w:tc>
        <w:tc>
          <w:tcPr>
            <w:tcW w:w="5019" w:type="dxa"/>
            <w:tcBorders>
              <w:bottom w:val="single" w:sz="12" w:space="0" w:color="000000"/>
            </w:tcBorders>
          </w:tcPr>
          <w:p w14:paraId="5B920CE7" w14:textId="77777777" w:rsidR="00685600" w:rsidRDefault="00685600">
            <w:pPr>
              <w:spacing w:before="40" w:after="40" w:line="276" w:lineRule="auto"/>
            </w:pPr>
          </w:p>
        </w:tc>
        <w:tc>
          <w:tcPr>
            <w:tcW w:w="1519" w:type="dxa"/>
            <w:tcBorders>
              <w:bottom w:val="single" w:sz="12" w:space="0" w:color="000000"/>
            </w:tcBorders>
          </w:tcPr>
          <w:p w14:paraId="0D05F075" w14:textId="77777777" w:rsidR="00685600" w:rsidRDefault="00685600">
            <w:pPr>
              <w:spacing w:before="40" w:after="40" w:line="276" w:lineRule="auto"/>
            </w:pPr>
          </w:p>
        </w:tc>
      </w:tr>
    </w:tbl>
    <w:p w14:paraId="1FD47652" w14:textId="77777777" w:rsidR="00685600" w:rsidRDefault="00685600">
      <w:pPr>
        <w:spacing w:line="276" w:lineRule="auto"/>
      </w:pPr>
    </w:p>
    <w:p w14:paraId="34CBEC0D" w14:textId="77777777" w:rsidR="00685600" w:rsidRDefault="00685600">
      <w:pPr>
        <w:spacing w:line="276" w:lineRule="auto"/>
        <w:sectPr w:rsidR="00685600">
          <w:headerReference w:type="default" r:id="rId9"/>
          <w:footerReference w:type="default" r:id="rId10"/>
          <w:pgSz w:w="12240" w:h="15840"/>
          <w:pgMar w:top="1440" w:right="474" w:bottom="1440" w:left="1418" w:header="720" w:footer="720" w:gutter="0"/>
          <w:cols w:space="720"/>
        </w:sectPr>
      </w:pPr>
    </w:p>
    <w:p w14:paraId="0E2B7469" w14:textId="77777777" w:rsidR="00685600" w:rsidRDefault="00000000">
      <w:pPr>
        <w:pStyle w:val="Heading1"/>
        <w:spacing w:line="276" w:lineRule="auto"/>
      </w:pPr>
      <w:bookmarkStart w:id="1" w:name="_heading=h.k32hm0qcr0a1" w:colFirst="0" w:colLast="0"/>
      <w:bookmarkEnd w:id="1"/>
      <w:r>
        <w:lastRenderedPageBreak/>
        <w:t>Introducción</w:t>
      </w:r>
    </w:p>
    <w:p w14:paraId="341D90C6" w14:textId="77777777" w:rsidR="00685600" w:rsidRDefault="00000000">
      <w:pPr>
        <w:pBdr>
          <w:top w:val="nil"/>
          <w:left w:val="nil"/>
          <w:bottom w:val="nil"/>
          <w:right w:val="nil"/>
          <w:between w:val="nil"/>
        </w:pBdr>
        <w:spacing w:line="276" w:lineRule="auto"/>
        <w:rPr>
          <w:rFonts w:ascii="Arial" w:eastAsia="Arial" w:hAnsi="Arial" w:cs="Arial"/>
          <w:i/>
          <w:color w:val="000000"/>
          <w:sz w:val="22"/>
          <w:szCs w:val="22"/>
        </w:rPr>
      </w:pPr>
      <w:r>
        <w:rPr>
          <w:rFonts w:ascii="Arial" w:eastAsia="Arial" w:hAnsi="Arial" w:cs="Arial"/>
          <w:i/>
          <w:sz w:val="22"/>
          <w:szCs w:val="22"/>
        </w:rPr>
        <w:t>El presente documento describe la visión y el alcance de un sistema web para la empresa Aroma Perfumería. Su objetivo principal es detallar las características generales del sistema propuesto, el cual busca facilitar tanto la administración interna de la empresa como la experiencia de compra de los usuarios. A través de esta plataforma, se busca optimizar la gestión de productos y mejorar el acceso de los clientes a los perfumes ofrecidos.</w:t>
      </w:r>
    </w:p>
    <w:p w14:paraId="6D47D158" w14:textId="77777777" w:rsidR="00685600" w:rsidRDefault="00000000">
      <w:pPr>
        <w:pStyle w:val="Heading2"/>
        <w:numPr>
          <w:ilvl w:val="1"/>
          <w:numId w:val="6"/>
        </w:numPr>
        <w:spacing w:line="276" w:lineRule="auto"/>
      </w:pPr>
      <w:r>
        <w:t>Descripción de la empresa</w:t>
      </w:r>
    </w:p>
    <w:p w14:paraId="77371FDE" w14:textId="17D0C639" w:rsidR="00685600" w:rsidRDefault="00000000">
      <w:pPr>
        <w:spacing w:before="240" w:after="240" w:line="276" w:lineRule="auto"/>
        <w:rPr>
          <w:rFonts w:ascii="Arial" w:eastAsia="Arial" w:hAnsi="Arial" w:cs="Arial"/>
          <w:i/>
          <w:sz w:val="22"/>
          <w:szCs w:val="22"/>
        </w:rPr>
      </w:pPr>
      <w:r>
        <w:rPr>
          <w:rFonts w:ascii="Arial" w:eastAsia="Arial" w:hAnsi="Arial" w:cs="Arial"/>
          <w:b/>
          <w:i/>
          <w:sz w:val="22"/>
          <w:szCs w:val="22"/>
        </w:rPr>
        <w:t>Nombre:</w:t>
      </w:r>
      <w:r>
        <w:rPr>
          <w:rFonts w:ascii="Arial" w:eastAsia="Arial" w:hAnsi="Arial" w:cs="Arial"/>
          <w:i/>
          <w:sz w:val="22"/>
          <w:szCs w:val="22"/>
        </w:rPr>
        <w:t xml:space="preserve"> Aroma Perfumería</w:t>
      </w:r>
      <w:r>
        <w:rPr>
          <w:rFonts w:ascii="Arial" w:eastAsia="Arial" w:hAnsi="Arial" w:cs="Arial"/>
          <w:i/>
          <w:sz w:val="22"/>
          <w:szCs w:val="22"/>
        </w:rPr>
        <w:br/>
      </w:r>
      <w:r>
        <w:rPr>
          <w:rFonts w:ascii="Arial" w:eastAsia="Arial" w:hAnsi="Arial" w:cs="Arial"/>
          <w:b/>
          <w:i/>
          <w:sz w:val="22"/>
          <w:szCs w:val="22"/>
        </w:rPr>
        <w:t>Ubicación:</w:t>
      </w:r>
      <w:r>
        <w:rPr>
          <w:rFonts w:ascii="Arial" w:eastAsia="Arial" w:hAnsi="Arial" w:cs="Arial"/>
          <w:i/>
          <w:sz w:val="22"/>
          <w:szCs w:val="22"/>
        </w:rPr>
        <w:t xml:space="preserve"> </w:t>
      </w:r>
      <w:r w:rsidR="007810B3">
        <w:rPr>
          <w:rFonts w:ascii="Arial" w:eastAsia="Arial" w:hAnsi="Arial" w:cs="Arial"/>
          <w:i/>
          <w:sz w:val="22"/>
          <w:szCs w:val="22"/>
        </w:rPr>
        <w:t>Pococí</w:t>
      </w:r>
      <w:r w:rsidR="00D649DD">
        <w:rPr>
          <w:rFonts w:ascii="Arial" w:eastAsia="Arial" w:hAnsi="Arial" w:cs="Arial"/>
          <w:i/>
          <w:sz w:val="22"/>
          <w:szCs w:val="22"/>
        </w:rPr>
        <w:t xml:space="preserve">, </w:t>
      </w:r>
      <w:r w:rsidR="00D649DD" w:rsidRPr="00D649DD">
        <w:rPr>
          <w:rFonts w:ascii="Arial" w:eastAsia="Arial" w:hAnsi="Arial" w:cs="Arial"/>
          <w:i/>
          <w:sz w:val="22"/>
          <w:szCs w:val="22"/>
        </w:rPr>
        <w:t xml:space="preserve">Cariari centro al </w:t>
      </w:r>
      <w:r w:rsidR="00D649DD">
        <w:rPr>
          <w:rFonts w:ascii="Arial" w:eastAsia="Arial" w:hAnsi="Arial" w:cs="Arial"/>
          <w:i/>
          <w:sz w:val="22"/>
          <w:szCs w:val="22"/>
        </w:rPr>
        <w:t xml:space="preserve">frente </w:t>
      </w:r>
      <w:r w:rsidR="00D649DD" w:rsidRPr="00D649DD">
        <w:rPr>
          <w:rFonts w:ascii="Arial" w:eastAsia="Arial" w:hAnsi="Arial" w:cs="Arial"/>
          <w:i/>
          <w:sz w:val="22"/>
          <w:szCs w:val="22"/>
        </w:rPr>
        <w:t>del banco nacional</w:t>
      </w:r>
      <w:r w:rsidR="007810B3">
        <w:rPr>
          <w:rFonts w:ascii="Arial" w:eastAsia="Arial" w:hAnsi="Arial" w:cs="Arial"/>
          <w:i/>
          <w:sz w:val="22"/>
          <w:szCs w:val="22"/>
        </w:rPr>
        <w:t>.</w:t>
      </w:r>
    </w:p>
    <w:p w14:paraId="18CE6E14"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Aroma Perfumería es una pequeña empresa dedicada a la venta de perfumes para todo tipo de público. Con un enfoque personalizado y cercano, ha logrado posicionarse como una opción confiable en la comunidad local. La empresa se caracteriza por ofrecer una variedad de fragancias de calidad, atención amable y promociones atractivas.</w:t>
      </w:r>
    </w:p>
    <w:p w14:paraId="4261B46E"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Actualmente, la empresa está conformada por el dueño, quien se encarga de la administración general, y una persona adicional que colabora con las ventas y atención al cliente. No cuenta con una estructura de departamentos formal, lo cual hace que muchas tareas se gestionen de manera manual y compartida entre ambos.</w:t>
      </w:r>
    </w:p>
    <w:p w14:paraId="3953BE85" w14:textId="77777777" w:rsidR="00685600" w:rsidRDefault="00000000">
      <w:pPr>
        <w:spacing w:before="240" w:after="240" w:line="276" w:lineRule="auto"/>
        <w:rPr>
          <w:rFonts w:ascii="Arial" w:eastAsia="Arial" w:hAnsi="Arial" w:cs="Arial"/>
          <w:i/>
          <w:sz w:val="22"/>
          <w:szCs w:val="22"/>
        </w:rPr>
      </w:pPr>
      <w:r>
        <w:rPr>
          <w:rFonts w:ascii="Arial" w:eastAsia="Arial" w:hAnsi="Arial" w:cs="Arial"/>
          <w:b/>
          <w:i/>
          <w:sz w:val="22"/>
          <w:szCs w:val="22"/>
        </w:rPr>
        <w:t>Sector:</w:t>
      </w:r>
      <w:r>
        <w:rPr>
          <w:rFonts w:ascii="Arial" w:eastAsia="Arial" w:hAnsi="Arial" w:cs="Arial"/>
          <w:i/>
          <w:sz w:val="22"/>
          <w:szCs w:val="22"/>
        </w:rPr>
        <w:t xml:space="preserve"> Comercial – Venta de perfumes y fragancias</w:t>
      </w:r>
    </w:p>
    <w:p w14:paraId="5CC0D6FF" w14:textId="77777777" w:rsidR="00685600" w:rsidRDefault="00000000">
      <w:pPr>
        <w:spacing w:before="240" w:after="240" w:line="276" w:lineRule="auto"/>
        <w:rPr>
          <w:rFonts w:ascii="Arial" w:eastAsia="Arial" w:hAnsi="Arial" w:cs="Arial"/>
          <w:i/>
          <w:sz w:val="22"/>
          <w:szCs w:val="22"/>
        </w:rPr>
      </w:pPr>
      <w:r>
        <w:rPr>
          <w:rFonts w:ascii="Arial" w:eastAsia="Arial" w:hAnsi="Arial" w:cs="Arial"/>
          <w:b/>
          <w:i/>
          <w:sz w:val="22"/>
          <w:szCs w:val="22"/>
        </w:rPr>
        <w:t>Productos o servicios:</w:t>
      </w:r>
      <w:r>
        <w:rPr>
          <w:rFonts w:ascii="Arial" w:eastAsia="Arial" w:hAnsi="Arial" w:cs="Arial"/>
          <w:i/>
          <w:sz w:val="22"/>
          <w:szCs w:val="22"/>
        </w:rPr>
        <w:t xml:space="preserve"> Venta de perfumes, atención personalizada, asesoría en fragancias, promociones y recomendaciones.</w:t>
      </w:r>
    </w:p>
    <w:p w14:paraId="6D04D6F1" w14:textId="77777777" w:rsidR="00685600" w:rsidRDefault="00000000">
      <w:pPr>
        <w:spacing w:before="240" w:after="240" w:line="276" w:lineRule="auto"/>
        <w:rPr>
          <w:rFonts w:ascii="Arial" w:eastAsia="Arial" w:hAnsi="Arial" w:cs="Arial"/>
          <w:b/>
          <w:i/>
          <w:sz w:val="22"/>
          <w:szCs w:val="22"/>
        </w:rPr>
      </w:pPr>
      <w:r>
        <w:rPr>
          <w:rFonts w:ascii="Arial" w:eastAsia="Arial" w:hAnsi="Arial" w:cs="Arial"/>
          <w:b/>
          <w:i/>
          <w:sz w:val="22"/>
          <w:szCs w:val="22"/>
        </w:rPr>
        <w:t>Áreas relacionadas con el sistema:</w:t>
      </w:r>
    </w:p>
    <w:p w14:paraId="6DB6C160" w14:textId="77777777" w:rsidR="00685600" w:rsidRDefault="00000000">
      <w:pPr>
        <w:numPr>
          <w:ilvl w:val="0"/>
          <w:numId w:val="1"/>
        </w:numPr>
        <w:spacing w:before="240" w:line="276" w:lineRule="auto"/>
        <w:rPr>
          <w:rFonts w:ascii="Arial" w:eastAsia="Arial" w:hAnsi="Arial" w:cs="Arial"/>
          <w:sz w:val="22"/>
          <w:szCs w:val="22"/>
        </w:rPr>
      </w:pPr>
      <w:r>
        <w:rPr>
          <w:rFonts w:ascii="Arial" w:eastAsia="Arial" w:hAnsi="Arial" w:cs="Arial"/>
          <w:i/>
          <w:sz w:val="22"/>
          <w:szCs w:val="22"/>
        </w:rPr>
        <w:t>Administración de productos e inventario</w:t>
      </w:r>
      <w:r>
        <w:rPr>
          <w:rFonts w:ascii="Arial" w:eastAsia="Arial" w:hAnsi="Arial" w:cs="Arial"/>
          <w:i/>
          <w:sz w:val="22"/>
          <w:szCs w:val="22"/>
        </w:rPr>
        <w:br/>
      </w:r>
    </w:p>
    <w:p w14:paraId="17257A63" w14:textId="77777777" w:rsidR="00685600" w:rsidRDefault="00000000">
      <w:pPr>
        <w:numPr>
          <w:ilvl w:val="0"/>
          <w:numId w:val="1"/>
        </w:numPr>
        <w:spacing w:line="276" w:lineRule="auto"/>
        <w:rPr>
          <w:rFonts w:ascii="Arial" w:eastAsia="Arial" w:hAnsi="Arial" w:cs="Arial"/>
          <w:sz w:val="22"/>
          <w:szCs w:val="22"/>
        </w:rPr>
      </w:pPr>
      <w:r>
        <w:rPr>
          <w:rFonts w:ascii="Arial" w:eastAsia="Arial" w:hAnsi="Arial" w:cs="Arial"/>
          <w:i/>
          <w:sz w:val="22"/>
          <w:szCs w:val="22"/>
        </w:rPr>
        <w:t>Gestión de ventas</w:t>
      </w:r>
      <w:r>
        <w:rPr>
          <w:rFonts w:ascii="Arial" w:eastAsia="Arial" w:hAnsi="Arial" w:cs="Arial"/>
          <w:i/>
          <w:sz w:val="22"/>
          <w:szCs w:val="22"/>
        </w:rPr>
        <w:br/>
      </w:r>
    </w:p>
    <w:p w14:paraId="13D4DAD8" w14:textId="77777777" w:rsidR="00685600" w:rsidRDefault="00000000">
      <w:pPr>
        <w:numPr>
          <w:ilvl w:val="0"/>
          <w:numId w:val="1"/>
        </w:numPr>
        <w:spacing w:after="240" w:line="276" w:lineRule="auto"/>
        <w:rPr>
          <w:rFonts w:ascii="Arial" w:eastAsia="Arial" w:hAnsi="Arial" w:cs="Arial"/>
          <w:sz w:val="22"/>
          <w:szCs w:val="22"/>
        </w:rPr>
      </w:pPr>
      <w:r>
        <w:rPr>
          <w:rFonts w:ascii="Arial" w:eastAsia="Arial" w:hAnsi="Arial" w:cs="Arial"/>
          <w:i/>
          <w:sz w:val="22"/>
          <w:szCs w:val="22"/>
        </w:rPr>
        <w:t>Atención al cliente</w:t>
      </w:r>
    </w:p>
    <w:p w14:paraId="67DC50C1" w14:textId="77777777" w:rsidR="00685600" w:rsidRDefault="00000000">
      <w:pPr>
        <w:pStyle w:val="Heading2"/>
        <w:spacing w:line="276" w:lineRule="auto"/>
        <w:ind w:left="0" w:firstLine="0"/>
      </w:pPr>
      <w:r>
        <w:t>1.2. Propósito</w:t>
      </w:r>
    </w:p>
    <w:p w14:paraId="0A12F67A" w14:textId="77777777" w:rsidR="00685600" w:rsidRDefault="00000000">
      <w:pPr>
        <w:spacing w:line="276" w:lineRule="auto"/>
        <w:rPr>
          <w:rFonts w:ascii="Arial" w:eastAsia="Arial" w:hAnsi="Arial" w:cs="Arial"/>
          <w:i/>
          <w:sz w:val="22"/>
          <w:szCs w:val="22"/>
        </w:rPr>
      </w:pPr>
      <w:r>
        <w:rPr>
          <w:rFonts w:ascii="Arial" w:eastAsia="Arial" w:hAnsi="Arial" w:cs="Arial"/>
          <w:i/>
          <w:sz w:val="22"/>
          <w:szCs w:val="22"/>
        </w:rPr>
        <w:t xml:space="preserve">El propósito del proyecto es desarrollar un sistema web que permita tanto a los administradores de Aroma Perfumería gestionar eficientemente sus productos como a los clientes visualizar, buscar y comprar perfumes en línea. Actualmente, el proceso de ventas y control de inventario se realiza de forma manual, lo cual limita el crecimiento y la eficiencia del negocio. El sistema está dirigido al propietario de la empresa y al público en general. Este </w:t>
      </w:r>
      <w:r>
        <w:rPr>
          <w:rFonts w:ascii="Arial" w:eastAsia="Arial" w:hAnsi="Arial" w:cs="Arial"/>
          <w:i/>
          <w:sz w:val="22"/>
          <w:szCs w:val="22"/>
        </w:rPr>
        <w:lastRenderedPageBreak/>
        <w:t>desarrollo contribuirá a mejorar la organización interna, aumentar las ventas y ofrecer una mejor experiencia al cliente.</w:t>
      </w:r>
    </w:p>
    <w:p w14:paraId="14864B30" w14:textId="77777777" w:rsidR="00685600" w:rsidRDefault="00000000">
      <w:pPr>
        <w:pStyle w:val="Heading2"/>
        <w:spacing w:line="276" w:lineRule="auto"/>
        <w:ind w:left="0" w:firstLine="0"/>
      </w:pPr>
      <w:bookmarkStart w:id="2" w:name="_heading=h.gzxv4k2w4vzb" w:colFirst="0" w:colLast="0"/>
      <w:bookmarkEnd w:id="2"/>
      <w:r>
        <w:t>1.3. Alcance</w:t>
      </w:r>
    </w:p>
    <w:p w14:paraId="7EFF31FF"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El sistema incluirá un catálogo de perfumes disponible para los usuarios, permitiéndoles explorar los productos ofrecidos por la empresa. También contará con una funcionalidad de búsqueda que facilitará encontrar perfumes específicos dentro del sitio. Además, se integrará un carrito de compras y un sistema de pedidos para que los clientes puedan seleccionar y ordenar los productos que deseen. Para el propietario de la perfumería, se habilitará un panel de administración que le permitirá gestionar los productos, el inventario y las ventas de manera eficiente. Asimismo, el sistema contempla un mecanismo de registro y autenticación tanto para los usuarios como para el administrador, garantizando un acceso seguro y personalizado.</w:t>
      </w:r>
    </w:p>
    <w:p w14:paraId="1F2E015E"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Este sistema, en su fase inicial, no incluirá una pasarela de pago, por lo que los pagos se coordinarán de forma manual con el cliente. Tampoco se desarrollará una aplicación móvil ni un sistema automatizado de seguimiento de envíos. El sistema estará enfocado principalmente en brindar una plataforma funcional y práctica para el contexto local, accesible desde cualquier navegador web.</w:t>
      </w:r>
    </w:p>
    <w:p w14:paraId="42F74532" w14:textId="77777777" w:rsidR="00685600" w:rsidRDefault="00685600">
      <w:pPr>
        <w:spacing w:before="240" w:after="240" w:line="276" w:lineRule="auto"/>
        <w:rPr>
          <w:rFonts w:ascii="Arial" w:eastAsia="Arial" w:hAnsi="Arial" w:cs="Arial"/>
          <w:i/>
          <w:sz w:val="22"/>
          <w:szCs w:val="22"/>
        </w:rPr>
      </w:pPr>
    </w:p>
    <w:p w14:paraId="23266509" w14:textId="77777777" w:rsidR="00685600" w:rsidRDefault="00000000">
      <w:pPr>
        <w:pStyle w:val="Heading1"/>
        <w:numPr>
          <w:ilvl w:val="0"/>
          <w:numId w:val="5"/>
        </w:numPr>
        <w:spacing w:line="276" w:lineRule="auto"/>
        <w:ind w:firstLine="283"/>
      </w:pPr>
      <w:bookmarkStart w:id="3" w:name="_heading=h.4nuzq0so1k60" w:colFirst="0" w:colLast="0"/>
      <w:bookmarkEnd w:id="3"/>
      <w:r>
        <w:t>Requisitos comerciales</w:t>
      </w:r>
    </w:p>
    <w:p w14:paraId="12FEC3E4" w14:textId="77777777" w:rsidR="00685600" w:rsidRDefault="00000000">
      <w:pPr>
        <w:pStyle w:val="Heading2"/>
        <w:spacing w:line="276" w:lineRule="auto"/>
        <w:rPr>
          <w:szCs w:val="28"/>
        </w:rPr>
      </w:pPr>
      <w:bookmarkStart w:id="4" w:name="_heading=h.bl8zgodm1b1c" w:colFirst="0" w:colLast="0"/>
      <w:bookmarkEnd w:id="4"/>
      <w:r>
        <w:t xml:space="preserve">2.1 </w:t>
      </w:r>
      <w:r>
        <w:rPr>
          <w:szCs w:val="28"/>
        </w:rPr>
        <w:t>Problema u Oportunidad de Negocio</w:t>
      </w:r>
    </w:p>
    <w:p w14:paraId="52ADCF74" w14:textId="77777777" w:rsidR="00685600" w:rsidRDefault="00000000">
      <w:pPr>
        <w:spacing w:line="276" w:lineRule="auto"/>
        <w:rPr>
          <w:rFonts w:ascii="Arial" w:eastAsia="Arial" w:hAnsi="Arial" w:cs="Arial"/>
          <w:i/>
          <w:sz w:val="22"/>
          <w:szCs w:val="22"/>
        </w:rPr>
      </w:pPr>
      <w:r>
        <w:rPr>
          <w:rFonts w:ascii="Arial" w:eastAsia="Arial" w:hAnsi="Arial" w:cs="Arial"/>
          <w:i/>
          <w:sz w:val="22"/>
          <w:szCs w:val="22"/>
        </w:rPr>
        <w:t>Para Aroma Perfumería es limitada la presencia en línea, lo que afecta su visibilidad y alcance en el mercado. Actualmente, el emprendimiento depende de WhatsApp, redes sociales y ventas físicas, lo cual restringe su crecimiento y eficiencia operativa. FraganceSuite busca solucionar esta problemática digitalizando el catálogo, optimizando la gestión de productos y pedidos, y mejorando la experiencia del cliente a través de una plataforma web integral.</w:t>
      </w:r>
    </w:p>
    <w:p w14:paraId="70FC75DF" w14:textId="77777777" w:rsidR="00685600" w:rsidRDefault="00000000">
      <w:pPr>
        <w:pStyle w:val="Heading2"/>
        <w:spacing w:line="276" w:lineRule="auto"/>
        <w:ind w:left="0"/>
        <w:rPr>
          <w:rFonts w:ascii="Arial" w:eastAsia="Arial" w:hAnsi="Arial" w:cs="Arial"/>
          <w:sz w:val="22"/>
          <w:szCs w:val="22"/>
        </w:rPr>
      </w:pPr>
      <w:bookmarkStart w:id="5" w:name="_heading=h.tlhibid4gi68" w:colFirst="0" w:colLast="0"/>
      <w:bookmarkEnd w:id="5"/>
      <w:r>
        <w:t>2.2. Objetivos del negocio</w:t>
      </w:r>
    </w:p>
    <w:p w14:paraId="2042D8F6" w14:textId="77777777" w:rsidR="00685600" w:rsidRDefault="00000000">
      <w:pPr>
        <w:spacing w:line="276" w:lineRule="auto"/>
        <w:rPr>
          <w:rFonts w:ascii="Arial" w:eastAsia="Arial" w:hAnsi="Arial" w:cs="Arial"/>
          <w:i/>
          <w:sz w:val="22"/>
          <w:szCs w:val="22"/>
        </w:rPr>
      </w:pPr>
      <w:r>
        <w:rPr>
          <w:rFonts w:ascii="Arial" w:eastAsia="Arial" w:hAnsi="Arial" w:cs="Arial"/>
          <w:i/>
          <w:sz w:val="22"/>
          <w:szCs w:val="22"/>
        </w:rPr>
        <w:t>El proyecto FraganceSuite tiene como propósito principal apoyar el crecimiento del emprendimiento con el que se está trabajando mediante una plataforma digital que se enfoca en optimizar la gestión de productos, pedidos y atención al cliente. Los objetivos comerciales clave son:</w:t>
      </w:r>
    </w:p>
    <w:p w14:paraId="3F8A0D0A" w14:textId="77777777" w:rsidR="00685600" w:rsidRDefault="00685600">
      <w:pPr>
        <w:spacing w:line="276" w:lineRule="auto"/>
        <w:rPr>
          <w:rFonts w:ascii="Arial" w:eastAsia="Arial" w:hAnsi="Arial" w:cs="Arial"/>
          <w:i/>
          <w:sz w:val="22"/>
          <w:szCs w:val="22"/>
        </w:rPr>
      </w:pPr>
    </w:p>
    <w:p w14:paraId="2E2310E6" w14:textId="77777777" w:rsidR="00685600" w:rsidRDefault="00000000">
      <w:pPr>
        <w:numPr>
          <w:ilvl w:val="0"/>
          <w:numId w:val="9"/>
        </w:numPr>
        <w:spacing w:line="276" w:lineRule="auto"/>
        <w:rPr>
          <w:rFonts w:ascii="Arial" w:eastAsia="Arial" w:hAnsi="Arial" w:cs="Arial"/>
          <w:i/>
          <w:sz w:val="22"/>
          <w:szCs w:val="22"/>
        </w:rPr>
      </w:pPr>
      <w:r>
        <w:rPr>
          <w:rFonts w:ascii="Arial" w:eastAsia="Arial" w:hAnsi="Arial" w:cs="Arial"/>
          <w:i/>
          <w:sz w:val="22"/>
          <w:szCs w:val="22"/>
        </w:rPr>
        <w:t xml:space="preserve">Digitalización del catálogo: Al digitalizar el catálogo, se espera que el cliente cuente con la facilidad de mantener el stock de los productos siempre actualizado, sin tener que realizar procesos extensos o complejos, buscando la eficacia operativa del emprendimiento. </w:t>
      </w:r>
    </w:p>
    <w:p w14:paraId="124C2059" w14:textId="77777777" w:rsidR="00685600" w:rsidRDefault="00000000">
      <w:pPr>
        <w:numPr>
          <w:ilvl w:val="0"/>
          <w:numId w:val="9"/>
        </w:numPr>
        <w:spacing w:line="276" w:lineRule="auto"/>
        <w:rPr>
          <w:rFonts w:ascii="Arial" w:eastAsia="Arial" w:hAnsi="Arial" w:cs="Arial"/>
          <w:i/>
          <w:sz w:val="22"/>
          <w:szCs w:val="22"/>
        </w:rPr>
      </w:pPr>
      <w:r>
        <w:rPr>
          <w:rFonts w:ascii="Arial" w:eastAsia="Arial" w:hAnsi="Arial" w:cs="Arial"/>
          <w:i/>
          <w:sz w:val="22"/>
          <w:szCs w:val="22"/>
        </w:rPr>
        <w:lastRenderedPageBreak/>
        <w:t xml:space="preserve">Incremento en las ventas: Posterior a la implementación del sistema, se espera poder ver un incremento en las ventas al menos de un 25%, esto en un lapso de 6 meses, brindando el tiempo suficiente para la adaptación de las mejoras, las cuales se basan en  la visibilidad del catálogo, de los productos e inclusive las promociones personalizadas, lo que genera una facilidad de compra en línea. </w:t>
      </w:r>
    </w:p>
    <w:p w14:paraId="0D81B32D" w14:textId="77777777" w:rsidR="00685600" w:rsidRDefault="00000000">
      <w:pPr>
        <w:numPr>
          <w:ilvl w:val="0"/>
          <w:numId w:val="9"/>
        </w:numPr>
        <w:spacing w:line="276" w:lineRule="auto"/>
        <w:rPr>
          <w:rFonts w:ascii="Arial" w:eastAsia="Arial" w:hAnsi="Arial" w:cs="Arial"/>
          <w:i/>
          <w:sz w:val="22"/>
          <w:szCs w:val="22"/>
        </w:rPr>
      </w:pPr>
      <w:r>
        <w:rPr>
          <w:rFonts w:ascii="Arial" w:eastAsia="Arial" w:hAnsi="Arial" w:cs="Arial"/>
          <w:i/>
          <w:sz w:val="22"/>
          <w:szCs w:val="22"/>
        </w:rPr>
        <w:t>Reducir los errores en pedidos en un 80%:Se desea implementar un sistema automatizado en la gestión de pedidos que cuente con seguimiento en tiempo real, cálculo automático de impuestos, verificación de disponibilidad de stock y generación de facturas digitales.</w:t>
      </w:r>
    </w:p>
    <w:p w14:paraId="43C38BB5" w14:textId="77777777" w:rsidR="00685600" w:rsidRDefault="00000000">
      <w:pPr>
        <w:numPr>
          <w:ilvl w:val="0"/>
          <w:numId w:val="9"/>
        </w:numPr>
        <w:spacing w:after="240" w:line="276" w:lineRule="auto"/>
        <w:rPr>
          <w:rFonts w:ascii="Arial" w:eastAsia="Arial" w:hAnsi="Arial" w:cs="Arial"/>
          <w:i/>
          <w:sz w:val="22"/>
          <w:szCs w:val="22"/>
        </w:rPr>
      </w:pPr>
      <w:r>
        <w:rPr>
          <w:rFonts w:ascii="Arial" w:eastAsia="Arial" w:hAnsi="Arial" w:cs="Arial"/>
          <w:i/>
          <w:sz w:val="22"/>
          <w:szCs w:val="22"/>
        </w:rPr>
        <w:t>Optimizar la atención al cliente:Integrando canales de chat en vivo y WhatsApp, permitirá contar con respuestas más rápidas y eficientes, favoreciendo la fidelización.</w:t>
      </w:r>
    </w:p>
    <w:p w14:paraId="3FD367BC"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Estos objetivos están alineados con el propósito de fortalecer la presencia digital del emprendimiento, mejorar la eficiencia operativa y brindar una experiencia de compra más moderna, confiable y personalizada a los clientes.</w:t>
      </w:r>
    </w:p>
    <w:p w14:paraId="2C3F6DFE" w14:textId="77777777" w:rsidR="00685600" w:rsidRDefault="00000000">
      <w:pPr>
        <w:pStyle w:val="Heading2"/>
        <w:spacing w:line="276" w:lineRule="auto"/>
        <w:ind w:left="0"/>
      </w:pPr>
      <w:bookmarkStart w:id="6" w:name="_heading=h.u0m0wjwydy68" w:colFirst="0" w:colLast="0"/>
      <w:bookmarkEnd w:id="6"/>
      <w:r>
        <w:t>2.3. Métricas de éxito</w:t>
      </w:r>
    </w:p>
    <w:p w14:paraId="186B62D2"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El éxito del proyecto FraganceSuite será evaluado mediante métricas cuantificables que reflejen su impacto en el crecimiento del emprendimiento y la eficiencia operativa. Las métricas principale son:</w:t>
      </w:r>
    </w:p>
    <w:p w14:paraId="6ABAD8F2" w14:textId="77777777" w:rsidR="00685600" w:rsidRDefault="00000000">
      <w:pPr>
        <w:numPr>
          <w:ilvl w:val="0"/>
          <w:numId w:val="7"/>
        </w:numPr>
        <w:spacing w:before="240" w:line="276" w:lineRule="auto"/>
        <w:rPr>
          <w:rFonts w:ascii="Arial" w:eastAsia="Arial" w:hAnsi="Arial" w:cs="Arial"/>
          <w:i/>
          <w:sz w:val="22"/>
          <w:szCs w:val="22"/>
        </w:rPr>
      </w:pPr>
      <w:r>
        <w:rPr>
          <w:rFonts w:ascii="Arial" w:eastAsia="Arial" w:hAnsi="Arial" w:cs="Arial"/>
          <w:i/>
          <w:sz w:val="22"/>
          <w:szCs w:val="22"/>
        </w:rPr>
        <w:t>Incremento en ventas online: Se espera un aumento del 25% en las ventas dentro de un lapso de 6 meses posteriores al lanzamiento de la plataforma, comparando con los datos previos a su implementación.</w:t>
      </w:r>
    </w:p>
    <w:p w14:paraId="1D21A0C5" w14:textId="77777777" w:rsidR="00685600" w:rsidRDefault="00000000">
      <w:pPr>
        <w:numPr>
          <w:ilvl w:val="0"/>
          <w:numId w:val="7"/>
        </w:numPr>
        <w:spacing w:line="276" w:lineRule="auto"/>
        <w:rPr>
          <w:rFonts w:ascii="Arial" w:eastAsia="Arial" w:hAnsi="Arial" w:cs="Arial"/>
          <w:i/>
          <w:sz w:val="22"/>
          <w:szCs w:val="22"/>
        </w:rPr>
      </w:pPr>
      <w:r>
        <w:rPr>
          <w:rFonts w:ascii="Arial" w:eastAsia="Arial" w:hAnsi="Arial" w:cs="Arial"/>
          <w:i/>
          <w:sz w:val="22"/>
          <w:szCs w:val="22"/>
        </w:rPr>
        <w:t>Reducción de errores en pedidos: Se establecerá como meta una disminución de al menos el 80% de errores, tales como productos equivocados, cantidades incorrectas o direcciones mal ingresadas. Esto se medirá mediante el número de incidencias registradas antes y después de usar el sistema.</w:t>
      </w:r>
    </w:p>
    <w:p w14:paraId="2E216BC7" w14:textId="77777777" w:rsidR="00685600" w:rsidRDefault="00000000">
      <w:pPr>
        <w:numPr>
          <w:ilvl w:val="0"/>
          <w:numId w:val="7"/>
        </w:numPr>
        <w:spacing w:line="276" w:lineRule="auto"/>
        <w:rPr>
          <w:rFonts w:ascii="Arial" w:eastAsia="Arial" w:hAnsi="Arial" w:cs="Arial"/>
          <w:i/>
          <w:sz w:val="22"/>
          <w:szCs w:val="22"/>
        </w:rPr>
      </w:pPr>
      <w:r>
        <w:rPr>
          <w:rFonts w:ascii="Arial" w:eastAsia="Arial" w:hAnsi="Arial" w:cs="Arial"/>
          <w:i/>
          <w:sz w:val="22"/>
          <w:szCs w:val="22"/>
        </w:rPr>
        <w:t>Tasa de conversión: Se buscará alcanzar una tasa de conversión mínima del 3% , calculada como la proporción de visitantes al sitio que completan una compra, indicando la efectividad de la experiencia de usuario.</w:t>
      </w:r>
    </w:p>
    <w:p w14:paraId="53306C56" w14:textId="77777777" w:rsidR="00685600" w:rsidRDefault="00000000">
      <w:pPr>
        <w:numPr>
          <w:ilvl w:val="0"/>
          <w:numId w:val="7"/>
        </w:numPr>
        <w:spacing w:line="276" w:lineRule="auto"/>
        <w:rPr>
          <w:rFonts w:ascii="Arial" w:eastAsia="Arial" w:hAnsi="Arial" w:cs="Arial"/>
          <w:i/>
          <w:sz w:val="22"/>
          <w:szCs w:val="22"/>
        </w:rPr>
      </w:pPr>
      <w:r>
        <w:rPr>
          <w:rFonts w:ascii="Arial" w:eastAsia="Arial" w:hAnsi="Arial" w:cs="Arial"/>
          <w:i/>
          <w:sz w:val="22"/>
          <w:szCs w:val="22"/>
        </w:rPr>
        <w:t xml:space="preserve">Tiempo promedio de atención al cliente: Mediante chat en vivo y WhatsApp deberá reducir el tiempo promedio de respuesta a menos de 5 minutos, lo cual será monitoreado mediante registros automatizados. </w:t>
      </w:r>
    </w:p>
    <w:p w14:paraId="03B8FE2E" w14:textId="77777777" w:rsidR="00685600" w:rsidRDefault="00000000">
      <w:pPr>
        <w:numPr>
          <w:ilvl w:val="0"/>
          <w:numId w:val="7"/>
        </w:numPr>
        <w:spacing w:line="276" w:lineRule="auto"/>
        <w:rPr>
          <w:rFonts w:ascii="Arial" w:eastAsia="Arial" w:hAnsi="Arial" w:cs="Arial"/>
          <w:i/>
          <w:sz w:val="22"/>
          <w:szCs w:val="22"/>
        </w:rPr>
      </w:pPr>
      <w:r>
        <w:rPr>
          <w:rFonts w:ascii="Arial" w:eastAsia="Arial" w:hAnsi="Arial" w:cs="Arial"/>
          <w:i/>
          <w:sz w:val="22"/>
          <w:szCs w:val="22"/>
        </w:rPr>
        <w:t>Nivel de satisfacción del cliente: Se aplicarán encuestas breves tras cada compra para medir la satisfacción del usuario, buscando alcanzar una calificación promedio mínima de 4.5 sobre 5 .</w:t>
      </w:r>
    </w:p>
    <w:p w14:paraId="6AFBE381" w14:textId="77777777" w:rsidR="00685600" w:rsidRDefault="00000000">
      <w:pPr>
        <w:numPr>
          <w:ilvl w:val="0"/>
          <w:numId w:val="7"/>
        </w:numPr>
        <w:spacing w:after="240" w:line="276" w:lineRule="auto"/>
        <w:rPr>
          <w:rFonts w:ascii="Arial" w:eastAsia="Arial" w:hAnsi="Arial" w:cs="Arial"/>
          <w:i/>
          <w:sz w:val="22"/>
          <w:szCs w:val="22"/>
        </w:rPr>
      </w:pPr>
      <w:r>
        <w:rPr>
          <w:rFonts w:ascii="Arial" w:eastAsia="Arial" w:hAnsi="Arial" w:cs="Arial"/>
          <w:i/>
          <w:sz w:val="22"/>
          <w:szCs w:val="22"/>
        </w:rPr>
        <w:t>Número de pedidos procesados ​​automáticamente:</w:t>
      </w:r>
      <w:r>
        <w:rPr>
          <w:rFonts w:ascii="Arial" w:eastAsia="Arial" w:hAnsi="Arial" w:cs="Arial"/>
          <w:b/>
          <w:i/>
          <w:sz w:val="22"/>
          <w:szCs w:val="22"/>
        </w:rPr>
        <w:t xml:space="preserve"> </w:t>
      </w:r>
      <w:r>
        <w:rPr>
          <w:rFonts w:ascii="Arial" w:eastAsia="Arial" w:hAnsi="Arial" w:cs="Arial"/>
          <w:i/>
          <w:sz w:val="22"/>
          <w:szCs w:val="22"/>
        </w:rPr>
        <w:t>Se medirá el porcentaje de pedidos gestionados sin intervención manual, apuntando a una automatización superior al 90%.</w:t>
      </w:r>
      <w:r>
        <w:rPr>
          <w:rFonts w:ascii="Arial" w:eastAsia="Arial" w:hAnsi="Arial" w:cs="Arial"/>
          <w:i/>
          <w:sz w:val="22"/>
          <w:szCs w:val="22"/>
        </w:rPr>
        <w:br/>
        <w:t>Estas métricas serán revisadas periódicamente para ajustar las estrategias de mejora continua y garantizar que el sistema esté cumpliendo con su propósito comercial.</w:t>
      </w:r>
    </w:p>
    <w:p w14:paraId="5C53BFED" w14:textId="77777777" w:rsidR="00685600" w:rsidRDefault="00000000">
      <w:pPr>
        <w:pStyle w:val="Heading2"/>
        <w:spacing w:line="276" w:lineRule="auto"/>
      </w:pPr>
      <w:bookmarkStart w:id="7" w:name="_heading=h.rd3v866cq0w2" w:colFirst="0" w:colLast="0"/>
      <w:bookmarkEnd w:id="7"/>
      <w:r>
        <w:lastRenderedPageBreak/>
        <w:t>2.4. Declaración de Visión</w:t>
      </w:r>
    </w:p>
    <w:p w14:paraId="13F6CEE0" w14:textId="77777777" w:rsidR="00685600" w:rsidRDefault="00000000">
      <w:pPr>
        <w:spacing w:line="276" w:lineRule="auto"/>
        <w:rPr>
          <w:rFonts w:ascii="Arial" w:eastAsia="Arial" w:hAnsi="Arial" w:cs="Arial"/>
          <w:i/>
          <w:sz w:val="22"/>
          <w:szCs w:val="22"/>
        </w:rPr>
      </w:pPr>
      <w:r>
        <w:rPr>
          <w:rFonts w:ascii="Arial" w:eastAsia="Arial" w:hAnsi="Arial" w:cs="Arial"/>
          <w:i/>
          <w:sz w:val="22"/>
          <w:szCs w:val="22"/>
        </w:rPr>
        <w:t>Nuestra visión es transformar la forma en que las personas descubren y compran perfumes, ofreciendo una experiencia en línea personalizada y sin complicaciones. Queremos ser la plataforma de referencia para los amantes de las fragancias, donde puedan encontrar fácilmente el perfume perfecto que se adapte a su estilo y personalidad únicos. Al combinar una amplia selección de productos de alta calidad con un servicio al cliente excepcional, buscamos crear una comunidad leal y construir un negocio sostenible que impulse el crecimiento de la industria de las fragancias.</w:t>
      </w:r>
    </w:p>
    <w:p w14:paraId="7E6B30CD" w14:textId="77777777" w:rsidR="00685600" w:rsidRDefault="00000000">
      <w:pPr>
        <w:pStyle w:val="Heading2"/>
        <w:spacing w:line="276" w:lineRule="auto"/>
        <w:ind w:left="0"/>
      </w:pPr>
      <w:bookmarkStart w:id="8" w:name="_heading=h.w2o9wzwr60af" w:colFirst="0" w:colLast="0"/>
      <w:bookmarkEnd w:id="8"/>
      <w:r>
        <w:t xml:space="preserve">2.5. Problemas Empresariales </w:t>
      </w:r>
    </w:p>
    <w:p w14:paraId="713C28F9" w14:textId="77777777" w:rsidR="00685600" w:rsidRDefault="00000000">
      <w:pPr>
        <w:numPr>
          <w:ilvl w:val="0"/>
          <w:numId w:val="8"/>
        </w:numPr>
        <w:spacing w:before="240" w:line="276" w:lineRule="auto"/>
        <w:rPr>
          <w:rFonts w:ascii="Arial" w:eastAsia="Arial" w:hAnsi="Arial" w:cs="Arial"/>
          <w:i/>
          <w:sz w:val="22"/>
          <w:szCs w:val="22"/>
        </w:rPr>
      </w:pPr>
      <w:r>
        <w:rPr>
          <w:rFonts w:ascii="Arial" w:eastAsia="Arial" w:hAnsi="Arial" w:cs="Arial"/>
          <w:i/>
          <w:sz w:val="22"/>
          <w:szCs w:val="22"/>
        </w:rPr>
        <w:t>Falta de adaptación del sistema por parte del usuario: Existe el riesgo de que algunos clientes o empleados tengan dificultades para adaptarse a la nueva plataforma digital, especialmente si están acostumbrados a procesos manuales. Para evitar estas dificultades se implementará una interfaz intuitiva, se brindarán sesiones breves de capacitación y creación tutoriales o guías visuales.</w:t>
      </w:r>
    </w:p>
    <w:p w14:paraId="2BFCC614" w14:textId="77777777" w:rsidR="00685600" w:rsidRDefault="00000000">
      <w:pPr>
        <w:numPr>
          <w:ilvl w:val="0"/>
          <w:numId w:val="8"/>
        </w:numPr>
        <w:spacing w:line="276" w:lineRule="auto"/>
        <w:rPr>
          <w:rFonts w:ascii="Arial" w:eastAsia="Arial" w:hAnsi="Arial" w:cs="Arial"/>
          <w:i/>
          <w:sz w:val="22"/>
          <w:szCs w:val="22"/>
        </w:rPr>
      </w:pPr>
      <w:r>
        <w:rPr>
          <w:rFonts w:ascii="Arial" w:eastAsia="Arial" w:hAnsi="Arial" w:cs="Arial"/>
          <w:i/>
          <w:sz w:val="22"/>
          <w:szCs w:val="22"/>
        </w:rPr>
        <w:t>Problemas técnicos durante el lanzamiento:</w:t>
      </w:r>
      <w:r>
        <w:rPr>
          <w:rFonts w:ascii="Arial" w:eastAsia="Arial" w:hAnsi="Arial" w:cs="Arial"/>
          <w:b/>
          <w:i/>
          <w:sz w:val="22"/>
          <w:szCs w:val="22"/>
        </w:rPr>
        <w:t xml:space="preserve"> </w:t>
      </w:r>
      <w:r>
        <w:rPr>
          <w:rFonts w:ascii="Arial" w:eastAsia="Arial" w:hAnsi="Arial" w:cs="Arial"/>
          <w:i/>
          <w:sz w:val="22"/>
          <w:szCs w:val="22"/>
        </w:rPr>
        <w:t>Errores en el sistema, caídas del servidor o fallos en la pasarela de pagos podrían afectar la experiencia del cliente. Para evitar lo anteriormente mencionado se van a realizar pruebas exhaustivas antes del lanzamiento, aplicar un despliegue gradual y contar con soporte técnico disponible.</w:t>
      </w:r>
    </w:p>
    <w:p w14:paraId="1B47BD37" w14:textId="77777777" w:rsidR="00685600" w:rsidRDefault="00000000">
      <w:pPr>
        <w:numPr>
          <w:ilvl w:val="0"/>
          <w:numId w:val="8"/>
        </w:numPr>
        <w:spacing w:line="276" w:lineRule="auto"/>
        <w:rPr>
          <w:rFonts w:ascii="Arial" w:eastAsia="Arial" w:hAnsi="Arial" w:cs="Arial"/>
          <w:i/>
          <w:sz w:val="22"/>
          <w:szCs w:val="22"/>
        </w:rPr>
      </w:pPr>
      <w:r>
        <w:rPr>
          <w:rFonts w:ascii="Arial" w:eastAsia="Arial" w:hAnsi="Arial" w:cs="Arial"/>
          <w:i/>
          <w:sz w:val="22"/>
          <w:szCs w:val="22"/>
        </w:rPr>
        <w:t>Competencia en el mercado digital: La entrada a un entorno en línea más competitivo puede dificultar la captación de nuevos clientes. Más no obstante se respaldará el lanzamiento del sistema con estrategias de marketing digital, promociones atractivas y diferenciación por experiencia personalizada.</w:t>
      </w:r>
    </w:p>
    <w:p w14:paraId="2A32B98E" w14:textId="77777777" w:rsidR="00685600" w:rsidRDefault="00000000">
      <w:pPr>
        <w:numPr>
          <w:ilvl w:val="0"/>
          <w:numId w:val="8"/>
        </w:numPr>
        <w:spacing w:after="240" w:line="276" w:lineRule="auto"/>
        <w:rPr>
          <w:rFonts w:ascii="Arial" w:eastAsia="Arial" w:hAnsi="Arial" w:cs="Arial"/>
          <w:i/>
          <w:sz w:val="22"/>
          <w:szCs w:val="22"/>
        </w:rPr>
      </w:pPr>
      <w:r>
        <w:rPr>
          <w:rFonts w:ascii="Arial" w:eastAsia="Arial" w:hAnsi="Arial" w:cs="Arial"/>
          <w:i/>
          <w:sz w:val="22"/>
          <w:szCs w:val="22"/>
        </w:rPr>
        <w:t>Dependencia de terceros:</w:t>
      </w:r>
      <w:r>
        <w:rPr>
          <w:rFonts w:ascii="Arial" w:eastAsia="Arial" w:hAnsi="Arial" w:cs="Arial"/>
          <w:b/>
          <w:i/>
          <w:sz w:val="22"/>
          <w:szCs w:val="22"/>
        </w:rPr>
        <w:t xml:space="preserve"> </w:t>
      </w:r>
      <w:r>
        <w:rPr>
          <w:rFonts w:ascii="Arial" w:eastAsia="Arial" w:hAnsi="Arial" w:cs="Arial"/>
          <w:i/>
          <w:sz w:val="22"/>
          <w:szCs w:val="22"/>
        </w:rPr>
        <w:t>La plataforma utilizará servicios externos como los medios de pago y sistemas de mensajería, lo cual implica dependencia de su estabilidad. Por lo que se recomienda seleccionar proveedores confiables, monitorear su rendimiento y tener alternativas en caso de fallos.</w:t>
      </w:r>
    </w:p>
    <w:p w14:paraId="77053681"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Evaluar y atender estos riesgos de forma proactiva aumentará las probabilidades de éxito de FraganceSuite y permitirá el crecimiento sostenido del emprendimiento.</w:t>
      </w:r>
    </w:p>
    <w:p w14:paraId="1E08DC5D" w14:textId="77777777" w:rsidR="00685600" w:rsidRDefault="00685600">
      <w:pPr>
        <w:spacing w:line="276" w:lineRule="auto"/>
        <w:rPr>
          <w:b/>
          <w:sz w:val="36"/>
          <w:szCs w:val="36"/>
        </w:rPr>
      </w:pPr>
      <w:bookmarkStart w:id="9" w:name="_heading=h.pj9t136yh92" w:colFirst="0" w:colLast="0"/>
      <w:bookmarkEnd w:id="9"/>
    </w:p>
    <w:p w14:paraId="54FAAC08" w14:textId="77777777" w:rsidR="00685600" w:rsidRDefault="00000000">
      <w:pPr>
        <w:pStyle w:val="Heading1"/>
        <w:numPr>
          <w:ilvl w:val="0"/>
          <w:numId w:val="5"/>
        </w:numPr>
        <w:spacing w:line="276" w:lineRule="auto"/>
        <w:ind w:firstLine="283"/>
      </w:pPr>
      <w:r>
        <w:t>Alcance y limitaciones</w:t>
      </w:r>
    </w:p>
    <w:p w14:paraId="2FA69D5A"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El proyecto FraganceSuite tendrá como alcance el desarrollo de una plataforma web integral que permita a la empresa Aroma Perfumería gestionar su catálogo de productos, pedidos, usuarios y procesos de venta, además de brindar a los clientes una experiencia personalizada de compra en línea. Este sistema facilitará la administración interna y mejorará la experiencia del cliente, permitiendo una mayor eficiencia en la operación del negocio.</w:t>
      </w:r>
    </w:p>
    <w:p w14:paraId="25EF557F"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lastRenderedPageBreak/>
        <w:t>El sistema incluirá módulos administrativos y módulos para clientes, los cuales cubrirán funcionalidades clave como gestión de productos, pedidos, reportes, descuentos, atención al cliente y pasarela de pagos.</w:t>
      </w:r>
    </w:p>
    <w:p w14:paraId="69AFADC5"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Quedan fuera del alcance funcionalidades como el desarrollo de una aplicación móvil nativa, integración con sistemas contables externos o herramientas avanzadas de inteligencia artificial para recomendación de productos. Si bien estas podrían considerarse en el futuro, no serán parte de esta versión inicial.</w:t>
      </w:r>
    </w:p>
    <w:p w14:paraId="13AA4718"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Este alcance podrá ajustarse únicamente si las nuevas funcionalidades representan un alto valor agregado y se cuenta con el tiempo y los recursos necesarios para su implementación.</w:t>
      </w:r>
    </w:p>
    <w:p w14:paraId="0676261C" w14:textId="77777777" w:rsidR="00685600" w:rsidRDefault="00685600">
      <w:pPr>
        <w:spacing w:line="276" w:lineRule="auto"/>
        <w:rPr>
          <w:rFonts w:ascii="Arial" w:eastAsia="Arial" w:hAnsi="Arial" w:cs="Arial"/>
          <w:i/>
          <w:sz w:val="22"/>
          <w:szCs w:val="22"/>
        </w:rPr>
      </w:pPr>
    </w:p>
    <w:p w14:paraId="7DA0B119" w14:textId="77777777" w:rsidR="00685600" w:rsidRDefault="00000000">
      <w:pPr>
        <w:pStyle w:val="Heading2"/>
        <w:numPr>
          <w:ilvl w:val="1"/>
          <w:numId w:val="5"/>
        </w:numPr>
        <w:spacing w:line="276" w:lineRule="auto"/>
      </w:pPr>
      <w:bookmarkStart w:id="10" w:name="_heading=h.p0egw2dq5mt" w:colFirst="0" w:colLast="0"/>
      <w:bookmarkEnd w:id="10"/>
      <w:r>
        <w:t>Características principales</w:t>
      </w:r>
    </w:p>
    <w:p w14:paraId="18B6FD60" w14:textId="77777777" w:rsidR="00685600" w:rsidRDefault="00000000">
      <w:pPr>
        <w:numPr>
          <w:ilvl w:val="0"/>
          <w:numId w:val="3"/>
        </w:numPr>
        <w:spacing w:line="276" w:lineRule="auto"/>
        <w:rPr>
          <w:rFonts w:ascii="Arial" w:eastAsia="Arial" w:hAnsi="Arial" w:cs="Arial"/>
          <w:i/>
          <w:sz w:val="22"/>
          <w:szCs w:val="22"/>
        </w:rPr>
      </w:pPr>
      <w:r>
        <w:rPr>
          <w:rFonts w:ascii="Arial" w:eastAsia="Arial" w:hAnsi="Arial" w:cs="Arial"/>
          <w:i/>
          <w:sz w:val="22"/>
          <w:szCs w:val="22"/>
        </w:rPr>
        <w:t>Gestión de productos avanzada con control de stock, precios, decants y notas olfativas.</w:t>
      </w:r>
    </w:p>
    <w:p w14:paraId="3F2317ED" w14:textId="77777777" w:rsidR="00685600" w:rsidRDefault="00685600">
      <w:pPr>
        <w:spacing w:line="276" w:lineRule="auto"/>
        <w:ind w:left="720"/>
        <w:rPr>
          <w:rFonts w:ascii="Arial" w:eastAsia="Arial" w:hAnsi="Arial" w:cs="Arial"/>
          <w:i/>
          <w:sz w:val="22"/>
          <w:szCs w:val="22"/>
        </w:rPr>
      </w:pPr>
    </w:p>
    <w:p w14:paraId="4059C6F3" w14:textId="77777777" w:rsidR="00685600" w:rsidRDefault="00000000">
      <w:pPr>
        <w:numPr>
          <w:ilvl w:val="0"/>
          <w:numId w:val="3"/>
        </w:numPr>
        <w:spacing w:line="276" w:lineRule="auto"/>
        <w:rPr>
          <w:rFonts w:ascii="Arial" w:eastAsia="Arial" w:hAnsi="Arial" w:cs="Arial"/>
          <w:i/>
          <w:sz w:val="22"/>
          <w:szCs w:val="22"/>
        </w:rPr>
      </w:pPr>
      <w:r>
        <w:rPr>
          <w:rFonts w:ascii="Arial" w:eastAsia="Arial" w:hAnsi="Arial" w:cs="Arial"/>
          <w:i/>
          <w:sz w:val="22"/>
          <w:szCs w:val="22"/>
        </w:rPr>
        <w:t>Módulo de reportes con análisis de ventas, productos más vendidos y clientes frecuentes mediante gráficos.</w:t>
      </w:r>
      <w:r>
        <w:rPr>
          <w:rFonts w:ascii="Arial" w:eastAsia="Arial" w:hAnsi="Arial" w:cs="Arial"/>
          <w:i/>
          <w:sz w:val="22"/>
          <w:szCs w:val="22"/>
        </w:rPr>
        <w:br/>
      </w:r>
    </w:p>
    <w:p w14:paraId="4F3228AD" w14:textId="77777777" w:rsidR="00685600" w:rsidRDefault="00000000">
      <w:pPr>
        <w:numPr>
          <w:ilvl w:val="0"/>
          <w:numId w:val="3"/>
        </w:numPr>
        <w:spacing w:line="276" w:lineRule="auto"/>
        <w:rPr>
          <w:rFonts w:ascii="Arial" w:eastAsia="Arial" w:hAnsi="Arial" w:cs="Arial"/>
          <w:i/>
          <w:sz w:val="22"/>
          <w:szCs w:val="22"/>
        </w:rPr>
      </w:pPr>
      <w:r>
        <w:rPr>
          <w:rFonts w:ascii="Arial" w:eastAsia="Arial" w:hAnsi="Arial" w:cs="Arial"/>
          <w:i/>
          <w:sz w:val="22"/>
          <w:szCs w:val="22"/>
        </w:rPr>
        <w:t>Gestión de pedidos con seguimiento en tiempo real y generación de facturas digitales.</w:t>
      </w:r>
      <w:r>
        <w:rPr>
          <w:rFonts w:ascii="Arial" w:eastAsia="Arial" w:hAnsi="Arial" w:cs="Arial"/>
          <w:i/>
          <w:sz w:val="22"/>
          <w:szCs w:val="22"/>
        </w:rPr>
        <w:br/>
      </w:r>
    </w:p>
    <w:p w14:paraId="524F4ADD" w14:textId="77777777" w:rsidR="00685600" w:rsidRDefault="00000000">
      <w:pPr>
        <w:numPr>
          <w:ilvl w:val="0"/>
          <w:numId w:val="3"/>
        </w:numPr>
        <w:spacing w:line="276" w:lineRule="auto"/>
        <w:rPr>
          <w:rFonts w:ascii="Arial" w:eastAsia="Arial" w:hAnsi="Arial" w:cs="Arial"/>
          <w:i/>
          <w:sz w:val="22"/>
          <w:szCs w:val="22"/>
        </w:rPr>
      </w:pPr>
      <w:r>
        <w:rPr>
          <w:rFonts w:ascii="Arial" w:eastAsia="Arial" w:hAnsi="Arial" w:cs="Arial"/>
          <w:i/>
          <w:sz w:val="22"/>
          <w:szCs w:val="22"/>
        </w:rPr>
        <w:t>Carrito de compras y pagos seguros con cálculo automático de impuestos y métodos de pago múltiples.</w:t>
      </w:r>
      <w:r>
        <w:rPr>
          <w:rFonts w:ascii="Arial" w:eastAsia="Arial" w:hAnsi="Arial" w:cs="Arial"/>
          <w:i/>
          <w:sz w:val="22"/>
          <w:szCs w:val="22"/>
        </w:rPr>
        <w:br/>
      </w:r>
    </w:p>
    <w:p w14:paraId="46F7EE34" w14:textId="77777777" w:rsidR="00685600" w:rsidRDefault="00000000">
      <w:pPr>
        <w:numPr>
          <w:ilvl w:val="0"/>
          <w:numId w:val="3"/>
        </w:numPr>
        <w:spacing w:line="276" w:lineRule="auto"/>
        <w:rPr>
          <w:rFonts w:ascii="Arial" w:eastAsia="Arial" w:hAnsi="Arial" w:cs="Arial"/>
          <w:i/>
          <w:sz w:val="22"/>
          <w:szCs w:val="22"/>
        </w:rPr>
      </w:pPr>
      <w:r>
        <w:rPr>
          <w:rFonts w:ascii="Arial" w:eastAsia="Arial" w:hAnsi="Arial" w:cs="Arial"/>
          <w:i/>
          <w:sz w:val="22"/>
          <w:szCs w:val="22"/>
        </w:rPr>
        <w:t>Módulo de usuarios para registrar clientes y empleados, con historial de compras y control de acceso.</w:t>
      </w:r>
      <w:r>
        <w:rPr>
          <w:rFonts w:ascii="Arial" w:eastAsia="Arial" w:hAnsi="Arial" w:cs="Arial"/>
          <w:i/>
          <w:sz w:val="22"/>
          <w:szCs w:val="22"/>
        </w:rPr>
        <w:br/>
      </w:r>
    </w:p>
    <w:p w14:paraId="307A2CA4" w14:textId="77777777" w:rsidR="00685600" w:rsidRDefault="00000000">
      <w:pPr>
        <w:numPr>
          <w:ilvl w:val="0"/>
          <w:numId w:val="3"/>
        </w:numPr>
        <w:spacing w:line="276" w:lineRule="auto"/>
        <w:rPr>
          <w:rFonts w:ascii="Arial" w:eastAsia="Arial" w:hAnsi="Arial" w:cs="Arial"/>
          <w:i/>
          <w:sz w:val="22"/>
          <w:szCs w:val="22"/>
        </w:rPr>
      </w:pPr>
      <w:r>
        <w:rPr>
          <w:rFonts w:ascii="Arial" w:eastAsia="Arial" w:hAnsi="Arial" w:cs="Arial"/>
          <w:i/>
          <w:sz w:val="22"/>
          <w:szCs w:val="22"/>
        </w:rPr>
        <w:t>Sistema de atención al cliente mediante chat en vivo, WhatsApp y formulario de contacto.</w:t>
      </w:r>
      <w:r>
        <w:rPr>
          <w:rFonts w:ascii="Arial" w:eastAsia="Arial" w:hAnsi="Arial" w:cs="Arial"/>
          <w:i/>
          <w:sz w:val="22"/>
          <w:szCs w:val="22"/>
        </w:rPr>
        <w:br/>
      </w:r>
    </w:p>
    <w:p w14:paraId="5A0F4AB2" w14:textId="77777777" w:rsidR="00685600" w:rsidRDefault="00000000">
      <w:pPr>
        <w:numPr>
          <w:ilvl w:val="0"/>
          <w:numId w:val="3"/>
        </w:numPr>
        <w:spacing w:line="276" w:lineRule="auto"/>
        <w:rPr>
          <w:rFonts w:ascii="Arial" w:eastAsia="Arial" w:hAnsi="Arial" w:cs="Arial"/>
          <w:i/>
          <w:sz w:val="22"/>
          <w:szCs w:val="22"/>
        </w:rPr>
      </w:pPr>
      <w:r>
        <w:rPr>
          <w:rFonts w:ascii="Arial" w:eastAsia="Arial" w:hAnsi="Arial" w:cs="Arial"/>
          <w:i/>
          <w:sz w:val="22"/>
          <w:szCs w:val="22"/>
        </w:rPr>
        <w:t>Gestión de ofertas y promociones programables por fechas o volúmenes de compra.</w:t>
      </w:r>
      <w:r>
        <w:rPr>
          <w:rFonts w:ascii="Arial" w:eastAsia="Arial" w:hAnsi="Arial" w:cs="Arial"/>
          <w:i/>
          <w:sz w:val="22"/>
          <w:szCs w:val="22"/>
        </w:rPr>
        <w:br/>
      </w:r>
    </w:p>
    <w:p w14:paraId="17B17492" w14:textId="77777777" w:rsidR="00685600" w:rsidRDefault="00000000">
      <w:pPr>
        <w:numPr>
          <w:ilvl w:val="0"/>
          <w:numId w:val="3"/>
        </w:numPr>
        <w:spacing w:line="276" w:lineRule="auto"/>
        <w:rPr>
          <w:rFonts w:ascii="Arial" w:eastAsia="Arial" w:hAnsi="Arial" w:cs="Arial"/>
          <w:i/>
          <w:sz w:val="22"/>
          <w:szCs w:val="22"/>
        </w:rPr>
      </w:pPr>
      <w:r>
        <w:rPr>
          <w:rFonts w:ascii="Arial" w:eastAsia="Arial" w:hAnsi="Arial" w:cs="Arial"/>
          <w:i/>
          <w:sz w:val="22"/>
          <w:szCs w:val="22"/>
        </w:rPr>
        <w:t>Registro e inicio de sesión múltiple con opciones por correo, Google o Facebook.</w:t>
      </w:r>
    </w:p>
    <w:p w14:paraId="0DD1B9B8" w14:textId="77777777" w:rsidR="00685600" w:rsidRDefault="00685600">
      <w:pPr>
        <w:pBdr>
          <w:top w:val="nil"/>
          <w:left w:val="nil"/>
          <w:bottom w:val="nil"/>
          <w:right w:val="nil"/>
          <w:between w:val="nil"/>
        </w:pBdr>
        <w:spacing w:line="276" w:lineRule="auto"/>
        <w:ind w:left="1440"/>
        <w:rPr>
          <w:rFonts w:ascii="Arial" w:eastAsia="Arial" w:hAnsi="Arial" w:cs="Arial"/>
          <w:i/>
          <w:sz w:val="22"/>
          <w:szCs w:val="22"/>
        </w:rPr>
      </w:pPr>
    </w:p>
    <w:p w14:paraId="41CE6F8E" w14:textId="77777777" w:rsidR="00685600" w:rsidRDefault="00000000">
      <w:pPr>
        <w:pStyle w:val="Heading2"/>
        <w:numPr>
          <w:ilvl w:val="1"/>
          <w:numId w:val="5"/>
        </w:numPr>
        <w:spacing w:line="276" w:lineRule="auto"/>
      </w:pPr>
      <w:bookmarkStart w:id="11" w:name="_heading=h.t66617qymi4k" w:colFirst="0" w:colLast="0"/>
      <w:bookmarkEnd w:id="11"/>
      <w:r>
        <w:t>Alcance general</w:t>
      </w:r>
    </w:p>
    <w:p w14:paraId="279A7EC4"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La versión inicial de FraganceSuite incluirá todas las funcionalidades esenciales para digitalizar las operaciones clave de Aroma Perfumería, enfocándose en mejorar la eficiencia operativa y la experiencia del cliente. Esto incluye la gestión completa del catálogo de perfumes (incluyendo decants), control de pedidos, gestión de usuarios, visualización de reportes básicos, atención al cliente y una tienda virtual funcional con opciones de pago.</w:t>
      </w:r>
    </w:p>
    <w:p w14:paraId="6CFDF96C"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lastRenderedPageBreak/>
        <w:t>El sistema estará desarrollado para funcionar en navegadores web desde computadoras y dispositivos móviles, pero no se contempla el desarrollo de una app móvil nativa. Se priorizarán las funcionalidades que brinden mayor valor al negocio en esta etapa, asegurando una solución funcional, segura y fácil de usar.</w:t>
      </w:r>
    </w:p>
    <w:p w14:paraId="6656845E" w14:textId="77777777" w:rsidR="00685600" w:rsidRDefault="00685600">
      <w:pPr>
        <w:pBdr>
          <w:top w:val="nil"/>
          <w:left w:val="nil"/>
          <w:bottom w:val="nil"/>
          <w:right w:val="nil"/>
          <w:between w:val="nil"/>
        </w:pBdr>
        <w:spacing w:line="276" w:lineRule="auto"/>
        <w:rPr>
          <w:rFonts w:ascii="Arial" w:eastAsia="Arial" w:hAnsi="Arial" w:cs="Arial"/>
          <w:i/>
          <w:color w:val="000000"/>
          <w:sz w:val="22"/>
          <w:szCs w:val="22"/>
        </w:rPr>
      </w:pPr>
    </w:p>
    <w:p w14:paraId="2020E5CA" w14:textId="77777777" w:rsidR="00685600" w:rsidRDefault="00000000">
      <w:pPr>
        <w:pStyle w:val="Heading2"/>
        <w:numPr>
          <w:ilvl w:val="1"/>
          <w:numId w:val="5"/>
        </w:numPr>
        <w:spacing w:line="276" w:lineRule="auto"/>
      </w:pPr>
      <w:bookmarkStart w:id="12" w:name="_heading=h.fpm5axjqubr9" w:colFirst="0" w:colLast="0"/>
      <w:bookmarkEnd w:id="12"/>
      <w:r>
        <w:t>Limitaciones y exclusiones</w:t>
      </w:r>
    </w:p>
    <w:p w14:paraId="291C2F7B" w14:textId="77777777" w:rsidR="00685600" w:rsidRDefault="00000000">
      <w:pPr>
        <w:numPr>
          <w:ilvl w:val="0"/>
          <w:numId w:val="2"/>
        </w:numPr>
        <w:spacing w:line="276" w:lineRule="auto"/>
        <w:rPr>
          <w:rFonts w:ascii="Arial" w:eastAsia="Arial" w:hAnsi="Arial" w:cs="Arial"/>
          <w:i/>
          <w:sz w:val="22"/>
          <w:szCs w:val="22"/>
        </w:rPr>
      </w:pPr>
      <w:r>
        <w:rPr>
          <w:rFonts w:ascii="Arial" w:eastAsia="Arial" w:hAnsi="Arial" w:cs="Arial"/>
          <w:i/>
          <w:sz w:val="22"/>
          <w:szCs w:val="22"/>
        </w:rPr>
        <w:t>No se incluirá el desarrollo de una aplicación móvil nativa.</w:t>
      </w:r>
      <w:r>
        <w:rPr>
          <w:rFonts w:ascii="Arial" w:eastAsia="Arial" w:hAnsi="Arial" w:cs="Arial"/>
          <w:i/>
          <w:sz w:val="22"/>
          <w:szCs w:val="22"/>
        </w:rPr>
        <w:br/>
      </w:r>
    </w:p>
    <w:p w14:paraId="395644E5" w14:textId="77777777" w:rsidR="00685600" w:rsidRDefault="00000000">
      <w:pPr>
        <w:numPr>
          <w:ilvl w:val="0"/>
          <w:numId w:val="2"/>
        </w:numPr>
        <w:spacing w:line="276" w:lineRule="auto"/>
        <w:rPr>
          <w:rFonts w:ascii="Arial" w:eastAsia="Arial" w:hAnsi="Arial" w:cs="Arial"/>
          <w:i/>
          <w:sz w:val="22"/>
          <w:szCs w:val="22"/>
        </w:rPr>
      </w:pPr>
      <w:r>
        <w:rPr>
          <w:rFonts w:ascii="Arial" w:eastAsia="Arial" w:hAnsi="Arial" w:cs="Arial"/>
          <w:i/>
          <w:sz w:val="22"/>
          <w:szCs w:val="22"/>
        </w:rPr>
        <w:t>No se realizará integración con sistemas contables o de facturación electrónica externos.</w:t>
      </w:r>
      <w:r>
        <w:rPr>
          <w:rFonts w:ascii="Arial" w:eastAsia="Arial" w:hAnsi="Arial" w:cs="Arial"/>
          <w:i/>
          <w:sz w:val="22"/>
          <w:szCs w:val="22"/>
        </w:rPr>
        <w:br/>
      </w:r>
    </w:p>
    <w:p w14:paraId="3D9DDC69" w14:textId="77777777" w:rsidR="00685600" w:rsidRDefault="00000000">
      <w:pPr>
        <w:numPr>
          <w:ilvl w:val="0"/>
          <w:numId w:val="2"/>
        </w:numPr>
        <w:spacing w:line="276" w:lineRule="auto"/>
        <w:rPr>
          <w:rFonts w:ascii="Arial" w:eastAsia="Arial" w:hAnsi="Arial" w:cs="Arial"/>
          <w:i/>
          <w:sz w:val="22"/>
          <w:szCs w:val="22"/>
        </w:rPr>
      </w:pPr>
      <w:r>
        <w:rPr>
          <w:rFonts w:ascii="Arial" w:eastAsia="Arial" w:hAnsi="Arial" w:cs="Arial"/>
          <w:i/>
          <w:sz w:val="22"/>
          <w:szCs w:val="22"/>
        </w:rPr>
        <w:t>No se incorporarán funcionalidades avanzadas de inteligencia artificial o machine learning.</w:t>
      </w:r>
      <w:r>
        <w:rPr>
          <w:rFonts w:ascii="Arial" w:eastAsia="Arial" w:hAnsi="Arial" w:cs="Arial"/>
          <w:i/>
          <w:sz w:val="22"/>
          <w:szCs w:val="22"/>
        </w:rPr>
        <w:br/>
      </w:r>
    </w:p>
    <w:p w14:paraId="6C1D6C1A" w14:textId="77777777" w:rsidR="00685600" w:rsidRDefault="00000000">
      <w:pPr>
        <w:numPr>
          <w:ilvl w:val="0"/>
          <w:numId w:val="2"/>
        </w:numPr>
        <w:spacing w:line="276" w:lineRule="auto"/>
        <w:rPr>
          <w:rFonts w:ascii="Arial" w:eastAsia="Arial" w:hAnsi="Arial" w:cs="Arial"/>
          <w:i/>
          <w:sz w:val="22"/>
          <w:szCs w:val="22"/>
        </w:rPr>
      </w:pPr>
      <w:r>
        <w:rPr>
          <w:rFonts w:ascii="Arial" w:eastAsia="Arial" w:hAnsi="Arial" w:cs="Arial"/>
          <w:i/>
          <w:sz w:val="22"/>
          <w:szCs w:val="22"/>
        </w:rPr>
        <w:t>El sistema no contará con un módulo de logística para la gestión de rutas o transportes.</w:t>
      </w:r>
      <w:r>
        <w:rPr>
          <w:rFonts w:ascii="Arial" w:eastAsia="Arial" w:hAnsi="Arial" w:cs="Arial"/>
          <w:i/>
          <w:sz w:val="22"/>
          <w:szCs w:val="22"/>
        </w:rPr>
        <w:br/>
      </w:r>
    </w:p>
    <w:p w14:paraId="3FC917FB" w14:textId="77777777" w:rsidR="00685600" w:rsidRDefault="00000000">
      <w:pPr>
        <w:numPr>
          <w:ilvl w:val="0"/>
          <w:numId w:val="2"/>
        </w:numPr>
        <w:spacing w:line="276" w:lineRule="auto"/>
        <w:rPr>
          <w:rFonts w:ascii="Arial" w:eastAsia="Arial" w:hAnsi="Arial" w:cs="Arial"/>
          <w:i/>
          <w:sz w:val="22"/>
          <w:szCs w:val="22"/>
        </w:rPr>
      </w:pPr>
      <w:r>
        <w:rPr>
          <w:rFonts w:ascii="Arial" w:eastAsia="Arial" w:hAnsi="Arial" w:cs="Arial"/>
          <w:i/>
          <w:sz w:val="22"/>
          <w:szCs w:val="22"/>
        </w:rPr>
        <w:t>No se incluirá un sistema multilenguaje en esta primera versión.</w:t>
      </w:r>
      <w:r>
        <w:rPr>
          <w:rFonts w:ascii="Arial" w:eastAsia="Arial" w:hAnsi="Arial" w:cs="Arial"/>
          <w:i/>
          <w:sz w:val="22"/>
          <w:szCs w:val="22"/>
        </w:rPr>
        <w:br/>
      </w:r>
    </w:p>
    <w:p w14:paraId="20A9DFD0" w14:textId="77777777" w:rsidR="00685600" w:rsidRDefault="00000000">
      <w:pPr>
        <w:numPr>
          <w:ilvl w:val="0"/>
          <w:numId w:val="2"/>
        </w:numPr>
        <w:spacing w:line="276" w:lineRule="auto"/>
        <w:rPr>
          <w:rFonts w:ascii="Arial" w:eastAsia="Arial" w:hAnsi="Arial" w:cs="Arial"/>
          <w:i/>
          <w:sz w:val="22"/>
          <w:szCs w:val="22"/>
        </w:rPr>
      </w:pPr>
      <w:r>
        <w:rPr>
          <w:rFonts w:ascii="Arial" w:eastAsia="Arial" w:hAnsi="Arial" w:cs="Arial"/>
          <w:i/>
          <w:sz w:val="22"/>
          <w:szCs w:val="22"/>
        </w:rPr>
        <w:t>Las recomendaciones personalizadas estarán basadas en reglas simples, no en análisis predictivo.</w:t>
      </w:r>
    </w:p>
    <w:p w14:paraId="2FFBEA0F" w14:textId="77777777" w:rsidR="00685600" w:rsidRDefault="00685600">
      <w:pPr>
        <w:pBdr>
          <w:top w:val="nil"/>
          <w:left w:val="nil"/>
          <w:bottom w:val="nil"/>
          <w:right w:val="nil"/>
          <w:between w:val="nil"/>
        </w:pBdr>
        <w:spacing w:line="276" w:lineRule="auto"/>
        <w:rPr>
          <w:rFonts w:ascii="Arial" w:eastAsia="Arial" w:hAnsi="Arial" w:cs="Arial"/>
          <w:i/>
          <w:sz w:val="22"/>
          <w:szCs w:val="22"/>
        </w:rPr>
      </w:pPr>
    </w:p>
    <w:p w14:paraId="6E4EFD77" w14:textId="77777777" w:rsidR="00685600" w:rsidRDefault="00685600">
      <w:pPr>
        <w:pBdr>
          <w:top w:val="nil"/>
          <w:left w:val="nil"/>
          <w:bottom w:val="nil"/>
          <w:right w:val="nil"/>
          <w:between w:val="nil"/>
        </w:pBdr>
        <w:spacing w:line="276" w:lineRule="auto"/>
        <w:rPr>
          <w:rFonts w:ascii="Arial" w:eastAsia="Arial" w:hAnsi="Arial" w:cs="Arial"/>
          <w:i/>
          <w:color w:val="000000"/>
          <w:sz w:val="22"/>
          <w:szCs w:val="22"/>
        </w:rPr>
      </w:pPr>
    </w:p>
    <w:p w14:paraId="675EAB06" w14:textId="77777777" w:rsidR="00685600" w:rsidRDefault="00685600">
      <w:pPr>
        <w:pBdr>
          <w:top w:val="nil"/>
          <w:left w:val="nil"/>
          <w:bottom w:val="nil"/>
          <w:right w:val="nil"/>
          <w:between w:val="nil"/>
        </w:pBdr>
        <w:spacing w:line="276" w:lineRule="auto"/>
        <w:rPr>
          <w:rFonts w:ascii="Arial" w:eastAsia="Arial" w:hAnsi="Arial" w:cs="Arial"/>
          <w:i/>
          <w:color w:val="000000"/>
          <w:sz w:val="22"/>
          <w:szCs w:val="22"/>
        </w:rPr>
      </w:pPr>
    </w:p>
    <w:p w14:paraId="35D3FB7E" w14:textId="77777777" w:rsidR="00685600" w:rsidRDefault="00000000">
      <w:pPr>
        <w:pStyle w:val="Heading1"/>
        <w:numPr>
          <w:ilvl w:val="0"/>
          <w:numId w:val="5"/>
        </w:numPr>
        <w:spacing w:line="276" w:lineRule="auto"/>
        <w:ind w:firstLine="283"/>
      </w:pPr>
      <w:bookmarkStart w:id="13" w:name="_heading=h.6k7qj75ffwu5" w:colFirst="0" w:colLast="0"/>
      <w:bookmarkEnd w:id="13"/>
      <w:r>
        <w:t>Contexto empresarial</w:t>
      </w:r>
    </w:p>
    <w:p w14:paraId="2063E359"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FraganceSuite nace como una solución digital para una empresa de perfumes que actualmente comercializa sus productos a través de WhatsApp, redes sociales y ventas físicas. Uno de los principales problemas que se logró identificar es la poca presencia en los motores de búsqueda como Google, lo cual afecta la visibilidad y el alcance del negocio.</w:t>
      </w:r>
    </w:p>
    <w:p w14:paraId="33158741"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El objetivo principal del proyecto es mejorar esa visibilidad, permitiendo llegar a más clientes y lograr que la forma en que se presentan y gestionan los productos sea más profesional. La empresa busca facilitar el acceso a precios, catálogo y compras tanto para clientes como para los encargados del negocio, y procesos logísticos en el caso de los encargados y administradores del local. Esta solución también pretende adaptarse al perfil de los clientes típicos de la empresa, que son hombres y mujeres entre los 20 y 50 años, tanto minoristas como mayoristas, distribuidos en distintas ciudades.</w:t>
      </w:r>
    </w:p>
    <w:p w14:paraId="5BF28BBF"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lastRenderedPageBreak/>
        <w:t>Además de mejorar la experiencia del cliente, FraganceSuite permitirá una gestión más eficiente desde cualquier lugar, no solo dentro del local físico, ofreciendo la ventaja de manejar el control logístico y el crecimiento del negocio desde lugares más cómodos y tranquilos.</w:t>
      </w:r>
    </w:p>
    <w:p w14:paraId="02E81501" w14:textId="77777777" w:rsidR="00685600" w:rsidRDefault="00685600">
      <w:pPr>
        <w:spacing w:line="276" w:lineRule="auto"/>
        <w:rPr>
          <w:rFonts w:ascii="Arial" w:eastAsia="Arial" w:hAnsi="Arial" w:cs="Arial"/>
          <w:i/>
          <w:sz w:val="22"/>
          <w:szCs w:val="22"/>
        </w:rPr>
      </w:pPr>
    </w:p>
    <w:p w14:paraId="1C7A6915" w14:textId="77777777" w:rsidR="00685600" w:rsidRDefault="00000000">
      <w:pPr>
        <w:pStyle w:val="Heading2"/>
        <w:numPr>
          <w:ilvl w:val="1"/>
          <w:numId w:val="5"/>
        </w:numPr>
        <w:spacing w:line="276" w:lineRule="auto"/>
      </w:pPr>
      <w:r>
        <w:t>Perfiles de los grupos de interés (Stakeholders)</w:t>
      </w:r>
    </w:p>
    <w:p w14:paraId="1F1E1A6F" w14:textId="77777777" w:rsidR="00685600" w:rsidRDefault="00685600">
      <w:pPr>
        <w:spacing w:line="276" w:lineRule="auto"/>
      </w:pPr>
    </w:p>
    <w:tbl>
      <w:tblPr>
        <w:tblStyle w:val="a0"/>
        <w:tblW w:w="933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883"/>
        <w:gridCol w:w="2844"/>
        <w:gridCol w:w="3603"/>
      </w:tblGrid>
      <w:tr w:rsidR="00685600" w14:paraId="2FEFCF79" w14:textId="77777777">
        <w:tc>
          <w:tcPr>
            <w:tcW w:w="2883" w:type="dxa"/>
            <w:tcBorders>
              <w:top w:val="single" w:sz="12" w:space="0" w:color="000000"/>
              <w:bottom w:val="single" w:sz="12" w:space="0" w:color="000000"/>
            </w:tcBorders>
            <w:shd w:val="clear" w:color="auto" w:fill="D9D9D9"/>
          </w:tcPr>
          <w:p w14:paraId="60E8C999" w14:textId="77777777" w:rsidR="00685600" w:rsidRDefault="00000000">
            <w:pPr>
              <w:keepNext/>
              <w:keepLines/>
              <w:pBdr>
                <w:top w:val="nil"/>
                <w:left w:val="nil"/>
                <w:bottom w:val="nil"/>
                <w:right w:val="nil"/>
                <w:between w:val="nil"/>
              </w:pBdr>
              <w:spacing w:line="276" w:lineRule="auto"/>
              <w:jc w:val="center"/>
              <w:rPr>
                <w:rFonts w:ascii="Arial" w:eastAsia="Arial" w:hAnsi="Arial" w:cs="Arial"/>
                <w:b/>
                <w:i/>
                <w:color w:val="000000"/>
                <w:sz w:val="20"/>
                <w:szCs w:val="20"/>
              </w:rPr>
            </w:pPr>
            <w:r>
              <w:rPr>
                <w:rFonts w:ascii="Arial" w:eastAsia="Arial" w:hAnsi="Arial" w:cs="Arial"/>
                <w:b/>
                <w:i/>
                <w:color w:val="000000"/>
                <w:sz w:val="20"/>
                <w:szCs w:val="20"/>
              </w:rPr>
              <w:t>Stakeholder</w:t>
            </w:r>
          </w:p>
        </w:tc>
        <w:tc>
          <w:tcPr>
            <w:tcW w:w="2844" w:type="dxa"/>
            <w:tcBorders>
              <w:top w:val="single" w:sz="12" w:space="0" w:color="000000"/>
              <w:bottom w:val="single" w:sz="12" w:space="0" w:color="000000"/>
            </w:tcBorders>
            <w:shd w:val="clear" w:color="auto" w:fill="D9D9D9"/>
          </w:tcPr>
          <w:p w14:paraId="5D8AD20A" w14:textId="77777777" w:rsidR="00685600" w:rsidRDefault="00000000">
            <w:pPr>
              <w:keepNext/>
              <w:keepLines/>
              <w:pBdr>
                <w:top w:val="nil"/>
                <w:left w:val="nil"/>
                <w:bottom w:val="nil"/>
                <w:right w:val="nil"/>
                <w:between w:val="nil"/>
              </w:pBdr>
              <w:spacing w:line="276" w:lineRule="auto"/>
              <w:jc w:val="center"/>
              <w:rPr>
                <w:rFonts w:ascii="Arial" w:eastAsia="Arial" w:hAnsi="Arial" w:cs="Arial"/>
                <w:b/>
                <w:i/>
                <w:color w:val="000000"/>
                <w:sz w:val="20"/>
                <w:szCs w:val="20"/>
              </w:rPr>
            </w:pPr>
            <w:r>
              <w:rPr>
                <w:rFonts w:ascii="Arial" w:eastAsia="Arial" w:hAnsi="Arial" w:cs="Arial"/>
                <w:b/>
                <w:i/>
                <w:color w:val="000000"/>
                <w:sz w:val="20"/>
                <w:szCs w:val="20"/>
              </w:rPr>
              <w:t>Rol en el proyecto</w:t>
            </w:r>
          </w:p>
        </w:tc>
        <w:tc>
          <w:tcPr>
            <w:tcW w:w="3603" w:type="dxa"/>
            <w:tcBorders>
              <w:top w:val="single" w:sz="12" w:space="0" w:color="000000"/>
              <w:bottom w:val="single" w:sz="12" w:space="0" w:color="000000"/>
            </w:tcBorders>
            <w:shd w:val="clear" w:color="auto" w:fill="D9D9D9"/>
          </w:tcPr>
          <w:p w14:paraId="31A8B335" w14:textId="77777777" w:rsidR="00685600" w:rsidRDefault="00000000">
            <w:pPr>
              <w:keepNext/>
              <w:keepLines/>
              <w:pBdr>
                <w:top w:val="nil"/>
                <w:left w:val="nil"/>
                <w:bottom w:val="nil"/>
                <w:right w:val="nil"/>
                <w:between w:val="nil"/>
              </w:pBdr>
              <w:spacing w:line="276" w:lineRule="auto"/>
              <w:jc w:val="center"/>
              <w:rPr>
                <w:rFonts w:ascii="Arial" w:eastAsia="Arial" w:hAnsi="Arial" w:cs="Arial"/>
                <w:b/>
                <w:i/>
                <w:color w:val="000000"/>
                <w:sz w:val="20"/>
                <w:szCs w:val="20"/>
              </w:rPr>
            </w:pPr>
            <w:r>
              <w:rPr>
                <w:rFonts w:ascii="Arial" w:eastAsia="Arial" w:hAnsi="Arial" w:cs="Arial"/>
                <w:b/>
                <w:i/>
                <w:color w:val="000000"/>
                <w:sz w:val="20"/>
                <w:szCs w:val="20"/>
              </w:rPr>
              <w:t>Intereses / Expectativas</w:t>
            </w:r>
          </w:p>
        </w:tc>
      </w:tr>
      <w:tr w:rsidR="00685600" w14:paraId="67A90A60" w14:textId="77777777">
        <w:tc>
          <w:tcPr>
            <w:tcW w:w="2883" w:type="dxa"/>
            <w:tcBorders>
              <w:top w:val="nil"/>
            </w:tcBorders>
          </w:tcPr>
          <w:p w14:paraId="1DF718EB" w14:textId="77777777" w:rsidR="00685600" w:rsidRDefault="00000000">
            <w:pPr>
              <w:pBdr>
                <w:top w:val="nil"/>
                <w:left w:val="nil"/>
                <w:bottom w:val="nil"/>
                <w:right w:val="nil"/>
                <w:between w:val="nil"/>
              </w:pBdr>
              <w:spacing w:before="20" w:after="20" w:line="276" w:lineRule="auto"/>
              <w:rPr>
                <w:rFonts w:ascii="Arial" w:eastAsia="Arial" w:hAnsi="Arial" w:cs="Arial"/>
                <w:i/>
                <w:color w:val="000000"/>
                <w:sz w:val="20"/>
                <w:szCs w:val="20"/>
              </w:rPr>
            </w:pPr>
            <w:r>
              <w:rPr>
                <w:rFonts w:ascii="Arial" w:eastAsia="Arial" w:hAnsi="Arial" w:cs="Arial"/>
                <w:i/>
                <w:sz w:val="20"/>
                <w:szCs w:val="20"/>
              </w:rPr>
              <w:t>Dueño del negocio</w:t>
            </w:r>
          </w:p>
        </w:tc>
        <w:tc>
          <w:tcPr>
            <w:tcW w:w="2844" w:type="dxa"/>
            <w:tcBorders>
              <w:top w:val="nil"/>
            </w:tcBorders>
          </w:tcPr>
          <w:p w14:paraId="2B83BF8C" w14:textId="77777777" w:rsidR="00685600" w:rsidRDefault="00000000">
            <w:pPr>
              <w:pBdr>
                <w:top w:val="nil"/>
                <w:left w:val="nil"/>
                <w:bottom w:val="nil"/>
                <w:right w:val="nil"/>
                <w:between w:val="nil"/>
              </w:pBdr>
              <w:spacing w:before="20" w:after="20" w:line="276" w:lineRule="auto"/>
              <w:rPr>
                <w:rFonts w:ascii="Arial" w:eastAsia="Arial" w:hAnsi="Arial" w:cs="Arial"/>
                <w:i/>
                <w:color w:val="000000"/>
                <w:sz w:val="20"/>
                <w:szCs w:val="20"/>
              </w:rPr>
            </w:pPr>
            <w:r>
              <w:rPr>
                <w:rFonts w:ascii="Arial" w:eastAsia="Arial" w:hAnsi="Arial" w:cs="Arial"/>
                <w:i/>
                <w:sz w:val="20"/>
                <w:szCs w:val="20"/>
              </w:rPr>
              <w:t>Cliente beneficiado (dueño del sistema)</w:t>
            </w:r>
          </w:p>
        </w:tc>
        <w:tc>
          <w:tcPr>
            <w:tcW w:w="3603" w:type="dxa"/>
            <w:tcBorders>
              <w:top w:val="nil"/>
            </w:tcBorders>
          </w:tcPr>
          <w:p w14:paraId="78581EF8" w14:textId="77777777" w:rsidR="00685600" w:rsidRDefault="00000000">
            <w:pPr>
              <w:pBdr>
                <w:top w:val="nil"/>
                <w:left w:val="nil"/>
                <w:bottom w:val="nil"/>
                <w:right w:val="nil"/>
                <w:between w:val="nil"/>
              </w:pBdr>
              <w:spacing w:before="20" w:after="20" w:line="276" w:lineRule="auto"/>
              <w:rPr>
                <w:rFonts w:ascii="Arial" w:eastAsia="Arial" w:hAnsi="Arial" w:cs="Arial"/>
                <w:i/>
                <w:color w:val="000000"/>
                <w:sz w:val="20"/>
                <w:szCs w:val="20"/>
              </w:rPr>
            </w:pPr>
            <w:r>
              <w:rPr>
                <w:rFonts w:ascii="Arial" w:eastAsia="Arial" w:hAnsi="Arial" w:cs="Arial"/>
                <w:i/>
                <w:sz w:val="20"/>
                <w:szCs w:val="20"/>
              </w:rPr>
              <w:t>Potenciar el negocio, facilitar la experiencia del cliente, obtener información eficaz</w:t>
            </w:r>
          </w:p>
        </w:tc>
      </w:tr>
      <w:tr w:rsidR="00685600" w14:paraId="0AC6BA99" w14:textId="77777777">
        <w:tc>
          <w:tcPr>
            <w:tcW w:w="2883" w:type="dxa"/>
          </w:tcPr>
          <w:p w14:paraId="5AFFEF7F" w14:textId="77777777" w:rsidR="00685600" w:rsidRDefault="00000000">
            <w:pPr>
              <w:pBdr>
                <w:top w:val="nil"/>
                <w:left w:val="nil"/>
                <w:bottom w:val="nil"/>
                <w:right w:val="nil"/>
                <w:between w:val="nil"/>
              </w:pBdr>
              <w:spacing w:before="20" w:after="20" w:line="276" w:lineRule="auto"/>
              <w:rPr>
                <w:rFonts w:ascii="Arial" w:eastAsia="Arial" w:hAnsi="Arial" w:cs="Arial"/>
                <w:i/>
                <w:color w:val="000000"/>
                <w:sz w:val="20"/>
                <w:szCs w:val="20"/>
              </w:rPr>
            </w:pPr>
            <w:r>
              <w:rPr>
                <w:rFonts w:ascii="Arial" w:eastAsia="Arial" w:hAnsi="Arial" w:cs="Arial"/>
                <w:i/>
                <w:sz w:val="20"/>
                <w:szCs w:val="20"/>
              </w:rPr>
              <w:t>Empleados administrativos</w:t>
            </w:r>
          </w:p>
        </w:tc>
        <w:tc>
          <w:tcPr>
            <w:tcW w:w="2844" w:type="dxa"/>
          </w:tcPr>
          <w:p w14:paraId="2793C72F" w14:textId="77777777" w:rsidR="00685600" w:rsidRDefault="00000000">
            <w:pPr>
              <w:pBdr>
                <w:top w:val="nil"/>
                <w:left w:val="nil"/>
                <w:bottom w:val="nil"/>
                <w:right w:val="nil"/>
                <w:between w:val="nil"/>
              </w:pBdr>
              <w:spacing w:before="20" w:after="20" w:line="276" w:lineRule="auto"/>
              <w:rPr>
                <w:rFonts w:ascii="Arial" w:eastAsia="Arial" w:hAnsi="Arial" w:cs="Arial"/>
                <w:i/>
                <w:color w:val="000000"/>
                <w:sz w:val="20"/>
                <w:szCs w:val="20"/>
              </w:rPr>
            </w:pPr>
            <w:r>
              <w:rPr>
                <w:rFonts w:ascii="Arial" w:eastAsia="Arial" w:hAnsi="Arial" w:cs="Arial"/>
                <w:i/>
                <w:sz w:val="20"/>
                <w:szCs w:val="20"/>
              </w:rPr>
              <w:t>Usuarios internos del sistema</w:t>
            </w:r>
          </w:p>
        </w:tc>
        <w:tc>
          <w:tcPr>
            <w:tcW w:w="3603" w:type="dxa"/>
          </w:tcPr>
          <w:p w14:paraId="6B4D2D10" w14:textId="77777777" w:rsidR="00685600" w:rsidRDefault="00000000">
            <w:pPr>
              <w:pBdr>
                <w:top w:val="nil"/>
                <w:left w:val="nil"/>
                <w:bottom w:val="nil"/>
                <w:right w:val="nil"/>
                <w:between w:val="nil"/>
              </w:pBdr>
              <w:spacing w:before="20" w:after="20" w:line="276" w:lineRule="auto"/>
              <w:rPr>
                <w:rFonts w:ascii="Arial" w:eastAsia="Arial" w:hAnsi="Arial" w:cs="Arial"/>
                <w:i/>
                <w:color w:val="000000"/>
                <w:sz w:val="20"/>
                <w:szCs w:val="20"/>
              </w:rPr>
            </w:pPr>
            <w:r>
              <w:rPr>
                <w:rFonts w:ascii="Arial" w:eastAsia="Arial" w:hAnsi="Arial" w:cs="Arial"/>
                <w:i/>
                <w:sz w:val="20"/>
                <w:szCs w:val="20"/>
              </w:rPr>
              <w:t>Acceso rápido y claro a información logística, ventas y stock. Facilidad de uso del sistema.</w:t>
            </w:r>
          </w:p>
        </w:tc>
      </w:tr>
      <w:tr w:rsidR="00685600" w14:paraId="1EDF3A32" w14:textId="77777777">
        <w:tc>
          <w:tcPr>
            <w:tcW w:w="2883" w:type="dxa"/>
          </w:tcPr>
          <w:p w14:paraId="04F135C2" w14:textId="77777777" w:rsidR="00685600" w:rsidRDefault="00000000">
            <w:pPr>
              <w:pBdr>
                <w:top w:val="nil"/>
                <w:left w:val="nil"/>
                <w:bottom w:val="nil"/>
                <w:right w:val="nil"/>
                <w:between w:val="nil"/>
              </w:pBdr>
              <w:spacing w:before="20" w:after="20" w:line="276" w:lineRule="auto"/>
              <w:rPr>
                <w:rFonts w:ascii="Arial" w:eastAsia="Arial" w:hAnsi="Arial" w:cs="Arial"/>
                <w:i/>
                <w:color w:val="000000"/>
                <w:sz w:val="20"/>
                <w:szCs w:val="20"/>
              </w:rPr>
            </w:pPr>
            <w:r>
              <w:rPr>
                <w:rFonts w:ascii="Arial" w:eastAsia="Arial" w:hAnsi="Arial" w:cs="Arial"/>
                <w:i/>
                <w:sz w:val="20"/>
                <w:szCs w:val="20"/>
              </w:rPr>
              <w:t>Clientes</w:t>
            </w:r>
          </w:p>
        </w:tc>
        <w:tc>
          <w:tcPr>
            <w:tcW w:w="2844" w:type="dxa"/>
          </w:tcPr>
          <w:p w14:paraId="34A81377" w14:textId="77777777" w:rsidR="00685600" w:rsidRDefault="00000000">
            <w:pPr>
              <w:pBdr>
                <w:top w:val="nil"/>
                <w:left w:val="nil"/>
                <w:bottom w:val="nil"/>
                <w:right w:val="nil"/>
                <w:between w:val="nil"/>
              </w:pBdr>
              <w:spacing w:before="20" w:after="20" w:line="276" w:lineRule="auto"/>
              <w:rPr>
                <w:rFonts w:ascii="Arial" w:eastAsia="Arial" w:hAnsi="Arial" w:cs="Arial"/>
                <w:i/>
                <w:color w:val="000000"/>
                <w:sz w:val="20"/>
                <w:szCs w:val="20"/>
              </w:rPr>
            </w:pPr>
            <w:r>
              <w:rPr>
                <w:rFonts w:ascii="Arial" w:eastAsia="Arial" w:hAnsi="Arial" w:cs="Arial"/>
                <w:i/>
                <w:sz w:val="20"/>
                <w:szCs w:val="20"/>
              </w:rPr>
              <w:t>Usuarios externos del sistema</w:t>
            </w:r>
          </w:p>
        </w:tc>
        <w:tc>
          <w:tcPr>
            <w:tcW w:w="3603" w:type="dxa"/>
          </w:tcPr>
          <w:p w14:paraId="2EFF9AB7" w14:textId="77777777" w:rsidR="00685600" w:rsidRDefault="00000000">
            <w:pPr>
              <w:pBdr>
                <w:top w:val="nil"/>
                <w:left w:val="nil"/>
                <w:bottom w:val="nil"/>
                <w:right w:val="nil"/>
                <w:between w:val="nil"/>
              </w:pBdr>
              <w:spacing w:before="20" w:after="20" w:line="276" w:lineRule="auto"/>
              <w:rPr>
                <w:rFonts w:ascii="Arial" w:eastAsia="Arial" w:hAnsi="Arial" w:cs="Arial"/>
                <w:i/>
                <w:color w:val="000000"/>
                <w:sz w:val="20"/>
                <w:szCs w:val="20"/>
              </w:rPr>
            </w:pPr>
            <w:r>
              <w:rPr>
                <w:rFonts w:ascii="Arial" w:eastAsia="Arial" w:hAnsi="Arial" w:cs="Arial"/>
                <w:i/>
                <w:sz w:val="20"/>
                <w:szCs w:val="20"/>
              </w:rPr>
              <w:t>Facilidad para acceder al catálogo, precios, promociones y realizar pedidos desde cualquier lugar</w:t>
            </w:r>
          </w:p>
        </w:tc>
      </w:tr>
      <w:tr w:rsidR="00685600" w14:paraId="2D350F9C" w14:textId="77777777">
        <w:tc>
          <w:tcPr>
            <w:tcW w:w="2883" w:type="dxa"/>
          </w:tcPr>
          <w:p w14:paraId="74C8503A" w14:textId="77777777" w:rsidR="00685600" w:rsidRDefault="00000000">
            <w:pPr>
              <w:pBdr>
                <w:top w:val="nil"/>
                <w:left w:val="nil"/>
                <w:bottom w:val="nil"/>
                <w:right w:val="nil"/>
                <w:between w:val="nil"/>
              </w:pBdr>
              <w:spacing w:before="20" w:after="20" w:line="276" w:lineRule="auto"/>
              <w:rPr>
                <w:rFonts w:ascii="Arial" w:eastAsia="Arial" w:hAnsi="Arial" w:cs="Arial"/>
                <w:i/>
                <w:sz w:val="20"/>
                <w:szCs w:val="20"/>
              </w:rPr>
            </w:pPr>
            <w:r>
              <w:rPr>
                <w:rFonts w:ascii="Arial" w:eastAsia="Arial" w:hAnsi="Arial" w:cs="Arial"/>
                <w:i/>
                <w:sz w:val="20"/>
                <w:szCs w:val="20"/>
              </w:rPr>
              <w:t>Proveedores</w:t>
            </w:r>
          </w:p>
        </w:tc>
        <w:tc>
          <w:tcPr>
            <w:tcW w:w="2844" w:type="dxa"/>
          </w:tcPr>
          <w:p w14:paraId="43BAA686" w14:textId="77777777" w:rsidR="00685600" w:rsidRDefault="00000000">
            <w:pPr>
              <w:pBdr>
                <w:top w:val="nil"/>
                <w:left w:val="nil"/>
                <w:bottom w:val="nil"/>
                <w:right w:val="nil"/>
                <w:between w:val="nil"/>
              </w:pBdr>
              <w:spacing w:before="20" w:after="20" w:line="276" w:lineRule="auto"/>
              <w:rPr>
                <w:rFonts w:ascii="Arial" w:eastAsia="Arial" w:hAnsi="Arial" w:cs="Arial"/>
                <w:i/>
                <w:sz w:val="20"/>
                <w:szCs w:val="20"/>
              </w:rPr>
            </w:pPr>
            <w:r>
              <w:rPr>
                <w:rFonts w:ascii="Arial" w:eastAsia="Arial" w:hAnsi="Arial" w:cs="Arial"/>
                <w:i/>
                <w:sz w:val="20"/>
                <w:szCs w:val="20"/>
              </w:rPr>
              <w:t>Colaboradores externos del negocio</w:t>
            </w:r>
          </w:p>
        </w:tc>
        <w:tc>
          <w:tcPr>
            <w:tcW w:w="3603" w:type="dxa"/>
          </w:tcPr>
          <w:p w14:paraId="6A933A6B" w14:textId="77777777" w:rsidR="00685600" w:rsidRDefault="00000000">
            <w:pPr>
              <w:pBdr>
                <w:top w:val="nil"/>
                <w:left w:val="nil"/>
                <w:bottom w:val="nil"/>
                <w:right w:val="nil"/>
                <w:between w:val="nil"/>
              </w:pBdr>
              <w:spacing w:before="20" w:after="20" w:line="276" w:lineRule="auto"/>
              <w:rPr>
                <w:rFonts w:ascii="Arial" w:eastAsia="Arial" w:hAnsi="Arial" w:cs="Arial"/>
                <w:i/>
                <w:sz w:val="20"/>
                <w:szCs w:val="20"/>
              </w:rPr>
            </w:pPr>
            <w:r>
              <w:rPr>
                <w:rFonts w:ascii="Arial" w:eastAsia="Arial" w:hAnsi="Arial" w:cs="Arial"/>
                <w:i/>
                <w:sz w:val="20"/>
                <w:szCs w:val="20"/>
              </w:rPr>
              <w:t>Facilitar el proceso de pedidos y abastecimiento, mejorar la comunicación, optimizar tiempos de entrega</w:t>
            </w:r>
          </w:p>
        </w:tc>
      </w:tr>
    </w:tbl>
    <w:p w14:paraId="67A4AD5C" w14:textId="77777777" w:rsidR="00685600" w:rsidRDefault="00685600">
      <w:pPr>
        <w:spacing w:line="276" w:lineRule="auto"/>
      </w:pPr>
    </w:p>
    <w:p w14:paraId="339B8C85" w14:textId="77777777" w:rsidR="00685600" w:rsidRDefault="00685600">
      <w:pPr>
        <w:pBdr>
          <w:top w:val="nil"/>
          <w:left w:val="nil"/>
          <w:bottom w:val="nil"/>
          <w:right w:val="nil"/>
          <w:between w:val="nil"/>
        </w:pBdr>
        <w:spacing w:line="276" w:lineRule="auto"/>
        <w:rPr>
          <w:rFonts w:ascii="Arial" w:eastAsia="Arial" w:hAnsi="Arial" w:cs="Arial"/>
          <w:color w:val="000000"/>
          <w:sz w:val="22"/>
          <w:szCs w:val="22"/>
        </w:rPr>
      </w:pPr>
    </w:p>
    <w:p w14:paraId="716AABF2" w14:textId="77777777" w:rsidR="00685600" w:rsidRDefault="00000000">
      <w:pPr>
        <w:pStyle w:val="Heading2"/>
        <w:numPr>
          <w:ilvl w:val="1"/>
          <w:numId w:val="5"/>
        </w:numPr>
        <w:spacing w:line="276" w:lineRule="auto"/>
      </w:pPr>
      <w:bookmarkStart w:id="14" w:name="_heading=h.g714e3ch6eox" w:colFirst="0" w:colLast="0"/>
      <w:bookmarkEnd w:id="14"/>
      <w:r>
        <w:t xml:space="preserve">Consideraciones sobre la implementación </w:t>
      </w:r>
    </w:p>
    <w:p w14:paraId="245356C1"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Para garantizar una implementación efectiva, el sistema FraganceSuite deberá ser accesible desde múltiples ubicaciones. El módulo de administración podrá utilizarse tanto desde el local físico como de forma remota, lo que permitirá a los encargados del negocio dar seguimiento a la logística de manera flexible. Por otro lado, los clientes podrán acceder al sistema desde cualquier lugar y ciudad del país.</w:t>
      </w:r>
    </w:p>
    <w:p w14:paraId="2C33FD0F"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Dado que esta será la primera vez que la empresa contará con un sitio web, se requiere de una capacitación para los empleados del área administrativa. Es importante que el sistema sea intuitivo y fácil de usar, especialmente para personas que no tienen experiencia previa con herramientas digitales complejas, como adultos mayores por ejemplo.</w:t>
      </w:r>
    </w:p>
    <w:p w14:paraId="61800535"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t>Actualmente, la empresa gestiona parte de su información en hojas de cálculo de Excel. Por lo tanto, será necesario planificar una migración estructurada de estos datos al nuevo sistema, asegurando que se preserven los registros de productos, ventas, clientes u otra información relevante sin pérdida ni errores.</w:t>
      </w:r>
    </w:p>
    <w:p w14:paraId="0754BD84" w14:textId="77777777" w:rsidR="00685600" w:rsidRDefault="00000000">
      <w:pPr>
        <w:spacing w:before="240" w:after="240" w:line="276" w:lineRule="auto"/>
        <w:rPr>
          <w:rFonts w:ascii="Arial" w:eastAsia="Arial" w:hAnsi="Arial" w:cs="Arial"/>
          <w:i/>
          <w:sz w:val="22"/>
          <w:szCs w:val="22"/>
        </w:rPr>
      </w:pPr>
      <w:r>
        <w:rPr>
          <w:rFonts w:ascii="Arial" w:eastAsia="Arial" w:hAnsi="Arial" w:cs="Arial"/>
          <w:i/>
          <w:sz w:val="22"/>
          <w:szCs w:val="22"/>
        </w:rPr>
        <w:lastRenderedPageBreak/>
        <w:t>La infraestructura necesaria deberá considerar conectividad constante, almacenamiento seguro de datos, y medidas adecuadas de protección para salvaguardar tanto la información administrativa como la de los clientes.</w:t>
      </w:r>
    </w:p>
    <w:sectPr w:rsidR="00685600">
      <w:pgSz w:w="12240" w:h="15840"/>
      <w:pgMar w:top="1440" w:right="1440" w:bottom="1440" w:left="155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D9C9D" w14:textId="77777777" w:rsidR="00721E72" w:rsidRDefault="00721E72">
      <w:pPr>
        <w:spacing w:line="240" w:lineRule="auto"/>
      </w:pPr>
      <w:r>
        <w:separator/>
      </w:r>
    </w:p>
  </w:endnote>
  <w:endnote w:type="continuationSeparator" w:id="0">
    <w:p w14:paraId="2384A214" w14:textId="77777777" w:rsidR="00721E72" w:rsidRDefault="00721E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w:panose1 w:val="00000000000000000000"/>
    <w:charset w:val="00"/>
    <w:family w:val="roman"/>
    <w:notTrueType/>
    <w:pitch w:val="default"/>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57AB" w14:textId="77777777" w:rsidR="00685600" w:rsidRDefault="00000000">
    <w:pPr>
      <w:pBdr>
        <w:top w:val="nil"/>
        <w:left w:val="nil"/>
        <w:bottom w:val="nil"/>
        <w:right w:val="nil"/>
        <w:between w:val="nil"/>
      </w:pBdr>
      <w:tabs>
        <w:tab w:val="center" w:pos="4680"/>
        <w:tab w:val="right" w:pos="9360"/>
      </w:tabs>
      <w:spacing w:line="240" w:lineRule="auto"/>
      <w:jc w:val="center"/>
      <w:rPr>
        <w:b/>
        <w:i/>
        <w:color w:val="000000"/>
        <w:sz w:val="20"/>
        <w:szCs w:val="20"/>
      </w:rPr>
    </w:pPr>
    <w:r>
      <w:rPr>
        <w:b/>
        <w:i/>
        <w:color w:val="000000"/>
        <w:sz w:val="20"/>
        <w:szCs w:val="20"/>
      </w:rPr>
      <w:t>Derechos de autor © 2023 por Karl Wiegers y Seilevel Partners LP. Se concede permiso para usar y modificar.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C917" w14:textId="77777777" w:rsidR="00685600" w:rsidRDefault="00000000">
    <w:pPr>
      <w:pBdr>
        <w:top w:val="nil"/>
        <w:left w:val="nil"/>
        <w:bottom w:val="nil"/>
        <w:right w:val="nil"/>
        <w:between w:val="nil"/>
      </w:pBdr>
      <w:tabs>
        <w:tab w:val="center" w:pos="4680"/>
        <w:tab w:val="right" w:pos="9360"/>
      </w:tabs>
      <w:spacing w:line="240" w:lineRule="auto"/>
      <w:rPr>
        <w:b/>
        <w:i/>
        <w:color w:val="000000"/>
        <w:sz w:val="20"/>
        <w:szCs w:val="20"/>
      </w:rPr>
    </w:pPr>
    <w:r>
      <w:rPr>
        <w:b/>
        <w:i/>
        <w:color w:val="000000"/>
        <w:sz w:val="20"/>
        <w:szCs w:val="20"/>
      </w:rPr>
      <w:t>Derechos de autor © 2023 por Karl Wiegers y Seilevel Partners LP. Se concede permiso para usar y modificar.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8CB0" w14:textId="77777777" w:rsidR="00721E72" w:rsidRDefault="00721E72">
      <w:pPr>
        <w:spacing w:line="240" w:lineRule="auto"/>
      </w:pPr>
      <w:r>
        <w:separator/>
      </w:r>
    </w:p>
  </w:footnote>
  <w:footnote w:type="continuationSeparator" w:id="0">
    <w:p w14:paraId="0F8F1A61" w14:textId="77777777" w:rsidR="00721E72" w:rsidRDefault="00721E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25D9" w14:textId="77777777" w:rsidR="00685600" w:rsidRDefault="00000000">
    <w:pPr>
      <w:pBdr>
        <w:top w:val="nil"/>
        <w:left w:val="nil"/>
        <w:bottom w:val="nil"/>
        <w:right w:val="nil"/>
        <w:between w:val="nil"/>
      </w:pBdr>
      <w:tabs>
        <w:tab w:val="center" w:pos="4680"/>
        <w:tab w:val="right" w:pos="9360"/>
      </w:tabs>
      <w:spacing w:line="240" w:lineRule="auto"/>
      <w:rPr>
        <w:b/>
        <w:i/>
        <w:color w:val="000000"/>
        <w:sz w:val="20"/>
        <w:szCs w:val="20"/>
      </w:rPr>
    </w:pPr>
    <w:r>
      <w:rPr>
        <w:b/>
        <w:i/>
        <w:color w:val="000000"/>
        <w:sz w:val="20"/>
        <w:szCs w:val="20"/>
      </w:rPr>
      <w:t>Visión y alcance</w:t>
    </w:r>
    <w:r>
      <w:rPr>
        <w:b/>
        <w:i/>
        <w:color w:val="000000"/>
        <w:sz w:val="20"/>
        <w:szCs w:val="20"/>
      </w:rPr>
      <w:tab/>
    </w:r>
    <w:r>
      <w:rPr>
        <w:b/>
        <w:i/>
        <w:color w:val="000000"/>
        <w:sz w:val="20"/>
        <w:szCs w:val="20"/>
      </w:rPr>
      <w:tab/>
      <w:t xml:space="preserve">Página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D649DD">
      <w:rPr>
        <w:b/>
        <w:i/>
        <w:noProof/>
        <w:color w:val="000000"/>
        <w:sz w:val="20"/>
        <w:szCs w:val="20"/>
      </w:rPr>
      <w:t>2</w:t>
    </w:r>
    <w:r>
      <w:rPr>
        <w:b/>
        <w:i/>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AAD"/>
    <w:multiLevelType w:val="multilevel"/>
    <w:tmpl w:val="C936C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B6406"/>
    <w:multiLevelType w:val="multilevel"/>
    <w:tmpl w:val="13F02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40F60"/>
    <w:multiLevelType w:val="multilevel"/>
    <w:tmpl w:val="16A293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52D699F"/>
    <w:multiLevelType w:val="multilevel"/>
    <w:tmpl w:val="AE8A7614"/>
    <w:lvl w:ilvl="0">
      <w:start w:val="2"/>
      <w:numFmt w:val="decimal"/>
      <w:lvlText w:val="%1."/>
      <w:lvlJc w:val="right"/>
      <w:pPr>
        <w:ind w:left="432" w:hanging="148"/>
      </w:pPr>
    </w:lvl>
    <w:lvl w:ilvl="1">
      <w:start w:val="1"/>
      <w:numFmt w:val="decimal"/>
      <w:lvlText w:val="%1.%2."/>
      <w:lvlJc w:val="right"/>
      <w:pPr>
        <w:ind w:left="576" w:hanging="576"/>
      </w:pPr>
    </w:lvl>
    <w:lvl w:ilvl="2">
      <w:start w:val="1"/>
      <w:numFmt w:val="decimal"/>
      <w:lvlText w:val="%1.%2.%3."/>
      <w:lvlJc w:val="right"/>
      <w:pPr>
        <w:ind w:left="720" w:hanging="720"/>
      </w:pPr>
    </w:lvl>
    <w:lvl w:ilvl="3">
      <w:start w:val="1"/>
      <w:numFmt w:val="decimal"/>
      <w:lvlText w:val="%1.%2.%3.%4."/>
      <w:lvlJc w:val="right"/>
      <w:pPr>
        <w:ind w:left="864" w:hanging="864"/>
      </w:pPr>
    </w:lvl>
    <w:lvl w:ilvl="4">
      <w:start w:val="1"/>
      <w:numFmt w:val="decimal"/>
      <w:lvlText w:val="%1.%2.%3.%4.%5."/>
      <w:lvlJc w:val="right"/>
      <w:pPr>
        <w:ind w:left="1008" w:hanging="1008"/>
      </w:pPr>
    </w:lvl>
    <w:lvl w:ilvl="5">
      <w:start w:val="1"/>
      <w:numFmt w:val="decimal"/>
      <w:lvlText w:val="%1.%2.%3.%4.%5.%6."/>
      <w:lvlJc w:val="right"/>
      <w:pPr>
        <w:ind w:left="1152" w:hanging="1152"/>
      </w:pPr>
    </w:lvl>
    <w:lvl w:ilvl="6">
      <w:start w:val="1"/>
      <w:numFmt w:val="decimal"/>
      <w:lvlText w:val="%1.%2.%3.%4.%5.%6.%7."/>
      <w:lvlJc w:val="right"/>
      <w:pPr>
        <w:ind w:left="1296" w:hanging="1296"/>
      </w:pPr>
    </w:lvl>
    <w:lvl w:ilvl="7">
      <w:start w:val="1"/>
      <w:numFmt w:val="decimal"/>
      <w:lvlText w:val="%1.%2.%3.%4.%5.%6.%7.%8."/>
      <w:lvlJc w:val="right"/>
      <w:pPr>
        <w:ind w:left="1440" w:hanging="1440"/>
      </w:pPr>
    </w:lvl>
    <w:lvl w:ilvl="8">
      <w:start w:val="1"/>
      <w:numFmt w:val="decimal"/>
      <w:lvlText w:val="%1.%2.%3.%4.%5.%6.%7.%8.%9."/>
      <w:lvlJc w:val="right"/>
      <w:pPr>
        <w:ind w:left="1584" w:hanging="1584"/>
      </w:pPr>
    </w:lvl>
  </w:abstractNum>
  <w:abstractNum w:abstractNumId="4" w15:restartNumberingAfterBreak="0">
    <w:nsid w:val="47960D39"/>
    <w:multiLevelType w:val="multilevel"/>
    <w:tmpl w:val="F1109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FB6C0D"/>
    <w:multiLevelType w:val="multilevel"/>
    <w:tmpl w:val="F5D6C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AF40E3"/>
    <w:multiLevelType w:val="multilevel"/>
    <w:tmpl w:val="0F5EE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0C08B2"/>
    <w:multiLevelType w:val="multilevel"/>
    <w:tmpl w:val="7D4AFD4C"/>
    <w:lvl w:ilvl="0">
      <w:start w:val="1"/>
      <w:numFmt w:val="decimal"/>
      <w:pStyle w:val="Heading1"/>
      <w:lvlText w:val="%1."/>
      <w:lvlJc w:val="left"/>
      <w:pPr>
        <w:ind w:left="720" w:hanging="360"/>
      </w:pPr>
      <w:rPr>
        <w:u w:val="none"/>
      </w:rPr>
    </w:lvl>
    <w:lvl w:ilvl="1">
      <w:start w:val="1"/>
      <w:numFmt w:val="lowerLetter"/>
      <w:pStyle w:val="Heading2"/>
      <w:lvlText w:val="%2."/>
      <w:lvlJc w:val="left"/>
      <w:pPr>
        <w:ind w:left="1440" w:hanging="360"/>
      </w:pPr>
      <w:rPr>
        <w:u w:val="none"/>
      </w:rPr>
    </w:lvl>
    <w:lvl w:ilvl="2">
      <w:start w:val="1"/>
      <w:numFmt w:val="lowerRoman"/>
      <w:pStyle w:val="Heading3"/>
      <w:lvlText w:val="%3."/>
      <w:lvlJc w:val="right"/>
      <w:pPr>
        <w:ind w:left="2160" w:hanging="360"/>
      </w:pPr>
      <w:rPr>
        <w:u w:val="none"/>
      </w:rPr>
    </w:lvl>
    <w:lvl w:ilvl="3">
      <w:start w:val="1"/>
      <w:numFmt w:val="decimal"/>
      <w:pStyle w:val="Heading4"/>
      <w:lvlText w:val="%4."/>
      <w:lvlJc w:val="left"/>
      <w:pPr>
        <w:ind w:left="2880" w:hanging="360"/>
      </w:pPr>
      <w:rPr>
        <w:u w:val="none"/>
      </w:rPr>
    </w:lvl>
    <w:lvl w:ilvl="4">
      <w:start w:val="1"/>
      <w:numFmt w:val="lowerLetter"/>
      <w:pStyle w:val="Heading5"/>
      <w:lvlText w:val="%5."/>
      <w:lvlJc w:val="left"/>
      <w:pPr>
        <w:ind w:left="3600" w:hanging="360"/>
      </w:pPr>
      <w:rPr>
        <w:u w:val="none"/>
      </w:rPr>
    </w:lvl>
    <w:lvl w:ilvl="5">
      <w:start w:val="1"/>
      <w:numFmt w:val="lowerRoman"/>
      <w:pStyle w:val="Heading6"/>
      <w:lvlText w:val="%6."/>
      <w:lvlJc w:val="right"/>
      <w:pPr>
        <w:ind w:left="4320" w:hanging="360"/>
      </w:pPr>
      <w:rPr>
        <w:u w:val="none"/>
      </w:rPr>
    </w:lvl>
    <w:lvl w:ilvl="6">
      <w:start w:val="1"/>
      <w:numFmt w:val="decimal"/>
      <w:pStyle w:val="Heading7"/>
      <w:lvlText w:val="%7."/>
      <w:lvlJc w:val="left"/>
      <w:pPr>
        <w:ind w:left="5040" w:hanging="360"/>
      </w:pPr>
      <w:rPr>
        <w:u w:val="none"/>
      </w:rPr>
    </w:lvl>
    <w:lvl w:ilvl="7">
      <w:start w:val="1"/>
      <w:numFmt w:val="lowerLetter"/>
      <w:pStyle w:val="Heading8"/>
      <w:lvlText w:val="%8."/>
      <w:lvlJc w:val="left"/>
      <w:pPr>
        <w:ind w:left="5760" w:hanging="360"/>
      </w:pPr>
      <w:rPr>
        <w:u w:val="none"/>
      </w:rPr>
    </w:lvl>
    <w:lvl w:ilvl="8">
      <w:start w:val="1"/>
      <w:numFmt w:val="lowerRoman"/>
      <w:pStyle w:val="Heading9"/>
      <w:lvlText w:val="%9."/>
      <w:lvlJc w:val="right"/>
      <w:pPr>
        <w:ind w:left="6480" w:hanging="360"/>
      </w:pPr>
      <w:rPr>
        <w:u w:val="none"/>
      </w:rPr>
    </w:lvl>
  </w:abstractNum>
  <w:abstractNum w:abstractNumId="8" w15:restartNumberingAfterBreak="0">
    <w:nsid w:val="75370C29"/>
    <w:multiLevelType w:val="multilevel"/>
    <w:tmpl w:val="48BCD9E4"/>
    <w:lvl w:ilvl="0">
      <w:start w:val="1"/>
      <w:numFmt w:val="decimal"/>
      <w:pStyle w:val="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DC7107B"/>
    <w:multiLevelType w:val="multilevel"/>
    <w:tmpl w:val="DE24B7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90625886">
    <w:abstractNumId w:val="9"/>
  </w:num>
  <w:num w:numId="2" w16cid:durableId="301085825">
    <w:abstractNumId w:val="1"/>
  </w:num>
  <w:num w:numId="3" w16cid:durableId="282927551">
    <w:abstractNumId w:val="6"/>
  </w:num>
  <w:num w:numId="4" w16cid:durableId="2146702867">
    <w:abstractNumId w:val="7"/>
  </w:num>
  <w:num w:numId="5" w16cid:durableId="1997030980">
    <w:abstractNumId w:val="3"/>
  </w:num>
  <w:num w:numId="6" w16cid:durableId="1186865801">
    <w:abstractNumId w:val="2"/>
  </w:num>
  <w:num w:numId="7" w16cid:durableId="888226292">
    <w:abstractNumId w:val="4"/>
  </w:num>
  <w:num w:numId="8" w16cid:durableId="1341129336">
    <w:abstractNumId w:val="5"/>
  </w:num>
  <w:num w:numId="9" w16cid:durableId="1717511160">
    <w:abstractNumId w:val="0"/>
  </w:num>
  <w:num w:numId="10" w16cid:durableId="14682828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600"/>
    <w:rsid w:val="00067505"/>
    <w:rsid w:val="00685600"/>
    <w:rsid w:val="00721E72"/>
    <w:rsid w:val="007810B3"/>
    <w:rsid w:val="00D64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3B5BE"/>
  <w15:docId w15:val="{191D8D95-84F3-4287-8F89-FC27081B4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1AE"/>
    <w:pPr>
      <w:spacing w:line="240" w:lineRule="exact"/>
    </w:pPr>
  </w:style>
  <w:style w:type="paragraph" w:styleId="Heading1">
    <w:name w:val="heading 1"/>
    <w:basedOn w:val="Normal"/>
    <w:next w:val="Normal"/>
    <w:uiPriority w:val="9"/>
    <w:qFormat/>
    <w:rsid w:val="003F51AE"/>
    <w:pPr>
      <w:keepNext/>
      <w:numPr>
        <w:numId w:val="4"/>
      </w:numPr>
      <w:spacing w:before="240" w:after="240"/>
      <w:outlineLvl w:val="0"/>
    </w:pPr>
    <w:rPr>
      <w:b/>
      <w:kern w:val="28"/>
      <w:sz w:val="36"/>
    </w:rPr>
  </w:style>
  <w:style w:type="paragraph" w:styleId="Heading2">
    <w:name w:val="heading 2"/>
    <w:basedOn w:val="Normal"/>
    <w:next w:val="Normal"/>
    <w:link w:val="Heading2Char"/>
    <w:uiPriority w:val="9"/>
    <w:unhideWhenUsed/>
    <w:qFormat/>
    <w:rsid w:val="003F51AE"/>
    <w:pPr>
      <w:keepNext/>
      <w:numPr>
        <w:ilvl w:val="1"/>
        <w:numId w:val="4"/>
      </w:numPr>
      <w:spacing w:before="240" w:after="240"/>
      <w:outlineLvl w:val="1"/>
    </w:pPr>
    <w:rPr>
      <w:b/>
      <w:sz w:val="28"/>
    </w:rPr>
  </w:style>
  <w:style w:type="paragraph" w:styleId="Heading3">
    <w:name w:val="heading 3"/>
    <w:basedOn w:val="Normal"/>
    <w:next w:val="Normal"/>
    <w:uiPriority w:val="9"/>
    <w:semiHidden/>
    <w:unhideWhenUsed/>
    <w:qFormat/>
    <w:rsid w:val="003F51AE"/>
    <w:pPr>
      <w:numPr>
        <w:ilvl w:val="2"/>
        <w:numId w:val="4"/>
      </w:numPr>
      <w:spacing w:before="240" w:after="60"/>
      <w:outlineLvl w:val="2"/>
    </w:pPr>
  </w:style>
  <w:style w:type="paragraph" w:styleId="Heading4">
    <w:name w:val="heading 4"/>
    <w:basedOn w:val="Normal"/>
    <w:next w:val="Normal"/>
    <w:uiPriority w:val="9"/>
    <w:semiHidden/>
    <w:unhideWhenUsed/>
    <w:qFormat/>
    <w:rsid w:val="003F51AE"/>
    <w:pPr>
      <w:keepNext/>
      <w:numPr>
        <w:ilvl w:val="3"/>
        <w:numId w:val="4"/>
      </w:numPr>
      <w:spacing w:before="240" w:after="60"/>
      <w:outlineLvl w:val="3"/>
    </w:pPr>
    <w:rPr>
      <w:rFonts w:ascii="Arial" w:hAnsi="Arial"/>
      <w:b/>
    </w:rPr>
  </w:style>
  <w:style w:type="paragraph" w:styleId="Heading5">
    <w:name w:val="heading 5"/>
    <w:basedOn w:val="Normal"/>
    <w:next w:val="Normal"/>
    <w:uiPriority w:val="9"/>
    <w:semiHidden/>
    <w:unhideWhenUsed/>
    <w:qFormat/>
    <w:rsid w:val="003F51AE"/>
    <w:pPr>
      <w:numPr>
        <w:ilvl w:val="4"/>
        <w:numId w:val="4"/>
      </w:numPr>
      <w:spacing w:before="240" w:after="60"/>
      <w:outlineLvl w:val="4"/>
    </w:pPr>
    <w:rPr>
      <w:sz w:val="22"/>
    </w:rPr>
  </w:style>
  <w:style w:type="paragraph" w:styleId="Heading6">
    <w:name w:val="heading 6"/>
    <w:basedOn w:val="Normal"/>
    <w:next w:val="Normal"/>
    <w:uiPriority w:val="9"/>
    <w:semiHidden/>
    <w:unhideWhenUsed/>
    <w:qFormat/>
    <w:rsid w:val="003F51AE"/>
    <w:pPr>
      <w:numPr>
        <w:ilvl w:val="5"/>
        <w:numId w:val="4"/>
      </w:numPr>
      <w:spacing w:before="240" w:after="60"/>
      <w:outlineLvl w:val="5"/>
    </w:pPr>
    <w:rPr>
      <w:i/>
      <w:sz w:val="22"/>
    </w:rPr>
  </w:style>
  <w:style w:type="paragraph" w:styleId="Heading7">
    <w:name w:val="heading 7"/>
    <w:basedOn w:val="Normal"/>
    <w:next w:val="Normal"/>
    <w:qFormat/>
    <w:rsid w:val="003F51AE"/>
    <w:pPr>
      <w:numPr>
        <w:ilvl w:val="6"/>
        <w:numId w:val="4"/>
      </w:numPr>
      <w:spacing w:before="240" w:after="60"/>
      <w:outlineLvl w:val="6"/>
    </w:pPr>
    <w:rPr>
      <w:rFonts w:ascii="Arial" w:hAnsi="Arial"/>
      <w:sz w:val="20"/>
    </w:rPr>
  </w:style>
  <w:style w:type="paragraph" w:styleId="Heading8">
    <w:name w:val="heading 8"/>
    <w:basedOn w:val="Normal"/>
    <w:next w:val="Normal"/>
    <w:qFormat/>
    <w:rsid w:val="003F51AE"/>
    <w:pPr>
      <w:numPr>
        <w:ilvl w:val="7"/>
        <w:numId w:val="4"/>
      </w:numPr>
      <w:spacing w:before="240" w:after="60"/>
      <w:outlineLvl w:val="7"/>
    </w:pPr>
    <w:rPr>
      <w:rFonts w:ascii="Arial" w:hAnsi="Arial"/>
      <w:i/>
      <w:sz w:val="20"/>
    </w:rPr>
  </w:style>
  <w:style w:type="paragraph" w:styleId="Heading9">
    <w:name w:val="heading 9"/>
    <w:basedOn w:val="Normal"/>
    <w:next w:val="Normal"/>
    <w:qFormat/>
    <w:rsid w:val="003F51AE"/>
    <w:pPr>
      <w:numPr>
        <w:ilvl w:val="8"/>
        <w:numId w:val="4"/>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3F51AE"/>
    <w:pPr>
      <w:spacing w:before="240" w:after="720" w:line="240" w:lineRule="auto"/>
      <w:jc w:val="right"/>
    </w:pPr>
    <w:rPr>
      <w:rFonts w:ascii="Arial" w:hAnsi="Arial"/>
      <w:b/>
      <w:kern w:val="28"/>
      <w:sz w:val="64"/>
    </w:rPr>
  </w:style>
  <w:style w:type="paragraph" w:styleId="Footer">
    <w:name w:val="footer"/>
    <w:basedOn w:val="Normal"/>
    <w:link w:val="FooterChar"/>
    <w:rsid w:val="0060110B"/>
    <w:pPr>
      <w:tabs>
        <w:tab w:val="center" w:pos="4680"/>
        <w:tab w:val="right" w:pos="9360"/>
      </w:tabs>
      <w:jc w:val="center"/>
    </w:pPr>
    <w:rPr>
      <w:b/>
      <w:i/>
      <w:sz w:val="20"/>
    </w:rPr>
  </w:style>
  <w:style w:type="paragraph" w:styleId="Header">
    <w:name w:val="header"/>
    <w:basedOn w:val="Normal"/>
    <w:rsid w:val="003F51AE"/>
    <w:pPr>
      <w:tabs>
        <w:tab w:val="center" w:pos="4680"/>
        <w:tab w:val="right" w:pos="9360"/>
      </w:tabs>
    </w:pPr>
    <w:rPr>
      <w:b/>
      <w:i/>
      <w:sz w:val="20"/>
    </w:rPr>
  </w:style>
  <w:style w:type="paragraph" w:customStyle="1" w:styleId="tableleft">
    <w:name w:val="table_left"/>
    <w:basedOn w:val="Normal"/>
    <w:rsid w:val="003F51AE"/>
    <w:pPr>
      <w:spacing w:before="20" w:after="20" w:line="220" w:lineRule="exact"/>
    </w:pPr>
    <w:rPr>
      <w:b/>
      <w:sz w:val="22"/>
    </w:rPr>
  </w:style>
  <w:style w:type="paragraph" w:customStyle="1" w:styleId="tableright">
    <w:name w:val="table_right"/>
    <w:basedOn w:val="tableleft"/>
    <w:rsid w:val="003F51AE"/>
    <w:rPr>
      <w:b w:val="0"/>
    </w:rPr>
  </w:style>
  <w:style w:type="paragraph" w:customStyle="1" w:styleId="line">
    <w:name w:val="line"/>
    <w:basedOn w:val="Title"/>
    <w:rsid w:val="003F51AE"/>
    <w:pPr>
      <w:pBdr>
        <w:top w:val="single" w:sz="36" w:space="1" w:color="auto"/>
      </w:pBdr>
      <w:spacing w:after="0"/>
    </w:pPr>
    <w:rPr>
      <w:sz w:val="40"/>
    </w:rPr>
  </w:style>
  <w:style w:type="paragraph" w:customStyle="1" w:styleId="ByLine">
    <w:name w:val="ByLine"/>
    <w:basedOn w:val="Title"/>
    <w:rsid w:val="003F51AE"/>
    <w:rPr>
      <w:sz w:val="28"/>
    </w:rPr>
  </w:style>
  <w:style w:type="paragraph" w:customStyle="1" w:styleId="ChangeHistoryTitle">
    <w:name w:val="ChangeHistory Title"/>
    <w:basedOn w:val="Normal"/>
    <w:rsid w:val="003F51AE"/>
    <w:pPr>
      <w:keepNext/>
      <w:spacing w:before="60" w:after="60" w:line="240" w:lineRule="auto"/>
      <w:jc w:val="center"/>
    </w:pPr>
    <w:rPr>
      <w:rFonts w:ascii="Arial" w:hAnsi="Arial"/>
      <w:b/>
      <w:sz w:val="36"/>
    </w:rPr>
  </w:style>
  <w:style w:type="paragraph" w:customStyle="1" w:styleId="TOCEntry">
    <w:name w:val="TOCEntry"/>
    <w:basedOn w:val="Normal"/>
    <w:rsid w:val="003F51AE"/>
    <w:pPr>
      <w:spacing w:before="120" w:line="240" w:lineRule="atLeast"/>
    </w:pPr>
    <w:rPr>
      <w:b/>
      <w:sz w:val="36"/>
    </w:rPr>
  </w:style>
  <w:style w:type="paragraph" w:styleId="BodyText">
    <w:name w:val="Body Text"/>
    <w:basedOn w:val="Normal"/>
    <w:link w:val="BodyTextChar"/>
    <w:rsid w:val="003F51AE"/>
    <w:rPr>
      <w:rFonts w:ascii="Arial" w:hAnsi="Arial"/>
      <w:i/>
      <w:sz w:val="22"/>
    </w:rPr>
  </w:style>
  <w:style w:type="paragraph" w:styleId="TOC3">
    <w:name w:val="toc 3"/>
    <w:basedOn w:val="Normal"/>
    <w:next w:val="Normal"/>
    <w:autoRedefine/>
    <w:semiHidden/>
    <w:rsid w:val="003F51AE"/>
    <w:pPr>
      <w:ind w:left="480"/>
    </w:pPr>
  </w:style>
  <w:style w:type="paragraph" w:styleId="TOC4">
    <w:name w:val="toc 4"/>
    <w:basedOn w:val="Normal"/>
    <w:next w:val="Normal"/>
    <w:autoRedefine/>
    <w:semiHidden/>
    <w:rsid w:val="003F51AE"/>
    <w:pPr>
      <w:ind w:left="720"/>
    </w:pPr>
  </w:style>
  <w:style w:type="paragraph" w:customStyle="1" w:styleId="TableTextsmall">
    <w:name w:val="Table Text small"/>
    <w:basedOn w:val="Normal"/>
    <w:rsid w:val="003F51AE"/>
    <w:pPr>
      <w:spacing w:before="20" w:after="20"/>
    </w:pPr>
    <w:rPr>
      <w:rFonts w:ascii="Arial" w:hAnsi="Arial"/>
      <w:i/>
      <w:sz w:val="20"/>
    </w:rPr>
  </w:style>
  <w:style w:type="paragraph" w:styleId="TOC1">
    <w:name w:val="toc 1"/>
    <w:basedOn w:val="Normal"/>
    <w:next w:val="Normal"/>
    <w:autoRedefine/>
    <w:uiPriority w:val="39"/>
    <w:rsid w:val="003F51AE"/>
    <w:pPr>
      <w:tabs>
        <w:tab w:val="left" w:pos="360"/>
        <w:tab w:val="right" w:leader="dot" w:pos="8630"/>
      </w:tabs>
    </w:pPr>
    <w:rPr>
      <w:noProof/>
    </w:rPr>
  </w:style>
  <w:style w:type="paragraph" w:styleId="TOC2">
    <w:name w:val="toc 2"/>
    <w:basedOn w:val="Normal"/>
    <w:next w:val="Normal"/>
    <w:autoRedefine/>
    <w:uiPriority w:val="39"/>
    <w:rsid w:val="003F51AE"/>
    <w:pPr>
      <w:tabs>
        <w:tab w:val="left" w:pos="800"/>
        <w:tab w:val="right" w:leader="dot" w:pos="8630"/>
      </w:tabs>
      <w:ind w:left="360"/>
    </w:pPr>
    <w:rPr>
      <w:noProof/>
    </w:rPr>
  </w:style>
  <w:style w:type="paragraph" w:styleId="TOC5">
    <w:name w:val="toc 5"/>
    <w:basedOn w:val="Normal"/>
    <w:next w:val="Normal"/>
    <w:autoRedefine/>
    <w:semiHidden/>
    <w:rsid w:val="003F51AE"/>
    <w:pPr>
      <w:ind w:left="960"/>
    </w:pPr>
  </w:style>
  <w:style w:type="paragraph" w:styleId="TOC6">
    <w:name w:val="toc 6"/>
    <w:basedOn w:val="Normal"/>
    <w:next w:val="Normal"/>
    <w:autoRedefine/>
    <w:semiHidden/>
    <w:rsid w:val="003F51AE"/>
    <w:pPr>
      <w:ind w:left="1200"/>
    </w:pPr>
  </w:style>
  <w:style w:type="paragraph" w:styleId="TOC7">
    <w:name w:val="toc 7"/>
    <w:basedOn w:val="Normal"/>
    <w:next w:val="Normal"/>
    <w:autoRedefine/>
    <w:semiHidden/>
    <w:rsid w:val="003F51AE"/>
    <w:pPr>
      <w:ind w:left="1440"/>
    </w:pPr>
  </w:style>
  <w:style w:type="paragraph" w:styleId="TOC8">
    <w:name w:val="toc 8"/>
    <w:basedOn w:val="Normal"/>
    <w:next w:val="Normal"/>
    <w:autoRedefine/>
    <w:semiHidden/>
    <w:rsid w:val="003F51AE"/>
    <w:pPr>
      <w:ind w:left="1680"/>
    </w:pPr>
  </w:style>
  <w:style w:type="paragraph" w:styleId="TOC9">
    <w:name w:val="toc 9"/>
    <w:basedOn w:val="Normal"/>
    <w:next w:val="Normal"/>
    <w:autoRedefine/>
    <w:semiHidden/>
    <w:rsid w:val="003F51AE"/>
    <w:pPr>
      <w:ind w:left="1920"/>
    </w:pPr>
  </w:style>
  <w:style w:type="paragraph" w:customStyle="1" w:styleId="NormalUnindented">
    <w:name w:val="Normal Unindented"/>
    <w:basedOn w:val="Normal"/>
    <w:next w:val="NormalIndent"/>
    <w:rsid w:val="003F51AE"/>
    <w:pPr>
      <w:spacing w:before="120" w:after="240" w:line="480" w:lineRule="auto"/>
    </w:pPr>
  </w:style>
  <w:style w:type="paragraph" w:styleId="NormalIndent">
    <w:name w:val="Normal Indent"/>
    <w:basedOn w:val="Normal"/>
    <w:rsid w:val="003F51AE"/>
    <w:pPr>
      <w:ind w:left="720"/>
    </w:pPr>
  </w:style>
  <w:style w:type="paragraph" w:customStyle="1" w:styleId="Normalunindented0">
    <w:name w:val="Normal (unindented)"/>
    <w:basedOn w:val="Normal"/>
    <w:qFormat/>
    <w:rsid w:val="00A638E5"/>
    <w:pPr>
      <w:widowControl w:val="0"/>
      <w:autoSpaceDE w:val="0"/>
      <w:autoSpaceDN w:val="0"/>
      <w:adjustRightInd w:val="0"/>
      <w:spacing w:after="140" w:line="260" w:lineRule="exact"/>
      <w:ind w:left="475"/>
      <w:textAlignment w:val="baseline"/>
    </w:pPr>
    <w:rPr>
      <w:rFonts w:ascii="Segoe" w:hAnsi="Segoe" w:cs="Segoe"/>
      <w:color w:val="000000"/>
      <w:sz w:val="18"/>
      <w:szCs w:val="19"/>
    </w:rPr>
  </w:style>
  <w:style w:type="paragraph" w:customStyle="1" w:styleId="BullList">
    <w:name w:val="Bull List"/>
    <w:basedOn w:val="Normal"/>
    <w:uiPriority w:val="2"/>
    <w:qFormat/>
    <w:rsid w:val="00447B21"/>
    <w:pPr>
      <w:widowControl w:val="0"/>
      <w:numPr>
        <w:numId w:val="10"/>
      </w:numPr>
      <w:autoSpaceDE w:val="0"/>
      <w:autoSpaceDN w:val="0"/>
      <w:adjustRightInd w:val="0"/>
      <w:spacing w:after="140" w:line="260" w:lineRule="exact"/>
      <w:ind w:left="1051"/>
      <w:textAlignment w:val="baseline"/>
    </w:pPr>
    <w:rPr>
      <w:rFonts w:ascii="Segoe" w:eastAsiaTheme="minorEastAsia" w:hAnsi="Segoe" w:cs="Segoe"/>
      <w:color w:val="000000"/>
      <w:sz w:val="18"/>
      <w:szCs w:val="19"/>
    </w:rPr>
  </w:style>
  <w:style w:type="character" w:customStyle="1" w:styleId="BoldItalic">
    <w:name w:val="Bold Italic"/>
    <w:uiPriority w:val="4"/>
    <w:rsid w:val="00447B21"/>
    <w:rPr>
      <w:rFonts w:ascii="Segoe" w:hAnsi="Segoe"/>
      <w:b/>
      <w:bCs/>
      <w:i/>
      <w:iCs/>
    </w:rPr>
  </w:style>
  <w:style w:type="character" w:customStyle="1" w:styleId="BOLDITAL">
    <w:name w:val="BOLD_ITAL"/>
    <w:rsid w:val="00C46F71"/>
    <w:rPr>
      <w:b/>
      <w:i/>
      <w:szCs w:val="20"/>
    </w:rPr>
  </w:style>
  <w:style w:type="paragraph" w:customStyle="1" w:styleId="ULFIRST">
    <w:name w:val="UL_FIRST"/>
    <w:basedOn w:val="Normal"/>
    <w:rsid w:val="00C46F71"/>
    <w:pPr>
      <w:tabs>
        <w:tab w:val="left" w:pos="480"/>
      </w:tabs>
      <w:spacing w:before="312" w:line="240" w:lineRule="atLeast"/>
      <w:ind w:left="245"/>
      <w:jc w:val="both"/>
    </w:pPr>
    <w:rPr>
      <w:color w:val="000000"/>
      <w:w w:val="105"/>
      <w:sz w:val="20"/>
    </w:rPr>
  </w:style>
  <w:style w:type="paragraph" w:customStyle="1" w:styleId="ULMID">
    <w:name w:val="UL_MID"/>
    <w:basedOn w:val="Normal"/>
    <w:rsid w:val="00C46F71"/>
    <w:pPr>
      <w:tabs>
        <w:tab w:val="left" w:pos="480"/>
      </w:tabs>
      <w:spacing w:before="140" w:line="260" w:lineRule="atLeast"/>
      <w:ind w:left="245"/>
      <w:jc w:val="both"/>
    </w:pPr>
    <w:rPr>
      <w:color w:val="000000"/>
      <w:w w:val="105"/>
      <w:sz w:val="20"/>
    </w:rPr>
  </w:style>
  <w:style w:type="paragraph" w:customStyle="1" w:styleId="ULLAST">
    <w:name w:val="UL_LAST"/>
    <w:basedOn w:val="Normal"/>
    <w:rsid w:val="00C46F71"/>
    <w:pPr>
      <w:tabs>
        <w:tab w:val="left" w:pos="480"/>
      </w:tabs>
      <w:spacing w:before="140" w:after="312" w:line="240" w:lineRule="atLeast"/>
      <w:ind w:left="245"/>
      <w:jc w:val="both"/>
    </w:pPr>
    <w:rPr>
      <w:color w:val="000000"/>
      <w:w w:val="105"/>
      <w:sz w:val="20"/>
    </w:rPr>
  </w:style>
  <w:style w:type="character" w:customStyle="1" w:styleId="FooterChar">
    <w:name w:val="Footer Char"/>
    <w:basedOn w:val="DefaultParagraphFont"/>
    <w:link w:val="Footer"/>
    <w:rsid w:val="002E18FE"/>
    <w:rPr>
      <w:b/>
      <w:i/>
    </w:rPr>
  </w:style>
  <w:style w:type="character" w:styleId="PlaceholderText">
    <w:name w:val="Placeholder Text"/>
    <w:basedOn w:val="DefaultParagraphFont"/>
    <w:uiPriority w:val="99"/>
    <w:semiHidden/>
    <w:rsid w:val="00EC279D"/>
    <w:rPr>
      <w:color w:val="666666"/>
    </w:rPr>
  </w:style>
  <w:style w:type="character" w:customStyle="1" w:styleId="BodyTextChar">
    <w:name w:val="Body Text Char"/>
    <w:basedOn w:val="DefaultParagraphFont"/>
    <w:link w:val="BodyText"/>
    <w:rsid w:val="0045502B"/>
    <w:rPr>
      <w:rFonts w:ascii="Arial" w:hAnsi="Arial"/>
      <w:i/>
      <w:sz w:val="22"/>
    </w:rPr>
  </w:style>
  <w:style w:type="character" w:customStyle="1" w:styleId="Heading2Char">
    <w:name w:val="Heading 2 Char"/>
    <w:basedOn w:val="DefaultParagraphFont"/>
    <w:link w:val="Heading2"/>
    <w:rsid w:val="0045502B"/>
    <w:rPr>
      <w:b/>
      <w:sz w:val="28"/>
    </w:rPr>
  </w:style>
  <w:style w:type="character" w:styleId="CommentReference">
    <w:name w:val="annotation reference"/>
    <w:basedOn w:val="DefaultParagraphFont"/>
    <w:uiPriority w:val="99"/>
    <w:semiHidden/>
    <w:unhideWhenUsed/>
    <w:rsid w:val="00710996"/>
    <w:rPr>
      <w:sz w:val="16"/>
      <w:szCs w:val="16"/>
    </w:rPr>
  </w:style>
  <w:style w:type="paragraph" w:styleId="CommentText">
    <w:name w:val="annotation text"/>
    <w:basedOn w:val="Normal"/>
    <w:link w:val="CommentTextChar"/>
    <w:uiPriority w:val="99"/>
    <w:unhideWhenUsed/>
    <w:rsid w:val="00710996"/>
    <w:pPr>
      <w:spacing w:line="240" w:lineRule="auto"/>
    </w:pPr>
    <w:rPr>
      <w:sz w:val="20"/>
    </w:rPr>
  </w:style>
  <w:style w:type="character" w:customStyle="1" w:styleId="CommentTextChar">
    <w:name w:val="Comment Text Char"/>
    <w:basedOn w:val="DefaultParagraphFont"/>
    <w:link w:val="CommentText"/>
    <w:uiPriority w:val="99"/>
    <w:rsid w:val="00710996"/>
  </w:style>
  <w:style w:type="paragraph" w:styleId="CommentSubject">
    <w:name w:val="annotation subject"/>
    <w:basedOn w:val="CommentText"/>
    <w:next w:val="CommentText"/>
    <w:link w:val="CommentSubjectChar"/>
    <w:uiPriority w:val="99"/>
    <w:semiHidden/>
    <w:unhideWhenUsed/>
    <w:rsid w:val="00710996"/>
    <w:rPr>
      <w:b/>
      <w:bCs/>
    </w:rPr>
  </w:style>
  <w:style w:type="character" w:customStyle="1" w:styleId="CommentSubjectChar">
    <w:name w:val="Comment Subject Char"/>
    <w:basedOn w:val="CommentTextChar"/>
    <w:link w:val="CommentSubject"/>
    <w:uiPriority w:val="99"/>
    <w:semiHidden/>
    <w:rsid w:val="00710996"/>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m2jpqet4504a1xmiBdK+ssf0g==">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2560</Words>
  <Characters>14592</Characters>
  <Application>Microsoft Office Word</Application>
  <DocSecurity>0</DocSecurity>
  <Lines>121</Lines>
  <Paragraphs>34</Paragraphs>
  <ScaleCrop>false</ScaleCrop>
  <Company/>
  <LinksUpToDate>false</LinksUpToDate>
  <CharactersWithSpaces>17118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 Wiegers</dc:creator>
  <cp:lastModifiedBy>ANDRES CARRANZA MOYANO</cp:lastModifiedBy>
  <cp:revision>3</cp:revision>
  <dcterms:created xsi:type="dcterms:W3CDTF">2022-09-25T16:05:00Z</dcterms:created>
  <dcterms:modified xsi:type="dcterms:W3CDTF">2025-04-30T03:52:00Z</dcterms:modified>
</cp:coreProperties>
</file>