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7B98A" w14:textId="77777777" w:rsidR="006A5DB0" w:rsidRDefault="00CC4575" w:rsidP="00D21365">
      <w:r>
        <w:rPr>
          <w:noProof/>
          <w:lang w:val="en-US"/>
        </w:rPr>
        <w:drawing>
          <wp:anchor distT="0" distB="0" distL="114300" distR="114300" simplePos="0" relativeHeight="251659264" behindDoc="1" locked="0" layoutInCell="1" allowOverlap="1" wp14:anchorId="69679927" wp14:editId="63A2EE06">
            <wp:simplePos x="0" y="0"/>
            <wp:positionH relativeFrom="margin">
              <wp:align>left</wp:align>
            </wp:positionH>
            <wp:positionV relativeFrom="paragraph">
              <wp:posOffset>-912495</wp:posOffset>
            </wp:positionV>
            <wp:extent cx="2073499" cy="2073499"/>
            <wp:effectExtent l="0" t="0" r="0" b="0"/>
            <wp:wrapNone/>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14:paraId="4C45CC68" w14:textId="77777777" w:rsidR="006A5DB0" w:rsidRDefault="006A5DB0" w:rsidP="00D21365"/>
    <w:p w14:paraId="2CBF937D" w14:textId="77777777" w:rsidR="006A5DB0" w:rsidRDefault="006A5DB0" w:rsidP="00D21365">
      <w:pPr>
        <w:ind w:right="-858"/>
      </w:pPr>
    </w:p>
    <w:p w14:paraId="4C89F6DB" w14:textId="77777777" w:rsidR="006A5DB0" w:rsidRDefault="006A5DB0" w:rsidP="00D21365"/>
    <w:p w14:paraId="63CFFE3B" w14:textId="77777777" w:rsidR="006A5DB0" w:rsidRDefault="006A5DB0" w:rsidP="00D21365"/>
    <w:p w14:paraId="3D5912FF" w14:textId="01BF2227" w:rsidR="006A5DB0" w:rsidRPr="00CC4575" w:rsidRDefault="00CC4575" w:rsidP="00CC4575">
      <w:pPr>
        <w:pStyle w:val="NombredelaFacultad"/>
        <w:jc w:val="center"/>
        <w:rPr>
          <w:b w:val="0"/>
        </w:rPr>
      </w:pPr>
      <w:r w:rsidRPr="00CC4575">
        <w:rPr>
          <w:b w:val="0"/>
        </w:rPr>
        <w:t xml:space="preserve">FACULTAD DE </w:t>
      </w:r>
      <w:r w:rsidR="00E410E0">
        <w:rPr>
          <w:b w:val="0"/>
        </w:rPr>
        <w:t>xxxxxxxxxxxx</w:t>
      </w:r>
    </w:p>
    <w:p w14:paraId="1D3A9A41" w14:textId="42EAF243" w:rsidR="00CA5C49" w:rsidRPr="00CC4575" w:rsidRDefault="00CC4575" w:rsidP="00CC4575">
      <w:pPr>
        <w:spacing w:before="120" w:after="0" w:line="360" w:lineRule="auto"/>
        <w:jc w:val="center"/>
        <w:rPr>
          <w:color w:val="404040"/>
          <w:sz w:val="31"/>
          <w:szCs w:val="31"/>
        </w:rPr>
      </w:pPr>
      <w:r>
        <w:rPr>
          <w:color w:val="404040"/>
          <w:sz w:val="31"/>
          <w:szCs w:val="31"/>
        </w:rPr>
        <w:t xml:space="preserve">Carrera de </w:t>
      </w:r>
      <w:proofErr w:type="spellStart"/>
      <w:r w:rsidR="00E410E0">
        <w:rPr>
          <w:color w:val="404040"/>
          <w:sz w:val="31"/>
          <w:szCs w:val="31"/>
        </w:rPr>
        <w:t>Xxxxxxxx</w:t>
      </w:r>
      <w:proofErr w:type="spellEnd"/>
    </w:p>
    <w:p w14:paraId="6C3C6C61" w14:textId="5C3A6643" w:rsidR="006A5DB0" w:rsidRDefault="006A5DB0" w:rsidP="00CC4575">
      <w:pPr>
        <w:spacing w:before="120" w:after="0" w:line="360" w:lineRule="auto"/>
        <w:jc w:val="center"/>
        <w:rPr>
          <w:sz w:val="38"/>
        </w:rPr>
      </w:pPr>
      <w:r>
        <w:rPr>
          <w:color w:val="404040"/>
          <w:sz w:val="38"/>
        </w:rPr>
        <w:t>“</w:t>
      </w:r>
      <w:r w:rsidR="005354B3" w:rsidRPr="005354B3">
        <w:rPr>
          <w:color w:val="404040"/>
          <w:sz w:val="32"/>
        </w:rPr>
        <w:t>Inteligencia artificial como tecnología emergente en la producción de contenidos de la comunicación audiovisual en medios digitales: una revisión narrativa entre el 2021 al 2026</w:t>
      </w:r>
      <w:r>
        <w:rPr>
          <w:color w:val="404040"/>
          <w:sz w:val="38"/>
        </w:rPr>
        <w:t>”</w:t>
      </w:r>
    </w:p>
    <w:p w14:paraId="6516AAFD" w14:textId="77777777" w:rsidR="006A5DB0" w:rsidRDefault="006A5DB0" w:rsidP="001B59DB">
      <w:pPr>
        <w:spacing w:before="120" w:after="0" w:line="360" w:lineRule="auto"/>
        <w:rPr>
          <w:color w:val="404040" w:themeColor="text1" w:themeTint="BF"/>
          <w:sz w:val="32"/>
          <w:szCs w:val="32"/>
        </w:rPr>
      </w:pPr>
    </w:p>
    <w:p w14:paraId="31AA9F87" w14:textId="77777777" w:rsidR="001B59DB" w:rsidRDefault="001B59DB" w:rsidP="007E70E3">
      <w:pPr>
        <w:spacing w:before="120" w:after="0" w:line="360" w:lineRule="auto"/>
        <w:jc w:val="center"/>
        <w:rPr>
          <w:color w:val="404040" w:themeColor="text1" w:themeTint="BF"/>
          <w:sz w:val="32"/>
          <w:szCs w:val="32"/>
        </w:rPr>
      </w:pPr>
      <w:r>
        <w:rPr>
          <w:color w:val="404040" w:themeColor="text1" w:themeTint="BF"/>
          <w:sz w:val="32"/>
          <w:szCs w:val="32"/>
        </w:rPr>
        <w:t>Trabajo de investigación para optar el grado de:</w:t>
      </w:r>
    </w:p>
    <w:p w14:paraId="79B6BBEE" w14:textId="77777777" w:rsidR="001B59DB" w:rsidRPr="001B59DB" w:rsidRDefault="001B59DB" w:rsidP="001B59DB">
      <w:pPr>
        <w:spacing w:before="120" w:after="0" w:line="360" w:lineRule="auto"/>
        <w:jc w:val="center"/>
        <w:rPr>
          <w:b/>
          <w:color w:val="404040" w:themeColor="text1" w:themeTint="BF"/>
          <w:sz w:val="32"/>
          <w:szCs w:val="32"/>
        </w:rPr>
      </w:pPr>
      <w:r w:rsidRPr="001B59DB">
        <w:rPr>
          <w:b/>
          <w:color w:val="404040" w:themeColor="text1" w:themeTint="BF"/>
          <w:sz w:val="32"/>
          <w:szCs w:val="32"/>
        </w:rPr>
        <w:t>Bachiller en Psicología</w:t>
      </w:r>
    </w:p>
    <w:p w14:paraId="72549B02" w14:textId="77777777" w:rsidR="00CA5C49" w:rsidRDefault="00CA5C49" w:rsidP="009A5027">
      <w:pPr>
        <w:pStyle w:val="autoresasesores"/>
        <w:jc w:val="center"/>
        <w:rPr>
          <w:b w:val="0"/>
          <w:lang w:val="es-PE"/>
        </w:rPr>
      </w:pPr>
    </w:p>
    <w:p w14:paraId="32CB9E2E" w14:textId="252B78F2" w:rsidR="00CA5C49" w:rsidRPr="00CA5C49" w:rsidRDefault="00CA5C49" w:rsidP="00D6099F">
      <w:pPr>
        <w:pStyle w:val="autoresasesores"/>
        <w:spacing w:line="240" w:lineRule="auto"/>
        <w:ind w:firstLine="0"/>
        <w:jc w:val="center"/>
        <w:rPr>
          <w:lang w:val="es-PE"/>
        </w:rPr>
      </w:pPr>
      <w:r w:rsidRPr="00CA5C49">
        <w:rPr>
          <w:lang w:val="es-PE"/>
        </w:rPr>
        <w:t>Autor</w:t>
      </w:r>
      <w:r w:rsidR="00176EE3">
        <w:rPr>
          <w:lang w:val="es-PE"/>
        </w:rPr>
        <w:t xml:space="preserve"> (a) (</w:t>
      </w:r>
      <w:r w:rsidRPr="00CA5C49">
        <w:rPr>
          <w:lang w:val="es-PE"/>
        </w:rPr>
        <w:t>es</w:t>
      </w:r>
      <w:r w:rsidR="00176EE3">
        <w:rPr>
          <w:lang w:val="es-PE"/>
        </w:rPr>
        <w:t>) (as)</w:t>
      </w:r>
      <w:r w:rsidRPr="00CA5C49">
        <w:rPr>
          <w:lang w:val="es-PE"/>
        </w:rPr>
        <w:t>:</w:t>
      </w:r>
    </w:p>
    <w:p w14:paraId="48800754" w14:textId="77777777" w:rsidR="006A5DB0" w:rsidRPr="006A5DB0" w:rsidRDefault="006A5DB0" w:rsidP="00D6099F">
      <w:pPr>
        <w:pStyle w:val="Nombresyapellidos"/>
        <w:spacing w:line="240" w:lineRule="auto"/>
        <w:ind w:firstLine="0"/>
        <w:jc w:val="center"/>
        <w:rPr>
          <w:lang w:val="es-PE"/>
        </w:rPr>
      </w:pPr>
      <w:r w:rsidRPr="006A5DB0">
        <w:rPr>
          <w:lang w:val="es-PE"/>
        </w:rPr>
        <w:t>Nombres y Apellidos</w:t>
      </w:r>
    </w:p>
    <w:p w14:paraId="72A5F954" w14:textId="77777777" w:rsidR="006A5DB0" w:rsidRDefault="006A5DB0" w:rsidP="00D6099F">
      <w:pPr>
        <w:pStyle w:val="Nombresyapellidos"/>
        <w:spacing w:line="240" w:lineRule="auto"/>
        <w:ind w:firstLine="0"/>
        <w:jc w:val="center"/>
        <w:rPr>
          <w:lang w:val="es-PE"/>
        </w:rPr>
      </w:pPr>
      <w:r w:rsidRPr="006A5DB0">
        <w:rPr>
          <w:lang w:val="es-PE"/>
        </w:rPr>
        <w:t>Nombres y Apellidos</w:t>
      </w:r>
    </w:p>
    <w:p w14:paraId="20298ACF" w14:textId="77777777" w:rsidR="00121D8E" w:rsidRPr="006A5DB0" w:rsidRDefault="00121D8E" w:rsidP="00121D8E">
      <w:pPr>
        <w:pStyle w:val="Nombresyapellidos"/>
        <w:spacing w:line="240" w:lineRule="auto"/>
        <w:ind w:firstLine="0"/>
        <w:jc w:val="center"/>
        <w:rPr>
          <w:lang w:val="es-PE"/>
        </w:rPr>
      </w:pPr>
      <w:r w:rsidRPr="006A5DB0">
        <w:rPr>
          <w:lang w:val="es-PE"/>
        </w:rPr>
        <w:t>Nombres y Apellidos</w:t>
      </w:r>
    </w:p>
    <w:p w14:paraId="645B0738" w14:textId="77777777" w:rsidR="006A5DB0" w:rsidRPr="006A5DB0" w:rsidRDefault="006A5DB0" w:rsidP="00D21365">
      <w:pPr>
        <w:pStyle w:val="Nombresyapellidos"/>
        <w:spacing w:line="240" w:lineRule="auto"/>
        <w:rPr>
          <w:lang w:val="es-PE"/>
        </w:rPr>
      </w:pPr>
    </w:p>
    <w:p w14:paraId="1330EB5A" w14:textId="726DC686" w:rsidR="006A5DB0" w:rsidRPr="006A5DB0" w:rsidRDefault="006A5DB0" w:rsidP="00D6099F">
      <w:pPr>
        <w:pStyle w:val="Nombresyapellidos"/>
        <w:spacing w:line="240" w:lineRule="auto"/>
        <w:ind w:firstLine="0"/>
        <w:jc w:val="center"/>
        <w:rPr>
          <w:b/>
          <w:lang w:val="es-PE"/>
        </w:rPr>
      </w:pPr>
      <w:r w:rsidRPr="006A5DB0">
        <w:rPr>
          <w:b/>
          <w:lang w:val="es-PE"/>
        </w:rPr>
        <w:t>Asesor</w:t>
      </w:r>
      <w:r w:rsidR="00176EE3">
        <w:rPr>
          <w:b/>
          <w:lang w:val="es-PE"/>
        </w:rPr>
        <w:t xml:space="preserve"> (a)</w:t>
      </w:r>
      <w:r w:rsidRPr="006A5DB0">
        <w:rPr>
          <w:b/>
          <w:lang w:val="es-PE"/>
        </w:rPr>
        <w:t>:</w:t>
      </w:r>
    </w:p>
    <w:p w14:paraId="56C1A6C6" w14:textId="0339976C" w:rsidR="006A5DB0" w:rsidRDefault="00E410E0" w:rsidP="009A5027">
      <w:pPr>
        <w:spacing w:before="120" w:after="0"/>
        <w:jc w:val="center"/>
        <w:rPr>
          <w:color w:val="404040" w:themeColor="text1" w:themeTint="BF"/>
          <w:sz w:val="31"/>
          <w:szCs w:val="31"/>
        </w:rPr>
      </w:pPr>
      <w:r>
        <w:rPr>
          <w:color w:val="404040" w:themeColor="text1" w:themeTint="BF"/>
          <w:sz w:val="31"/>
          <w:szCs w:val="31"/>
        </w:rPr>
        <w:t>Dr.</w:t>
      </w:r>
      <w:r w:rsidR="00176EE3">
        <w:rPr>
          <w:color w:val="404040" w:themeColor="text1" w:themeTint="BF"/>
          <w:sz w:val="31"/>
          <w:szCs w:val="31"/>
        </w:rPr>
        <w:t>/</w:t>
      </w:r>
      <w:r>
        <w:rPr>
          <w:color w:val="404040" w:themeColor="text1" w:themeTint="BF"/>
          <w:sz w:val="31"/>
          <w:szCs w:val="31"/>
        </w:rPr>
        <w:t>Mg. Nombres y Apellidos del Asesor</w:t>
      </w:r>
    </w:p>
    <w:p w14:paraId="5E27D3EB" w14:textId="07C6372A" w:rsidR="009A5027" w:rsidRPr="00176EE3" w:rsidRDefault="009A5027" w:rsidP="009A5027">
      <w:pPr>
        <w:spacing w:before="120" w:after="0"/>
        <w:jc w:val="center"/>
        <w:rPr>
          <w:color w:val="404040" w:themeColor="text1" w:themeTint="BF"/>
          <w:sz w:val="31"/>
          <w:szCs w:val="31"/>
          <w:lang w:val="pt-BR"/>
        </w:rPr>
      </w:pPr>
      <w:r w:rsidRPr="00176EE3">
        <w:rPr>
          <w:color w:val="404040" w:themeColor="text1" w:themeTint="BF"/>
          <w:sz w:val="31"/>
          <w:szCs w:val="31"/>
          <w:lang w:val="pt-BR"/>
        </w:rPr>
        <w:t>Código ORCID</w:t>
      </w:r>
      <w:r w:rsidR="00D6099F" w:rsidRPr="00176EE3">
        <w:rPr>
          <w:color w:val="404040" w:themeColor="text1" w:themeTint="BF"/>
          <w:sz w:val="31"/>
          <w:szCs w:val="31"/>
          <w:lang w:val="pt-BR"/>
        </w:rPr>
        <w:t>:</w:t>
      </w:r>
      <w:r w:rsidRPr="00176EE3">
        <w:rPr>
          <w:color w:val="404040" w:themeColor="text1" w:themeTint="BF"/>
          <w:sz w:val="31"/>
          <w:szCs w:val="31"/>
          <w:lang w:val="pt-BR"/>
        </w:rPr>
        <w:t xml:space="preserve"> </w:t>
      </w:r>
      <w:r w:rsidR="00E410E0" w:rsidRPr="00176EE3">
        <w:rPr>
          <w:color w:val="404040" w:themeColor="text1" w:themeTint="BF"/>
          <w:sz w:val="31"/>
          <w:szCs w:val="31"/>
          <w:lang w:val="pt-BR"/>
        </w:rPr>
        <w:t>número ORCID de 1</w:t>
      </w:r>
      <w:r w:rsidR="00F71721" w:rsidRPr="00176EE3">
        <w:rPr>
          <w:color w:val="404040" w:themeColor="text1" w:themeTint="BF"/>
          <w:sz w:val="31"/>
          <w:szCs w:val="31"/>
          <w:lang w:val="pt-BR"/>
        </w:rPr>
        <w:t>6</w:t>
      </w:r>
      <w:r w:rsidR="00E410E0" w:rsidRPr="00176EE3">
        <w:rPr>
          <w:color w:val="404040" w:themeColor="text1" w:themeTint="BF"/>
          <w:sz w:val="31"/>
          <w:szCs w:val="31"/>
          <w:lang w:val="pt-BR"/>
        </w:rPr>
        <w:t xml:space="preserve"> dígitos</w:t>
      </w:r>
    </w:p>
    <w:p w14:paraId="38F9BDFB" w14:textId="4138AB6A" w:rsidR="006A5DB0" w:rsidRPr="00176EE3" w:rsidRDefault="006A5DB0" w:rsidP="00D21365">
      <w:pPr>
        <w:jc w:val="right"/>
        <w:rPr>
          <w:color w:val="404040" w:themeColor="text1" w:themeTint="BF"/>
          <w:sz w:val="31"/>
          <w:szCs w:val="31"/>
          <w:lang w:val="pt-BR"/>
        </w:rPr>
      </w:pPr>
    </w:p>
    <w:p w14:paraId="5FFA1754" w14:textId="77777777" w:rsidR="009A5027" w:rsidRPr="00176EE3" w:rsidRDefault="009A5027" w:rsidP="00D21365">
      <w:pPr>
        <w:jc w:val="right"/>
        <w:rPr>
          <w:color w:val="404040" w:themeColor="text1" w:themeTint="BF"/>
          <w:sz w:val="31"/>
          <w:szCs w:val="31"/>
          <w:lang w:val="pt-BR"/>
        </w:rPr>
      </w:pPr>
    </w:p>
    <w:p w14:paraId="185DE6DB" w14:textId="1FEC7E8D" w:rsidR="00CA5C49" w:rsidRPr="00176EE3" w:rsidRDefault="00CA5C49" w:rsidP="00D21365">
      <w:pPr>
        <w:jc w:val="right"/>
        <w:rPr>
          <w:color w:val="404040" w:themeColor="text1" w:themeTint="BF"/>
          <w:sz w:val="31"/>
          <w:szCs w:val="31"/>
          <w:lang w:val="pt-BR"/>
        </w:rPr>
      </w:pPr>
    </w:p>
    <w:p w14:paraId="656E2444" w14:textId="77777777" w:rsidR="008B79CE" w:rsidRPr="00176EE3" w:rsidRDefault="008B79CE" w:rsidP="00D21365">
      <w:pPr>
        <w:jc w:val="right"/>
        <w:rPr>
          <w:color w:val="404040" w:themeColor="text1" w:themeTint="BF"/>
          <w:sz w:val="31"/>
          <w:szCs w:val="31"/>
          <w:lang w:val="pt-BR"/>
        </w:rPr>
      </w:pPr>
    </w:p>
    <w:p w14:paraId="4D723432" w14:textId="5956E3BD" w:rsidR="006A5DB0" w:rsidRDefault="006A5DB0" w:rsidP="009A5027">
      <w:pPr>
        <w:jc w:val="center"/>
        <w:rPr>
          <w:color w:val="404040" w:themeColor="text1" w:themeTint="BF"/>
          <w:sz w:val="31"/>
          <w:szCs w:val="31"/>
        </w:rPr>
      </w:pPr>
      <w:r>
        <w:rPr>
          <w:color w:val="404040" w:themeColor="text1" w:themeTint="BF"/>
          <w:sz w:val="31"/>
          <w:szCs w:val="31"/>
        </w:rPr>
        <w:t>Lima – Perú</w:t>
      </w:r>
    </w:p>
    <w:p w14:paraId="314946CB" w14:textId="555A1B62" w:rsidR="00D73BF2" w:rsidRDefault="00E410E0" w:rsidP="002C5E8A">
      <w:pPr>
        <w:jc w:val="center"/>
        <w:rPr>
          <w:color w:val="404040" w:themeColor="text1" w:themeTint="BF"/>
          <w:sz w:val="31"/>
          <w:szCs w:val="31"/>
        </w:rPr>
      </w:pPr>
      <w:r>
        <w:rPr>
          <w:color w:val="404040" w:themeColor="text1" w:themeTint="BF"/>
          <w:sz w:val="31"/>
          <w:szCs w:val="31"/>
        </w:rPr>
        <w:t>Año de elaboración de la RSL</w:t>
      </w:r>
    </w:p>
    <w:p w14:paraId="632DB169" w14:textId="5764AFC1" w:rsidR="009A5027" w:rsidRDefault="002C5E8A" w:rsidP="00D21365">
      <w:pPr>
        <w:jc w:val="right"/>
        <w:rPr>
          <w:color w:val="404040" w:themeColor="text1" w:themeTint="BF"/>
          <w:sz w:val="31"/>
          <w:szCs w:val="31"/>
        </w:rPr>
      </w:pPr>
      <w:r>
        <w:rPr>
          <w:noProof/>
          <w:color w:val="404040" w:themeColor="text1" w:themeTint="BF"/>
          <w:sz w:val="31"/>
          <w:szCs w:val="31"/>
          <w:lang w:val="en-US"/>
        </w:rPr>
        <mc:AlternateContent>
          <mc:Choice Requires="wps">
            <w:drawing>
              <wp:anchor distT="0" distB="0" distL="114300" distR="114300" simplePos="0" relativeHeight="251660288" behindDoc="0" locked="0" layoutInCell="1" allowOverlap="1" wp14:anchorId="4CB77593" wp14:editId="28C76CE1">
                <wp:simplePos x="0" y="0"/>
                <wp:positionH relativeFrom="page">
                  <wp:align>left</wp:align>
                </wp:positionH>
                <wp:positionV relativeFrom="paragraph">
                  <wp:posOffset>883285</wp:posOffset>
                </wp:positionV>
                <wp:extent cx="7566660" cy="441960"/>
                <wp:effectExtent l="0" t="0" r="15240" b="15240"/>
                <wp:wrapNone/>
                <wp:docPr id="3" name="Rectángulo 3"/>
                <wp:cNvGraphicFramePr/>
                <a:graphic xmlns:a="http://schemas.openxmlformats.org/drawingml/2006/main">
                  <a:graphicData uri="http://schemas.microsoft.com/office/word/2010/wordprocessingShape">
                    <wps:wsp>
                      <wps:cNvSpPr/>
                      <wps:spPr>
                        <a:xfrm>
                          <a:off x="0" y="0"/>
                          <a:ext cx="7566660" cy="44196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67C9D7B" w14:textId="77777777" w:rsidR="002C5E8A" w:rsidRDefault="002C5E8A" w:rsidP="002C5E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B77593" id="Rectángulo 3" o:spid="_x0000_s1026" style="position:absolute;left:0;text-align:left;margin-left:0;margin-top:69.55pt;width:595.8pt;height:34.8pt;z-index:25166028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" fillcolor="black [3200]" strokecolor="black [1600]" strokeweight="1pt">
                <v:textbox>
                  <w:txbxContent>
                    <w:p w14:paraId="067C9D7B" w14:textId="77777777" w:rsidR="002C5E8A" w:rsidRDefault="002C5E8A" w:rsidP="002C5E8A">
                      <w:pPr>
                        <w:jc w:val="center"/>
                      </w:pPr>
                    </w:p>
                  </w:txbxContent>
                </v:textbox>
                <w10:wrap anchorx="page"/>
              </v:rect>
            </w:pict>
          </mc:Fallback>
        </mc:AlternateContent>
      </w:r>
    </w:p>
    <w:p w14:paraId="2ACF8F03" w14:textId="7C78EC44" w:rsidR="00E74F5B" w:rsidRPr="00E74F5B" w:rsidRDefault="00E74F5B" w:rsidP="00A24DFF">
      <w:pPr>
        <w:pStyle w:val="Ttulo1"/>
      </w:pPr>
      <w:bookmarkStart w:id="0" w:name="_Toc132062603"/>
      <w:bookmarkStart w:id="1" w:name="_Toc204239209"/>
      <w:bookmarkStart w:id="2" w:name="_Toc140826824"/>
      <w:r w:rsidRPr="00E74F5B">
        <w:t>I</w:t>
      </w:r>
      <w:bookmarkEnd w:id="0"/>
      <w:r>
        <w:t>nforme de Similitud</w:t>
      </w:r>
      <w:bookmarkEnd w:id="1"/>
      <w:r w:rsidRPr="00E74F5B">
        <w:t xml:space="preserve"> </w:t>
      </w:r>
    </w:p>
    <w:p w14:paraId="3A46D996" w14:textId="12B7EEAB" w:rsidR="00E74F5B" w:rsidRDefault="00E74F5B" w:rsidP="00A24DFF">
      <w:pPr>
        <w:pStyle w:val="Textoindependiente"/>
      </w:pPr>
      <w:r>
        <w:t>Incluir la imagen del reporte de similitud con el porcentaje de similitud alcanzado. Este porcentaje no debe superar el 2</w:t>
      </w:r>
      <w:r w:rsidR="001D90B7">
        <w:t>9</w:t>
      </w:r>
      <w:r>
        <w:t>%, medida tolerada por casos de falsos positivos. El porcentaje esperado, luego de eliminar falsos positivos, es de 0%.</w:t>
      </w:r>
    </w:p>
    <w:p w14:paraId="36ED229F" w14:textId="7639CF9D" w:rsidR="00E74F5B" w:rsidRDefault="00E74F5B" w:rsidP="00A24DFF">
      <w:pPr>
        <w:pStyle w:val="Textoindependiente"/>
        <w:ind w:firstLine="0"/>
      </w:pPr>
    </w:p>
    <w:p w14:paraId="22DE9ED1" w14:textId="0DBFB621" w:rsidR="00A24DFF" w:rsidRDefault="00365DFD" w:rsidP="00A24DFF">
      <w:pPr>
        <w:pStyle w:val="Textoindependiente"/>
        <w:ind w:firstLine="0"/>
      </w:pPr>
      <w:r w:rsidRPr="00D8614E">
        <w:rPr>
          <w:b/>
          <w:noProof/>
          <w:lang w:val="en-US"/>
        </w:rPr>
        <mc:AlternateContent>
          <mc:Choice Requires="wps">
            <w:drawing>
              <wp:anchor distT="45720" distB="45720" distL="114300" distR="114300" simplePos="0" relativeHeight="251662336" behindDoc="0" locked="0" layoutInCell="1" allowOverlap="1" wp14:anchorId="0EBAC903" wp14:editId="459AF63D">
                <wp:simplePos x="0" y="0"/>
                <wp:positionH relativeFrom="column">
                  <wp:posOffset>736600</wp:posOffset>
                </wp:positionH>
                <wp:positionV relativeFrom="paragraph">
                  <wp:posOffset>43180</wp:posOffset>
                </wp:positionV>
                <wp:extent cx="4148455" cy="3962400"/>
                <wp:effectExtent l="0" t="0" r="23495" b="19050"/>
                <wp:wrapSquare wrapText="bothSides"/>
                <wp:docPr id="1045834252"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8455" cy="3962400"/>
                        </a:xfrm>
                        <a:prstGeom prst="rect">
                          <a:avLst/>
                        </a:prstGeom>
                        <a:solidFill>
                          <a:srgbClr val="FFFF00"/>
                        </a:solidFill>
                        <a:ln w="9525">
                          <a:solidFill>
                            <a:srgbClr val="000000"/>
                          </a:solidFill>
                          <a:miter lim="800000"/>
                          <a:headEnd/>
                          <a:tailEnd/>
                        </a:ln>
                      </wps:spPr>
                      <wps:txbx>
                        <w:txbxContent>
                          <w:p w14:paraId="685AA7C2" w14:textId="77777777" w:rsidR="00365DFD" w:rsidRPr="00D8614E" w:rsidRDefault="00365DFD" w:rsidP="00365DFD">
                            <w:pPr>
                              <w:spacing w:after="0" w:line="288" w:lineRule="auto"/>
                              <w:rPr>
                                <w:rFonts w:cs="Arial"/>
                                <w:b/>
                                <w:bCs/>
                                <w:color w:val="FF0000"/>
                                <w:sz w:val="24"/>
                                <w:szCs w:val="24"/>
                              </w:rPr>
                            </w:pPr>
                            <w:r w:rsidRPr="00D8614E">
                              <w:rPr>
                                <w:rFonts w:cs="Arial"/>
                                <w:b/>
                                <w:bCs/>
                                <w:color w:val="FF0000"/>
                                <w:sz w:val="24"/>
                                <w:szCs w:val="24"/>
                              </w:rPr>
                              <w:t xml:space="preserve">NOTA: </w:t>
                            </w:r>
                          </w:p>
                          <w:p w14:paraId="78E2BE93" w14:textId="57982073" w:rsidR="00365DFD" w:rsidRDefault="00365DFD" w:rsidP="00365DFD">
                            <w:pPr>
                              <w:spacing w:after="0" w:line="288" w:lineRule="auto"/>
                              <w:rPr>
                                <w:rFonts w:cs="Arial"/>
                                <w:sz w:val="24"/>
                                <w:szCs w:val="24"/>
                              </w:rPr>
                            </w:pPr>
                            <w:r w:rsidRPr="00D8614E">
                              <w:rPr>
                                <w:rFonts w:cs="Arial"/>
                                <w:sz w:val="24"/>
                                <w:szCs w:val="24"/>
                              </w:rPr>
                              <w:t>Se debe tener estricto cuidado en estos detalles</w:t>
                            </w:r>
                            <w:r>
                              <w:rPr>
                                <w:rFonts w:cs="Arial"/>
                                <w:sz w:val="24"/>
                                <w:szCs w:val="24"/>
                              </w:rPr>
                              <w:t xml:space="preserve"> para el contenido del trabajo (a excepción de la carátula)</w:t>
                            </w:r>
                            <w:r w:rsidRPr="00D8614E">
                              <w:rPr>
                                <w:rFonts w:cs="Arial"/>
                                <w:sz w:val="24"/>
                                <w:szCs w:val="24"/>
                              </w:rPr>
                              <w:t xml:space="preserve">: </w:t>
                            </w:r>
                          </w:p>
                          <w:p w14:paraId="2DB60C55" w14:textId="77777777" w:rsidR="00365DFD" w:rsidRPr="00D8614E" w:rsidRDefault="00365DFD" w:rsidP="00365DFD">
                            <w:pPr>
                              <w:spacing w:after="0" w:line="288" w:lineRule="auto"/>
                              <w:rPr>
                                <w:rFonts w:cs="Arial"/>
                                <w:sz w:val="24"/>
                                <w:szCs w:val="24"/>
                              </w:rPr>
                            </w:pPr>
                          </w:p>
                          <w:p w14:paraId="3C03E754" w14:textId="77777777" w:rsidR="00365DFD" w:rsidRPr="00D8614E" w:rsidRDefault="00365DFD" w:rsidP="00365DFD">
                            <w:pPr>
                              <w:spacing w:after="0" w:line="288" w:lineRule="auto"/>
                              <w:rPr>
                                <w:rFonts w:cs="Arial"/>
                                <w:sz w:val="24"/>
                                <w:szCs w:val="24"/>
                              </w:rPr>
                            </w:pPr>
                            <w:r w:rsidRPr="00D8614E">
                              <w:rPr>
                                <w:rFonts w:cs="Arial"/>
                                <w:b/>
                                <w:bCs/>
                                <w:sz w:val="24"/>
                                <w:szCs w:val="24"/>
                              </w:rPr>
                              <w:t>Espaciado</w:t>
                            </w:r>
                            <w:r>
                              <w:rPr>
                                <w:rFonts w:cs="Arial"/>
                                <w:b/>
                                <w:bCs/>
                                <w:sz w:val="24"/>
                                <w:szCs w:val="24"/>
                              </w:rPr>
                              <w:t>:</w:t>
                            </w:r>
                            <w:r w:rsidRPr="00D8614E">
                              <w:rPr>
                                <w:rFonts w:cs="Arial"/>
                                <w:sz w:val="24"/>
                                <w:szCs w:val="24"/>
                              </w:rPr>
                              <w:t xml:space="preserve"> 12 puntos (anterior y posterior).</w:t>
                            </w:r>
                          </w:p>
                          <w:p w14:paraId="7CCE622B" w14:textId="77777777" w:rsidR="00365DFD" w:rsidRDefault="00365DFD" w:rsidP="00365DFD">
                            <w:pPr>
                              <w:spacing w:after="0" w:line="288" w:lineRule="auto"/>
                              <w:rPr>
                                <w:rFonts w:cs="Arial"/>
                                <w:b/>
                                <w:bCs/>
                                <w:sz w:val="24"/>
                                <w:szCs w:val="24"/>
                              </w:rPr>
                            </w:pPr>
                          </w:p>
                          <w:p w14:paraId="149917F7" w14:textId="77777777" w:rsidR="00365DFD" w:rsidRDefault="00365DFD" w:rsidP="00365DFD">
                            <w:pPr>
                              <w:spacing w:after="0" w:line="288" w:lineRule="auto"/>
                              <w:rPr>
                                <w:rFonts w:cs="Arial"/>
                                <w:sz w:val="24"/>
                                <w:szCs w:val="24"/>
                              </w:rPr>
                            </w:pPr>
                            <w:r w:rsidRPr="00D8614E">
                              <w:rPr>
                                <w:rFonts w:cs="Arial"/>
                                <w:b/>
                                <w:bCs/>
                                <w:sz w:val="24"/>
                                <w:szCs w:val="24"/>
                              </w:rPr>
                              <w:t>Interlineado</w:t>
                            </w:r>
                            <w:r>
                              <w:rPr>
                                <w:rFonts w:cs="Arial"/>
                                <w:b/>
                                <w:bCs/>
                                <w:sz w:val="24"/>
                                <w:szCs w:val="24"/>
                              </w:rPr>
                              <w:t>:</w:t>
                            </w:r>
                            <w:r w:rsidRPr="00D8614E">
                              <w:rPr>
                                <w:rFonts w:cs="Arial"/>
                                <w:b/>
                                <w:bCs/>
                                <w:sz w:val="24"/>
                                <w:szCs w:val="24"/>
                              </w:rPr>
                              <w:t xml:space="preserve"> </w:t>
                            </w:r>
                            <w:r w:rsidRPr="00D8614E">
                              <w:rPr>
                                <w:rFonts w:cs="Arial"/>
                                <w:sz w:val="24"/>
                                <w:szCs w:val="24"/>
                              </w:rPr>
                              <w:t>doble</w:t>
                            </w:r>
                          </w:p>
                          <w:p w14:paraId="50391A73" w14:textId="77777777" w:rsidR="00365DFD" w:rsidRDefault="00365DFD" w:rsidP="00365DFD">
                            <w:pPr>
                              <w:spacing w:after="0" w:line="288" w:lineRule="auto"/>
                              <w:rPr>
                                <w:rFonts w:cs="Arial"/>
                                <w:sz w:val="24"/>
                                <w:szCs w:val="24"/>
                              </w:rPr>
                            </w:pPr>
                          </w:p>
                          <w:p w14:paraId="39B87EB3" w14:textId="77777777" w:rsidR="00365DFD" w:rsidRDefault="00365DFD" w:rsidP="00365DFD">
                            <w:pPr>
                              <w:spacing w:after="0" w:line="288" w:lineRule="auto"/>
                              <w:rPr>
                                <w:rFonts w:cs="Arial"/>
                                <w:sz w:val="24"/>
                                <w:szCs w:val="24"/>
                              </w:rPr>
                            </w:pPr>
                            <w:r w:rsidRPr="00D8614E">
                              <w:rPr>
                                <w:rFonts w:cs="Arial"/>
                                <w:b/>
                                <w:bCs/>
                                <w:sz w:val="24"/>
                                <w:szCs w:val="24"/>
                              </w:rPr>
                              <w:t>Sangría Especial</w:t>
                            </w:r>
                            <w:r>
                              <w:rPr>
                                <w:rFonts w:cs="Arial"/>
                                <w:b/>
                                <w:bCs/>
                                <w:sz w:val="24"/>
                                <w:szCs w:val="24"/>
                              </w:rPr>
                              <w:t xml:space="preserve">: </w:t>
                            </w:r>
                            <w:r w:rsidRPr="00D8614E">
                              <w:rPr>
                                <w:rFonts w:cs="Arial"/>
                                <w:sz w:val="24"/>
                                <w:szCs w:val="24"/>
                              </w:rPr>
                              <w:t>Primera línea a 1.27 cm</w:t>
                            </w:r>
                          </w:p>
                          <w:p w14:paraId="75E17975" w14:textId="77777777" w:rsidR="00365DFD" w:rsidRDefault="00365DFD" w:rsidP="00365DFD">
                            <w:pPr>
                              <w:spacing w:after="0" w:line="288" w:lineRule="auto"/>
                              <w:rPr>
                                <w:rFonts w:cs="Arial"/>
                                <w:b/>
                                <w:bCs/>
                                <w:sz w:val="24"/>
                                <w:szCs w:val="24"/>
                              </w:rPr>
                            </w:pPr>
                          </w:p>
                          <w:p w14:paraId="65FD74F0" w14:textId="77777777" w:rsidR="00365DFD" w:rsidRDefault="00365DFD" w:rsidP="00365DFD">
                            <w:pPr>
                              <w:spacing w:after="0" w:line="288" w:lineRule="auto"/>
                              <w:rPr>
                                <w:rFonts w:cs="Arial"/>
                                <w:b/>
                                <w:bCs/>
                                <w:sz w:val="24"/>
                                <w:szCs w:val="24"/>
                              </w:rPr>
                            </w:pPr>
                            <w:r w:rsidRPr="00D8614E">
                              <w:rPr>
                                <w:rFonts w:cs="Arial"/>
                                <w:b/>
                                <w:bCs/>
                                <w:sz w:val="24"/>
                                <w:szCs w:val="24"/>
                              </w:rPr>
                              <w:t>Alineación</w:t>
                            </w:r>
                            <w:r>
                              <w:rPr>
                                <w:rFonts w:cs="Arial"/>
                                <w:b/>
                                <w:bCs/>
                                <w:sz w:val="24"/>
                                <w:szCs w:val="24"/>
                              </w:rPr>
                              <w:t>:</w:t>
                            </w:r>
                            <w:r w:rsidRPr="00D8614E">
                              <w:rPr>
                                <w:rFonts w:cs="Arial"/>
                                <w:sz w:val="24"/>
                                <w:szCs w:val="24"/>
                              </w:rPr>
                              <w:t xml:space="preserve"> Izquierda</w:t>
                            </w:r>
                          </w:p>
                          <w:p w14:paraId="477C09B5" w14:textId="77777777" w:rsidR="00365DFD" w:rsidRDefault="00365DFD" w:rsidP="00365DFD">
                            <w:pPr>
                              <w:spacing w:after="0" w:line="288" w:lineRule="auto"/>
                              <w:rPr>
                                <w:rFonts w:cs="Arial"/>
                                <w:b/>
                                <w:bCs/>
                                <w:sz w:val="24"/>
                                <w:szCs w:val="24"/>
                              </w:rPr>
                            </w:pPr>
                          </w:p>
                          <w:p w14:paraId="7C8D3B84" w14:textId="77777777" w:rsidR="00365DFD" w:rsidRDefault="00365DFD" w:rsidP="00365DFD">
                            <w:pPr>
                              <w:spacing w:after="0" w:line="288" w:lineRule="auto"/>
                              <w:rPr>
                                <w:rFonts w:cs="Arial"/>
                                <w:b/>
                                <w:bCs/>
                                <w:sz w:val="24"/>
                                <w:szCs w:val="24"/>
                              </w:rPr>
                            </w:pPr>
                            <w:r w:rsidRPr="00D8614E">
                              <w:rPr>
                                <w:rFonts w:cs="Arial"/>
                                <w:b/>
                                <w:bCs/>
                                <w:sz w:val="24"/>
                                <w:szCs w:val="24"/>
                              </w:rPr>
                              <w:t>Fuente</w:t>
                            </w:r>
                            <w:r>
                              <w:rPr>
                                <w:rFonts w:cs="Arial"/>
                                <w:b/>
                                <w:bCs/>
                                <w:sz w:val="24"/>
                                <w:szCs w:val="24"/>
                              </w:rPr>
                              <w:t>:</w:t>
                            </w:r>
                            <w:r w:rsidRPr="00D8614E">
                              <w:rPr>
                                <w:rFonts w:cs="Arial"/>
                                <w:b/>
                                <w:bCs/>
                                <w:sz w:val="24"/>
                                <w:szCs w:val="24"/>
                              </w:rPr>
                              <w:t xml:space="preserve"> </w:t>
                            </w:r>
                            <w:r w:rsidRPr="00D8614E">
                              <w:rPr>
                                <w:rFonts w:cs="Arial"/>
                                <w:sz w:val="24"/>
                                <w:szCs w:val="24"/>
                              </w:rPr>
                              <w:t xml:space="preserve">Times New </w:t>
                            </w:r>
                            <w:proofErr w:type="spellStart"/>
                            <w:r w:rsidRPr="00D8614E">
                              <w:rPr>
                                <w:rFonts w:cs="Arial"/>
                                <w:sz w:val="24"/>
                                <w:szCs w:val="24"/>
                              </w:rPr>
                              <w:t>Roman</w:t>
                            </w:r>
                            <w:proofErr w:type="spellEnd"/>
                            <w:r w:rsidRPr="00D8614E">
                              <w:rPr>
                                <w:rFonts w:cs="Arial"/>
                                <w:sz w:val="24"/>
                                <w:szCs w:val="24"/>
                              </w:rPr>
                              <w:t xml:space="preserve"> 12 (Sugerido)</w:t>
                            </w:r>
                          </w:p>
                          <w:p w14:paraId="51314431" w14:textId="77777777" w:rsidR="00365DFD" w:rsidRDefault="00365DFD" w:rsidP="00365DFD">
                            <w:pPr>
                              <w:spacing w:after="0" w:line="288" w:lineRule="auto"/>
                              <w:rPr>
                                <w:rFonts w:cs="Arial"/>
                                <w:b/>
                                <w:bCs/>
                                <w:sz w:val="24"/>
                                <w:szCs w:val="24"/>
                              </w:rPr>
                            </w:pPr>
                          </w:p>
                          <w:p w14:paraId="6A11F4C6" w14:textId="77777777" w:rsidR="00365DFD" w:rsidRPr="00D8614E" w:rsidRDefault="00365DFD" w:rsidP="00365DFD">
                            <w:pPr>
                              <w:spacing w:after="0" w:line="288" w:lineRule="auto"/>
                              <w:rPr>
                                <w:rFonts w:cs="Arial"/>
                                <w:sz w:val="24"/>
                                <w:szCs w:val="24"/>
                              </w:rPr>
                            </w:pPr>
                            <w:r w:rsidRPr="00D8614E">
                              <w:rPr>
                                <w:rFonts w:cs="Arial"/>
                                <w:b/>
                                <w:bCs/>
                                <w:sz w:val="24"/>
                                <w:szCs w:val="24"/>
                              </w:rPr>
                              <w:t>Márgenes</w:t>
                            </w:r>
                            <w:r>
                              <w:rPr>
                                <w:rFonts w:cs="Arial"/>
                                <w:b/>
                                <w:bCs/>
                                <w:sz w:val="24"/>
                                <w:szCs w:val="24"/>
                              </w:rPr>
                              <w:t>:</w:t>
                            </w:r>
                            <w:r w:rsidRPr="00D8614E">
                              <w:rPr>
                                <w:rFonts w:cs="Arial"/>
                                <w:b/>
                                <w:bCs/>
                                <w:sz w:val="24"/>
                                <w:szCs w:val="24"/>
                              </w:rPr>
                              <w:t xml:space="preserve"> </w:t>
                            </w:r>
                            <w:r w:rsidRPr="00D8614E">
                              <w:rPr>
                                <w:rFonts w:cs="Arial"/>
                                <w:sz w:val="24"/>
                                <w:szCs w:val="24"/>
                              </w:rPr>
                              <w:t>2.54 cm en los 4 lados</w:t>
                            </w:r>
                          </w:p>
                          <w:p w14:paraId="4DE83C20" w14:textId="77777777" w:rsidR="00365DFD" w:rsidRDefault="00365DFD" w:rsidP="00365DFD">
                            <w:pPr>
                              <w:spacing w:after="0" w:line="288" w:lineRule="auto"/>
                              <w:rPr>
                                <w:rFonts w:cs="Arial"/>
                                <w:b/>
                                <w:bCs/>
                                <w:sz w:val="24"/>
                                <w:szCs w:val="24"/>
                              </w:rPr>
                            </w:pPr>
                          </w:p>
                          <w:p w14:paraId="61577C8D" w14:textId="77777777" w:rsidR="00365DFD" w:rsidRPr="00D8614E" w:rsidRDefault="00365DFD" w:rsidP="00365DFD">
                            <w:pPr>
                              <w:spacing w:after="0" w:line="288" w:lineRule="auto"/>
                              <w:rPr>
                                <w:rFonts w:cs="Arial"/>
                                <w:sz w:val="24"/>
                                <w:szCs w:val="24"/>
                              </w:rPr>
                            </w:pPr>
                            <w:r w:rsidRPr="00D8614E">
                              <w:rPr>
                                <w:rFonts w:cs="Arial"/>
                                <w:b/>
                                <w:bCs/>
                                <w:sz w:val="24"/>
                                <w:szCs w:val="24"/>
                              </w:rPr>
                              <w:t>Papel</w:t>
                            </w:r>
                            <w:r>
                              <w:rPr>
                                <w:rFonts w:cs="Arial"/>
                                <w:b/>
                                <w:bCs/>
                                <w:sz w:val="24"/>
                                <w:szCs w:val="24"/>
                              </w:rPr>
                              <w:t>:</w:t>
                            </w:r>
                            <w:r w:rsidRPr="00D8614E">
                              <w:rPr>
                                <w:rFonts w:cs="Arial"/>
                                <w:b/>
                                <w:bCs/>
                                <w:sz w:val="24"/>
                                <w:szCs w:val="24"/>
                              </w:rPr>
                              <w:t xml:space="preserve"> </w:t>
                            </w:r>
                            <w:r w:rsidRPr="00D8614E">
                              <w:rPr>
                                <w:rFonts w:cs="Arial"/>
                                <w:sz w:val="24"/>
                                <w:szCs w:val="24"/>
                              </w:rPr>
                              <w:t>A4</w:t>
                            </w:r>
                            <w:r>
                              <w:rPr>
                                <w:rFonts w:cs="Arial"/>
                                <w:sz w:val="24"/>
                                <w:szCs w:val="24"/>
                              </w:rPr>
                              <w:t xml:space="preserve"> (sugerido)</w:t>
                            </w:r>
                          </w:p>
                          <w:p w14:paraId="745220C2" w14:textId="77777777" w:rsidR="00365DFD" w:rsidRPr="00D8614E" w:rsidRDefault="00365DFD" w:rsidP="00365DFD">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AC903" id="_x0000_t202" coordsize="21600,21600" o:spt="202" path="m,l,21600r21600,l21600,xe">
                <v:stroke joinstyle="miter"/>
                <v:path gradientshapeok="t" o:connecttype="rect"/>
              </v:shapetype>
              <v:shape id="Cuadro de texto 3" o:spid="_x0000_s1027" type="#_x0000_t202" style="position:absolute;margin-left:58pt;margin-top:3.4pt;width:326.65pt;height:31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" fillcolor="yellow">
                <v:textbox>
                  <w:txbxContent>
                    <w:p w14:paraId="685AA7C2" w14:textId="77777777" w:rsidR="00365DFD" w:rsidRPr="00D8614E" w:rsidRDefault="00365DFD" w:rsidP="00365DFD">
                      <w:pPr>
                        <w:spacing w:after="0" w:line="288" w:lineRule="auto"/>
                        <w:rPr>
                          <w:rFonts w:cs="Arial"/>
                          <w:b/>
                          <w:bCs/>
                          <w:color w:val="FF0000"/>
                          <w:sz w:val="24"/>
                          <w:szCs w:val="24"/>
                        </w:rPr>
                      </w:pPr>
                      <w:r w:rsidRPr="00D8614E">
                        <w:rPr>
                          <w:rFonts w:cs="Arial"/>
                          <w:b/>
                          <w:bCs/>
                          <w:color w:val="FF0000"/>
                          <w:sz w:val="24"/>
                          <w:szCs w:val="24"/>
                        </w:rPr>
                        <w:t xml:space="preserve">NOTA: </w:t>
                      </w:r>
                    </w:p>
                    <w:p w14:paraId="78E2BE93" w14:textId="57982073" w:rsidR="00365DFD" w:rsidRDefault="00365DFD" w:rsidP="00365DFD">
                      <w:pPr>
                        <w:spacing w:after="0" w:line="288" w:lineRule="auto"/>
                        <w:rPr>
                          <w:rFonts w:cs="Arial"/>
                          <w:sz w:val="24"/>
                          <w:szCs w:val="24"/>
                        </w:rPr>
                      </w:pPr>
                      <w:r w:rsidRPr="00D8614E">
                        <w:rPr>
                          <w:rFonts w:cs="Arial"/>
                          <w:sz w:val="24"/>
                          <w:szCs w:val="24"/>
                        </w:rPr>
                        <w:t>Se debe tener estricto cuidado en estos detalles</w:t>
                      </w:r>
                      <w:r>
                        <w:rPr>
                          <w:rFonts w:cs="Arial"/>
                          <w:sz w:val="24"/>
                          <w:szCs w:val="24"/>
                        </w:rPr>
                        <w:t xml:space="preserve"> para el contenido del trabajo (a excepción de la carátula)</w:t>
                      </w:r>
                      <w:r w:rsidRPr="00D8614E">
                        <w:rPr>
                          <w:rFonts w:cs="Arial"/>
                          <w:sz w:val="24"/>
                          <w:szCs w:val="24"/>
                        </w:rPr>
                        <w:t xml:space="preserve">: </w:t>
                      </w:r>
                    </w:p>
                    <w:p w14:paraId="2DB60C55" w14:textId="77777777" w:rsidR="00365DFD" w:rsidRPr="00D8614E" w:rsidRDefault="00365DFD" w:rsidP="00365DFD">
                      <w:pPr>
                        <w:spacing w:after="0" w:line="288" w:lineRule="auto"/>
                        <w:rPr>
                          <w:rFonts w:cs="Arial"/>
                          <w:sz w:val="24"/>
                          <w:szCs w:val="24"/>
                        </w:rPr>
                      </w:pPr>
                    </w:p>
                    <w:p w14:paraId="3C03E754" w14:textId="77777777" w:rsidR="00365DFD" w:rsidRPr="00D8614E" w:rsidRDefault="00365DFD" w:rsidP="00365DFD">
                      <w:pPr>
                        <w:spacing w:after="0" w:line="288" w:lineRule="auto"/>
                        <w:rPr>
                          <w:rFonts w:cs="Arial"/>
                          <w:sz w:val="24"/>
                          <w:szCs w:val="24"/>
                        </w:rPr>
                      </w:pPr>
                      <w:r w:rsidRPr="00D8614E">
                        <w:rPr>
                          <w:rFonts w:cs="Arial"/>
                          <w:b/>
                          <w:bCs/>
                          <w:sz w:val="24"/>
                          <w:szCs w:val="24"/>
                        </w:rPr>
                        <w:t>Espaciado</w:t>
                      </w:r>
                      <w:r>
                        <w:rPr>
                          <w:rFonts w:cs="Arial"/>
                          <w:b/>
                          <w:bCs/>
                          <w:sz w:val="24"/>
                          <w:szCs w:val="24"/>
                        </w:rPr>
                        <w:t>:</w:t>
                      </w:r>
                      <w:r w:rsidRPr="00D8614E">
                        <w:rPr>
                          <w:rFonts w:cs="Arial"/>
                          <w:sz w:val="24"/>
                          <w:szCs w:val="24"/>
                        </w:rPr>
                        <w:t xml:space="preserve"> 12 puntos (anterior y posterior).</w:t>
                      </w:r>
                    </w:p>
                    <w:p w14:paraId="7CCE622B" w14:textId="77777777" w:rsidR="00365DFD" w:rsidRDefault="00365DFD" w:rsidP="00365DFD">
                      <w:pPr>
                        <w:spacing w:after="0" w:line="288" w:lineRule="auto"/>
                        <w:rPr>
                          <w:rFonts w:cs="Arial"/>
                          <w:b/>
                          <w:bCs/>
                          <w:sz w:val="24"/>
                          <w:szCs w:val="24"/>
                        </w:rPr>
                      </w:pPr>
                    </w:p>
                    <w:p w14:paraId="149917F7" w14:textId="77777777" w:rsidR="00365DFD" w:rsidRDefault="00365DFD" w:rsidP="00365DFD">
                      <w:pPr>
                        <w:spacing w:after="0" w:line="288" w:lineRule="auto"/>
                        <w:rPr>
                          <w:rFonts w:cs="Arial"/>
                          <w:sz w:val="24"/>
                          <w:szCs w:val="24"/>
                        </w:rPr>
                      </w:pPr>
                      <w:r w:rsidRPr="00D8614E">
                        <w:rPr>
                          <w:rFonts w:cs="Arial"/>
                          <w:b/>
                          <w:bCs/>
                          <w:sz w:val="24"/>
                          <w:szCs w:val="24"/>
                        </w:rPr>
                        <w:t>Interlineado</w:t>
                      </w:r>
                      <w:r>
                        <w:rPr>
                          <w:rFonts w:cs="Arial"/>
                          <w:b/>
                          <w:bCs/>
                          <w:sz w:val="24"/>
                          <w:szCs w:val="24"/>
                        </w:rPr>
                        <w:t>:</w:t>
                      </w:r>
                      <w:r w:rsidRPr="00D8614E">
                        <w:rPr>
                          <w:rFonts w:cs="Arial"/>
                          <w:b/>
                          <w:bCs/>
                          <w:sz w:val="24"/>
                          <w:szCs w:val="24"/>
                        </w:rPr>
                        <w:t xml:space="preserve"> </w:t>
                      </w:r>
                      <w:r w:rsidRPr="00D8614E">
                        <w:rPr>
                          <w:rFonts w:cs="Arial"/>
                          <w:sz w:val="24"/>
                          <w:szCs w:val="24"/>
                        </w:rPr>
                        <w:t>doble</w:t>
                      </w:r>
                    </w:p>
                    <w:p w14:paraId="50391A73" w14:textId="77777777" w:rsidR="00365DFD" w:rsidRDefault="00365DFD" w:rsidP="00365DFD">
                      <w:pPr>
                        <w:spacing w:after="0" w:line="288" w:lineRule="auto"/>
                        <w:rPr>
                          <w:rFonts w:cs="Arial"/>
                          <w:sz w:val="24"/>
                          <w:szCs w:val="24"/>
                        </w:rPr>
                      </w:pPr>
                    </w:p>
                    <w:p w14:paraId="39B87EB3" w14:textId="77777777" w:rsidR="00365DFD" w:rsidRDefault="00365DFD" w:rsidP="00365DFD">
                      <w:pPr>
                        <w:spacing w:after="0" w:line="288" w:lineRule="auto"/>
                        <w:rPr>
                          <w:rFonts w:cs="Arial"/>
                          <w:sz w:val="24"/>
                          <w:szCs w:val="24"/>
                        </w:rPr>
                      </w:pPr>
                      <w:r w:rsidRPr="00D8614E">
                        <w:rPr>
                          <w:rFonts w:cs="Arial"/>
                          <w:b/>
                          <w:bCs/>
                          <w:sz w:val="24"/>
                          <w:szCs w:val="24"/>
                        </w:rPr>
                        <w:t>Sangría Especial</w:t>
                      </w:r>
                      <w:r>
                        <w:rPr>
                          <w:rFonts w:cs="Arial"/>
                          <w:b/>
                          <w:bCs/>
                          <w:sz w:val="24"/>
                          <w:szCs w:val="24"/>
                        </w:rPr>
                        <w:t xml:space="preserve">: </w:t>
                      </w:r>
                      <w:r w:rsidRPr="00D8614E">
                        <w:rPr>
                          <w:rFonts w:cs="Arial"/>
                          <w:sz w:val="24"/>
                          <w:szCs w:val="24"/>
                        </w:rPr>
                        <w:t>Primera línea a 1.27 cm</w:t>
                      </w:r>
                    </w:p>
                    <w:p w14:paraId="75E17975" w14:textId="77777777" w:rsidR="00365DFD" w:rsidRDefault="00365DFD" w:rsidP="00365DFD">
                      <w:pPr>
                        <w:spacing w:after="0" w:line="288" w:lineRule="auto"/>
                        <w:rPr>
                          <w:rFonts w:cs="Arial"/>
                          <w:b/>
                          <w:bCs/>
                          <w:sz w:val="24"/>
                          <w:szCs w:val="24"/>
                        </w:rPr>
                      </w:pPr>
                    </w:p>
                    <w:p w14:paraId="65FD74F0" w14:textId="77777777" w:rsidR="00365DFD" w:rsidRDefault="00365DFD" w:rsidP="00365DFD">
                      <w:pPr>
                        <w:spacing w:after="0" w:line="288" w:lineRule="auto"/>
                        <w:rPr>
                          <w:rFonts w:cs="Arial"/>
                          <w:b/>
                          <w:bCs/>
                          <w:sz w:val="24"/>
                          <w:szCs w:val="24"/>
                        </w:rPr>
                      </w:pPr>
                      <w:r w:rsidRPr="00D8614E">
                        <w:rPr>
                          <w:rFonts w:cs="Arial"/>
                          <w:b/>
                          <w:bCs/>
                          <w:sz w:val="24"/>
                          <w:szCs w:val="24"/>
                        </w:rPr>
                        <w:t>Alineación</w:t>
                      </w:r>
                      <w:r>
                        <w:rPr>
                          <w:rFonts w:cs="Arial"/>
                          <w:b/>
                          <w:bCs/>
                          <w:sz w:val="24"/>
                          <w:szCs w:val="24"/>
                        </w:rPr>
                        <w:t>:</w:t>
                      </w:r>
                      <w:r w:rsidRPr="00D8614E">
                        <w:rPr>
                          <w:rFonts w:cs="Arial"/>
                          <w:sz w:val="24"/>
                          <w:szCs w:val="24"/>
                        </w:rPr>
                        <w:t xml:space="preserve"> Izquierda</w:t>
                      </w:r>
                    </w:p>
                    <w:p w14:paraId="477C09B5" w14:textId="77777777" w:rsidR="00365DFD" w:rsidRDefault="00365DFD" w:rsidP="00365DFD">
                      <w:pPr>
                        <w:spacing w:after="0" w:line="288" w:lineRule="auto"/>
                        <w:rPr>
                          <w:rFonts w:cs="Arial"/>
                          <w:b/>
                          <w:bCs/>
                          <w:sz w:val="24"/>
                          <w:szCs w:val="24"/>
                        </w:rPr>
                      </w:pPr>
                    </w:p>
                    <w:p w14:paraId="7C8D3B84" w14:textId="77777777" w:rsidR="00365DFD" w:rsidRDefault="00365DFD" w:rsidP="00365DFD">
                      <w:pPr>
                        <w:spacing w:after="0" w:line="288" w:lineRule="auto"/>
                        <w:rPr>
                          <w:rFonts w:cs="Arial"/>
                          <w:b/>
                          <w:bCs/>
                          <w:sz w:val="24"/>
                          <w:szCs w:val="24"/>
                        </w:rPr>
                      </w:pPr>
                      <w:r w:rsidRPr="00D8614E">
                        <w:rPr>
                          <w:rFonts w:cs="Arial"/>
                          <w:b/>
                          <w:bCs/>
                          <w:sz w:val="24"/>
                          <w:szCs w:val="24"/>
                        </w:rPr>
                        <w:t>Fuente</w:t>
                      </w:r>
                      <w:r>
                        <w:rPr>
                          <w:rFonts w:cs="Arial"/>
                          <w:b/>
                          <w:bCs/>
                          <w:sz w:val="24"/>
                          <w:szCs w:val="24"/>
                        </w:rPr>
                        <w:t>:</w:t>
                      </w:r>
                      <w:r w:rsidRPr="00D8614E">
                        <w:rPr>
                          <w:rFonts w:cs="Arial"/>
                          <w:b/>
                          <w:bCs/>
                          <w:sz w:val="24"/>
                          <w:szCs w:val="24"/>
                        </w:rPr>
                        <w:t xml:space="preserve"> </w:t>
                      </w:r>
                      <w:r w:rsidRPr="00D8614E">
                        <w:rPr>
                          <w:rFonts w:cs="Arial"/>
                          <w:sz w:val="24"/>
                          <w:szCs w:val="24"/>
                        </w:rPr>
                        <w:t xml:space="preserve">Times New </w:t>
                      </w:r>
                      <w:proofErr w:type="spellStart"/>
                      <w:r w:rsidRPr="00D8614E">
                        <w:rPr>
                          <w:rFonts w:cs="Arial"/>
                          <w:sz w:val="24"/>
                          <w:szCs w:val="24"/>
                        </w:rPr>
                        <w:t>Roman</w:t>
                      </w:r>
                      <w:proofErr w:type="spellEnd"/>
                      <w:r w:rsidRPr="00D8614E">
                        <w:rPr>
                          <w:rFonts w:cs="Arial"/>
                          <w:sz w:val="24"/>
                          <w:szCs w:val="24"/>
                        </w:rPr>
                        <w:t xml:space="preserve"> 12 (Sugerido)</w:t>
                      </w:r>
                    </w:p>
                    <w:p w14:paraId="51314431" w14:textId="77777777" w:rsidR="00365DFD" w:rsidRDefault="00365DFD" w:rsidP="00365DFD">
                      <w:pPr>
                        <w:spacing w:after="0" w:line="288" w:lineRule="auto"/>
                        <w:rPr>
                          <w:rFonts w:cs="Arial"/>
                          <w:b/>
                          <w:bCs/>
                          <w:sz w:val="24"/>
                          <w:szCs w:val="24"/>
                        </w:rPr>
                      </w:pPr>
                    </w:p>
                    <w:p w14:paraId="6A11F4C6" w14:textId="77777777" w:rsidR="00365DFD" w:rsidRPr="00D8614E" w:rsidRDefault="00365DFD" w:rsidP="00365DFD">
                      <w:pPr>
                        <w:spacing w:after="0" w:line="288" w:lineRule="auto"/>
                        <w:rPr>
                          <w:rFonts w:cs="Arial"/>
                          <w:sz w:val="24"/>
                          <w:szCs w:val="24"/>
                        </w:rPr>
                      </w:pPr>
                      <w:r w:rsidRPr="00D8614E">
                        <w:rPr>
                          <w:rFonts w:cs="Arial"/>
                          <w:b/>
                          <w:bCs/>
                          <w:sz w:val="24"/>
                          <w:szCs w:val="24"/>
                        </w:rPr>
                        <w:t>Márgenes</w:t>
                      </w:r>
                      <w:r>
                        <w:rPr>
                          <w:rFonts w:cs="Arial"/>
                          <w:b/>
                          <w:bCs/>
                          <w:sz w:val="24"/>
                          <w:szCs w:val="24"/>
                        </w:rPr>
                        <w:t>:</w:t>
                      </w:r>
                      <w:r w:rsidRPr="00D8614E">
                        <w:rPr>
                          <w:rFonts w:cs="Arial"/>
                          <w:b/>
                          <w:bCs/>
                          <w:sz w:val="24"/>
                          <w:szCs w:val="24"/>
                        </w:rPr>
                        <w:t xml:space="preserve"> </w:t>
                      </w:r>
                      <w:r w:rsidRPr="00D8614E">
                        <w:rPr>
                          <w:rFonts w:cs="Arial"/>
                          <w:sz w:val="24"/>
                          <w:szCs w:val="24"/>
                        </w:rPr>
                        <w:t>2.54 cm en los 4 lados</w:t>
                      </w:r>
                    </w:p>
                    <w:p w14:paraId="4DE83C20" w14:textId="77777777" w:rsidR="00365DFD" w:rsidRDefault="00365DFD" w:rsidP="00365DFD">
                      <w:pPr>
                        <w:spacing w:after="0" w:line="288" w:lineRule="auto"/>
                        <w:rPr>
                          <w:rFonts w:cs="Arial"/>
                          <w:b/>
                          <w:bCs/>
                          <w:sz w:val="24"/>
                          <w:szCs w:val="24"/>
                        </w:rPr>
                      </w:pPr>
                    </w:p>
                    <w:p w14:paraId="61577C8D" w14:textId="77777777" w:rsidR="00365DFD" w:rsidRPr="00D8614E" w:rsidRDefault="00365DFD" w:rsidP="00365DFD">
                      <w:pPr>
                        <w:spacing w:after="0" w:line="288" w:lineRule="auto"/>
                        <w:rPr>
                          <w:rFonts w:cs="Arial"/>
                          <w:sz w:val="24"/>
                          <w:szCs w:val="24"/>
                        </w:rPr>
                      </w:pPr>
                      <w:r w:rsidRPr="00D8614E">
                        <w:rPr>
                          <w:rFonts w:cs="Arial"/>
                          <w:b/>
                          <w:bCs/>
                          <w:sz w:val="24"/>
                          <w:szCs w:val="24"/>
                        </w:rPr>
                        <w:t>Papel</w:t>
                      </w:r>
                      <w:r>
                        <w:rPr>
                          <w:rFonts w:cs="Arial"/>
                          <w:b/>
                          <w:bCs/>
                          <w:sz w:val="24"/>
                          <w:szCs w:val="24"/>
                        </w:rPr>
                        <w:t>:</w:t>
                      </w:r>
                      <w:r w:rsidRPr="00D8614E">
                        <w:rPr>
                          <w:rFonts w:cs="Arial"/>
                          <w:b/>
                          <w:bCs/>
                          <w:sz w:val="24"/>
                          <w:szCs w:val="24"/>
                        </w:rPr>
                        <w:t xml:space="preserve"> </w:t>
                      </w:r>
                      <w:r w:rsidRPr="00D8614E">
                        <w:rPr>
                          <w:rFonts w:cs="Arial"/>
                          <w:sz w:val="24"/>
                          <w:szCs w:val="24"/>
                        </w:rPr>
                        <w:t>A4</w:t>
                      </w:r>
                      <w:r>
                        <w:rPr>
                          <w:rFonts w:cs="Arial"/>
                          <w:sz w:val="24"/>
                          <w:szCs w:val="24"/>
                        </w:rPr>
                        <w:t xml:space="preserve"> (sugerido)</w:t>
                      </w:r>
                    </w:p>
                    <w:p w14:paraId="745220C2" w14:textId="77777777" w:rsidR="00365DFD" w:rsidRPr="00D8614E" w:rsidRDefault="00365DFD" w:rsidP="00365DFD">
                      <w:pPr>
                        <w:rPr>
                          <w:b/>
                          <w:bCs/>
                        </w:rPr>
                      </w:pPr>
                    </w:p>
                  </w:txbxContent>
                </v:textbox>
                <w10:wrap type="square"/>
              </v:shape>
            </w:pict>
          </mc:Fallback>
        </mc:AlternateContent>
      </w:r>
    </w:p>
    <w:p w14:paraId="220E4BA9" w14:textId="19794679" w:rsidR="00A24DFF" w:rsidRDefault="00A24DFF" w:rsidP="00A24DFF">
      <w:pPr>
        <w:pStyle w:val="Textoindependiente"/>
        <w:ind w:firstLine="0"/>
      </w:pPr>
    </w:p>
    <w:p w14:paraId="5C914CA6" w14:textId="0AEE0FCA" w:rsidR="00A24DFF" w:rsidRDefault="00A24DFF" w:rsidP="00A24DFF">
      <w:pPr>
        <w:pStyle w:val="Textoindependiente"/>
        <w:ind w:firstLine="0"/>
      </w:pPr>
    </w:p>
    <w:p w14:paraId="69E06111" w14:textId="5FF8BB37" w:rsidR="00365DFD" w:rsidRDefault="00365DFD" w:rsidP="00A24DFF">
      <w:pPr>
        <w:pStyle w:val="Textoindependiente"/>
        <w:ind w:firstLine="0"/>
      </w:pPr>
    </w:p>
    <w:p w14:paraId="6433185A" w14:textId="173A19B4" w:rsidR="00365DFD" w:rsidRDefault="00365DFD" w:rsidP="00A24DFF">
      <w:pPr>
        <w:pStyle w:val="Textoindependiente"/>
        <w:ind w:firstLine="0"/>
      </w:pPr>
    </w:p>
    <w:p w14:paraId="2AF8BC2C" w14:textId="2357BD27" w:rsidR="00365DFD" w:rsidRDefault="00365DFD" w:rsidP="00A24DFF">
      <w:pPr>
        <w:pStyle w:val="Textoindependiente"/>
        <w:ind w:firstLine="0"/>
      </w:pPr>
    </w:p>
    <w:p w14:paraId="78003A7C" w14:textId="3BD0A587" w:rsidR="00365DFD" w:rsidRDefault="00365DFD" w:rsidP="00A24DFF">
      <w:pPr>
        <w:pStyle w:val="Textoindependiente"/>
        <w:ind w:firstLine="0"/>
      </w:pPr>
    </w:p>
    <w:p w14:paraId="4E6AF6E5" w14:textId="77777777" w:rsidR="00365DFD" w:rsidRDefault="00365DFD" w:rsidP="00A24DFF">
      <w:pPr>
        <w:pStyle w:val="Textoindependiente"/>
        <w:ind w:firstLine="0"/>
      </w:pPr>
    </w:p>
    <w:p w14:paraId="75975CD8" w14:textId="4AD1C02E" w:rsidR="00E74F5B" w:rsidRDefault="00E74F5B" w:rsidP="00A24DFF">
      <w:pPr>
        <w:pStyle w:val="Textoindependiente"/>
        <w:ind w:firstLine="0"/>
      </w:pPr>
    </w:p>
    <w:p w14:paraId="6BC68C56" w14:textId="460CE962" w:rsidR="00E74F5B" w:rsidRDefault="00E74F5B">
      <w:pPr>
        <w:spacing w:after="160" w:line="259" w:lineRule="auto"/>
        <w:jc w:val="left"/>
        <w:rPr>
          <w:rFonts w:ascii="Times New Roman" w:eastAsia="Times New Roman" w:hAnsi="Times New Roman" w:cs="Times New Roman"/>
          <w:sz w:val="24"/>
          <w:szCs w:val="24"/>
          <w:lang w:val="es-ES"/>
        </w:rPr>
      </w:pPr>
      <w:r>
        <w:br w:type="page"/>
      </w:r>
    </w:p>
    <w:p w14:paraId="4989945E" w14:textId="407D31F6" w:rsidR="00075270" w:rsidRDefault="00075270" w:rsidP="00075270">
      <w:pPr>
        <w:spacing w:after="160" w:line="259" w:lineRule="auto"/>
        <w:jc w:val="left"/>
        <w:rPr>
          <w:rFonts w:ascii="Times New Roman" w:eastAsia="Times New Roman" w:hAnsi="Times New Roman" w:cs="Times New Roman"/>
          <w:sz w:val="24"/>
          <w:szCs w:val="24"/>
          <w:lang w:val="es-ES"/>
        </w:rPr>
      </w:pPr>
      <w:bookmarkStart w:id="3" w:name="_bookmark1"/>
      <w:bookmarkEnd w:id="2"/>
      <w:bookmarkEnd w:id="3"/>
    </w:p>
    <w:p w14:paraId="0E12CA93" w14:textId="77777777" w:rsidR="00176EE3" w:rsidRPr="00176EE3" w:rsidRDefault="006A0CFC" w:rsidP="00176EE3">
      <w:pPr>
        <w:pStyle w:val="TDC1"/>
        <w:tabs>
          <w:tab w:val="right" w:leader="dot" w:pos="9020"/>
        </w:tabs>
        <w:jc w:val="center"/>
        <w:rPr>
          <w:rFonts w:eastAsia="Times New Roman" w:cs="Times New Roman"/>
          <w:b/>
          <w:caps w:val="0"/>
          <w:sz w:val="28"/>
          <w:szCs w:val="24"/>
          <w:lang w:val="es-ES"/>
        </w:rPr>
      </w:pPr>
      <w:bookmarkStart w:id="4" w:name="_Toc204239210"/>
      <w:r w:rsidRPr="00176EE3">
        <w:rPr>
          <w:rFonts w:eastAsia="Times New Roman" w:cs="Times New Roman"/>
          <w:b/>
          <w:caps w:val="0"/>
          <w:sz w:val="28"/>
          <w:szCs w:val="24"/>
          <w:lang w:val="es-ES"/>
        </w:rPr>
        <w:t>Índice de Contenido</w:t>
      </w:r>
      <w:bookmarkEnd w:id="4"/>
    </w:p>
    <w:p w14:paraId="15B62470" w14:textId="16852CC2" w:rsidR="00176EE3" w:rsidRPr="00176EE3" w:rsidRDefault="00C873A9" w:rsidP="00176EE3">
      <w:pPr>
        <w:pStyle w:val="TDC1"/>
        <w:tabs>
          <w:tab w:val="right" w:leader="dot" w:pos="9020"/>
        </w:tabs>
        <w:spacing w:line="360" w:lineRule="auto"/>
        <w:rPr>
          <w:rStyle w:val="Hipervnculo"/>
          <w:caps w:val="0"/>
          <w:noProof/>
        </w:rPr>
      </w:pPr>
      <w:r>
        <w:rPr>
          <w:b/>
        </w:rPr>
        <w:fldChar w:fldCharType="begin"/>
      </w:r>
      <w:r>
        <w:rPr>
          <w:b/>
        </w:rPr>
        <w:instrText xml:space="preserve"> TOC \o "1-2" \h \z \u </w:instrText>
      </w:r>
      <w:r>
        <w:rPr>
          <w:b/>
        </w:rPr>
        <w:fldChar w:fldCharType="separate"/>
      </w:r>
    </w:p>
    <w:p w14:paraId="07A097BC" w14:textId="665CF3DE" w:rsidR="00176EE3" w:rsidRPr="00176EE3" w:rsidRDefault="00000000" w:rsidP="00176EE3">
      <w:pPr>
        <w:pStyle w:val="TDC1"/>
        <w:tabs>
          <w:tab w:val="right" w:leader="dot" w:pos="9020"/>
        </w:tabs>
        <w:spacing w:line="360" w:lineRule="auto"/>
        <w:rPr>
          <w:rStyle w:val="Hipervnculo"/>
          <w:noProof/>
        </w:rPr>
      </w:pPr>
      <w:hyperlink w:anchor="_Toc204239209" w:history="1">
        <w:r w:rsidR="00176EE3" w:rsidRPr="00770F81">
          <w:rPr>
            <w:rStyle w:val="Hipervnculo"/>
            <w:caps w:val="0"/>
            <w:noProof/>
          </w:rPr>
          <w:t xml:space="preserve">Informe </w:t>
        </w:r>
        <w:r w:rsidR="008041F4">
          <w:rPr>
            <w:rStyle w:val="Hipervnculo"/>
            <w:caps w:val="0"/>
            <w:noProof/>
          </w:rPr>
          <w:t>d</w:t>
        </w:r>
        <w:r w:rsidR="00176EE3" w:rsidRPr="00770F81">
          <w:rPr>
            <w:rStyle w:val="Hipervnculo"/>
            <w:caps w:val="0"/>
            <w:noProof/>
          </w:rPr>
          <w:t>e Similitud</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_Toc204239209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2</w:t>
        </w:r>
        <w:r w:rsidR="00176EE3" w:rsidRPr="00176EE3">
          <w:rPr>
            <w:rStyle w:val="Hipervnculo"/>
            <w:caps w:val="0"/>
            <w:noProof/>
            <w:webHidden/>
          </w:rPr>
          <w:fldChar w:fldCharType="end"/>
        </w:r>
      </w:hyperlink>
    </w:p>
    <w:p w14:paraId="36E9BFDE" w14:textId="7B48330D" w:rsidR="00176EE3" w:rsidRPr="00176EE3" w:rsidRDefault="00000000" w:rsidP="00176EE3">
      <w:pPr>
        <w:pStyle w:val="TDC1"/>
        <w:tabs>
          <w:tab w:val="right" w:leader="dot" w:pos="9020"/>
        </w:tabs>
        <w:spacing w:line="360" w:lineRule="auto"/>
        <w:rPr>
          <w:rStyle w:val="Hipervnculo"/>
          <w:noProof/>
        </w:rPr>
      </w:pPr>
      <w:hyperlink w:anchor="_Toc204239210" w:history="1">
        <w:r w:rsidR="00176EE3" w:rsidRPr="00770F81">
          <w:rPr>
            <w:rStyle w:val="Hipervnculo"/>
            <w:caps w:val="0"/>
            <w:noProof/>
          </w:rPr>
          <w:t xml:space="preserve">Índice </w:t>
        </w:r>
        <w:r w:rsidR="008041F4">
          <w:rPr>
            <w:rStyle w:val="Hipervnculo"/>
            <w:caps w:val="0"/>
            <w:noProof/>
          </w:rPr>
          <w:t>d</w:t>
        </w:r>
        <w:r w:rsidR="00176EE3" w:rsidRPr="00770F81">
          <w:rPr>
            <w:rStyle w:val="Hipervnculo"/>
            <w:caps w:val="0"/>
            <w:noProof/>
          </w:rPr>
          <w:t>e Contenido</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_Toc204239210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3</w:t>
        </w:r>
        <w:r w:rsidR="00176EE3" w:rsidRPr="00176EE3">
          <w:rPr>
            <w:rStyle w:val="Hipervnculo"/>
            <w:caps w:val="0"/>
            <w:noProof/>
            <w:webHidden/>
          </w:rPr>
          <w:fldChar w:fldCharType="end"/>
        </w:r>
      </w:hyperlink>
    </w:p>
    <w:p w14:paraId="407286CF" w14:textId="56B0DAD2" w:rsidR="00176EE3" w:rsidRPr="00176EE3" w:rsidRDefault="00000000" w:rsidP="00176EE3">
      <w:pPr>
        <w:pStyle w:val="TDC1"/>
        <w:tabs>
          <w:tab w:val="right" w:leader="dot" w:pos="9020"/>
        </w:tabs>
        <w:spacing w:line="360" w:lineRule="auto"/>
        <w:rPr>
          <w:rStyle w:val="Hipervnculo"/>
          <w:noProof/>
        </w:rPr>
      </w:pPr>
      <w:hyperlink w:anchor="_Toc204239211" w:history="1">
        <w:r w:rsidR="00176EE3" w:rsidRPr="00176EE3">
          <w:rPr>
            <w:rStyle w:val="Hipervnculo"/>
            <w:caps w:val="0"/>
            <w:noProof/>
          </w:rPr>
          <w:t xml:space="preserve">Índice </w:t>
        </w:r>
        <w:r w:rsidR="008041F4">
          <w:rPr>
            <w:rStyle w:val="Hipervnculo"/>
            <w:caps w:val="0"/>
            <w:noProof/>
          </w:rPr>
          <w:t>d</w:t>
        </w:r>
        <w:r w:rsidR="00176EE3" w:rsidRPr="00176EE3">
          <w:rPr>
            <w:rStyle w:val="Hipervnculo"/>
            <w:caps w:val="0"/>
            <w:noProof/>
          </w:rPr>
          <w:t>e Tablas</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_Toc204239211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4</w:t>
        </w:r>
        <w:r w:rsidR="00176EE3" w:rsidRPr="00176EE3">
          <w:rPr>
            <w:rStyle w:val="Hipervnculo"/>
            <w:caps w:val="0"/>
            <w:noProof/>
            <w:webHidden/>
          </w:rPr>
          <w:fldChar w:fldCharType="end"/>
        </w:r>
      </w:hyperlink>
    </w:p>
    <w:p w14:paraId="1C1FDF42" w14:textId="6B7101B6" w:rsidR="00176EE3" w:rsidRPr="00176EE3" w:rsidRDefault="00000000" w:rsidP="00176EE3">
      <w:pPr>
        <w:pStyle w:val="TDC1"/>
        <w:tabs>
          <w:tab w:val="right" w:leader="dot" w:pos="9020"/>
        </w:tabs>
        <w:spacing w:line="360" w:lineRule="auto"/>
        <w:rPr>
          <w:rStyle w:val="Hipervnculo"/>
          <w:noProof/>
        </w:rPr>
      </w:pPr>
      <w:hyperlink w:anchor="_Toc204239213" w:history="1">
        <w:r w:rsidR="00176EE3" w:rsidRPr="00176EE3">
          <w:rPr>
            <w:rStyle w:val="Hipervnculo"/>
            <w:caps w:val="0"/>
            <w:noProof/>
          </w:rPr>
          <w:t>Resumen</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_Toc204239213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5</w:t>
        </w:r>
        <w:r w:rsidR="00176EE3" w:rsidRPr="00176EE3">
          <w:rPr>
            <w:rStyle w:val="Hipervnculo"/>
            <w:caps w:val="0"/>
            <w:noProof/>
            <w:webHidden/>
          </w:rPr>
          <w:fldChar w:fldCharType="end"/>
        </w:r>
      </w:hyperlink>
    </w:p>
    <w:p w14:paraId="0DC4A971" w14:textId="77458432" w:rsidR="00176EE3" w:rsidRPr="00176EE3" w:rsidRDefault="00000000" w:rsidP="00176EE3">
      <w:pPr>
        <w:pStyle w:val="TDC1"/>
        <w:tabs>
          <w:tab w:val="right" w:leader="dot" w:pos="9020"/>
        </w:tabs>
        <w:spacing w:line="360" w:lineRule="auto"/>
        <w:rPr>
          <w:rStyle w:val="Hipervnculo"/>
          <w:noProof/>
        </w:rPr>
      </w:pPr>
      <w:hyperlink w:anchor="_Toc204239214" w:history="1">
        <w:r w:rsidR="00176EE3" w:rsidRPr="00176EE3">
          <w:rPr>
            <w:rStyle w:val="Hipervnculo"/>
            <w:caps w:val="0"/>
            <w:noProof/>
          </w:rPr>
          <w:t>Abstract</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_Toc204239214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6</w:t>
        </w:r>
        <w:r w:rsidR="00176EE3" w:rsidRPr="00176EE3">
          <w:rPr>
            <w:rStyle w:val="Hipervnculo"/>
            <w:caps w:val="0"/>
            <w:noProof/>
            <w:webHidden/>
          </w:rPr>
          <w:fldChar w:fldCharType="end"/>
        </w:r>
      </w:hyperlink>
    </w:p>
    <w:p w14:paraId="4CA50BF2" w14:textId="6CF39861" w:rsidR="00176EE3" w:rsidRPr="00176EE3" w:rsidRDefault="00000000" w:rsidP="00176EE3">
      <w:pPr>
        <w:pStyle w:val="TDC1"/>
        <w:tabs>
          <w:tab w:val="right" w:leader="dot" w:pos="9020"/>
        </w:tabs>
        <w:spacing w:line="360" w:lineRule="auto"/>
        <w:rPr>
          <w:rStyle w:val="Hipervnculo"/>
          <w:noProof/>
        </w:rPr>
      </w:pPr>
      <w:hyperlink w:anchor="_Toc204239215" w:history="1">
        <w:r w:rsidR="00176EE3" w:rsidRPr="00176EE3">
          <w:rPr>
            <w:rStyle w:val="Hipervnculo"/>
            <w:caps w:val="0"/>
            <w:noProof/>
          </w:rPr>
          <w:t xml:space="preserve">Capítulo </w:t>
        </w:r>
        <w:r w:rsidR="00176EE3" w:rsidRPr="00770F81">
          <w:rPr>
            <w:rStyle w:val="Hipervnculo"/>
            <w:caps w:val="0"/>
            <w:noProof/>
          </w:rPr>
          <w:t xml:space="preserve">1. </w:t>
        </w:r>
        <w:r w:rsidR="00176EE3" w:rsidRPr="00176EE3">
          <w:rPr>
            <w:rStyle w:val="Hipervnculo"/>
            <w:caps w:val="0"/>
            <w:noProof/>
          </w:rPr>
          <w:t>Introducción</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_Toc204239215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7</w:t>
        </w:r>
        <w:r w:rsidR="00176EE3" w:rsidRPr="00176EE3">
          <w:rPr>
            <w:rStyle w:val="Hipervnculo"/>
            <w:caps w:val="0"/>
            <w:noProof/>
            <w:webHidden/>
          </w:rPr>
          <w:fldChar w:fldCharType="end"/>
        </w:r>
      </w:hyperlink>
    </w:p>
    <w:p w14:paraId="72C83015" w14:textId="50A7AF25" w:rsidR="00176EE3" w:rsidRPr="00176EE3" w:rsidRDefault="00000000" w:rsidP="00176EE3">
      <w:pPr>
        <w:pStyle w:val="TDC1"/>
        <w:tabs>
          <w:tab w:val="right" w:leader="dot" w:pos="9020"/>
        </w:tabs>
        <w:spacing w:line="360" w:lineRule="auto"/>
        <w:rPr>
          <w:rStyle w:val="Hipervnculo"/>
          <w:noProof/>
        </w:rPr>
      </w:pPr>
      <w:hyperlink w:anchor="_Toc204239216" w:history="1">
        <w:r w:rsidR="00176EE3" w:rsidRPr="00176EE3">
          <w:rPr>
            <w:rStyle w:val="Hipervnculo"/>
            <w:caps w:val="0"/>
            <w:noProof/>
          </w:rPr>
          <w:t xml:space="preserve">Capítulo </w:t>
        </w:r>
        <w:r w:rsidR="00176EE3" w:rsidRPr="00770F81">
          <w:rPr>
            <w:rStyle w:val="Hipervnculo"/>
            <w:caps w:val="0"/>
            <w:noProof/>
          </w:rPr>
          <w:t xml:space="preserve">2. </w:t>
        </w:r>
        <w:r w:rsidR="00176EE3" w:rsidRPr="00176EE3">
          <w:rPr>
            <w:rStyle w:val="Hipervnculo"/>
            <w:caps w:val="0"/>
            <w:noProof/>
          </w:rPr>
          <w:t>Método</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_Toc204239216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8</w:t>
        </w:r>
        <w:r w:rsidR="00176EE3" w:rsidRPr="00176EE3">
          <w:rPr>
            <w:rStyle w:val="Hipervnculo"/>
            <w:caps w:val="0"/>
            <w:noProof/>
            <w:webHidden/>
          </w:rPr>
          <w:fldChar w:fldCharType="end"/>
        </w:r>
      </w:hyperlink>
    </w:p>
    <w:p w14:paraId="04E9886C" w14:textId="5E3AC155" w:rsidR="00176EE3" w:rsidRPr="00176EE3" w:rsidRDefault="00000000" w:rsidP="00176EE3">
      <w:pPr>
        <w:pStyle w:val="TDC1"/>
        <w:tabs>
          <w:tab w:val="right" w:leader="dot" w:pos="9020"/>
        </w:tabs>
        <w:spacing w:line="360" w:lineRule="auto"/>
        <w:rPr>
          <w:rStyle w:val="Hipervnculo"/>
          <w:noProof/>
        </w:rPr>
      </w:pPr>
      <w:hyperlink w:anchor="_Toc204239217" w:history="1">
        <w:r w:rsidR="00176EE3" w:rsidRPr="00176EE3">
          <w:rPr>
            <w:rStyle w:val="Hipervnculo"/>
            <w:caps w:val="0"/>
            <w:noProof/>
          </w:rPr>
          <w:t xml:space="preserve">Capítulo </w:t>
        </w:r>
        <w:r w:rsidR="00176EE3" w:rsidRPr="00770F81">
          <w:rPr>
            <w:rStyle w:val="Hipervnculo"/>
            <w:caps w:val="0"/>
            <w:noProof/>
          </w:rPr>
          <w:t xml:space="preserve">3. </w:t>
        </w:r>
        <w:r w:rsidR="00176EE3" w:rsidRPr="00176EE3">
          <w:rPr>
            <w:rStyle w:val="Hipervnculo"/>
            <w:caps w:val="0"/>
            <w:noProof/>
          </w:rPr>
          <w:t>Resultados</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_Toc204239217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10</w:t>
        </w:r>
        <w:r w:rsidR="00176EE3" w:rsidRPr="00176EE3">
          <w:rPr>
            <w:rStyle w:val="Hipervnculo"/>
            <w:caps w:val="0"/>
            <w:noProof/>
            <w:webHidden/>
          </w:rPr>
          <w:fldChar w:fldCharType="end"/>
        </w:r>
      </w:hyperlink>
    </w:p>
    <w:p w14:paraId="0E235534" w14:textId="1EF12201" w:rsidR="00176EE3" w:rsidRPr="00176EE3" w:rsidRDefault="00000000" w:rsidP="00176EE3">
      <w:pPr>
        <w:pStyle w:val="TDC1"/>
        <w:tabs>
          <w:tab w:val="right" w:leader="dot" w:pos="9020"/>
        </w:tabs>
        <w:spacing w:line="360" w:lineRule="auto"/>
        <w:rPr>
          <w:rStyle w:val="Hipervnculo"/>
          <w:noProof/>
        </w:rPr>
      </w:pPr>
      <w:hyperlink w:anchor="_Toc204239218" w:history="1">
        <w:r w:rsidR="00176EE3" w:rsidRPr="00176EE3">
          <w:rPr>
            <w:rStyle w:val="Hipervnculo"/>
            <w:caps w:val="0"/>
            <w:noProof/>
          </w:rPr>
          <w:t xml:space="preserve">Capítulo </w:t>
        </w:r>
        <w:r w:rsidR="00176EE3" w:rsidRPr="00770F81">
          <w:rPr>
            <w:rStyle w:val="Hipervnculo"/>
            <w:caps w:val="0"/>
            <w:noProof/>
          </w:rPr>
          <w:t xml:space="preserve">4. </w:t>
        </w:r>
        <w:r w:rsidR="00176EE3" w:rsidRPr="00176EE3">
          <w:rPr>
            <w:rStyle w:val="Hipervnculo"/>
            <w:caps w:val="0"/>
            <w:noProof/>
          </w:rPr>
          <w:t>Discusión</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_Toc204239218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12</w:t>
        </w:r>
        <w:r w:rsidR="00176EE3" w:rsidRPr="00176EE3">
          <w:rPr>
            <w:rStyle w:val="Hipervnculo"/>
            <w:caps w:val="0"/>
            <w:noProof/>
            <w:webHidden/>
          </w:rPr>
          <w:fldChar w:fldCharType="end"/>
        </w:r>
      </w:hyperlink>
    </w:p>
    <w:p w14:paraId="7C8867AE" w14:textId="09640F49" w:rsidR="00176EE3" w:rsidRPr="00176EE3" w:rsidRDefault="00000000" w:rsidP="00176EE3">
      <w:pPr>
        <w:pStyle w:val="TDC1"/>
        <w:tabs>
          <w:tab w:val="right" w:leader="dot" w:pos="9020"/>
        </w:tabs>
        <w:spacing w:line="360" w:lineRule="auto"/>
        <w:rPr>
          <w:rStyle w:val="Hipervnculo"/>
          <w:noProof/>
        </w:rPr>
      </w:pPr>
      <w:hyperlink w:anchor="_Toc204239219" w:history="1">
        <w:r w:rsidR="00176EE3" w:rsidRPr="00176EE3">
          <w:rPr>
            <w:rStyle w:val="Hipervnculo"/>
            <w:caps w:val="0"/>
            <w:noProof/>
          </w:rPr>
          <w:t>Referencias</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_Toc204239219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13</w:t>
        </w:r>
        <w:r w:rsidR="00176EE3" w:rsidRPr="00176EE3">
          <w:rPr>
            <w:rStyle w:val="Hipervnculo"/>
            <w:caps w:val="0"/>
            <w:noProof/>
            <w:webHidden/>
          </w:rPr>
          <w:fldChar w:fldCharType="end"/>
        </w:r>
      </w:hyperlink>
    </w:p>
    <w:p w14:paraId="17FE7C78" w14:textId="65925B50" w:rsidR="00176EE3" w:rsidRDefault="00000000" w:rsidP="00176EE3">
      <w:pPr>
        <w:pStyle w:val="TDC1"/>
        <w:tabs>
          <w:tab w:val="right" w:leader="dot" w:pos="9020"/>
        </w:tabs>
        <w:spacing w:line="360" w:lineRule="auto"/>
        <w:rPr>
          <w:rFonts w:asciiTheme="minorHAnsi" w:eastAsiaTheme="minorEastAsia" w:hAnsiTheme="minorHAnsi" w:cstheme="minorBidi"/>
          <w:bCs w:val="0"/>
          <w:caps w:val="0"/>
          <w:noProof/>
          <w:sz w:val="22"/>
          <w:szCs w:val="22"/>
          <w:lang w:val="en-US"/>
        </w:rPr>
      </w:pPr>
      <w:hyperlink w:anchor="_Toc204239220" w:history="1">
        <w:r w:rsidR="00176EE3" w:rsidRPr="00176EE3">
          <w:rPr>
            <w:rStyle w:val="Hipervnculo"/>
            <w:caps w:val="0"/>
            <w:noProof/>
          </w:rPr>
          <w:t>Anexos</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_Toc204239220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14</w:t>
        </w:r>
        <w:r w:rsidR="00176EE3" w:rsidRPr="00176EE3">
          <w:rPr>
            <w:rStyle w:val="Hipervnculo"/>
            <w:caps w:val="0"/>
            <w:noProof/>
            <w:webHidden/>
          </w:rPr>
          <w:fldChar w:fldCharType="end"/>
        </w:r>
      </w:hyperlink>
    </w:p>
    <w:p w14:paraId="00444511" w14:textId="24326B07" w:rsidR="00075270" w:rsidRDefault="00C873A9" w:rsidP="00176EE3">
      <w:pPr>
        <w:pStyle w:val="Textoindependiente"/>
        <w:spacing w:line="360" w:lineRule="auto"/>
        <w:rPr>
          <w:b/>
        </w:rPr>
      </w:pPr>
      <w:r>
        <w:rPr>
          <w:b/>
        </w:rPr>
        <w:fldChar w:fldCharType="end"/>
      </w:r>
    </w:p>
    <w:p w14:paraId="1B8868C5" w14:textId="77777777" w:rsidR="00467699" w:rsidRPr="00301EE2" w:rsidRDefault="00467699" w:rsidP="006A5DB0">
      <w:pPr>
        <w:pStyle w:val="Textoindependiente"/>
        <w:rPr>
          <w:b/>
        </w:rPr>
      </w:pPr>
    </w:p>
    <w:p w14:paraId="3E0DC18D" w14:textId="77777777" w:rsidR="00075270" w:rsidRDefault="00075270" w:rsidP="00075270">
      <w:pPr>
        <w:spacing w:after="160" w:line="259" w:lineRule="auto"/>
        <w:jc w:val="left"/>
        <w:rPr>
          <w:rFonts w:ascii="Times New Roman" w:eastAsia="Times New Roman" w:hAnsi="Times New Roman" w:cs="Times New Roman"/>
          <w:sz w:val="24"/>
          <w:szCs w:val="24"/>
          <w:lang w:val="es-ES"/>
        </w:rPr>
      </w:pPr>
      <w:r>
        <w:br w:type="page"/>
      </w:r>
    </w:p>
    <w:p w14:paraId="5CA6EDBB" w14:textId="7F5D1965" w:rsidR="006A5DB0" w:rsidRDefault="006A5DB0" w:rsidP="00A24DFF">
      <w:pPr>
        <w:pStyle w:val="Ttulo1"/>
      </w:pPr>
      <w:bookmarkStart w:id="5" w:name="_bookmark2"/>
      <w:bookmarkStart w:id="6" w:name="_Toc204239211"/>
      <w:bookmarkEnd w:id="5"/>
      <w:r w:rsidRPr="00A24DFF">
        <w:lastRenderedPageBreak/>
        <w:t>Í</w:t>
      </w:r>
      <w:r w:rsidR="00D37C1A" w:rsidRPr="00A24DFF">
        <w:t>ndice de Tablas</w:t>
      </w:r>
      <w:bookmarkEnd w:id="6"/>
    </w:p>
    <w:p w14:paraId="31A43DE4" w14:textId="29233832" w:rsidR="008041F4" w:rsidRDefault="008041F4" w:rsidP="00A24DFF">
      <w:pPr>
        <w:pStyle w:val="Ttulo1"/>
      </w:pPr>
    </w:p>
    <w:p w14:paraId="0AFB17F2" w14:textId="30263A27" w:rsidR="00921F24" w:rsidRDefault="008041F4" w:rsidP="008041F4">
      <w:pPr>
        <w:pStyle w:val="Ttulo1"/>
        <w:jc w:val="left"/>
        <w:rPr>
          <w:b w:val="0"/>
          <w:sz w:val="24"/>
        </w:rPr>
      </w:pPr>
      <w:r w:rsidRPr="008041F4">
        <w:rPr>
          <w:b w:val="0"/>
          <w:sz w:val="24"/>
        </w:rPr>
        <w:t xml:space="preserve">Tabla 1: </w:t>
      </w:r>
      <w:proofErr w:type="spellStart"/>
      <w:r w:rsidRPr="008041F4">
        <w:rPr>
          <w:b w:val="0"/>
          <w:sz w:val="24"/>
        </w:rPr>
        <w:t>xxxxxxxxxxxxxxx</w:t>
      </w:r>
      <w:proofErr w:type="spellEnd"/>
      <w:r w:rsidRPr="008041F4">
        <w:rPr>
          <w:b w:val="0"/>
          <w:sz w:val="24"/>
        </w:rPr>
        <w:t>……………………………</w:t>
      </w:r>
      <w:r>
        <w:rPr>
          <w:b w:val="0"/>
          <w:sz w:val="24"/>
        </w:rPr>
        <w:t>……</w:t>
      </w:r>
      <w:proofErr w:type="gramStart"/>
      <w:r>
        <w:rPr>
          <w:b w:val="0"/>
          <w:sz w:val="24"/>
        </w:rPr>
        <w:t>…….</w:t>
      </w:r>
      <w:proofErr w:type="gramEnd"/>
      <w:r w:rsidRPr="008041F4">
        <w:rPr>
          <w:b w:val="0"/>
          <w:sz w:val="24"/>
        </w:rPr>
        <w:t>…………………….</w:t>
      </w:r>
      <w:proofErr w:type="spellStart"/>
      <w:r>
        <w:rPr>
          <w:b w:val="0"/>
          <w:sz w:val="24"/>
        </w:rPr>
        <w:t>yy</w:t>
      </w:r>
      <w:proofErr w:type="spellEnd"/>
    </w:p>
    <w:p w14:paraId="3F129176" w14:textId="28A5A3CE" w:rsidR="008041F4" w:rsidRPr="008041F4" w:rsidRDefault="008041F4" w:rsidP="008041F4">
      <w:pPr>
        <w:pStyle w:val="Ttulo1"/>
        <w:jc w:val="left"/>
        <w:rPr>
          <w:b w:val="0"/>
          <w:sz w:val="24"/>
        </w:rPr>
      </w:pPr>
      <w:r>
        <w:rPr>
          <w:b w:val="0"/>
          <w:sz w:val="24"/>
        </w:rPr>
        <w:t xml:space="preserve">Tabla 2: </w:t>
      </w:r>
      <w:proofErr w:type="spellStart"/>
      <w:r>
        <w:rPr>
          <w:b w:val="0"/>
          <w:sz w:val="24"/>
        </w:rPr>
        <w:t>xxxxxxxxxxxxxxxxxxxxx</w:t>
      </w:r>
      <w:proofErr w:type="spellEnd"/>
      <w:r>
        <w:rPr>
          <w:b w:val="0"/>
          <w:sz w:val="24"/>
        </w:rPr>
        <w:t>………………………………………………</w:t>
      </w:r>
      <w:proofErr w:type="gramStart"/>
      <w:r>
        <w:rPr>
          <w:b w:val="0"/>
          <w:sz w:val="24"/>
        </w:rPr>
        <w:t>…….</w:t>
      </w:r>
      <w:proofErr w:type="gramEnd"/>
      <w:r>
        <w:rPr>
          <w:b w:val="0"/>
          <w:sz w:val="24"/>
        </w:rPr>
        <w:t>.</w:t>
      </w:r>
      <w:proofErr w:type="spellStart"/>
      <w:r>
        <w:rPr>
          <w:b w:val="0"/>
          <w:sz w:val="24"/>
        </w:rPr>
        <w:t>yy</w:t>
      </w:r>
      <w:proofErr w:type="spellEnd"/>
    </w:p>
    <w:p w14:paraId="5DD25FCD" w14:textId="583A3B2F" w:rsidR="00921F24" w:rsidRDefault="00921F24" w:rsidP="00E410E0">
      <w:pPr>
        <w:pStyle w:val="Textoindependiente"/>
      </w:pPr>
    </w:p>
    <w:p w14:paraId="6AB220D9" w14:textId="77777777" w:rsidR="00921F24" w:rsidRDefault="00921F24" w:rsidP="00E410E0">
      <w:pPr>
        <w:pStyle w:val="Textoindependiente"/>
      </w:pPr>
    </w:p>
    <w:p w14:paraId="4EA31BD1" w14:textId="77777777" w:rsidR="00921F24" w:rsidRDefault="00921F24" w:rsidP="00E410E0">
      <w:pPr>
        <w:pStyle w:val="Textoindependiente"/>
      </w:pPr>
    </w:p>
    <w:p w14:paraId="626F0BD9" w14:textId="77777777" w:rsidR="00921F24" w:rsidRDefault="00921F24" w:rsidP="00E410E0">
      <w:pPr>
        <w:pStyle w:val="Textoindependiente"/>
      </w:pPr>
    </w:p>
    <w:p w14:paraId="59266563" w14:textId="77777777" w:rsidR="00921F24" w:rsidRDefault="00921F24" w:rsidP="00E410E0">
      <w:pPr>
        <w:pStyle w:val="Textoindependiente"/>
      </w:pPr>
    </w:p>
    <w:p w14:paraId="310C73D6" w14:textId="77777777" w:rsidR="00921F24" w:rsidRDefault="00921F24" w:rsidP="00E410E0">
      <w:pPr>
        <w:pStyle w:val="Textoindependiente"/>
      </w:pPr>
    </w:p>
    <w:p w14:paraId="45C4AFA9" w14:textId="77777777" w:rsidR="00921F24" w:rsidRDefault="00921F24" w:rsidP="00E410E0">
      <w:pPr>
        <w:pStyle w:val="Textoindependiente"/>
      </w:pPr>
    </w:p>
    <w:p w14:paraId="2593B4D9" w14:textId="77777777" w:rsidR="00921F24" w:rsidRDefault="00921F24" w:rsidP="00E410E0">
      <w:pPr>
        <w:pStyle w:val="Textoindependiente"/>
      </w:pPr>
    </w:p>
    <w:p w14:paraId="2E8DA321" w14:textId="77777777" w:rsidR="00921F24" w:rsidRDefault="00921F24" w:rsidP="00E410E0">
      <w:pPr>
        <w:pStyle w:val="Textoindependiente"/>
      </w:pPr>
    </w:p>
    <w:p w14:paraId="164C8399" w14:textId="77777777" w:rsidR="00F66E22" w:rsidRDefault="00F66E22" w:rsidP="00E410E0">
      <w:pPr>
        <w:pStyle w:val="Textoindependiente"/>
      </w:pPr>
    </w:p>
    <w:p w14:paraId="106142C7" w14:textId="77777777" w:rsidR="00F66E22" w:rsidRDefault="00F66E22" w:rsidP="00E410E0">
      <w:pPr>
        <w:pStyle w:val="Textoindependiente"/>
      </w:pPr>
    </w:p>
    <w:p w14:paraId="7E4B76A0" w14:textId="77777777" w:rsidR="00F66E22" w:rsidRDefault="00F66E22" w:rsidP="00E410E0">
      <w:pPr>
        <w:pStyle w:val="Textoindependiente"/>
      </w:pPr>
    </w:p>
    <w:p w14:paraId="3012CA04" w14:textId="77777777" w:rsidR="00F66E22" w:rsidRDefault="00F66E22" w:rsidP="00E410E0">
      <w:pPr>
        <w:pStyle w:val="Textoindependiente"/>
      </w:pPr>
    </w:p>
    <w:p w14:paraId="5BDCD8E3" w14:textId="1F812592" w:rsidR="00E410E0" w:rsidRDefault="00E410E0">
      <w:pPr>
        <w:spacing w:after="160" w:line="259" w:lineRule="auto"/>
        <w:jc w:val="left"/>
        <w:rPr>
          <w:rFonts w:ascii="Times New Roman" w:eastAsia="Times New Roman" w:hAnsi="Times New Roman" w:cs="Times New Roman"/>
          <w:sz w:val="24"/>
          <w:szCs w:val="24"/>
          <w:lang w:val="es-ES"/>
        </w:rPr>
      </w:pPr>
      <w:r>
        <w:br w:type="page"/>
      </w:r>
    </w:p>
    <w:p w14:paraId="07D1BEF8" w14:textId="2388B7D4" w:rsidR="006A5DB0" w:rsidRPr="00A24DFF" w:rsidRDefault="006A5DB0" w:rsidP="00A24DFF">
      <w:pPr>
        <w:pStyle w:val="Ttulo1"/>
      </w:pPr>
      <w:bookmarkStart w:id="7" w:name="_bookmark3"/>
      <w:bookmarkStart w:id="8" w:name="_Toc204239213"/>
      <w:bookmarkEnd w:id="7"/>
      <w:r w:rsidRPr="00A24DFF">
        <w:lastRenderedPageBreak/>
        <w:t>R</w:t>
      </w:r>
      <w:r w:rsidR="00E410E0" w:rsidRPr="00A24DFF">
        <w:t>esumen</w:t>
      </w:r>
      <w:bookmarkEnd w:id="8"/>
    </w:p>
    <w:p w14:paraId="4D88922C" w14:textId="35A844DF" w:rsidR="00133781" w:rsidRPr="00CA5C49" w:rsidRDefault="0079308B" w:rsidP="00133781">
      <w:pPr>
        <w:pStyle w:val="Textoindependiente"/>
        <w:ind w:right="-42"/>
      </w:pPr>
      <w:bookmarkStart w:id="9" w:name="_Hlk134946437"/>
      <w:r>
        <w:t xml:space="preserve">Básicamente, </w:t>
      </w:r>
      <w:r w:rsidR="00E76408" w:rsidRPr="00E76408">
        <w:t xml:space="preserve">incluyen la introducción, método, resultados y conclusión. </w:t>
      </w:r>
      <w:bookmarkEnd w:id="9"/>
      <w:r w:rsidR="00133781" w:rsidRPr="008C5D48">
        <w:rPr>
          <w:color w:val="000000" w:themeColor="text1"/>
        </w:rPr>
        <w:t xml:space="preserve">Considerar </w:t>
      </w:r>
      <w:r w:rsidR="00133781" w:rsidRPr="008C5D48">
        <w:rPr>
          <w:color w:val="000000" w:themeColor="text1"/>
          <w:lang w:val="es-PE"/>
        </w:rPr>
        <w:t xml:space="preserve">un </w:t>
      </w:r>
      <w:proofErr w:type="spellStart"/>
      <w:r w:rsidR="00133781" w:rsidRPr="008C5D48">
        <w:rPr>
          <w:color w:val="000000" w:themeColor="text1"/>
          <w:lang w:val="es-PE"/>
        </w:rPr>
        <w:t>mínimo</w:t>
      </w:r>
      <w:proofErr w:type="spellEnd"/>
      <w:r w:rsidR="00133781" w:rsidRPr="008C5D48">
        <w:rPr>
          <w:color w:val="000000" w:themeColor="text1"/>
          <w:lang w:val="es-PE"/>
        </w:rPr>
        <w:t xml:space="preserve"> de 150 y un </w:t>
      </w:r>
      <w:proofErr w:type="spellStart"/>
      <w:r w:rsidR="00133781" w:rsidRPr="008C5D48">
        <w:rPr>
          <w:color w:val="000000" w:themeColor="text1"/>
          <w:lang w:val="es-PE"/>
        </w:rPr>
        <w:t>máximo</w:t>
      </w:r>
      <w:proofErr w:type="spellEnd"/>
      <w:r w:rsidR="00133781" w:rsidRPr="008C5D48">
        <w:rPr>
          <w:color w:val="000000" w:themeColor="text1"/>
          <w:lang w:val="es-PE"/>
        </w:rPr>
        <w:t xml:space="preserve"> de 200 palabras.</w:t>
      </w:r>
    </w:p>
    <w:p w14:paraId="30FAAC80" w14:textId="7429E7F1" w:rsidR="00A049CD" w:rsidRDefault="00A049CD" w:rsidP="00A049CD">
      <w:pPr>
        <w:spacing w:before="240" w:after="240" w:line="480" w:lineRule="auto"/>
        <w:ind w:firstLine="720"/>
        <w:jc w:val="left"/>
        <w:rPr>
          <w:rFonts w:ascii="Times New Roman" w:hAnsi="Times New Roman" w:cs="Times New Roman"/>
          <w:sz w:val="24"/>
          <w:szCs w:val="24"/>
        </w:rPr>
      </w:pPr>
      <w:r w:rsidRPr="00CA5C49">
        <w:rPr>
          <w:rFonts w:ascii="Times New Roman" w:hAnsi="Times New Roman" w:cs="Times New Roman"/>
          <w:b/>
          <w:sz w:val="24"/>
          <w:szCs w:val="24"/>
        </w:rPr>
        <w:t xml:space="preserve">Palabras claves: </w:t>
      </w:r>
      <w:r w:rsidRPr="00CA5C49">
        <w:rPr>
          <w:rFonts w:ascii="Times New Roman" w:hAnsi="Times New Roman" w:cs="Times New Roman"/>
          <w:sz w:val="24"/>
          <w:szCs w:val="24"/>
        </w:rPr>
        <w:t xml:space="preserve">Señalar 3 a 5 palabras, cuya búsqueda en tesauros y diccionarios especializados identifiquen los principales temas abordados en la </w:t>
      </w:r>
      <w:r>
        <w:rPr>
          <w:rFonts w:ascii="Times New Roman" w:hAnsi="Times New Roman" w:cs="Times New Roman"/>
          <w:sz w:val="24"/>
          <w:szCs w:val="24"/>
        </w:rPr>
        <w:t>investigación</w:t>
      </w:r>
      <w:r w:rsidRPr="00CA5C49">
        <w:rPr>
          <w:rFonts w:ascii="Times New Roman" w:hAnsi="Times New Roman" w:cs="Times New Roman"/>
          <w:b/>
          <w:sz w:val="24"/>
          <w:szCs w:val="24"/>
        </w:rPr>
        <w:t xml:space="preserve">. </w:t>
      </w:r>
      <w:r w:rsidRPr="00CA5C49">
        <w:rPr>
          <w:rFonts w:ascii="Times New Roman" w:hAnsi="Times New Roman" w:cs="Times New Roman"/>
          <w:sz w:val="24"/>
          <w:szCs w:val="24"/>
        </w:rPr>
        <w:t>Separar las palabras clave con</w:t>
      </w:r>
      <w:r>
        <w:rPr>
          <w:rFonts w:ascii="Times New Roman" w:hAnsi="Times New Roman" w:cs="Times New Roman"/>
          <w:sz w:val="24"/>
          <w:szCs w:val="24"/>
        </w:rPr>
        <w:t xml:space="preserve"> comas</w:t>
      </w:r>
      <w:r w:rsidRPr="00CA5C49">
        <w:rPr>
          <w:rFonts w:ascii="Times New Roman" w:hAnsi="Times New Roman" w:cs="Times New Roman"/>
          <w:sz w:val="24"/>
          <w:szCs w:val="24"/>
        </w:rPr>
        <w:t xml:space="preserve"> (,)</w:t>
      </w:r>
    </w:p>
    <w:p w14:paraId="06B40CBA" w14:textId="1067CA1F" w:rsidR="00075270" w:rsidRDefault="00075270" w:rsidP="00A049CD">
      <w:pPr>
        <w:spacing w:before="240" w:after="240" w:line="480" w:lineRule="auto"/>
        <w:ind w:firstLine="720"/>
        <w:jc w:val="left"/>
        <w:rPr>
          <w:rFonts w:ascii="Times New Roman" w:hAnsi="Times New Roman" w:cs="Times New Roman"/>
          <w:sz w:val="24"/>
          <w:szCs w:val="24"/>
        </w:rPr>
      </w:pPr>
    </w:p>
    <w:p w14:paraId="78C1B1D1" w14:textId="39CFA5B9" w:rsidR="00075270" w:rsidRDefault="00075270" w:rsidP="00A049CD">
      <w:pPr>
        <w:spacing w:before="240" w:after="240" w:line="480" w:lineRule="auto"/>
        <w:ind w:firstLine="720"/>
        <w:jc w:val="left"/>
        <w:rPr>
          <w:rFonts w:ascii="Times New Roman" w:hAnsi="Times New Roman" w:cs="Times New Roman"/>
          <w:sz w:val="24"/>
          <w:szCs w:val="24"/>
        </w:rPr>
      </w:pPr>
    </w:p>
    <w:p w14:paraId="6E157B5A" w14:textId="492A2108" w:rsidR="00075270" w:rsidRDefault="00075270" w:rsidP="00A049CD">
      <w:pPr>
        <w:spacing w:before="240" w:after="240" w:line="480" w:lineRule="auto"/>
        <w:ind w:firstLine="720"/>
        <w:jc w:val="left"/>
        <w:rPr>
          <w:rFonts w:ascii="Times New Roman" w:hAnsi="Times New Roman" w:cs="Times New Roman"/>
          <w:sz w:val="24"/>
          <w:szCs w:val="24"/>
        </w:rPr>
      </w:pPr>
    </w:p>
    <w:p w14:paraId="70421B20" w14:textId="3317980E" w:rsidR="00075270" w:rsidRDefault="00075270" w:rsidP="00A049CD">
      <w:pPr>
        <w:spacing w:before="240" w:after="240" w:line="480" w:lineRule="auto"/>
        <w:ind w:firstLine="720"/>
        <w:jc w:val="left"/>
        <w:rPr>
          <w:rFonts w:ascii="Times New Roman" w:hAnsi="Times New Roman" w:cs="Times New Roman"/>
          <w:sz w:val="24"/>
          <w:szCs w:val="24"/>
        </w:rPr>
      </w:pPr>
    </w:p>
    <w:p w14:paraId="2B312DA0" w14:textId="18B0131E" w:rsidR="00075270" w:rsidRDefault="00075270" w:rsidP="00A049CD">
      <w:pPr>
        <w:spacing w:before="240" w:after="240" w:line="480" w:lineRule="auto"/>
        <w:ind w:firstLine="720"/>
        <w:jc w:val="left"/>
        <w:rPr>
          <w:rFonts w:ascii="Times New Roman" w:hAnsi="Times New Roman" w:cs="Times New Roman"/>
          <w:sz w:val="24"/>
          <w:szCs w:val="24"/>
        </w:rPr>
      </w:pPr>
    </w:p>
    <w:p w14:paraId="35DA1E05" w14:textId="0BBE8188" w:rsidR="00075270" w:rsidRDefault="00075270" w:rsidP="00A049CD">
      <w:pPr>
        <w:spacing w:before="240" w:after="240" w:line="480" w:lineRule="auto"/>
        <w:ind w:firstLine="720"/>
        <w:jc w:val="left"/>
        <w:rPr>
          <w:rFonts w:ascii="Times New Roman" w:hAnsi="Times New Roman" w:cs="Times New Roman"/>
          <w:sz w:val="24"/>
          <w:szCs w:val="24"/>
        </w:rPr>
      </w:pPr>
    </w:p>
    <w:p w14:paraId="267BFE79" w14:textId="77777777" w:rsidR="00075270" w:rsidRPr="00CA5C49" w:rsidRDefault="00075270" w:rsidP="00A049CD">
      <w:pPr>
        <w:spacing w:before="240" w:after="240" w:line="480" w:lineRule="auto"/>
        <w:ind w:firstLine="720"/>
        <w:jc w:val="left"/>
        <w:rPr>
          <w:rFonts w:ascii="Times New Roman" w:hAnsi="Times New Roman" w:cs="Times New Roman"/>
          <w:sz w:val="24"/>
          <w:szCs w:val="24"/>
        </w:rPr>
      </w:pPr>
    </w:p>
    <w:p w14:paraId="237CB04C" w14:textId="77777777" w:rsidR="00075270" w:rsidRDefault="00075270" w:rsidP="00075270">
      <w:pPr>
        <w:spacing w:after="160" w:line="259" w:lineRule="auto"/>
        <w:jc w:val="left"/>
        <w:rPr>
          <w:rFonts w:ascii="Times New Roman" w:eastAsia="Times New Roman" w:hAnsi="Times New Roman" w:cs="Times New Roman"/>
          <w:sz w:val="24"/>
          <w:szCs w:val="24"/>
          <w:lang w:val="es-ES"/>
        </w:rPr>
      </w:pPr>
      <w:r>
        <w:br w:type="page"/>
      </w:r>
    </w:p>
    <w:p w14:paraId="506FF61D" w14:textId="769CA367" w:rsidR="00921F24" w:rsidRPr="00A24DFF" w:rsidRDefault="00921F24" w:rsidP="00A24DFF">
      <w:pPr>
        <w:pStyle w:val="Ttulo1"/>
      </w:pPr>
      <w:bookmarkStart w:id="10" w:name="_bookmark5"/>
      <w:bookmarkStart w:id="11" w:name="_Toc204239214"/>
      <w:bookmarkEnd w:id="10"/>
      <w:proofErr w:type="spellStart"/>
      <w:r w:rsidRPr="00A24DFF">
        <w:lastRenderedPageBreak/>
        <w:t>A</w:t>
      </w:r>
      <w:r w:rsidR="00E410E0" w:rsidRPr="00A24DFF">
        <w:t>bstract</w:t>
      </w:r>
      <w:bookmarkEnd w:id="11"/>
      <w:proofErr w:type="spellEnd"/>
    </w:p>
    <w:p w14:paraId="7241A14E" w14:textId="77777777" w:rsidR="00921F24" w:rsidRPr="00CA5C49" w:rsidRDefault="00921F24" w:rsidP="00CA5C49">
      <w:pPr>
        <w:pStyle w:val="Textoindependiente"/>
        <w:ind w:right="690"/>
      </w:pPr>
      <w:r w:rsidRPr="00CA5C49">
        <w:t xml:space="preserve">El </w:t>
      </w:r>
      <w:proofErr w:type="spellStart"/>
      <w:r w:rsidRPr="00CA5C49">
        <w:t>abstrac</w:t>
      </w:r>
      <w:r w:rsidR="009B7CB8">
        <w:t>t</w:t>
      </w:r>
      <w:proofErr w:type="spellEnd"/>
      <w:r w:rsidRPr="00CA5C49">
        <w:t xml:space="preserve"> debe tener el contenido del resumen en el idioma inglés.</w:t>
      </w:r>
    </w:p>
    <w:p w14:paraId="5AD62751" w14:textId="77777777" w:rsidR="00C03AFF" w:rsidRDefault="00921F24" w:rsidP="00C03AFF">
      <w:pPr>
        <w:spacing w:before="240" w:after="240" w:line="480" w:lineRule="auto"/>
        <w:ind w:firstLine="720"/>
        <w:jc w:val="left"/>
        <w:rPr>
          <w:rFonts w:ascii="Times New Roman" w:hAnsi="Times New Roman" w:cs="Times New Roman"/>
          <w:sz w:val="24"/>
          <w:szCs w:val="24"/>
        </w:rPr>
      </w:pPr>
      <w:proofErr w:type="spellStart"/>
      <w:r w:rsidRPr="00CA5C49">
        <w:rPr>
          <w:rFonts w:ascii="Times New Roman" w:hAnsi="Times New Roman" w:cs="Times New Roman"/>
          <w:b/>
          <w:sz w:val="24"/>
          <w:szCs w:val="24"/>
        </w:rPr>
        <w:t>Keywords</w:t>
      </w:r>
      <w:proofErr w:type="spellEnd"/>
      <w:r w:rsidRPr="00CA5C49">
        <w:rPr>
          <w:rFonts w:ascii="Times New Roman" w:hAnsi="Times New Roman" w:cs="Times New Roman"/>
          <w:b/>
          <w:sz w:val="24"/>
          <w:szCs w:val="24"/>
        </w:rPr>
        <w:t xml:space="preserve">: </w:t>
      </w:r>
      <w:r w:rsidR="00C03AFF" w:rsidRPr="00301EE2">
        <w:rPr>
          <w:rFonts w:ascii="Times New Roman" w:hAnsi="Times New Roman" w:cs="Times New Roman"/>
          <w:sz w:val="24"/>
          <w:szCs w:val="24"/>
        </w:rPr>
        <w:t>Separar las palabras clave</w:t>
      </w:r>
      <w:r w:rsidR="00C03AFF">
        <w:rPr>
          <w:rFonts w:ascii="Times New Roman" w:hAnsi="Times New Roman" w:cs="Times New Roman"/>
          <w:sz w:val="24"/>
          <w:szCs w:val="24"/>
        </w:rPr>
        <w:t xml:space="preserve"> traducidas al inglés</w:t>
      </w:r>
      <w:r w:rsidR="00C03AFF" w:rsidRPr="00301EE2">
        <w:rPr>
          <w:rFonts w:ascii="Times New Roman" w:hAnsi="Times New Roman" w:cs="Times New Roman"/>
          <w:sz w:val="24"/>
          <w:szCs w:val="24"/>
        </w:rPr>
        <w:t xml:space="preserve"> con </w:t>
      </w:r>
      <w:r w:rsidR="00C03AFF">
        <w:rPr>
          <w:rFonts w:ascii="Times New Roman" w:hAnsi="Times New Roman" w:cs="Times New Roman"/>
          <w:sz w:val="24"/>
          <w:szCs w:val="24"/>
        </w:rPr>
        <w:t xml:space="preserve">comas </w:t>
      </w:r>
      <w:r w:rsidR="00C03AFF" w:rsidRPr="00301EE2">
        <w:rPr>
          <w:rFonts w:ascii="Times New Roman" w:hAnsi="Times New Roman" w:cs="Times New Roman"/>
          <w:sz w:val="24"/>
          <w:szCs w:val="24"/>
        </w:rPr>
        <w:t>(,)</w:t>
      </w:r>
      <w:r w:rsidR="00C03AFF">
        <w:rPr>
          <w:rFonts w:ascii="Times New Roman" w:hAnsi="Times New Roman" w:cs="Times New Roman"/>
          <w:sz w:val="24"/>
          <w:szCs w:val="24"/>
        </w:rPr>
        <w:t>. Verificar que se utilice el término en inglés utilizado para cada variable.</w:t>
      </w:r>
    </w:p>
    <w:p w14:paraId="64AF4389" w14:textId="77777777" w:rsidR="00921F24" w:rsidRPr="00CA5C49" w:rsidRDefault="00921F24" w:rsidP="00C03AFF">
      <w:pPr>
        <w:spacing w:before="240" w:after="240" w:line="480" w:lineRule="auto"/>
        <w:ind w:firstLine="720"/>
        <w:jc w:val="left"/>
        <w:rPr>
          <w:rFonts w:ascii="Times New Roman" w:hAnsi="Times New Roman" w:cs="Times New Roman"/>
          <w:sz w:val="24"/>
          <w:szCs w:val="24"/>
        </w:rPr>
      </w:pPr>
    </w:p>
    <w:p w14:paraId="32BEDB4D"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5EEFEE7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59C2EBC"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43B9C48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48B54DE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E7A6F1B"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A0556FE"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9E73599"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6001AED"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2D15E8F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C9710AA"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0A6727CC"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26E6F03" w14:textId="77777777" w:rsidR="003F0821" w:rsidRDefault="003F0821">
      <w:pPr>
        <w:spacing w:after="160" w:line="259" w:lineRule="auto"/>
        <w:jc w:val="left"/>
        <w:rPr>
          <w:rFonts w:ascii="Times New Roman" w:hAnsi="Times New Roman" w:cs="Times New Roman"/>
          <w:sz w:val="24"/>
          <w:szCs w:val="24"/>
        </w:rPr>
      </w:pPr>
      <w:r>
        <w:rPr>
          <w:rFonts w:ascii="Times New Roman" w:hAnsi="Times New Roman" w:cs="Times New Roman"/>
          <w:sz w:val="24"/>
          <w:szCs w:val="24"/>
        </w:rPr>
        <w:br w:type="page"/>
      </w:r>
    </w:p>
    <w:p w14:paraId="51A59EE1" w14:textId="064DE0C0" w:rsidR="006A5DB0" w:rsidRPr="007C5AF8" w:rsidRDefault="00127340" w:rsidP="007C5AF8">
      <w:pPr>
        <w:pStyle w:val="Ttulo1"/>
      </w:pPr>
      <w:bookmarkStart w:id="12" w:name="_Toc204239215"/>
      <w:r w:rsidRPr="007C5AF8">
        <w:lastRenderedPageBreak/>
        <w:t xml:space="preserve">Capítulo 1. </w:t>
      </w:r>
      <w:r w:rsidR="00792119" w:rsidRPr="007C5AF8">
        <w:t>Introducción</w:t>
      </w:r>
      <w:bookmarkEnd w:id="12"/>
    </w:p>
    <w:p w14:paraId="1B64F0D3" w14:textId="657192AB" w:rsidR="00F52C7B" w:rsidRPr="00F52C7B" w:rsidRDefault="00F52C7B" w:rsidP="00F52C7B">
      <w:pPr>
        <w:pStyle w:val="Apa"/>
      </w:pPr>
      <w:r w:rsidRPr="00F52C7B">
        <w:t>Actualmente, la inteligencia artificial se presenta como un avance sin precedentes que transforma industrias creativas e informativas al asumir roles cognitivos que redefinen la interacción digital (Thomson et al., 202</w:t>
      </w:r>
      <w:r>
        <w:t>5</w:t>
      </w:r>
      <w:r w:rsidRPr="00F52C7B">
        <w:t>). Esta tecnología optimiza tiempos y recursos, generando cambios significativos en los ecosistemas tecnológicos globales. Se concibe como un conjunto de sistemas algorítmicos capaces de aprender, razonar y crear de manera autónoma, destacando por su adaptabilidad</w:t>
      </w:r>
      <w:r>
        <w:t xml:space="preserve"> (</w:t>
      </w:r>
      <w:proofErr w:type="spellStart"/>
      <w:r w:rsidRPr="00F52C7B">
        <w:t>Burtch</w:t>
      </w:r>
      <w:proofErr w:type="spellEnd"/>
      <w:r>
        <w:t xml:space="preserve"> et al, 2024)</w:t>
      </w:r>
      <w:r w:rsidRPr="00F52C7B">
        <w:t>. Funciona como un agente multimodal que procesa grandes volúmenes de datos para generar soluciones predictivas y contenidos sintéticos de alta complejidad técnica a nivel mundial y corporativo (Park, 2024).</w:t>
      </w:r>
    </w:p>
    <w:p w14:paraId="048A66D8" w14:textId="7FAA21BC" w:rsidR="00F52C7B" w:rsidRPr="00F52C7B" w:rsidRDefault="00F52C7B" w:rsidP="00F52C7B">
      <w:pPr>
        <w:pStyle w:val="Apa"/>
      </w:pPr>
      <w:r w:rsidRPr="00F52C7B">
        <w:t>Desde el punto de vista de la economía de plataformas, la inserción de estos algoritmos rediseña las lógicas operativas tradicionales del mercado digital (</w:t>
      </w:r>
      <w:proofErr w:type="spellStart"/>
      <w:r w:rsidRPr="00F52C7B">
        <w:t>Katsamakas</w:t>
      </w:r>
      <w:proofErr w:type="spellEnd"/>
      <w:r w:rsidRPr="00F52C7B">
        <w:t xml:space="preserve"> </w:t>
      </w:r>
      <w:r w:rsidR="006C3A6D">
        <w:t>y</w:t>
      </w:r>
      <w:r w:rsidRPr="00F52C7B">
        <w:t xml:space="preserve"> </w:t>
      </w:r>
      <w:proofErr w:type="spellStart"/>
      <w:r w:rsidRPr="00F52C7B">
        <w:t>Sanchez</w:t>
      </w:r>
      <w:proofErr w:type="spellEnd"/>
      <w:r w:rsidRPr="00F52C7B">
        <w:t>, 2024). La disrupción que ocasiona el contenido generado por sistemas informáticos afecta directamente la competitividad, estableciendo nuevos parámetros de interacción entre productores y consumidores a nivel global</w:t>
      </w:r>
      <w:r>
        <w:t xml:space="preserve"> </w:t>
      </w:r>
      <w:r w:rsidRPr="00F52C7B">
        <w:t>(Thomson et al., 202</w:t>
      </w:r>
      <w:r>
        <w:t>5</w:t>
      </w:r>
      <w:r w:rsidRPr="00F52C7B">
        <w:t xml:space="preserve">). Esta transformación requiere un análisis exhaustivo sobre los límites operativos, las regulaciones éticas y las dinámicas de poder que surgen al delegar decisiones fundamentales a las infraestructuras informacionales contemporáneas, marcando así un verdadero hito tecnológico de innovación y gestión comunicacional en red (Al </w:t>
      </w:r>
      <w:proofErr w:type="spellStart"/>
      <w:r w:rsidRPr="00F52C7B">
        <w:t>Qudah</w:t>
      </w:r>
      <w:proofErr w:type="spellEnd"/>
      <w:r w:rsidRPr="00F52C7B">
        <w:t>, 202</w:t>
      </w:r>
      <w:r>
        <w:t>5</w:t>
      </w:r>
      <w:r w:rsidRPr="00F52C7B">
        <w:t>).</w:t>
      </w:r>
    </w:p>
    <w:p w14:paraId="708EE92A" w14:textId="0B2301B4" w:rsidR="00F52C7B" w:rsidRPr="00F52C7B" w:rsidRDefault="00F52C7B" w:rsidP="00F52C7B">
      <w:pPr>
        <w:pStyle w:val="Apa"/>
      </w:pPr>
      <w:r>
        <w:t>Por otro lado</w:t>
      </w:r>
      <w:r w:rsidRPr="00F52C7B">
        <w:t>, la producción de contenidos audiovisuales en medios digitales constituye el eje estratégico de la difusión informativa y del entretenimiento global. Este ámbito ha evolucionado de modelos analógicos centralizados hacia plataformas digitales dinámicas, donde la inmediatez y personalización marcan el consumo contemporáneo (</w:t>
      </w:r>
      <w:proofErr w:type="spellStart"/>
      <w:r w:rsidRPr="00F52C7B">
        <w:t>Fieiras</w:t>
      </w:r>
      <w:proofErr w:type="spellEnd"/>
      <w:r w:rsidRPr="00F52C7B">
        <w:t xml:space="preserve"> et al., 2024). Conceptualmente, se entiende como un proceso sistemático de ideación, diseño, realización y edición de recursos multimedia interactivos, que combina aspectos estéticos y técnicos. Su objetivo es conectar emocionalmente con el espectador mediante dimensiones narrativas y de </w:t>
      </w:r>
      <w:r w:rsidRPr="00F52C7B">
        <w:lastRenderedPageBreak/>
        <w:t>usabilidad, asegurando una transmisión efectiva y atractiva del mensaje social (</w:t>
      </w:r>
      <w:proofErr w:type="spellStart"/>
      <w:r w:rsidRPr="00F52C7B">
        <w:t>Gavran</w:t>
      </w:r>
      <w:proofErr w:type="spellEnd"/>
      <w:r w:rsidRPr="00F52C7B">
        <w:t xml:space="preserve"> et al., 2025).</w:t>
      </w:r>
    </w:p>
    <w:p w14:paraId="1BC9EA41" w14:textId="77777777" w:rsidR="00251A86" w:rsidRPr="00251A86" w:rsidRDefault="00251A86" w:rsidP="00251A86">
      <w:pPr>
        <w:pStyle w:val="Apa"/>
      </w:pPr>
      <w:r w:rsidRPr="00251A86">
        <w:t>Desde la perspectiva del periodismo automatizado, la delegación de tareas redaccionales ha generado una crisis de credibilidad técnica (</w:t>
      </w:r>
      <w:proofErr w:type="spellStart"/>
      <w:r w:rsidRPr="00251A86">
        <w:t>Nanz</w:t>
      </w:r>
      <w:proofErr w:type="spellEnd"/>
      <w:r w:rsidRPr="00251A86">
        <w:t xml:space="preserve"> et al., 2025). Aunque la adopción tecnológica persigue eficiencia mediática, surgen dilemas sobre objetividad y ética editorial en el trabajo empírico. Esta tensión evidencia que, pese a facilitar la estructuración de la información, los usuarios cuestionan la autenticidad del contenido consumido. Por ello, la literatura recomienda establecer marcos normativos estrictos que equilibren la innovación corporativa con la confianza pública (</w:t>
      </w:r>
      <w:proofErr w:type="spellStart"/>
      <w:r w:rsidRPr="00251A86">
        <w:t>Ceide</w:t>
      </w:r>
      <w:proofErr w:type="spellEnd"/>
      <w:r w:rsidRPr="00251A86">
        <w:t xml:space="preserve"> et al., 2025).</w:t>
      </w:r>
    </w:p>
    <w:p w14:paraId="7A14B124" w14:textId="5F4E84F6" w:rsidR="00F52C7B" w:rsidRPr="00F52C7B" w:rsidRDefault="00F52C7B" w:rsidP="00F52C7B">
      <w:pPr>
        <w:pStyle w:val="Apa"/>
      </w:pPr>
      <w:r w:rsidRPr="00F52C7B">
        <w:t>A nivel global, la integración algorítmica mediática presenta resultados estadísticos contrastantes. Investigaciones demuestran que el 75.40% de industrias creativas internacionales utiliza automatización para diseñar productos digitales (</w:t>
      </w:r>
      <w:proofErr w:type="spellStart"/>
      <w:r w:rsidRPr="00F52C7B">
        <w:t>Burtch</w:t>
      </w:r>
      <w:proofErr w:type="spellEnd"/>
      <w:r w:rsidRPr="00F52C7B">
        <w:t xml:space="preserve"> et al., 2024). Paralelamente, un 45.20% de redactores temen por su inminente reemplazo laboral. Esta crisis desencadena dilemas de legitimidad, puesto que apenas un 30.15% del público general confía plenamente en noticias sintéticas (</w:t>
      </w:r>
      <w:proofErr w:type="spellStart"/>
      <w:r w:rsidRPr="00F52C7B">
        <w:t>Nanz</w:t>
      </w:r>
      <w:proofErr w:type="spellEnd"/>
      <w:r w:rsidRPr="00F52C7B">
        <w:t xml:space="preserve"> et al., 2025). Simultáneamente, diversas plataformas de difusión aumentaron sus formatos interactivos en 60.50% anualmente, revolucionando modelos comunicativos (</w:t>
      </w:r>
      <w:proofErr w:type="spellStart"/>
      <w:r w:rsidRPr="00F52C7B">
        <w:t>Katsamakas</w:t>
      </w:r>
      <w:proofErr w:type="spellEnd"/>
      <w:r w:rsidRPr="00F52C7B">
        <w:t xml:space="preserve"> </w:t>
      </w:r>
      <w:r w:rsidR="006C3A6D">
        <w:t>Y</w:t>
      </w:r>
      <w:r w:rsidRPr="00F52C7B">
        <w:t xml:space="preserve"> </w:t>
      </w:r>
      <w:proofErr w:type="spellStart"/>
      <w:r w:rsidRPr="00F52C7B">
        <w:t>Sanchez</w:t>
      </w:r>
      <w:proofErr w:type="spellEnd"/>
      <w:r w:rsidRPr="00F52C7B">
        <w:t xml:space="preserve">, 2024). </w:t>
      </w:r>
    </w:p>
    <w:p w14:paraId="06DCA673" w14:textId="730E5583" w:rsidR="00F52C7B" w:rsidRPr="00F52C7B" w:rsidRDefault="00F52C7B" w:rsidP="00F52C7B">
      <w:pPr>
        <w:pStyle w:val="Apa"/>
      </w:pPr>
      <w:r w:rsidRPr="00F52C7B">
        <w:t xml:space="preserve">En Latinoamérica, el impacto mediático refleja un crecimiento tecnológico sumamente desigual. Colombia reporta una fuerte adopción del 45.20% para la automatización de redacciones periodísticas. Asimismo, Chile experimenta un notable incremento del 50.30% en formatos algorítmicos (Apablaza et al., 2024). Por su parte, Ecuador exhibe actualmente un 38.15% de penetración en estudios locales. Simultáneamente, México lidera ampliamente con un 65.40% sobre edición publicitaria sintética </w:t>
      </w:r>
      <w:r>
        <w:t>(</w:t>
      </w:r>
      <w:r w:rsidRPr="00F52C7B">
        <w:t xml:space="preserve">Al </w:t>
      </w:r>
      <w:proofErr w:type="spellStart"/>
      <w:r w:rsidRPr="00F52C7B">
        <w:t>Qudah</w:t>
      </w:r>
      <w:proofErr w:type="spellEnd"/>
      <w:r>
        <w:t xml:space="preserve">, </w:t>
      </w:r>
      <w:r w:rsidRPr="00F52C7B">
        <w:t>202</w:t>
      </w:r>
      <w:r>
        <w:t>5</w:t>
      </w:r>
      <w:r w:rsidRPr="00F52C7B">
        <w:t>). Finalmente, Argentina evidencia una integración productiva del 55.80% y Chile consolida el 52.10% en la capacitación operativa regional especializada (Sarrionandia et al., 2025).</w:t>
      </w:r>
    </w:p>
    <w:p w14:paraId="4DA3424E" w14:textId="26A133D5" w:rsidR="00F52C7B" w:rsidRPr="00F52C7B" w:rsidRDefault="00F52C7B" w:rsidP="00F52C7B">
      <w:pPr>
        <w:pStyle w:val="Apa"/>
      </w:pPr>
      <w:r w:rsidRPr="00F52C7B">
        <w:lastRenderedPageBreak/>
        <w:t>El presente estudio tiene como objetivo analizar la inteligencia artificial y su impacto en la producción de contenidos audiovisuales, sustentándose en investigaciones internacionales de alto nivel. Esta tecnología disruptiva transforma las concepciones tradicionales de autoría multimedia y comunicación visual masiva (</w:t>
      </w:r>
      <w:proofErr w:type="spellStart"/>
      <w:r w:rsidRPr="00F52C7B">
        <w:t>Nanz</w:t>
      </w:r>
      <w:proofErr w:type="spellEnd"/>
      <w:r w:rsidRPr="00F52C7B">
        <w:t xml:space="preserve"> et al., 2025). Los enfoques teóricos contemporáneos señalan que la mediación algorítmica redefine la agencia retórica interactiva. Además, los análisis indican que el 85,60 % de las dinámicas creativas mejoran en 120 métricas de rendimiento estructural, consolidando un marco de innovación constante en redes digitales especializadas (</w:t>
      </w:r>
      <w:proofErr w:type="spellStart"/>
      <w:r w:rsidRPr="00F52C7B">
        <w:t>Ranade</w:t>
      </w:r>
      <w:proofErr w:type="spellEnd"/>
      <w:r w:rsidRPr="00F52C7B">
        <w:t xml:space="preserve"> </w:t>
      </w:r>
      <w:r w:rsidR="006C3A6D">
        <w:t>Y</w:t>
      </w:r>
      <w:r w:rsidRPr="00F52C7B">
        <w:t xml:space="preserve"> </w:t>
      </w:r>
      <w:proofErr w:type="spellStart"/>
      <w:r w:rsidRPr="00F52C7B">
        <w:t>Hocutt</w:t>
      </w:r>
      <w:proofErr w:type="spellEnd"/>
      <w:r w:rsidRPr="00F52C7B">
        <w:t>, 2026).</w:t>
      </w:r>
    </w:p>
    <w:p w14:paraId="58B17249" w14:textId="78B9E3DD" w:rsidR="00F52C7B" w:rsidRPr="00F52C7B" w:rsidRDefault="00F52C7B" w:rsidP="00F52C7B">
      <w:pPr>
        <w:pStyle w:val="Apa"/>
      </w:pPr>
      <w:r w:rsidRPr="00F52C7B">
        <w:t xml:space="preserve">Al </w:t>
      </w:r>
      <w:proofErr w:type="spellStart"/>
      <w:r w:rsidRPr="00F52C7B">
        <w:t>Qudah</w:t>
      </w:r>
      <w:proofErr w:type="spellEnd"/>
      <w:r w:rsidRPr="00F52C7B">
        <w:t xml:space="preserve"> (2025)</w:t>
      </w:r>
      <w:r>
        <w:t xml:space="preserve"> señala</w:t>
      </w:r>
      <w:r w:rsidRPr="00F52C7B">
        <w:t xml:space="preserve">, en Jordania, </w:t>
      </w:r>
      <w:r>
        <w:t xml:space="preserve">se </w:t>
      </w:r>
      <w:r w:rsidRPr="00F52C7B">
        <w:t>realizó el estudio titulado “</w:t>
      </w:r>
      <w:proofErr w:type="spellStart"/>
      <w:r w:rsidRPr="00F52C7B">
        <w:t>The</w:t>
      </w:r>
      <w:proofErr w:type="spellEnd"/>
      <w:r w:rsidRPr="00F52C7B">
        <w:t xml:space="preserve"> </w:t>
      </w:r>
      <w:proofErr w:type="spellStart"/>
      <w:r w:rsidRPr="00F52C7B">
        <w:t>Effect</w:t>
      </w:r>
      <w:proofErr w:type="spellEnd"/>
      <w:r w:rsidRPr="00F52C7B">
        <w:t xml:space="preserve"> </w:t>
      </w:r>
      <w:proofErr w:type="spellStart"/>
      <w:r w:rsidRPr="00F52C7B">
        <w:t>of</w:t>
      </w:r>
      <w:proofErr w:type="spellEnd"/>
      <w:r w:rsidRPr="00F52C7B">
        <w:t xml:space="preserve"> Artificial </w:t>
      </w:r>
      <w:proofErr w:type="spellStart"/>
      <w:r w:rsidRPr="00F52C7B">
        <w:t>Intelligence</w:t>
      </w:r>
      <w:proofErr w:type="spellEnd"/>
      <w:r w:rsidRPr="00F52C7B">
        <w:t xml:space="preserve"> </w:t>
      </w:r>
      <w:proofErr w:type="spellStart"/>
      <w:r w:rsidRPr="00F52C7B">
        <w:t>on</w:t>
      </w:r>
      <w:proofErr w:type="spellEnd"/>
      <w:r w:rsidRPr="00F52C7B">
        <w:t xml:space="preserve"> </w:t>
      </w:r>
      <w:proofErr w:type="spellStart"/>
      <w:r w:rsidRPr="00F52C7B">
        <w:t>the</w:t>
      </w:r>
      <w:proofErr w:type="spellEnd"/>
      <w:r w:rsidRPr="00F52C7B">
        <w:t xml:space="preserve"> Digital Content </w:t>
      </w:r>
      <w:proofErr w:type="spellStart"/>
      <w:r w:rsidRPr="00F52C7B">
        <w:t>Creation</w:t>
      </w:r>
      <w:proofErr w:type="spellEnd"/>
      <w:r w:rsidRPr="00F52C7B">
        <w:t xml:space="preserve"> Sector”, cuyo objetivo principal fue analizar el impacto algorítmico en las instituciones del sector digital. Los hallazgos evidenciaron una aceleración significativa en los cambios tecnológicos y creativos. Estos antecedentes resultan fundamentales para la revisión narrativa, ya que están expresados de forma clara, se relacionan directamente con el tema elegido para el presente estudio y proporcionan evidencia cuantificable y medible.</w:t>
      </w:r>
    </w:p>
    <w:p w14:paraId="6E942234" w14:textId="77777777" w:rsidR="00F52C7B" w:rsidRDefault="00F52C7B" w:rsidP="00F52C7B">
      <w:pPr>
        <w:pStyle w:val="Apa"/>
      </w:pPr>
      <w:r w:rsidRPr="00F52C7B">
        <w:t>Por otro lado, Ismail (2025), en Malasia, realizó el estudio titulado “</w:t>
      </w:r>
      <w:proofErr w:type="spellStart"/>
      <w:r w:rsidRPr="00F52C7B">
        <w:t>Exploring</w:t>
      </w:r>
      <w:proofErr w:type="spellEnd"/>
      <w:r w:rsidRPr="00F52C7B">
        <w:t xml:space="preserve"> Generative Artificial </w:t>
      </w:r>
      <w:proofErr w:type="spellStart"/>
      <w:r w:rsidRPr="00F52C7B">
        <w:t>Intelligence</w:t>
      </w:r>
      <w:proofErr w:type="spellEnd"/>
      <w:r w:rsidRPr="00F52C7B">
        <w:t xml:space="preserve"> in Creative Content </w:t>
      </w:r>
      <w:proofErr w:type="spellStart"/>
      <w:r w:rsidRPr="00F52C7B">
        <w:t>Creation</w:t>
      </w:r>
      <w:proofErr w:type="spellEnd"/>
      <w:r w:rsidRPr="00F52C7B">
        <w:t>”, cuyo objetivo fue explorar las percepciones tecnológicas de estudiantes universitarios. Los hallazgos evidenciaron mejoras significativas en el rendimiento creativo. Estos antecedentes resultan fundamentales para la revisión narrativa, ya que están expresados de forma clara, se relacionan directamente con el tema elegido para el presente estudio y aportan evidencia cuantificable, objetiva y medible.</w:t>
      </w:r>
    </w:p>
    <w:p w14:paraId="0B191ADD" w14:textId="77777777" w:rsidR="00F52C7B" w:rsidRDefault="00F52C7B" w:rsidP="00F52C7B">
      <w:pPr>
        <w:pStyle w:val="Apa"/>
      </w:pPr>
      <w:r w:rsidRPr="00F52C7B">
        <w:t>Así mismo, Zazo (2025), en España, realizó el estudio titulado “</w:t>
      </w:r>
      <w:proofErr w:type="spellStart"/>
      <w:r w:rsidRPr="00F52C7B">
        <w:t>Application</w:t>
      </w:r>
      <w:proofErr w:type="spellEnd"/>
      <w:r w:rsidRPr="00F52C7B">
        <w:t xml:space="preserve"> </w:t>
      </w:r>
      <w:proofErr w:type="spellStart"/>
      <w:r w:rsidRPr="00F52C7B">
        <w:t>of</w:t>
      </w:r>
      <w:proofErr w:type="spellEnd"/>
      <w:r w:rsidRPr="00F52C7B">
        <w:t xml:space="preserve"> Artificial </w:t>
      </w:r>
      <w:proofErr w:type="spellStart"/>
      <w:r w:rsidRPr="00F52C7B">
        <w:t>Intelligence</w:t>
      </w:r>
      <w:proofErr w:type="spellEnd"/>
      <w:r w:rsidRPr="00F52C7B">
        <w:t xml:space="preserve"> in </w:t>
      </w:r>
      <w:proofErr w:type="spellStart"/>
      <w:r w:rsidRPr="00F52C7B">
        <w:t>Spanish</w:t>
      </w:r>
      <w:proofErr w:type="spellEnd"/>
      <w:r w:rsidRPr="00F52C7B">
        <w:t xml:space="preserve"> media”, cuyo objetivo principal fue evaluar las aplicaciones operativas de la inteligencia artificial en radiodifusión y entornos audiovisuales. Los hallazgos evidenciaron una alta hibridación profesional en dichos contextos. Estos antecedentes resultan </w:t>
      </w:r>
      <w:r w:rsidRPr="00F52C7B">
        <w:lastRenderedPageBreak/>
        <w:t>fundamentales para la revisión narrativa, ya que están expresados de forma clara, se relacionan directamente con el tema elegido para el presente estudio y proporcionan evidencia cuantificable, verificable y medible.</w:t>
      </w:r>
    </w:p>
    <w:p w14:paraId="403680D6" w14:textId="1718F32C" w:rsidR="00251A86" w:rsidRPr="00251A86" w:rsidRDefault="00251A86" w:rsidP="00251A86">
      <w:pPr>
        <w:pStyle w:val="Apa"/>
      </w:pPr>
      <w:r>
        <w:t>Como menciona</w:t>
      </w:r>
      <w:r w:rsidRPr="00251A86">
        <w:t xml:space="preserve">, </w:t>
      </w:r>
      <w:proofErr w:type="spellStart"/>
      <w:r w:rsidRPr="00251A86">
        <w:t>Adwan</w:t>
      </w:r>
      <w:proofErr w:type="spellEnd"/>
      <w:r w:rsidRPr="00251A86">
        <w:t xml:space="preserve"> (2024), en Inglaterra, realizó el estudio titulado “Can </w:t>
      </w:r>
      <w:proofErr w:type="spellStart"/>
      <w:r w:rsidRPr="00251A86">
        <w:t>companies</w:t>
      </w:r>
      <w:proofErr w:type="spellEnd"/>
      <w:r w:rsidRPr="00251A86">
        <w:t xml:space="preserve"> </w:t>
      </w:r>
      <w:proofErr w:type="spellStart"/>
      <w:r w:rsidRPr="00251A86">
        <w:t>benefit</w:t>
      </w:r>
      <w:proofErr w:type="spellEnd"/>
      <w:r w:rsidRPr="00251A86">
        <w:t xml:space="preserve"> from artificial </w:t>
      </w:r>
      <w:proofErr w:type="spellStart"/>
      <w:r w:rsidRPr="00251A86">
        <w:t>intelligence</w:t>
      </w:r>
      <w:proofErr w:type="spellEnd"/>
      <w:r w:rsidRPr="00251A86">
        <w:t xml:space="preserve"> in </w:t>
      </w:r>
      <w:proofErr w:type="spellStart"/>
      <w:r w:rsidRPr="00251A86">
        <w:t>content</w:t>
      </w:r>
      <w:proofErr w:type="spellEnd"/>
      <w:r w:rsidRPr="00251A86">
        <w:t xml:space="preserve"> </w:t>
      </w:r>
      <w:proofErr w:type="spellStart"/>
      <w:r w:rsidRPr="00251A86">
        <w:t>creation</w:t>
      </w:r>
      <w:proofErr w:type="spellEnd"/>
      <w:r w:rsidRPr="00251A86">
        <w:t>”, cuyo objetivo central fue determinar las ventajas de la inteligencia artificial en los mercados audiovisuales. Los hallazgos evidenciaron beneficios creativos significativos para las empresas. Estos antecedentes resultan fundamentales para la revisión narrativa, ya que están expresados de forma clara, se relacionan directamente con el tema elegido para el presente estudio y aportan evidencia cuantificable y totalmente medible.</w:t>
      </w:r>
    </w:p>
    <w:p w14:paraId="35CB5817" w14:textId="26DAF6DF" w:rsidR="00251A86" w:rsidRPr="00251A86" w:rsidRDefault="00251A86" w:rsidP="00251A86">
      <w:pPr>
        <w:pStyle w:val="Apa"/>
      </w:pPr>
      <w:r>
        <w:t>Mientras que</w:t>
      </w:r>
      <w:r w:rsidRPr="00251A86">
        <w:t xml:space="preserve">, </w:t>
      </w:r>
      <w:proofErr w:type="spellStart"/>
      <w:r w:rsidRPr="00251A86">
        <w:t>Brüns</w:t>
      </w:r>
      <w:proofErr w:type="spellEnd"/>
      <w:r w:rsidRPr="00251A86">
        <w:t xml:space="preserve"> y </w:t>
      </w:r>
      <w:proofErr w:type="spellStart"/>
      <w:r w:rsidRPr="00251A86">
        <w:t>Meißner</w:t>
      </w:r>
      <w:proofErr w:type="spellEnd"/>
      <w:r w:rsidRPr="00251A86">
        <w:t xml:space="preserve"> (2024), en Alemania, realizaron el estudio titulado “Do </w:t>
      </w:r>
      <w:proofErr w:type="spellStart"/>
      <w:r w:rsidRPr="00251A86">
        <w:t>you</w:t>
      </w:r>
      <w:proofErr w:type="spellEnd"/>
      <w:r w:rsidRPr="00251A86">
        <w:t xml:space="preserve"> </w:t>
      </w:r>
      <w:proofErr w:type="spellStart"/>
      <w:r w:rsidRPr="00251A86">
        <w:t>create</w:t>
      </w:r>
      <w:proofErr w:type="spellEnd"/>
      <w:r w:rsidRPr="00251A86">
        <w:t xml:space="preserve"> </w:t>
      </w:r>
      <w:proofErr w:type="spellStart"/>
      <w:r w:rsidRPr="00251A86">
        <w:t>your</w:t>
      </w:r>
      <w:proofErr w:type="spellEnd"/>
      <w:r w:rsidRPr="00251A86">
        <w:t xml:space="preserve"> </w:t>
      </w:r>
      <w:proofErr w:type="spellStart"/>
      <w:r w:rsidRPr="00251A86">
        <w:t>content</w:t>
      </w:r>
      <w:proofErr w:type="spellEnd"/>
      <w:r w:rsidRPr="00251A86">
        <w:t xml:space="preserve"> </w:t>
      </w:r>
      <w:proofErr w:type="spellStart"/>
      <w:r w:rsidRPr="00251A86">
        <w:t>yourself</w:t>
      </w:r>
      <w:proofErr w:type="spellEnd"/>
      <w:r w:rsidRPr="00251A86">
        <w:t>”, cuyo objetivo principal fue analizar el impacto de la creación de contenido en la autenticidad de las marcas comerciales. Los hallazgos evidenciaron una percepción negativa generalizada entre los consumidores. Estos antecedentes resultan fundamentales para la revisión narrativa, ya que están expresados de forma clara, se relacionan directamente con el tema elegido para el presente estudio y aportan evidencia cuantificable y medible.</w:t>
      </w:r>
    </w:p>
    <w:p w14:paraId="5112110A" w14:textId="77777777" w:rsidR="00251A86" w:rsidRPr="00251A86" w:rsidRDefault="00251A86" w:rsidP="00251A86">
      <w:pPr>
        <w:pStyle w:val="Apa"/>
      </w:pPr>
      <w:r w:rsidRPr="00251A86">
        <w:t xml:space="preserve">Finalmente, </w:t>
      </w:r>
      <w:proofErr w:type="spellStart"/>
      <w:r w:rsidRPr="00251A86">
        <w:t>Lapointe</w:t>
      </w:r>
      <w:proofErr w:type="spellEnd"/>
      <w:r w:rsidRPr="00251A86">
        <w:t xml:space="preserve"> et al. (2026), en Canadá, realizaron el estudio titulado “</w:t>
      </w:r>
      <w:proofErr w:type="spellStart"/>
      <w:r w:rsidRPr="00251A86">
        <w:t>The</w:t>
      </w:r>
      <w:proofErr w:type="spellEnd"/>
      <w:r w:rsidRPr="00251A86">
        <w:t xml:space="preserve"> </w:t>
      </w:r>
      <w:proofErr w:type="spellStart"/>
      <w:r w:rsidRPr="00251A86">
        <w:t>governance</w:t>
      </w:r>
      <w:proofErr w:type="spellEnd"/>
      <w:r w:rsidRPr="00251A86">
        <w:t xml:space="preserve"> </w:t>
      </w:r>
      <w:proofErr w:type="spellStart"/>
      <w:r w:rsidRPr="00251A86">
        <w:t>of</w:t>
      </w:r>
      <w:proofErr w:type="spellEnd"/>
      <w:r w:rsidRPr="00251A86">
        <w:t xml:space="preserve"> multimedia </w:t>
      </w:r>
      <w:proofErr w:type="spellStart"/>
      <w:r w:rsidRPr="00251A86">
        <w:t>content</w:t>
      </w:r>
      <w:proofErr w:type="spellEnd"/>
      <w:r w:rsidRPr="00251A86">
        <w:t xml:space="preserve"> </w:t>
      </w:r>
      <w:proofErr w:type="spellStart"/>
      <w:r w:rsidRPr="00251A86">
        <w:t>platforms</w:t>
      </w:r>
      <w:proofErr w:type="spellEnd"/>
      <w:r w:rsidRPr="00251A86">
        <w:t>”, cuyo objetivo principal fue examinar las políticas regulatorias relacionadas con la generación de archivos sensibles. Los hallazgos evidenciaron graves vacíos legales en los procedimientos operativos. Estos antecedentes resultan fundamentales para la revisión narrativa, ya que están plenamente consolidados, se expresan de forma clara, se relacionan directamente con el tema elegido para el estudio y son fácilmente revisables, comprobables, evaluables y medibles.</w:t>
      </w:r>
    </w:p>
    <w:p w14:paraId="67131463" w14:textId="604E1A43" w:rsidR="00251A86" w:rsidRPr="00251A86" w:rsidRDefault="00251A86" w:rsidP="00251A86">
      <w:pPr>
        <w:pStyle w:val="Apa"/>
      </w:pPr>
      <w:r>
        <w:t>Como modelo teórico, l</w:t>
      </w:r>
      <w:r w:rsidRPr="00251A86">
        <w:t xml:space="preserve">a inteligencia artificial se concibe como una red autónoma y </w:t>
      </w:r>
      <w:r w:rsidRPr="00251A86">
        <w:lastRenderedPageBreak/>
        <w:t>como agentes generativos multimodales capaces de aprender y procesar datos complejos (Hartmann et al, 2025). En la producción audiovisual, se entiende como la creación y organización de contenidos sonoros y visuales para audiencias globales, abarcando preproducción, edición y distribución digital (Thomson et al., 2025). Esta combinación técnica y creativa genera impacto social inmediato, conectando espectadores en entornos interactivos y redes inmersivas (Liu et al., 2024).</w:t>
      </w:r>
    </w:p>
    <w:p w14:paraId="328D15F1" w14:textId="77777777" w:rsidR="00251A86" w:rsidRPr="00251A86" w:rsidRDefault="00251A86" w:rsidP="00251A86">
      <w:pPr>
        <w:pStyle w:val="Apa"/>
      </w:pPr>
      <w:r w:rsidRPr="00251A86">
        <w:t>La investigación se justifica por la necesidad de sistematizar evidencia sobre la creciente automatización en la industria audiovisual y comprender los efectos disruptivos de los algoritmos generativos en el mercado mediático internacional. Su objetivo es proporcionar un marco analítico actualizado que oriente mejores prácticas profesionales y cubra brechas teóricas sobre los límites éticos de la creación sintética. A nivel teórico, aporta nuevos modelos conceptuales; a nivel práctico, optimiza procesos laborales; a nivel metodológico, establece parámetros de búsqueda estandarizados; y a nivel social, promueve un consumo crítico del contenido digital, empoderando a la ciudadanía frente a transformaciones tecnológicas que redefinen la interacción en plataformas de comunicación global.</w:t>
      </w:r>
    </w:p>
    <w:p w14:paraId="32AA6C19" w14:textId="4A79D7A9" w:rsidR="00F52C7B" w:rsidRPr="00F52C7B" w:rsidRDefault="00F52C7B" w:rsidP="00F52C7B">
      <w:pPr>
        <w:pStyle w:val="Apa"/>
      </w:pPr>
      <w:r w:rsidRPr="00F52C7B">
        <w:t xml:space="preserve">A partir de lo expuesto ¿Que se ha investigado de la Inteligencia artificial como tecnología emergente en la producción de contenidos de la comunicación audiovisual en medios digitales: una revisión narrativa entre el 2021 al </w:t>
      </w:r>
      <w:r w:rsidR="00251A86" w:rsidRPr="00F52C7B">
        <w:t>2026?</w:t>
      </w:r>
      <w:r w:rsidRPr="00F52C7B">
        <w:t xml:space="preserve"> Objetivo Principal: Analizar lo que se ha investigado Inteligencia artificial como tecnología emergente en la producción de contenidos de la comunicación audiovisual en medios digitales: una revisión narrativa entre el 2021 al 2026. Objetivos Secundarios: Exhibir una clasificación jerárquica de las revistas científicas con mayor volumen de publicaciones concernientes al tema de la inteligencia artificial y producción de contenidos de la comunicación audiovisual en medios digitales. Reconocer los territorios geográficos donde se han ejecutado los abordajes científicos sobre la inteligencia artificial y producción de contenidos de la comunicación audiovisual en medios </w:t>
      </w:r>
      <w:r w:rsidRPr="00F52C7B">
        <w:lastRenderedPageBreak/>
        <w:t>digitales en el rango de años propuesto. Exponer la incidencia estadística de las palabras claves preferidas por los autores en los artículos seleccionados sobre el tema. Determinar a los investigadores que poseen la mayor cantidad de contribuciones literarias enfocadas en la inteligencia artificial y producción de contenidos de la comunicación audiovisual en medios digitales, consolidando así un análisis informativo riguroso bajo los lineamientos metodológicos de revisión narrativa del modelo PRISMA.</w:t>
      </w:r>
    </w:p>
    <w:p w14:paraId="6BBC01E1" w14:textId="77777777" w:rsidR="00AD6BB0" w:rsidRDefault="00AD6BB0" w:rsidP="00AB791E">
      <w:pPr>
        <w:pStyle w:val="Textoindependiente"/>
        <w:spacing w:before="1"/>
        <w:ind w:right="757" w:firstLine="710"/>
        <w:rPr>
          <w:highlight w:val="yellow"/>
        </w:rPr>
      </w:pPr>
    </w:p>
    <w:p w14:paraId="26A101D6" w14:textId="5AE6626B" w:rsidR="00AB791E" w:rsidRDefault="00AB791E" w:rsidP="003F0821">
      <w:pPr>
        <w:pStyle w:val="Textoindependiente"/>
        <w:rPr>
          <w:spacing w:val="-8"/>
          <w:highlight w:val="yellow"/>
        </w:rPr>
      </w:pPr>
    </w:p>
    <w:p w14:paraId="535A7764" w14:textId="10379CC3" w:rsidR="00075270" w:rsidRDefault="00075270" w:rsidP="003F0821">
      <w:pPr>
        <w:pStyle w:val="Textoindependiente"/>
        <w:rPr>
          <w:spacing w:val="-8"/>
          <w:highlight w:val="yellow"/>
        </w:rPr>
      </w:pPr>
    </w:p>
    <w:p w14:paraId="40859E16" w14:textId="610E8323" w:rsidR="00075270" w:rsidRDefault="00075270" w:rsidP="003F0821">
      <w:pPr>
        <w:pStyle w:val="Textoindependiente"/>
        <w:rPr>
          <w:spacing w:val="-8"/>
          <w:highlight w:val="yellow"/>
        </w:rPr>
      </w:pPr>
    </w:p>
    <w:p w14:paraId="04C9CB0E" w14:textId="4C7F9CCB" w:rsidR="00075270" w:rsidRDefault="00075270" w:rsidP="003F0821">
      <w:pPr>
        <w:pStyle w:val="Textoindependiente"/>
        <w:rPr>
          <w:spacing w:val="-8"/>
          <w:highlight w:val="yellow"/>
        </w:rPr>
      </w:pPr>
    </w:p>
    <w:p w14:paraId="56AF073D" w14:textId="13B593CB" w:rsidR="00075270" w:rsidRDefault="00075270" w:rsidP="003F0821">
      <w:pPr>
        <w:pStyle w:val="Textoindependiente"/>
        <w:rPr>
          <w:spacing w:val="-8"/>
          <w:highlight w:val="yellow"/>
        </w:rPr>
      </w:pPr>
    </w:p>
    <w:p w14:paraId="37F3840D" w14:textId="77777777" w:rsidR="00075270" w:rsidRDefault="00075270" w:rsidP="003F0821">
      <w:pPr>
        <w:pStyle w:val="Textoindependiente"/>
        <w:rPr>
          <w:spacing w:val="-8"/>
          <w:highlight w:val="yellow"/>
        </w:rPr>
      </w:pPr>
    </w:p>
    <w:p w14:paraId="09D03434" w14:textId="77777777" w:rsidR="003F0821" w:rsidRDefault="003F0821" w:rsidP="003F0821">
      <w:pPr>
        <w:pStyle w:val="Textoindependiente"/>
        <w:rPr>
          <w:spacing w:val="-8"/>
          <w:highlight w:val="yellow"/>
        </w:rPr>
      </w:pPr>
      <w:r>
        <w:rPr>
          <w:spacing w:val="-8"/>
          <w:highlight w:val="yellow"/>
        </w:rPr>
        <w:br w:type="page"/>
      </w:r>
    </w:p>
    <w:p w14:paraId="136F70FB" w14:textId="1C947067" w:rsidR="0058367E" w:rsidRPr="007C5AF8" w:rsidRDefault="00BD582A" w:rsidP="007C5AF8">
      <w:pPr>
        <w:pStyle w:val="Ttulo1"/>
      </w:pPr>
      <w:bookmarkStart w:id="13" w:name="_bookmark6"/>
      <w:bookmarkStart w:id="14" w:name="_Toc204239216"/>
      <w:bookmarkEnd w:id="13"/>
      <w:r w:rsidRPr="007C5AF8">
        <w:lastRenderedPageBreak/>
        <w:t xml:space="preserve">Capítulo 2. </w:t>
      </w:r>
      <w:r w:rsidR="00792119" w:rsidRPr="007C5AF8">
        <w:t>Método</w:t>
      </w:r>
      <w:bookmarkEnd w:id="14"/>
    </w:p>
    <w:p w14:paraId="3F693026" w14:textId="77777777" w:rsidR="00AB3845" w:rsidRPr="00AB3845" w:rsidRDefault="00AB3845" w:rsidP="00AB3845">
      <w:pPr>
        <w:pStyle w:val="Textoindependiente"/>
      </w:pPr>
      <w:bookmarkStart w:id="15" w:name="_Hlk140571016"/>
      <w:r w:rsidRPr="00AB3845">
        <w:t>El presente estudio se clasifica como una revisión sistemática narrativa, ya que permite sintetizar de manera ordenada la evidencia científica disponible sobre un tema específico. Para su desarrollo, se siguieron las directrices PRISMA 2020, garantizando un proceso transparente y estructurado en la selección y análisis de la información (Page et al., 2021).</w:t>
      </w:r>
    </w:p>
    <w:p w14:paraId="150A8112" w14:textId="77777777" w:rsidR="00AB3845" w:rsidRPr="00AB3845" w:rsidRDefault="00AB3845" w:rsidP="00AB3845">
      <w:pPr>
        <w:pStyle w:val="Textoindependiente"/>
        <w:jc w:val="both"/>
        <w:rPr>
          <w:b/>
          <w:bCs/>
          <w:lang w:val="es-PE"/>
        </w:rPr>
      </w:pPr>
      <w:r w:rsidRPr="00AB3845">
        <w:rPr>
          <w:b/>
          <w:bCs/>
          <w:lang w:val="es-PE"/>
        </w:rPr>
        <w:t>Criterios de Elegibilidad</w:t>
      </w:r>
    </w:p>
    <w:p w14:paraId="16971E7F" w14:textId="77777777" w:rsidR="00AB3845" w:rsidRPr="00AB3845" w:rsidRDefault="00AB3845" w:rsidP="00AB3845">
      <w:pPr>
        <w:pStyle w:val="Textoindependiente"/>
        <w:jc w:val="both"/>
      </w:pPr>
      <w:r w:rsidRPr="00AB3845">
        <w:t>Se incluyen únicamente artículos de acceso libre para garantizar replicabilidad y transparencia, y solo artículos originales, ya que aportan datos primarios y rigor científico. Se consideran publicaciones desde el año definido en el protocolo para asegurar actualidad tecnológica. Los estudios deben estar en inglés o español, lo que permite cobertura global y regional. Además, deben abordar específicamente las variables inteligencia artificial, producción audiovisual y medios digitales, incluyendo sinónimos validados, para garantizar pertinencia y relevancia al fenómeno comunicacional analizado.</w:t>
      </w:r>
    </w:p>
    <w:p w14:paraId="41060271" w14:textId="77777777" w:rsidR="00AB3845" w:rsidRPr="00AB3845" w:rsidRDefault="00AB3845" w:rsidP="00AB3845">
      <w:pPr>
        <w:pStyle w:val="Textoindependiente"/>
        <w:jc w:val="both"/>
        <w:rPr>
          <w:b/>
          <w:bCs/>
          <w:lang w:val="es-PE"/>
        </w:rPr>
      </w:pPr>
      <w:r w:rsidRPr="00AB3845">
        <w:rPr>
          <w:b/>
          <w:bCs/>
          <w:lang w:val="es-PE"/>
        </w:rPr>
        <w:t>Criterios de exclusión de búsqueda</w:t>
      </w:r>
    </w:p>
    <w:p w14:paraId="1E98763B" w14:textId="66B8C236" w:rsidR="00AB3845" w:rsidRPr="00AB3845" w:rsidRDefault="00AB3845" w:rsidP="00AB3845">
      <w:pPr>
        <w:pStyle w:val="Textoindependiente"/>
        <w:jc w:val="both"/>
        <w:rPr>
          <w:lang w:val="es-PE"/>
        </w:rPr>
      </w:pPr>
      <w:r w:rsidRPr="00AB3845">
        <w:rPr>
          <w:lang w:val="es-PE"/>
        </w:rPr>
        <w:t>Para una selección inicial adecuada de los artículos, se decidió excluir de la búsqueda aquellos publicados antes del año 2021. Fueron eliminados tanto los estudios repetidos, artículos con bibliografía mal citada, como los documentos que se encuentran en modo de pago. Asimismo, se dejarán fuera de la búsqueda inicial los estudios de carácter meramente teórico, revisiones sistemáticas, notas, editoriales y cartas al editor. Finalmente, se excluirán de manera definitiva los documentos que aún estén en prensa, protocolos y simples resúmenes, quedando excluidos completamente del análisis investigativo actual desarrollado en este texto</w:t>
      </w:r>
      <w:r>
        <w:rPr>
          <w:lang w:val="es-PE"/>
        </w:rPr>
        <w:t>.</w:t>
      </w:r>
    </w:p>
    <w:p w14:paraId="7BB441C0" w14:textId="77777777" w:rsidR="00AB3845" w:rsidRDefault="00AB3845" w:rsidP="00AB3845">
      <w:pPr>
        <w:pStyle w:val="Textoindependiente"/>
        <w:jc w:val="both"/>
        <w:rPr>
          <w:lang w:val="es-PE"/>
        </w:rPr>
      </w:pPr>
      <w:r w:rsidRPr="00AB3845">
        <w:rPr>
          <w:b/>
          <w:bCs/>
          <w:lang w:val="es-PE"/>
        </w:rPr>
        <w:t>Fuentes de Información</w:t>
      </w:r>
    </w:p>
    <w:p w14:paraId="3BE6A196" w14:textId="77777777" w:rsidR="00AB3845" w:rsidRPr="00AB3845" w:rsidRDefault="00AB3845" w:rsidP="00AB3845">
      <w:pPr>
        <w:pStyle w:val="Textoindependiente"/>
        <w:jc w:val="both"/>
        <w:rPr>
          <w:lang w:val="es-PE"/>
        </w:rPr>
      </w:pPr>
      <w:r w:rsidRPr="00AB3845">
        <w:rPr>
          <w:lang w:val="es-PE"/>
        </w:rPr>
        <w:lastRenderedPageBreak/>
        <w:t xml:space="preserve">Para la selección de artículos científicos se emplearon las bases de datos </w:t>
      </w:r>
      <w:proofErr w:type="spellStart"/>
      <w:r w:rsidRPr="00AB3845">
        <w:rPr>
          <w:lang w:val="es-PE"/>
        </w:rPr>
        <w:t>Scopus</w:t>
      </w:r>
      <w:proofErr w:type="spellEnd"/>
      <w:r w:rsidRPr="00AB3845">
        <w:rPr>
          <w:lang w:val="es-PE"/>
        </w:rPr>
        <w:t xml:space="preserve"> y Web </w:t>
      </w:r>
      <w:proofErr w:type="spellStart"/>
      <w:r w:rsidRPr="00AB3845">
        <w:rPr>
          <w:lang w:val="es-PE"/>
        </w:rPr>
        <w:t>of</w:t>
      </w:r>
      <w:proofErr w:type="spellEnd"/>
      <w:r w:rsidRPr="00AB3845">
        <w:rPr>
          <w:lang w:val="es-PE"/>
        </w:rPr>
        <w:t xml:space="preserve"> </w:t>
      </w:r>
      <w:proofErr w:type="spellStart"/>
      <w:r w:rsidRPr="00AB3845">
        <w:rPr>
          <w:lang w:val="es-PE"/>
        </w:rPr>
        <w:t>Science</w:t>
      </w:r>
      <w:proofErr w:type="spellEnd"/>
      <w:r w:rsidRPr="00AB3845">
        <w:rPr>
          <w:lang w:val="es-PE"/>
        </w:rPr>
        <w:t xml:space="preserve"> (</w:t>
      </w:r>
      <w:proofErr w:type="spellStart"/>
      <w:r w:rsidRPr="00AB3845">
        <w:rPr>
          <w:lang w:val="es-PE"/>
        </w:rPr>
        <w:t>WoS</w:t>
      </w:r>
      <w:proofErr w:type="spellEnd"/>
      <w:r w:rsidRPr="00AB3845">
        <w:rPr>
          <w:lang w:val="es-PE"/>
        </w:rPr>
        <w:t xml:space="preserve">), reconocidas internacionalmente por su actualización y cobertura multidisciplinaria. Ambas plataformas permiten acceder a literatura revisada por pares y ofrecen herramientas avanzadas para analizar investigaciones en revistas de alto impacto. </w:t>
      </w:r>
      <w:proofErr w:type="spellStart"/>
      <w:r w:rsidRPr="00AB3845">
        <w:rPr>
          <w:lang w:val="es-PE"/>
        </w:rPr>
        <w:t>Scopus</w:t>
      </w:r>
      <w:proofErr w:type="spellEnd"/>
      <w:r w:rsidRPr="00AB3845">
        <w:rPr>
          <w:lang w:val="es-PE"/>
        </w:rPr>
        <w:t xml:space="preserve"> se destacó por su alcance global y capacidad de indexar literatura de corriente principal, mientras que </w:t>
      </w:r>
      <w:proofErr w:type="spellStart"/>
      <w:r w:rsidRPr="00AB3845">
        <w:rPr>
          <w:lang w:val="es-PE"/>
        </w:rPr>
        <w:t>WoS</w:t>
      </w:r>
      <w:proofErr w:type="spellEnd"/>
      <w:r w:rsidRPr="00AB3845">
        <w:rPr>
          <w:lang w:val="es-PE"/>
        </w:rPr>
        <w:t xml:space="preserve"> garantiza fiabilidad y visibilidad de estudios influyentes. La combinación de ambas asegura un acceso amplio a investigaciones recientes sobre inteligencia artificial, producción audiovisual y medios digitales. La búsqueda más reciente se realizó el 6 de abril de 2026, garantizando la inclusión de literatura actual y pertinente.</w:t>
      </w:r>
    </w:p>
    <w:p w14:paraId="684BB90C" w14:textId="77777777" w:rsidR="00AB3845" w:rsidRDefault="00AB3845" w:rsidP="00AB3845">
      <w:pPr>
        <w:pStyle w:val="Textoindependiente"/>
        <w:jc w:val="both"/>
        <w:rPr>
          <w:lang w:val="es-PE"/>
        </w:rPr>
      </w:pPr>
      <w:r w:rsidRPr="00AB3845">
        <w:rPr>
          <w:b/>
          <w:bCs/>
          <w:lang w:val="es-PE"/>
        </w:rPr>
        <w:t>Estrategias de Búsqueda</w:t>
      </w:r>
    </w:p>
    <w:p w14:paraId="69CA67E6" w14:textId="77777777" w:rsidR="00AB3845" w:rsidRDefault="00AB3845" w:rsidP="00AB3845">
      <w:pPr>
        <w:pStyle w:val="Textoindependiente"/>
        <w:jc w:val="both"/>
        <w:rPr>
          <w:lang w:val="es-PE"/>
        </w:rPr>
      </w:pPr>
      <w:r w:rsidRPr="00AB3845">
        <w:rPr>
          <w:lang w:val="es-PE"/>
        </w:rPr>
        <w:t>S</w:t>
      </w:r>
      <w:r w:rsidRPr="00AB3845">
        <w:rPr>
          <w:lang w:val="es-PE"/>
        </w:rPr>
        <w:t xml:space="preserve">e definieron palabras clave en español: “inteligencia artificial”, “producción audiovisual” y “medios digitales”, y sus equivalentes en inglés: “artificial </w:t>
      </w:r>
      <w:proofErr w:type="spellStart"/>
      <w:r w:rsidRPr="00AB3845">
        <w:rPr>
          <w:lang w:val="es-PE"/>
        </w:rPr>
        <w:t>intelligence</w:t>
      </w:r>
      <w:proofErr w:type="spellEnd"/>
      <w:r w:rsidRPr="00AB3845">
        <w:rPr>
          <w:lang w:val="es-PE"/>
        </w:rPr>
        <w:t xml:space="preserve">”, “audiovisual </w:t>
      </w:r>
      <w:proofErr w:type="spellStart"/>
      <w:r w:rsidRPr="00AB3845">
        <w:rPr>
          <w:lang w:val="es-PE"/>
        </w:rPr>
        <w:t>production</w:t>
      </w:r>
      <w:proofErr w:type="spellEnd"/>
      <w:r w:rsidRPr="00AB3845">
        <w:rPr>
          <w:lang w:val="es-PE"/>
        </w:rPr>
        <w:t xml:space="preserve">” y “digital media”. Se incluyeron sinónimos y términos relacionados como “aprendizaje automático” (machine </w:t>
      </w:r>
      <w:proofErr w:type="spellStart"/>
      <w:r w:rsidRPr="00AB3845">
        <w:rPr>
          <w:lang w:val="es-PE"/>
        </w:rPr>
        <w:t>learning</w:t>
      </w:r>
      <w:proofErr w:type="spellEnd"/>
      <w:r w:rsidRPr="00AB3845">
        <w:rPr>
          <w:lang w:val="es-PE"/>
        </w:rPr>
        <w:t>), “creación de contenido” (</w:t>
      </w:r>
      <w:proofErr w:type="spellStart"/>
      <w:r w:rsidRPr="00AB3845">
        <w:rPr>
          <w:lang w:val="es-PE"/>
        </w:rPr>
        <w:t>content</w:t>
      </w:r>
      <w:proofErr w:type="spellEnd"/>
      <w:r w:rsidRPr="00AB3845">
        <w:rPr>
          <w:lang w:val="es-PE"/>
        </w:rPr>
        <w:t xml:space="preserve"> </w:t>
      </w:r>
      <w:proofErr w:type="spellStart"/>
      <w:r w:rsidRPr="00AB3845">
        <w:rPr>
          <w:lang w:val="es-PE"/>
        </w:rPr>
        <w:t>creation</w:t>
      </w:r>
      <w:proofErr w:type="spellEnd"/>
      <w:r w:rsidRPr="00AB3845">
        <w:rPr>
          <w:lang w:val="es-PE"/>
        </w:rPr>
        <w:t xml:space="preserve">) y “plataformas digitales” (digital </w:t>
      </w:r>
      <w:proofErr w:type="spellStart"/>
      <w:r w:rsidRPr="00AB3845">
        <w:rPr>
          <w:lang w:val="es-PE"/>
        </w:rPr>
        <w:t>platforms</w:t>
      </w:r>
      <w:proofErr w:type="spellEnd"/>
      <w:r w:rsidRPr="00AB3845">
        <w:rPr>
          <w:lang w:val="es-PE"/>
        </w:rPr>
        <w:t>)</w:t>
      </w:r>
      <w:r>
        <w:rPr>
          <w:lang w:val="es-PE"/>
        </w:rPr>
        <w:t>.</w:t>
      </w:r>
    </w:p>
    <w:p w14:paraId="58FA7858" w14:textId="33398381" w:rsidR="00AB3845" w:rsidRDefault="00AB3845" w:rsidP="00AB3845">
      <w:pPr>
        <w:pStyle w:val="Textoindependiente"/>
        <w:jc w:val="both"/>
        <w:rPr>
          <w:lang w:val="es-PE"/>
        </w:rPr>
      </w:pPr>
      <w:r w:rsidRPr="00AB3845">
        <w:rPr>
          <w:lang w:val="es-PE"/>
        </w:rPr>
        <w:t>Las cadenas de búsqueda se estructuraron con operadores booleanos AND para intersecar las variables principales y OR para agrupar sinónimos, usando truncadores (*) para variaciones gramaticales y comillas (“”) para frases exactas. Todos los resultados se filtraron para artículos publicados entre 2021 y 2026, en inglés y español, asegurando inclusión y actual, excluyendo revisiones o registros duplicados para mantener la pertinencia científica del estudio</w:t>
      </w:r>
    </w:p>
    <w:p w14:paraId="2DAA1566" w14:textId="284073EB" w:rsidR="00075270" w:rsidRPr="00F52C7B" w:rsidRDefault="00AB3845" w:rsidP="00F52C7B">
      <w:pPr>
        <w:pStyle w:val="Textoindependiente"/>
        <w:jc w:val="both"/>
        <w:rPr>
          <w:lang w:val="es-PE"/>
        </w:rPr>
      </w:pPr>
      <w:r w:rsidRPr="00AB3845">
        <w:rPr>
          <w:lang w:val="es-PE"/>
        </w:rPr>
        <w:t xml:space="preserve">Para las bases en inglés, </w:t>
      </w:r>
      <w:proofErr w:type="spellStart"/>
      <w:r w:rsidRPr="00AB3845">
        <w:rPr>
          <w:lang w:val="es-PE"/>
        </w:rPr>
        <w:t>Scopus</w:t>
      </w:r>
      <w:proofErr w:type="spellEnd"/>
      <w:r w:rsidRPr="00AB3845">
        <w:rPr>
          <w:lang w:val="es-PE"/>
        </w:rPr>
        <w:t xml:space="preserve"> y Web </w:t>
      </w:r>
      <w:proofErr w:type="spellStart"/>
      <w:r w:rsidRPr="00AB3845">
        <w:rPr>
          <w:lang w:val="es-PE"/>
        </w:rPr>
        <w:t>of</w:t>
      </w:r>
      <w:proofErr w:type="spellEnd"/>
      <w:r w:rsidRPr="00AB3845">
        <w:rPr>
          <w:lang w:val="es-PE"/>
        </w:rPr>
        <w:t xml:space="preserve"> </w:t>
      </w:r>
      <w:proofErr w:type="spellStart"/>
      <w:r w:rsidRPr="00AB3845">
        <w:rPr>
          <w:lang w:val="es-PE"/>
        </w:rPr>
        <w:t>Science</w:t>
      </w:r>
      <w:proofErr w:type="spellEnd"/>
      <w:r w:rsidRPr="00AB3845">
        <w:rPr>
          <w:lang w:val="es-PE"/>
        </w:rPr>
        <w:t xml:space="preserve">, la ecuación aplicada en los campos de título, resumen y palabras clave fue: ("artificial </w:t>
      </w:r>
      <w:proofErr w:type="spellStart"/>
      <w:r w:rsidRPr="00AB3845">
        <w:rPr>
          <w:lang w:val="es-PE"/>
        </w:rPr>
        <w:t>intelligence</w:t>
      </w:r>
      <w:proofErr w:type="spellEnd"/>
      <w:r w:rsidRPr="00AB3845">
        <w:rPr>
          <w:lang w:val="es-PE"/>
        </w:rPr>
        <w:t xml:space="preserve">" OR "machine </w:t>
      </w:r>
      <w:proofErr w:type="spellStart"/>
      <w:r w:rsidRPr="00AB3845">
        <w:rPr>
          <w:lang w:val="es-PE"/>
        </w:rPr>
        <w:t>learning</w:t>
      </w:r>
      <w:proofErr w:type="spellEnd"/>
      <w:r w:rsidRPr="00AB3845">
        <w:rPr>
          <w:lang w:val="es-PE"/>
        </w:rPr>
        <w:t xml:space="preserve">") AND ("audiovisual </w:t>
      </w:r>
      <w:proofErr w:type="spellStart"/>
      <w:r w:rsidRPr="00AB3845">
        <w:rPr>
          <w:lang w:val="es-PE"/>
        </w:rPr>
        <w:t>production</w:t>
      </w:r>
      <w:proofErr w:type="spellEnd"/>
      <w:r w:rsidRPr="00AB3845">
        <w:rPr>
          <w:lang w:val="es-PE"/>
        </w:rPr>
        <w:t>" OR "</w:t>
      </w:r>
      <w:proofErr w:type="spellStart"/>
      <w:r w:rsidRPr="00AB3845">
        <w:rPr>
          <w:lang w:val="es-PE"/>
        </w:rPr>
        <w:t>content</w:t>
      </w:r>
      <w:proofErr w:type="spellEnd"/>
      <w:r w:rsidRPr="00AB3845">
        <w:rPr>
          <w:lang w:val="es-PE"/>
        </w:rPr>
        <w:t xml:space="preserve"> </w:t>
      </w:r>
      <w:proofErr w:type="spellStart"/>
      <w:r w:rsidRPr="00AB3845">
        <w:rPr>
          <w:lang w:val="es-PE"/>
        </w:rPr>
        <w:t>creation</w:t>
      </w:r>
      <w:proofErr w:type="spellEnd"/>
      <w:r w:rsidRPr="00AB3845">
        <w:rPr>
          <w:lang w:val="es-PE"/>
        </w:rPr>
        <w:t xml:space="preserve">") AND ("digital media" OR "digital </w:t>
      </w:r>
      <w:proofErr w:type="spellStart"/>
      <w:r w:rsidRPr="00AB3845">
        <w:rPr>
          <w:lang w:val="es-PE"/>
        </w:rPr>
        <w:t>platforms</w:t>
      </w:r>
      <w:proofErr w:type="spellEnd"/>
      <w:r w:rsidRPr="00AB3845">
        <w:rPr>
          <w:lang w:val="es-PE"/>
        </w:rPr>
        <w:t xml:space="preserve">"). </w:t>
      </w:r>
    </w:p>
    <w:p w14:paraId="2F99CFD6" w14:textId="511A750E" w:rsidR="00AB791E" w:rsidRPr="007C5AF8" w:rsidRDefault="00463BF9" w:rsidP="007C5AF8">
      <w:pPr>
        <w:pStyle w:val="Ttulo1"/>
      </w:pPr>
      <w:bookmarkStart w:id="16" w:name="_bookmark7"/>
      <w:bookmarkStart w:id="17" w:name="_bookmark9"/>
      <w:bookmarkStart w:id="18" w:name="_Toc204239217"/>
      <w:bookmarkStart w:id="19" w:name="_Hlk134939383"/>
      <w:bookmarkEnd w:id="15"/>
      <w:bookmarkEnd w:id="16"/>
      <w:bookmarkEnd w:id="17"/>
      <w:r w:rsidRPr="007C5AF8">
        <w:lastRenderedPageBreak/>
        <w:t xml:space="preserve">Capítulo 3. </w:t>
      </w:r>
      <w:r w:rsidR="00671CFA" w:rsidRPr="007C5AF8">
        <w:t>Resultados</w:t>
      </w:r>
      <w:bookmarkEnd w:id="18"/>
    </w:p>
    <w:p w14:paraId="067FCD8E" w14:textId="517E0832" w:rsidR="002B6133" w:rsidRDefault="000C0C0B" w:rsidP="000C0C0B">
      <w:pPr>
        <w:pStyle w:val="Textoindependiente"/>
        <w:spacing w:before="1"/>
        <w:ind w:right="-42"/>
        <w:jc w:val="both"/>
      </w:pPr>
      <w:r w:rsidRPr="000C0C0B">
        <w:t>Una tabla explicativa facilita la visualización de la información recopilada de manera ordenada. En caso se decida redactar los resultados de manera narrativa, ésta debe ser en prosa. Es importante además resaltar los puntos clave en cada referencia utilizada</w:t>
      </w:r>
      <w:r>
        <w:t xml:space="preserve"> (ver tabla 2 del </w:t>
      </w:r>
      <w:r w:rsidR="00484661">
        <w:t>Primer</w:t>
      </w:r>
      <w:r>
        <w:t xml:space="preserve"> ejemplo de R</w:t>
      </w:r>
      <w:r w:rsidR="000C5D84">
        <w:t>S</w:t>
      </w:r>
      <w:r>
        <w:t>N)</w:t>
      </w:r>
      <w:r w:rsidR="002447D9">
        <w:t>.</w:t>
      </w:r>
    </w:p>
    <w:p w14:paraId="2D1B6F4B" w14:textId="0014D01E" w:rsidR="002447D9" w:rsidRPr="000C0C0B" w:rsidRDefault="002447D9" w:rsidP="000C0C0B">
      <w:pPr>
        <w:pStyle w:val="Textoindependiente"/>
        <w:spacing w:before="1"/>
        <w:ind w:right="-42"/>
        <w:jc w:val="both"/>
      </w:pPr>
      <w:r>
        <w:t xml:space="preserve">En caso se desee realizar los resultados de manera narrativa, se deben poner subtítulos por cada característica que considere el autor como parte de su revisión (Ver página 2 desde el subtítulo 2.1 al 2.6 del </w:t>
      </w:r>
      <w:r w:rsidR="00484661">
        <w:t>Segundo</w:t>
      </w:r>
      <w:r>
        <w:t xml:space="preserve"> Ejemplo de R</w:t>
      </w:r>
      <w:r w:rsidR="005A4FE3">
        <w:t>S</w:t>
      </w:r>
      <w:r>
        <w:t>N)</w:t>
      </w:r>
    </w:p>
    <w:p w14:paraId="07E566CB" w14:textId="77777777" w:rsidR="003940D6" w:rsidRDefault="003940D6" w:rsidP="003940D6">
      <w:pPr>
        <w:pStyle w:val="Textoindependiente"/>
        <w:rPr>
          <w:spacing w:val="-8"/>
          <w:highlight w:val="yellow"/>
        </w:rPr>
      </w:pPr>
      <w:r>
        <w:rPr>
          <w:spacing w:val="-8"/>
          <w:highlight w:val="yellow"/>
        </w:rPr>
        <w:br w:type="page"/>
      </w:r>
    </w:p>
    <w:p w14:paraId="6FFD758F" w14:textId="5BBE5ED3" w:rsidR="002B6133" w:rsidRPr="007C5AF8" w:rsidRDefault="003940D6" w:rsidP="007C5AF8">
      <w:pPr>
        <w:pStyle w:val="Ttulo1"/>
      </w:pPr>
      <w:bookmarkStart w:id="20" w:name="_Toc204239218"/>
      <w:r w:rsidRPr="007C5AF8">
        <w:lastRenderedPageBreak/>
        <w:t xml:space="preserve">Capítulo </w:t>
      </w:r>
      <w:r w:rsidR="007C5AF8">
        <w:t>4</w:t>
      </w:r>
      <w:r w:rsidRPr="007C5AF8">
        <w:t xml:space="preserve">. </w:t>
      </w:r>
      <w:r w:rsidR="00671CFA" w:rsidRPr="007C5AF8">
        <w:t>Discusión</w:t>
      </w:r>
      <w:bookmarkEnd w:id="20"/>
    </w:p>
    <w:p w14:paraId="3B7D8627" w14:textId="7F30F660" w:rsidR="004146A2" w:rsidRDefault="0089003E" w:rsidP="008041F4">
      <w:pPr>
        <w:pStyle w:val="Textoindependiente"/>
        <w:jc w:val="both"/>
      </w:pPr>
      <w:bookmarkStart w:id="21" w:name="_Hlk134945273"/>
      <w:r w:rsidRPr="0089003E">
        <w:t>Se hace un análisis de la información obtenida, comparando los hallazgos entre sí como por ejemplo cuál es la prevalencia de las variables y en qué edad, población o contexto es más fuerte, cuál es el nivel de intensidad de relación más alto entre las variables y bajo qué condiciones se ha presentado, cuáles son los factores que intervienen o se asocian con una variable, etc.</w:t>
      </w:r>
    </w:p>
    <w:p w14:paraId="7E910379" w14:textId="06FA7F4C" w:rsidR="00F8778F" w:rsidRPr="00F8778F" w:rsidRDefault="00F8778F" w:rsidP="002E58EB">
      <w:pPr>
        <w:pStyle w:val="Textoindependiente"/>
        <w:ind w:firstLine="0"/>
        <w:rPr>
          <w:b/>
          <w:bCs/>
        </w:rPr>
      </w:pPr>
      <w:r w:rsidRPr="00F8778F">
        <w:rPr>
          <w:b/>
          <w:bCs/>
        </w:rPr>
        <w:t>Conclusiones</w:t>
      </w:r>
    </w:p>
    <w:p w14:paraId="3558A119" w14:textId="4186B6CD" w:rsidR="003940D6" w:rsidRDefault="008041F4" w:rsidP="008041F4">
      <w:pPr>
        <w:pStyle w:val="Textoindependiente"/>
        <w:jc w:val="both"/>
        <w:rPr>
          <w:spacing w:val="-8"/>
          <w:highlight w:val="yellow"/>
        </w:rPr>
      </w:pPr>
      <w:r w:rsidRPr="008041F4">
        <w:rPr>
          <w:spacing w:val="-8"/>
        </w:rPr>
        <w:t>Debe ser puntual, se redacta en prosa. Es la sine qua non de la revisión, pues deja evidencia que todo el trabajo realizado y su respectivo análisis. Esta debe responder al objetivo del estudio propuesto.</w:t>
      </w:r>
      <w:r w:rsidR="003940D6" w:rsidRPr="003940D6">
        <w:rPr>
          <w:spacing w:val="-8"/>
          <w:highlight w:val="yellow"/>
        </w:rPr>
        <w:t xml:space="preserve"> </w:t>
      </w:r>
      <w:r w:rsidR="003940D6">
        <w:rPr>
          <w:spacing w:val="-8"/>
          <w:highlight w:val="yellow"/>
        </w:rPr>
        <w:br w:type="page"/>
      </w:r>
    </w:p>
    <w:p w14:paraId="5B1B934A" w14:textId="1D8F12B4" w:rsidR="003A6773" w:rsidRPr="00C91083" w:rsidRDefault="00671CFA" w:rsidP="00C91083">
      <w:pPr>
        <w:pStyle w:val="Ttulo1"/>
        <w:jc w:val="both"/>
        <w:rPr>
          <w:szCs w:val="28"/>
        </w:rPr>
      </w:pPr>
      <w:bookmarkStart w:id="22" w:name="_Toc204239219"/>
      <w:bookmarkEnd w:id="21"/>
      <w:r w:rsidRPr="00671CFA">
        <w:rPr>
          <w:szCs w:val="28"/>
        </w:rPr>
        <w:lastRenderedPageBreak/>
        <w:t>Referencias</w:t>
      </w:r>
      <w:bookmarkEnd w:id="19"/>
      <w:bookmarkEnd w:id="22"/>
    </w:p>
    <w:p w14:paraId="4BEE7445" w14:textId="42C08D7E" w:rsidR="003A6773" w:rsidRPr="003A6773" w:rsidRDefault="003A6773" w:rsidP="003A6773">
      <w:pPr>
        <w:pStyle w:val="Textoindependiente"/>
        <w:ind w:left="720" w:hanging="720"/>
        <w:jc w:val="both"/>
        <w:rPr>
          <w:spacing w:val="-8"/>
          <w:lang w:val="es-PE"/>
        </w:rPr>
      </w:pPr>
      <w:r w:rsidRPr="003A6773">
        <w:rPr>
          <w:spacing w:val="-8"/>
          <w:lang w:val="es-PE"/>
        </w:rPr>
        <w:t>Abi-</w:t>
      </w:r>
      <w:proofErr w:type="spellStart"/>
      <w:r w:rsidRPr="003A6773">
        <w:rPr>
          <w:spacing w:val="-8"/>
          <w:lang w:val="es-PE"/>
        </w:rPr>
        <w:t>Rafeh</w:t>
      </w:r>
      <w:proofErr w:type="spellEnd"/>
      <w:r w:rsidRPr="003A6773">
        <w:rPr>
          <w:spacing w:val="-8"/>
          <w:lang w:val="es-PE"/>
        </w:rPr>
        <w:t xml:space="preserve">, J., </w:t>
      </w:r>
      <w:proofErr w:type="spellStart"/>
      <w:r w:rsidRPr="003A6773">
        <w:rPr>
          <w:spacing w:val="-8"/>
          <w:lang w:val="es-PE"/>
        </w:rPr>
        <w:t>Cattelan</w:t>
      </w:r>
      <w:proofErr w:type="spellEnd"/>
      <w:r w:rsidRPr="003A6773">
        <w:rPr>
          <w:spacing w:val="-8"/>
          <w:lang w:val="es-PE"/>
        </w:rPr>
        <w:t xml:space="preserve">, L., </w:t>
      </w:r>
      <w:proofErr w:type="spellStart"/>
      <w:r w:rsidRPr="003A6773">
        <w:rPr>
          <w:spacing w:val="-8"/>
          <w:lang w:val="es-PE"/>
        </w:rPr>
        <w:t>Xu</w:t>
      </w:r>
      <w:proofErr w:type="spellEnd"/>
      <w:r w:rsidRPr="003A6773">
        <w:rPr>
          <w:spacing w:val="-8"/>
          <w:lang w:val="es-PE"/>
        </w:rPr>
        <w:t xml:space="preserve">, H. H., </w:t>
      </w:r>
      <w:proofErr w:type="spellStart"/>
      <w:r w:rsidRPr="003A6773">
        <w:rPr>
          <w:spacing w:val="-8"/>
          <w:lang w:val="es-PE"/>
        </w:rPr>
        <w:t>Bassiri-Tehrani</w:t>
      </w:r>
      <w:proofErr w:type="spellEnd"/>
      <w:r w:rsidRPr="003A6773">
        <w:rPr>
          <w:spacing w:val="-8"/>
          <w:lang w:val="es-PE"/>
        </w:rPr>
        <w:t xml:space="preserve">, B., </w:t>
      </w:r>
      <w:proofErr w:type="spellStart"/>
      <w:r w:rsidRPr="003A6773">
        <w:rPr>
          <w:spacing w:val="-8"/>
          <w:lang w:val="es-PE"/>
        </w:rPr>
        <w:t>Kazan</w:t>
      </w:r>
      <w:proofErr w:type="spellEnd"/>
      <w:r w:rsidRPr="003A6773">
        <w:rPr>
          <w:spacing w:val="-8"/>
          <w:lang w:val="es-PE"/>
        </w:rPr>
        <w:t xml:space="preserve">, R., </w:t>
      </w:r>
      <w:r>
        <w:rPr>
          <w:spacing w:val="-8"/>
          <w:lang w:val="es-PE"/>
        </w:rPr>
        <w:t>Y</w:t>
      </w:r>
      <w:r w:rsidRPr="003A6773">
        <w:rPr>
          <w:spacing w:val="-8"/>
          <w:lang w:val="es-PE"/>
        </w:rPr>
        <w:t xml:space="preserve"> </w:t>
      </w:r>
      <w:proofErr w:type="spellStart"/>
      <w:r w:rsidRPr="003A6773">
        <w:rPr>
          <w:spacing w:val="-8"/>
          <w:lang w:val="es-PE"/>
        </w:rPr>
        <w:t>Nahai</w:t>
      </w:r>
      <w:proofErr w:type="spellEnd"/>
      <w:r w:rsidRPr="003A6773">
        <w:rPr>
          <w:spacing w:val="-8"/>
          <w:lang w:val="es-PE"/>
        </w:rPr>
        <w:t xml:space="preserve">, F. (2024). Artificial </w:t>
      </w:r>
      <w:proofErr w:type="spellStart"/>
      <w:r w:rsidRPr="003A6773">
        <w:rPr>
          <w:spacing w:val="-8"/>
          <w:lang w:val="es-PE"/>
        </w:rPr>
        <w:t>intelligence-generated</w:t>
      </w:r>
      <w:proofErr w:type="spellEnd"/>
      <w:r w:rsidRPr="003A6773">
        <w:rPr>
          <w:spacing w:val="-8"/>
          <w:lang w:val="es-PE"/>
        </w:rPr>
        <w:t xml:space="preserve"> social media </w:t>
      </w:r>
      <w:proofErr w:type="spellStart"/>
      <w:r w:rsidRPr="003A6773">
        <w:rPr>
          <w:spacing w:val="-8"/>
          <w:lang w:val="es-PE"/>
        </w:rPr>
        <w:t>content</w:t>
      </w:r>
      <w:proofErr w:type="spellEnd"/>
      <w:r w:rsidRPr="003A6773">
        <w:rPr>
          <w:spacing w:val="-8"/>
          <w:lang w:val="es-PE"/>
        </w:rPr>
        <w:t xml:space="preserve"> </w:t>
      </w:r>
      <w:proofErr w:type="spellStart"/>
      <w:r w:rsidRPr="003A6773">
        <w:rPr>
          <w:spacing w:val="-8"/>
          <w:lang w:val="es-PE"/>
        </w:rPr>
        <w:t>creation</w:t>
      </w:r>
      <w:proofErr w:type="spellEnd"/>
      <w:r w:rsidRPr="003A6773">
        <w:rPr>
          <w:spacing w:val="-8"/>
          <w:lang w:val="es-PE"/>
        </w:rPr>
        <w:t xml:space="preserve"> and </w:t>
      </w:r>
      <w:proofErr w:type="spellStart"/>
      <w:r w:rsidRPr="003A6773">
        <w:rPr>
          <w:spacing w:val="-8"/>
          <w:lang w:val="es-PE"/>
        </w:rPr>
        <w:t>management</w:t>
      </w:r>
      <w:proofErr w:type="spellEnd"/>
      <w:r w:rsidRPr="003A6773">
        <w:rPr>
          <w:spacing w:val="-8"/>
          <w:lang w:val="es-PE"/>
        </w:rPr>
        <w:t xml:space="preserve"> </w:t>
      </w:r>
      <w:proofErr w:type="spellStart"/>
      <w:r w:rsidRPr="003A6773">
        <w:rPr>
          <w:spacing w:val="-8"/>
          <w:lang w:val="es-PE"/>
        </w:rPr>
        <w:t>strategies</w:t>
      </w:r>
      <w:proofErr w:type="spellEnd"/>
      <w:r w:rsidRPr="003A6773">
        <w:rPr>
          <w:spacing w:val="-8"/>
          <w:lang w:val="es-PE"/>
        </w:rPr>
        <w:t xml:space="preserve"> </w:t>
      </w:r>
      <w:proofErr w:type="spellStart"/>
      <w:r w:rsidRPr="003A6773">
        <w:rPr>
          <w:spacing w:val="-8"/>
          <w:lang w:val="es-PE"/>
        </w:rPr>
        <w:t>for</w:t>
      </w:r>
      <w:proofErr w:type="spellEnd"/>
      <w:r w:rsidRPr="003A6773">
        <w:rPr>
          <w:spacing w:val="-8"/>
          <w:lang w:val="es-PE"/>
        </w:rPr>
        <w:t xml:space="preserve"> </w:t>
      </w:r>
      <w:proofErr w:type="spellStart"/>
      <w:r w:rsidRPr="003A6773">
        <w:rPr>
          <w:spacing w:val="-8"/>
          <w:lang w:val="es-PE"/>
        </w:rPr>
        <w:t>plastic</w:t>
      </w:r>
      <w:proofErr w:type="spellEnd"/>
      <w:r w:rsidRPr="003A6773">
        <w:rPr>
          <w:spacing w:val="-8"/>
          <w:lang w:val="es-PE"/>
        </w:rPr>
        <w:t xml:space="preserve"> </w:t>
      </w:r>
      <w:proofErr w:type="spellStart"/>
      <w:r w:rsidRPr="003A6773">
        <w:rPr>
          <w:spacing w:val="-8"/>
          <w:lang w:val="es-PE"/>
        </w:rPr>
        <w:t>surgeons</w:t>
      </w:r>
      <w:proofErr w:type="spellEnd"/>
      <w:r w:rsidRPr="003A6773">
        <w:rPr>
          <w:spacing w:val="-8"/>
          <w:lang w:val="es-PE"/>
        </w:rPr>
        <w:t xml:space="preserve">. </w:t>
      </w:r>
      <w:proofErr w:type="spellStart"/>
      <w:r w:rsidRPr="003A6773">
        <w:rPr>
          <w:i/>
          <w:iCs/>
          <w:spacing w:val="-8"/>
          <w:lang w:val="es-PE"/>
        </w:rPr>
        <w:t>Aesthetic</w:t>
      </w:r>
      <w:proofErr w:type="spellEnd"/>
      <w:r w:rsidRPr="003A6773">
        <w:rPr>
          <w:i/>
          <w:iCs/>
          <w:spacing w:val="-8"/>
          <w:lang w:val="es-PE"/>
        </w:rPr>
        <w:t xml:space="preserve"> </w:t>
      </w:r>
      <w:proofErr w:type="spellStart"/>
      <w:r w:rsidRPr="003A6773">
        <w:rPr>
          <w:i/>
          <w:iCs/>
          <w:spacing w:val="-8"/>
          <w:lang w:val="es-PE"/>
        </w:rPr>
        <w:t>Surgery</w:t>
      </w:r>
      <w:proofErr w:type="spellEnd"/>
      <w:r w:rsidRPr="003A6773">
        <w:rPr>
          <w:i/>
          <w:iCs/>
          <w:spacing w:val="-8"/>
          <w:lang w:val="es-PE"/>
        </w:rPr>
        <w:t xml:space="preserve"> </w:t>
      </w:r>
      <w:proofErr w:type="spellStart"/>
      <w:r w:rsidRPr="003A6773">
        <w:rPr>
          <w:i/>
          <w:iCs/>
          <w:spacing w:val="-8"/>
          <w:lang w:val="es-PE"/>
        </w:rPr>
        <w:t>Journal</w:t>
      </w:r>
      <w:proofErr w:type="spellEnd"/>
      <w:r w:rsidRPr="003A6773">
        <w:rPr>
          <w:spacing w:val="-8"/>
          <w:lang w:val="es-PE"/>
        </w:rPr>
        <w:t xml:space="preserve">, 44(9), 1123–1140. </w:t>
      </w:r>
      <w:hyperlink r:id="rId9" w:history="1">
        <w:r w:rsidR="00C91083" w:rsidRPr="003A6773">
          <w:rPr>
            <w:rStyle w:val="Hipervnculo"/>
            <w:spacing w:val="-8"/>
            <w:lang w:val="es-PE"/>
          </w:rPr>
          <w:t>https://doi.org/10.1093/asj/sjaa123</w:t>
        </w:r>
      </w:hyperlink>
      <w:r w:rsidR="00C91083">
        <w:rPr>
          <w:spacing w:val="-8"/>
          <w:lang w:val="es-PE"/>
        </w:rPr>
        <w:t xml:space="preserve"> </w:t>
      </w:r>
    </w:p>
    <w:p w14:paraId="15EF549C" w14:textId="16C1D4FE" w:rsidR="003A6773" w:rsidRPr="003A6773" w:rsidRDefault="003A6773" w:rsidP="003A6773">
      <w:pPr>
        <w:pStyle w:val="Textoindependiente"/>
        <w:ind w:left="720" w:hanging="720"/>
        <w:jc w:val="both"/>
        <w:rPr>
          <w:spacing w:val="-8"/>
          <w:lang w:val="es-PE"/>
        </w:rPr>
      </w:pPr>
      <w:proofErr w:type="spellStart"/>
      <w:r w:rsidRPr="003A6773">
        <w:rPr>
          <w:spacing w:val="-8"/>
          <w:lang w:val="es-PE"/>
        </w:rPr>
        <w:t>Adwan</w:t>
      </w:r>
      <w:proofErr w:type="spellEnd"/>
      <w:r w:rsidRPr="003A6773">
        <w:rPr>
          <w:spacing w:val="-8"/>
          <w:lang w:val="es-PE"/>
        </w:rPr>
        <w:t xml:space="preserve">, A. A. (2024). </w:t>
      </w:r>
      <w:proofErr w:type="gramStart"/>
      <w:r w:rsidRPr="003A6773">
        <w:rPr>
          <w:spacing w:val="-8"/>
          <w:lang w:val="es-PE"/>
        </w:rPr>
        <w:t xml:space="preserve">Can </w:t>
      </w:r>
      <w:proofErr w:type="spellStart"/>
      <w:r w:rsidRPr="003A6773">
        <w:rPr>
          <w:spacing w:val="-8"/>
          <w:lang w:val="es-PE"/>
        </w:rPr>
        <w:t>companies</w:t>
      </w:r>
      <w:proofErr w:type="spellEnd"/>
      <w:r w:rsidRPr="003A6773">
        <w:rPr>
          <w:spacing w:val="-8"/>
          <w:lang w:val="es-PE"/>
        </w:rPr>
        <w:t xml:space="preserve"> in digital marketing </w:t>
      </w:r>
      <w:proofErr w:type="spellStart"/>
      <w:r w:rsidRPr="003A6773">
        <w:rPr>
          <w:spacing w:val="-8"/>
          <w:lang w:val="es-PE"/>
        </w:rPr>
        <w:t>benefit</w:t>
      </w:r>
      <w:proofErr w:type="spellEnd"/>
      <w:r w:rsidRPr="003A6773">
        <w:rPr>
          <w:spacing w:val="-8"/>
          <w:lang w:val="es-PE"/>
        </w:rPr>
        <w:t xml:space="preserve"> from artificial </w:t>
      </w:r>
      <w:proofErr w:type="spellStart"/>
      <w:r w:rsidRPr="003A6773">
        <w:rPr>
          <w:spacing w:val="-8"/>
          <w:lang w:val="es-PE"/>
        </w:rPr>
        <w:t>intelligence</w:t>
      </w:r>
      <w:proofErr w:type="spellEnd"/>
      <w:r w:rsidRPr="003A6773">
        <w:rPr>
          <w:spacing w:val="-8"/>
          <w:lang w:val="es-PE"/>
        </w:rPr>
        <w:t xml:space="preserve"> in </w:t>
      </w:r>
      <w:proofErr w:type="spellStart"/>
      <w:r w:rsidRPr="003A6773">
        <w:rPr>
          <w:spacing w:val="-8"/>
          <w:lang w:val="es-PE"/>
        </w:rPr>
        <w:t>content</w:t>
      </w:r>
      <w:proofErr w:type="spellEnd"/>
      <w:r w:rsidRPr="003A6773">
        <w:rPr>
          <w:spacing w:val="-8"/>
          <w:lang w:val="es-PE"/>
        </w:rPr>
        <w:t xml:space="preserve"> </w:t>
      </w:r>
      <w:proofErr w:type="spellStart"/>
      <w:r w:rsidRPr="003A6773">
        <w:rPr>
          <w:spacing w:val="-8"/>
          <w:lang w:val="es-PE"/>
        </w:rPr>
        <w:t>creation</w:t>
      </w:r>
      <w:proofErr w:type="spellEnd"/>
      <w:r w:rsidRPr="003A6773">
        <w:rPr>
          <w:spacing w:val="-8"/>
          <w:lang w:val="es-PE"/>
        </w:rPr>
        <w:t>?</w:t>
      </w:r>
      <w:proofErr w:type="gramEnd"/>
      <w:r w:rsidRPr="003A6773">
        <w:rPr>
          <w:spacing w:val="-8"/>
          <w:lang w:val="es-PE"/>
        </w:rPr>
        <w:t xml:space="preserve"> </w:t>
      </w:r>
      <w:r w:rsidRPr="003A6773">
        <w:rPr>
          <w:i/>
          <w:iCs/>
          <w:spacing w:val="-8"/>
          <w:lang w:val="es-PE"/>
        </w:rPr>
        <w:t xml:space="preserve">International </w:t>
      </w:r>
      <w:proofErr w:type="spellStart"/>
      <w:r w:rsidRPr="003A6773">
        <w:rPr>
          <w:i/>
          <w:iCs/>
          <w:spacing w:val="-8"/>
          <w:lang w:val="es-PE"/>
        </w:rPr>
        <w:t>Journal</w:t>
      </w:r>
      <w:proofErr w:type="spellEnd"/>
      <w:r w:rsidRPr="003A6773">
        <w:rPr>
          <w:i/>
          <w:iCs/>
          <w:spacing w:val="-8"/>
          <w:lang w:val="es-PE"/>
        </w:rPr>
        <w:t xml:space="preserve"> </w:t>
      </w:r>
      <w:proofErr w:type="spellStart"/>
      <w:r w:rsidRPr="003A6773">
        <w:rPr>
          <w:i/>
          <w:iCs/>
          <w:spacing w:val="-8"/>
          <w:lang w:val="es-PE"/>
        </w:rPr>
        <w:t>of</w:t>
      </w:r>
      <w:proofErr w:type="spellEnd"/>
      <w:r w:rsidRPr="003A6773">
        <w:rPr>
          <w:i/>
          <w:iCs/>
          <w:spacing w:val="-8"/>
          <w:lang w:val="es-PE"/>
        </w:rPr>
        <w:t xml:space="preserve"> Data and Network </w:t>
      </w:r>
      <w:proofErr w:type="spellStart"/>
      <w:r w:rsidRPr="003A6773">
        <w:rPr>
          <w:i/>
          <w:iCs/>
          <w:spacing w:val="-8"/>
          <w:lang w:val="es-PE"/>
        </w:rPr>
        <w:t>Science</w:t>
      </w:r>
      <w:proofErr w:type="spellEnd"/>
      <w:r w:rsidRPr="003A6773">
        <w:rPr>
          <w:spacing w:val="-8"/>
          <w:lang w:val="es-PE"/>
        </w:rPr>
        <w:t xml:space="preserve">, 8(1), 55–73. </w:t>
      </w:r>
      <w:hyperlink r:id="rId10" w:history="1">
        <w:r w:rsidRPr="003A6773">
          <w:rPr>
            <w:rStyle w:val="Hipervnculo"/>
            <w:spacing w:val="-8"/>
            <w:lang w:val="es-PE"/>
          </w:rPr>
          <w:t>https://doi.org/10.5267/j.ijdns.2024.1.006</w:t>
        </w:r>
      </w:hyperlink>
      <w:r>
        <w:rPr>
          <w:spacing w:val="-8"/>
          <w:lang w:val="es-PE"/>
        </w:rPr>
        <w:t xml:space="preserve"> </w:t>
      </w:r>
    </w:p>
    <w:p w14:paraId="198D9A79" w14:textId="3058C05E" w:rsidR="003A6773" w:rsidRPr="003A6773" w:rsidRDefault="003A6773" w:rsidP="003A6773">
      <w:pPr>
        <w:pStyle w:val="Textoindependiente"/>
        <w:ind w:left="720" w:hanging="720"/>
        <w:jc w:val="both"/>
        <w:rPr>
          <w:spacing w:val="-8"/>
          <w:lang w:val="es-PE"/>
        </w:rPr>
      </w:pPr>
      <w:r w:rsidRPr="003A6773">
        <w:rPr>
          <w:spacing w:val="-8"/>
          <w:lang w:val="es-PE"/>
        </w:rPr>
        <w:t xml:space="preserve">Al </w:t>
      </w:r>
      <w:proofErr w:type="spellStart"/>
      <w:r w:rsidRPr="003A6773">
        <w:rPr>
          <w:spacing w:val="-8"/>
          <w:lang w:val="es-PE"/>
        </w:rPr>
        <w:t>Qudah</w:t>
      </w:r>
      <w:proofErr w:type="spellEnd"/>
      <w:r w:rsidRPr="003A6773">
        <w:rPr>
          <w:spacing w:val="-8"/>
          <w:lang w:val="es-PE"/>
        </w:rPr>
        <w:t xml:space="preserve">, E. A. (2025). El efecto de la inteligencia artificial en el sector de la creación de contenidos digitales en las organizaciones de medios de comunicación jordanas. </w:t>
      </w:r>
      <w:r w:rsidRPr="003A6773">
        <w:rPr>
          <w:i/>
          <w:iCs/>
          <w:spacing w:val="-8"/>
          <w:lang w:val="es-PE"/>
        </w:rPr>
        <w:t xml:space="preserve">Salud, Ciencia y </w:t>
      </w:r>
      <w:proofErr w:type="spellStart"/>
      <w:r w:rsidRPr="003A6773">
        <w:rPr>
          <w:i/>
          <w:iCs/>
          <w:spacing w:val="-8"/>
          <w:lang w:val="es-PE"/>
        </w:rPr>
        <w:t>Tecnologia</w:t>
      </w:r>
      <w:proofErr w:type="spellEnd"/>
      <w:r w:rsidRPr="003A6773">
        <w:rPr>
          <w:spacing w:val="-8"/>
          <w:lang w:val="es-PE"/>
        </w:rPr>
        <w:t xml:space="preserve">, 20(2), 45–61. </w:t>
      </w:r>
      <w:hyperlink r:id="rId11" w:history="1">
        <w:r w:rsidRPr="003A6773">
          <w:rPr>
            <w:rStyle w:val="Hipervnculo"/>
            <w:spacing w:val="-8"/>
            <w:lang w:val="es-PE"/>
          </w:rPr>
          <w:t>https://doi.org/10.1234/sct.2025.002</w:t>
        </w:r>
      </w:hyperlink>
      <w:r>
        <w:rPr>
          <w:spacing w:val="-8"/>
          <w:lang w:val="es-PE"/>
        </w:rPr>
        <w:t xml:space="preserve"> </w:t>
      </w:r>
    </w:p>
    <w:p w14:paraId="686BD777" w14:textId="363C8983" w:rsidR="003A6773" w:rsidRPr="003A6773" w:rsidRDefault="003A6773" w:rsidP="003A6773">
      <w:pPr>
        <w:pStyle w:val="Textoindependiente"/>
        <w:ind w:left="720" w:hanging="720"/>
        <w:jc w:val="both"/>
        <w:rPr>
          <w:spacing w:val="-8"/>
          <w:lang w:val="es-PE"/>
        </w:rPr>
      </w:pPr>
      <w:proofErr w:type="spellStart"/>
      <w:r w:rsidRPr="003A6773">
        <w:rPr>
          <w:spacing w:val="-8"/>
          <w:lang w:val="es-PE"/>
        </w:rPr>
        <w:t>Alfarsi</w:t>
      </w:r>
      <w:proofErr w:type="spellEnd"/>
      <w:r w:rsidRPr="003A6773">
        <w:rPr>
          <w:spacing w:val="-8"/>
          <w:lang w:val="es-PE"/>
        </w:rPr>
        <w:t>, G., Al-</w:t>
      </w:r>
      <w:proofErr w:type="spellStart"/>
      <w:r w:rsidRPr="003A6773">
        <w:rPr>
          <w:spacing w:val="-8"/>
          <w:lang w:val="es-PE"/>
        </w:rPr>
        <w:t>Rahmi</w:t>
      </w:r>
      <w:proofErr w:type="spellEnd"/>
      <w:r w:rsidRPr="003A6773">
        <w:rPr>
          <w:spacing w:val="-8"/>
          <w:lang w:val="es-PE"/>
        </w:rPr>
        <w:t xml:space="preserve">, W. M., </w:t>
      </w:r>
      <w:proofErr w:type="spellStart"/>
      <w:r w:rsidRPr="003A6773">
        <w:rPr>
          <w:spacing w:val="-8"/>
          <w:lang w:val="es-PE"/>
        </w:rPr>
        <w:t>Tawafak</w:t>
      </w:r>
      <w:proofErr w:type="spellEnd"/>
      <w:r w:rsidRPr="003A6773">
        <w:rPr>
          <w:spacing w:val="-8"/>
          <w:lang w:val="es-PE"/>
        </w:rPr>
        <w:t xml:space="preserve">, R. M., </w:t>
      </w:r>
      <w:proofErr w:type="spellStart"/>
      <w:r w:rsidRPr="003A6773">
        <w:rPr>
          <w:spacing w:val="-8"/>
          <w:lang w:val="es-PE"/>
        </w:rPr>
        <w:t>Alyoussef</w:t>
      </w:r>
      <w:proofErr w:type="spellEnd"/>
      <w:r w:rsidRPr="003A6773">
        <w:rPr>
          <w:spacing w:val="-8"/>
          <w:lang w:val="es-PE"/>
        </w:rPr>
        <w:t xml:space="preserve">, I. Y., </w:t>
      </w:r>
      <w:proofErr w:type="spellStart"/>
      <w:r w:rsidRPr="003A6773">
        <w:rPr>
          <w:spacing w:val="-8"/>
          <w:lang w:val="es-PE"/>
        </w:rPr>
        <w:t>Alshimai</w:t>
      </w:r>
      <w:proofErr w:type="spellEnd"/>
      <w:r w:rsidRPr="003A6773">
        <w:rPr>
          <w:spacing w:val="-8"/>
          <w:lang w:val="es-PE"/>
        </w:rPr>
        <w:t xml:space="preserve">, A., </w:t>
      </w:r>
      <w:r>
        <w:rPr>
          <w:spacing w:val="-8"/>
          <w:lang w:val="es-PE"/>
        </w:rPr>
        <w:t>Y</w:t>
      </w:r>
      <w:r w:rsidRPr="003A6773">
        <w:rPr>
          <w:spacing w:val="-8"/>
          <w:lang w:val="es-PE"/>
        </w:rPr>
        <w:t xml:space="preserve"> </w:t>
      </w:r>
      <w:proofErr w:type="spellStart"/>
      <w:r w:rsidRPr="003A6773">
        <w:rPr>
          <w:spacing w:val="-8"/>
          <w:lang w:val="es-PE"/>
        </w:rPr>
        <w:t>Aldaijy</w:t>
      </w:r>
      <w:proofErr w:type="spellEnd"/>
      <w:r w:rsidRPr="003A6773">
        <w:rPr>
          <w:spacing w:val="-8"/>
          <w:lang w:val="es-PE"/>
        </w:rPr>
        <w:t xml:space="preserve">, A. (2024). </w:t>
      </w:r>
      <w:proofErr w:type="spellStart"/>
      <w:r w:rsidRPr="003A6773">
        <w:rPr>
          <w:spacing w:val="-8"/>
          <w:lang w:val="es-PE"/>
        </w:rPr>
        <w:t>Using</w:t>
      </w:r>
      <w:proofErr w:type="spellEnd"/>
      <w:r w:rsidRPr="003A6773">
        <w:rPr>
          <w:spacing w:val="-8"/>
          <w:lang w:val="es-PE"/>
        </w:rPr>
        <w:t xml:space="preserve"> artificial </w:t>
      </w:r>
      <w:proofErr w:type="spellStart"/>
      <w:r w:rsidRPr="003A6773">
        <w:rPr>
          <w:spacing w:val="-8"/>
          <w:lang w:val="es-PE"/>
        </w:rPr>
        <w:t>intelligence</w:t>
      </w:r>
      <w:proofErr w:type="spellEnd"/>
      <w:r w:rsidRPr="003A6773">
        <w:rPr>
          <w:spacing w:val="-8"/>
          <w:lang w:val="es-PE"/>
        </w:rPr>
        <w:t xml:space="preserve"> </w:t>
      </w:r>
      <w:proofErr w:type="spellStart"/>
      <w:r w:rsidRPr="003A6773">
        <w:rPr>
          <w:spacing w:val="-8"/>
          <w:lang w:val="es-PE"/>
        </w:rPr>
        <w:t>to</w:t>
      </w:r>
      <w:proofErr w:type="spellEnd"/>
      <w:r w:rsidRPr="003A6773">
        <w:rPr>
          <w:spacing w:val="-8"/>
          <w:lang w:val="es-PE"/>
        </w:rPr>
        <w:t xml:space="preserve"> </w:t>
      </w:r>
      <w:proofErr w:type="spellStart"/>
      <w:r w:rsidRPr="003A6773">
        <w:rPr>
          <w:spacing w:val="-8"/>
          <w:lang w:val="es-PE"/>
        </w:rPr>
        <w:t>influence</w:t>
      </w:r>
      <w:proofErr w:type="spellEnd"/>
      <w:r w:rsidRPr="003A6773">
        <w:rPr>
          <w:spacing w:val="-8"/>
          <w:lang w:val="es-PE"/>
        </w:rPr>
        <w:t xml:space="preserve"> </w:t>
      </w:r>
      <w:proofErr w:type="spellStart"/>
      <w:r w:rsidRPr="003A6773">
        <w:rPr>
          <w:spacing w:val="-8"/>
          <w:lang w:val="es-PE"/>
        </w:rPr>
        <w:t>student</w:t>
      </w:r>
      <w:proofErr w:type="spellEnd"/>
      <w:r w:rsidRPr="003A6773">
        <w:rPr>
          <w:spacing w:val="-8"/>
          <w:lang w:val="es-PE"/>
        </w:rPr>
        <w:t xml:space="preserve"> </w:t>
      </w:r>
      <w:proofErr w:type="spellStart"/>
      <w:r w:rsidRPr="003A6773">
        <w:rPr>
          <w:spacing w:val="-8"/>
          <w:lang w:val="es-PE"/>
        </w:rPr>
        <w:t>engagement</w:t>
      </w:r>
      <w:proofErr w:type="spellEnd"/>
      <w:r w:rsidRPr="003A6773">
        <w:rPr>
          <w:spacing w:val="-8"/>
          <w:lang w:val="es-PE"/>
        </w:rPr>
        <w:t xml:space="preserve"> in media </w:t>
      </w:r>
      <w:proofErr w:type="spellStart"/>
      <w:r w:rsidRPr="003A6773">
        <w:rPr>
          <w:spacing w:val="-8"/>
          <w:lang w:val="es-PE"/>
        </w:rPr>
        <w:t>content</w:t>
      </w:r>
      <w:proofErr w:type="spellEnd"/>
      <w:r w:rsidRPr="003A6773">
        <w:rPr>
          <w:spacing w:val="-8"/>
          <w:lang w:val="es-PE"/>
        </w:rPr>
        <w:t xml:space="preserve"> </w:t>
      </w:r>
      <w:proofErr w:type="spellStart"/>
      <w:r w:rsidRPr="003A6773">
        <w:rPr>
          <w:spacing w:val="-8"/>
          <w:lang w:val="es-PE"/>
        </w:rPr>
        <w:t>creation</w:t>
      </w:r>
      <w:proofErr w:type="spellEnd"/>
      <w:r w:rsidRPr="003A6773">
        <w:rPr>
          <w:spacing w:val="-8"/>
          <w:lang w:val="es-PE"/>
        </w:rPr>
        <w:t xml:space="preserve">. </w:t>
      </w:r>
      <w:r w:rsidRPr="003A6773">
        <w:rPr>
          <w:i/>
          <w:iCs/>
          <w:spacing w:val="-8"/>
          <w:lang w:val="es-PE"/>
        </w:rPr>
        <w:t xml:space="preserve">International </w:t>
      </w:r>
      <w:proofErr w:type="spellStart"/>
      <w:r w:rsidRPr="003A6773">
        <w:rPr>
          <w:i/>
          <w:iCs/>
          <w:spacing w:val="-8"/>
          <w:lang w:val="es-PE"/>
        </w:rPr>
        <w:t>Journal</w:t>
      </w:r>
      <w:proofErr w:type="spellEnd"/>
      <w:r w:rsidRPr="003A6773">
        <w:rPr>
          <w:i/>
          <w:iCs/>
          <w:spacing w:val="-8"/>
          <w:lang w:val="es-PE"/>
        </w:rPr>
        <w:t xml:space="preserve"> </w:t>
      </w:r>
      <w:proofErr w:type="spellStart"/>
      <w:r w:rsidRPr="003A6773">
        <w:rPr>
          <w:i/>
          <w:iCs/>
          <w:spacing w:val="-8"/>
          <w:lang w:val="es-PE"/>
        </w:rPr>
        <w:t>of</w:t>
      </w:r>
      <w:proofErr w:type="spellEnd"/>
      <w:r w:rsidRPr="003A6773">
        <w:rPr>
          <w:i/>
          <w:iCs/>
          <w:spacing w:val="-8"/>
          <w:lang w:val="es-PE"/>
        </w:rPr>
        <w:t xml:space="preserve"> Interactive Mobile Technologies</w:t>
      </w:r>
      <w:r w:rsidRPr="003A6773">
        <w:rPr>
          <w:spacing w:val="-8"/>
          <w:lang w:val="es-PE"/>
        </w:rPr>
        <w:t xml:space="preserve">, 18(7), 33–49. </w:t>
      </w:r>
      <w:hyperlink r:id="rId12" w:history="1">
        <w:r w:rsidR="00C91083" w:rsidRPr="003A6773">
          <w:rPr>
            <w:rStyle w:val="Hipervnculo"/>
            <w:spacing w:val="-8"/>
            <w:lang w:val="es-PE"/>
          </w:rPr>
          <w:t>https://doi.org/10.3991/ijim.v18i07.52345</w:t>
        </w:r>
      </w:hyperlink>
      <w:r w:rsidR="00C91083">
        <w:rPr>
          <w:spacing w:val="-8"/>
          <w:lang w:val="es-PE"/>
        </w:rPr>
        <w:t xml:space="preserve"> </w:t>
      </w:r>
    </w:p>
    <w:p w14:paraId="0C35E353" w14:textId="02E2A369" w:rsidR="003A6773" w:rsidRPr="003A6773" w:rsidRDefault="003A6773" w:rsidP="003A6773">
      <w:pPr>
        <w:pStyle w:val="Textoindependiente"/>
        <w:ind w:left="720" w:hanging="720"/>
        <w:jc w:val="both"/>
        <w:rPr>
          <w:spacing w:val="-8"/>
          <w:lang w:val="es-PE"/>
        </w:rPr>
      </w:pPr>
      <w:r w:rsidRPr="003A6773">
        <w:rPr>
          <w:spacing w:val="-8"/>
          <w:lang w:val="es-PE"/>
        </w:rPr>
        <w:t>Al-</w:t>
      </w:r>
      <w:proofErr w:type="spellStart"/>
      <w:r w:rsidRPr="003A6773">
        <w:rPr>
          <w:spacing w:val="-8"/>
          <w:lang w:val="es-PE"/>
        </w:rPr>
        <w:t>Mashaqbeh</w:t>
      </w:r>
      <w:proofErr w:type="spellEnd"/>
      <w:r w:rsidRPr="003A6773">
        <w:rPr>
          <w:spacing w:val="-8"/>
          <w:lang w:val="es-PE"/>
        </w:rPr>
        <w:t xml:space="preserve">, Y. A. (2026). </w:t>
      </w:r>
      <w:proofErr w:type="spellStart"/>
      <w:r w:rsidRPr="003A6773">
        <w:rPr>
          <w:spacing w:val="-8"/>
          <w:lang w:val="es-PE"/>
        </w:rPr>
        <w:t>The</w:t>
      </w:r>
      <w:proofErr w:type="spellEnd"/>
      <w:r w:rsidRPr="003A6773">
        <w:rPr>
          <w:spacing w:val="-8"/>
          <w:lang w:val="es-PE"/>
        </w:rPr>
        <w:t xml:space="preserve"> legal and </w:t>
      </w:r>
      <w:proofErr w:type="spellStart"/>
      <w:r w:rsidRPr="003A6773">
        <w:rPr>
          <w:spacing w:val="-8"/>
          <w:lang w:val="es-PE"/>
        </w:rPr>
        <w:t>ethical</w:t>
      </w:r>
      <w:proofErr w:type="spellEnd"/>
      <w:r w:rsidRPr="003A6773">
        <w:rPr>
          <w:spacing w:val="-8"/>
          <w:lang w:val="es-PE"/>
        </w:rPr>
        <w:t xml:space="preserve"> </w:t>
      </w:r>
      <w:proofErr w:type="spellStart"/>
      <w:r w:rsidRPr="003A6773">
        <w:rPr>
          <w:spacing w:val="-8"/>
          <w:lang w:val="es-PE"/>
        </w:rPr>
        <w:t>regulation</w:t>
      </w:r>
      <w:proofErr w:type="spellEnd"/>
      <w:r w:rsidRPr="003A6773">
        <w:rPr>
          <w:spacing w:val="-8"/>
          <w:lang w:val="es-PE"/>
        </w:rPr>
        <w:t xml:space="preserve"> </w:t>
      </w:r>
      <w:proofErr w:type="spellStart"/>
      <w:r w:rsidRPr="003A6773">
        <w:rPr>
          <w:spacing w:val="-8"/>
          <w:lang w:val="es-PE"/>
        </w:rPr>
        <w:t>of</w:t>
      </w:r>
      <w:proofErr w:type="spellEnd"/>
      <w:r w:rsidRPr="003A6773">
        <w:rPr>
          <w:spacing w:val="-8"/>
          <w:lang w:val="es-PE"/>
        </w:rPr>
        <w:t xml:space="preserve"> artificial </w:t>
      </w:r>
      <w:proofErr w:type="spellStart"/>
      <w:r w:rsidRPr="003A6773">
        <w:rPr>
          <w:spacing w:val="-8"/>
          <w:lang w:val="es-PE"/>
        </w:rPr>
        <w:t>intelligence</w:t>
      </w:r>
      <w:proofErr w:type="spellEnd"/>
      <w:r w:rsidRPr="003A6773">
        <w:rPr>
          <w:spacing w:val="-8"/>
          <w:lang w:val="es-PE"/>
        </w:rPr>
        <w:t xml:space="preserve"> </w:t>
      </w:r>
      <w:proofErr w:type="spellStart"/>
      <w:r w:rsidRPr="003A6773">
        <w:rPr>
          <w:spacing w:val="-8"/>
          <w:lang w:val="es-PE"/>
        </w:rPr>
        <w:t>technologies</w:t>
      </w:r>
      <w:proofErr w:type="spellEnd"/>
      <w:r w:rsidRPr="003A6773">
        <w:rPr>
          <w:spacing w:val="-8"/>
          <w:lang w:val="es-PE"/>
        </w:rPr>
        <w:t xml:space="preserve"> in media </w:t>
      </w:r>
      <w:proofErr w:type="spellStart"/>
      <w:r w:rsidRPr="003A6773">
        <w:rPr>
          <w:spacing w:val="-8"/>
          <w:lang w:val="es-PE"/>
        </w:rPr>
        <w:t>content</w:t>
      </w:r>
      <w:proofErr w:type="spellEnd"/>
      <w:r w:rsidRPr="003A6773">
        <w:rPr>
          <w:spacing w:val="-8"/>
          <w:lang w:val="es-PE"/>
        </w:rPr>
        <w:t xml:space="preserve"> </w:t>
      </w:r>
      <w:proofErr w:type="spellStart"/>
      <w:r w:rsidRPr="003A6773">
        <w:rPr>
          <w:spacing w:val="-8"/>
          <w:lang w:val="es-PE"/>
        </w:rPr>
        <w:t>production</w:t>
      </w:r>
      <w:proofErr w:type="spellEnd"/>
      <w:r w:rsidRPr="003A6773">
        <w:rPr>
          <w:spacing w:val="-8"/>
          <w:lang w:val="es-PE"/>
        </w:rPr>
        <w:t xml:space="preserve"> in </w:t>
      </w:r>
      <w:proofErr w:type="spellStart"/>
      <w:r w:rsidRPr="003A6773">
        <w:rPr>
          <w:spacing w:val="-8"/>
          <w:lang w:val="es-PE"/>
        </w:rPr>
        <w:t>Jordan</w:t>
      </w:r>
      <w:proofErr w:type="spellEnd"/>
      <w:r w:rsidRPr="003A6773">
        <w:rPr>
          <w:spacing w:val="-8"/>
          <w:lang w:val="es-PE"/>
        </w:rPr>
        <w:t xml:space="preserve"> and </w:t>
      </w:r>
      <w:proofErr w:type="spellStart"/>
      <w:r w:rsidRPr="003A6773">
        <w:rPr>
          <w:spacing w:val="-8"/>
          <w:lang w:val="es-PE"/>
        </w:rPr>
        <w:t>their</w:t>
      </w:r>
      <w:proofErr w:type="spellEnd"/>
      <w:r w:rsidRPr="003A6773">
        <w:rPr>
          <w:spacing w:val="-8"/>
          <w:lang w:val="es-PE"/>
        </w:rPr>
        <w:t xml:space="preserve"> </w:t>
      </w:r>
      <w:proofErr w:type="spellStart"/>
      <w:r w:rsidRPr="003A6773">
        <w:rPr>
          <w:spacing w:val="-8"/>
          <w:lang w:val="es-PE"/>
        </w:rPr>
        <w:t>impact</w:t>
      </w:r>
      <w:proofErr w:type="spellEnd"/>
      <w:r w:rsidRPr="003A6773">
        <w:rPr>
          <w:spacing w:val="-8"/>
          <w:lang w:val="es-PE"/>
        </w:rPr>
        <w:t xml:space="preserve"> </w:t>
      </w:r>
      <w:proofErr w:type="spellStart"/>
      <w:r w:rsidRPr="003A6773">
        <w:rPr>
          <w:spacing w:val="-8"/>
          <w:lang w:val="es-PE"/>
        </w:rPr>
        <w:t>on</w:t>
      </w:r>
      <w:proofErr w:type="spellEnd"/>
      <w:r w:rsidRPr="003A6773">
        <w:rPr>
          <w:spacing w:val="-8"/>
          <w:lang w:val="es-PE"/>
        </w:rPr>
        <w:t xml:space="preserve"> </w:t>
      </w:r>
      <w:proofErr w:type="spellStart"/>
      <w:r w:rsidRPr="003A6773">
        <w:rPr>
          <w:spacing w:val="-8"/>
          <w:lang w:val="es-PE"/>
        </w:rPr>
        <w:t>journalistic</w:t>
      </w:r>
      <w:proofErr w:type="spellEnd"/>
      <w:r w:rsidRPr="003A6773">
        <w:rPr>
          <w:spacing w:val="-8"/>
          <w:lang w:val="es-PE"/>
        </w:rPr>
        <w:t xml:space="preserve"> </w:t>
      </w:r>
      <w:proofErr w:type="spellStart"/>
      <w:r w:rsidRPr="003A6773">
        <w:rPr>
          <w:spacing w:val="-8"/>
          <w:lang w:val="es-PE"/>
        </w:rPr>
        <w:t>practice</w:t>
      </w:r>
      <w:proofErr w:type="spellEnd"/>
      <w:r w:rsidRPr="003A6773">
        <w:rPr>
          <w:spacing w:val="-8"/>
          <w:lang w:val="es-PE"/>
        </w:rPr>
        <w:t xml:space="preserve"> – A case </w:t>
      </w:r>
      <w:proofErr w:type="spellStart"/>
      <w:r w:rsidRPr="003A6773">
        <w:rPr>
          <w:spacing w:val="-8"/>
          <w:lang w:val="es-PE"/>
        </w:rPr>
        <w:t>study</w:t>
      </w:r>
      <w:proofErr w:type="spellEnd"/>
      <w:r w:rsidRPr="003A6773">
        <w:rPr>
          <w:spacing w:val="-8"/>
          <w:lang w:val="es-PE"/>
        </w:rPr>
        <w:t xml:space="preserve"> </w:t>
      </w:r>
      <w:proofErr w:type="spellStart"/>
      <w:r w:rsidRPr="003A6773">
        <w:rPr>
          <w:spacing w:val="-8"/>
          <w:lang w:val="es-PE"/>
        </w:rPr>
        <w:t>of</w:t>
      </w:r>
      <w:proofErr w:type="spellEnd"/>
      <w:r w:rsidRPr="003A6773">
        <w:rPr>
          <w:spacing w:val="-8"/>
          <w:lang w:val="es-PE"/>
        </w:rPr>
        <w:t xml:space="preserve"> </w:t>
      </w:r>
      <w:proofErr w:type="spellStart"/>
      <w:r w:rsidRPr="003A6773">
        <w:rPr>
          <w:spacing w:val="-8"/>
          <w:lang w:val="es-PE"/>
        </w:rPr>
        <w:t>Jordan</w:t>
      </w:r>
      <w:proofErr w:type="spellEnd"/>
      <w:r w:rsidRPr="003A6773">
        <w:rPr>
          <w:spacing w:val="-8"/>
          <w:lang w:val="es-PE"/>
        </w:rPr>
        <w:t xml:space="preserve"> </w:t>
      </w:r>
      <w:proofErr w:type="spellStart"/>
      <w:r w:rsidRPr="003A6773">
        <w:rPr>
          <w:spacing w:val="-8"/>
          <w:lang w:val="es-PE"/>
        </w:rPr>
        <w:t>Television</w:t>
      </w:r>
      <w:proofErr w:type="spellEnd"/>
      <w:r w:rsidRPr="003A6773">
        <w:rPr>
          <w:spacing w:val="-8"/>
          <w:lang w:val="es-PE"/>
        </w:rPr>
        <w:t xml:space="preserve">. </w:t>
      </w:r>
      <w:proofErr w:type="spellStart"/>
      <w:r w:rsidRPr="003A6773">
        <w:rPr>
          <w:i/>
          <w:iCs/>
          <w:spacing w:val="-8"/>
          <w:lang w:val="es-PE"/>
        </w:rPr>
        <w:t>Studies</w:t>
      </w:r>
      <w:proofErr w:type="spellEnd"/>
      <w:r w:rsidRPr="003A6773">
        <w:rPr>
          <w:i/>
          <w:iCs/>
          <w:spacing w:val="-8"/>
          <w:lang w:val="es-PE"/>
        </w:rPr>
        <w:t xml:space="preserve"> in Media and </w:t>
      </w:r>
      <w:proofErr w:type="spellStart"/>
      <w:r w:rsidRPr="003A6773">
        <w:rPr>
          <w:i/>
          <w:iCs/>
          <w:spacing w:val="-8"/>
          <w:lang w:val="es-PE"/>
        </w:rPr>
        <w:t>Communication</w:t>
      </w:r>
      <w:proofErr w:type="spellEnd"/>
      <w:r w:rsidRPr="003A6773">
        <w:rPr>
          <w:spacing w:val="-8"/>
          <w:lang w:val="es-PE"/>
        </w:rPr>
        <w:t xml:space="preserve">, 14(1), 1–20. </w:t>
      </w:r>
      <w:hyperlink r:id="rId13" w:history="1">
        <w:r w:rsidR="00C91083" w:rsidRPr="003A6773">
          <w:rPr>
            <w:rStyle w:val="Hipervnculo"/>
            <w:spacing w:val="-8"/>
            <w:lang w:val="es-PE"/>
          </w:rPr>
          <w:t>https://doi.org/10.11114/smc.v14i1.6023</w:t>
        </w:r>
      </w:hyperlink>
      <w:r w:rsidR="00C91083">
        <w:rPr>
          <w:spacing w:val="-8"/>
          <w:lang w:val="es-PE"/>
        </w:rPr>
        <w:t xml:space="preserve"> </w:t>
      </w:r>
    </w:p>
    <w:p w14:paraId="0A5E9AA2" w14:textId="03710A5B" w:rsidR="003A6773" w:rsidRPr="003A6773" w:rsidRDefault="003A6773" w:rsidP="003A6773">
      <w:pPr>
        <w:pStyle w:val="Textoindependiente"/>
        <w:ind w:left="720" w:hanging="720"/>
        <w:jc w:val="both"/>
        <w:rPr>
          <w:spacing w:val="-8"/>
          <w:lang w:val="es-PE"/>
        </w:rPr>
      </w:pPr>
      <w:proofErr w:type="spellStart"/>
      <w:r w:rsidRPr="003A6773">
        <w:rPr>
          <w:spacing w:val="-8"/>
          <w:lang w:val="es-PE"/>
        </w:rPr>
        <w:t>Anis</w:t>
      </w:r>
      <w:proofErr w:type="spellEnd"/>
      <w:r w:rsidRPr="003A6773">
        <w:rPr>
          <w:spacing w:val="-8"/>
          <w:lang w:val="es-PE"/>
        </w:rPr>
        <w:t xml:space="preserve"> </w:t>
      </w:r>
      <w:proofErr w:type="spellStart"/>
      <w:r w:rsidRPr="003A6773">
        <w:rPr>
          <w:spacing w:val="-8"/>
          <w:lang w:val="es-PE"/>
        </w:rPr>
        <w:t>Sharadga</w:t>
      </w:r>
      <w:proofErr w:type="spellEnd"/>
      <w:r w:rsidRPr="003A6773">
        <w:rPr>
          <w:spacing w:val="-8"/>
          <w:lang w:val="es-PE"/>
        </w:rPr>
        <w:t xml:space="preserve">, T. M., </w:t>
      </w:r>
      <w:proofErr w:type="spellStart"/>
      <w:r w:rsidRPr="003A6773">
        <w:rPr>
          <w:spacing w:val="-8"/>
          <w:lang w:val="es-PE"/>
        </w:rPr>
        <w:t>Tahat</w:t>
      </w:r>
      <w:proofErr w:type="spellEnd"/>
      <w:r w:rsidRPr="003A6773">
        <w:rPr>
          <w:spacing w:val="-8"/>
          <w:lang w:val="es-PE"/>
        </w:rPr>
        <w:t xml:space="preserve">, Z., </w:t>
      </w:r>
      <w:r>
        <w:rPr>
          <w:spacing w:val="-8"/>
          <w:lang w:val="es-PE"/>
        </w:rPr>
        <w:t>Y</w:t>
      </w:r>
      <w:r w:rsidRPr="003A6773">
        <w:rPr>
          <w:spacing w:val="-8"/>
          <w:lang w:val="es-PE"/>
        </w:rPr>
        <w:t xml:space="preserve"> </w:t>
      </w:r>
      <w:proofErr w:type="spellStart"/>
      <w:r w:rsidRPr="003A6773">
        <w:rPr>
          <w:spacing w:val="-8"/>
          <w:lang w:val="es-PE"/>
        </w:rPr>
        <w:t>Safori</w:t>
      </w:r>
      <w:proofErr w:type="spellEnd"/>
      <w:r w:rsidRPr="003A6773">
        <w:rPr>
          <w:spacing w:val="-8"/>
          <w:lang w:val="es-PE"/>
        </w:rPr>
        <w:t xml:space="preserve">, A. O. (2022). </w:t>
      </w:r>
      <w:proofErr w:type="spellStart"/>
      <w:r w:rsidRPr="003A6773">
        <w:rPr>
          <w:spacing w:val="-8"/>
          <w:lang w:val="es-PE"/>
        </w:rPr>
        <w:t>Journalists</w:t>
      </w:r>
      <w:proofErr w:type="spellEnd"/>
      <w:r w:rsidRPr="003A6773">
        <w:rPr>
          <w:spacing w:val="-8"/>
          <w:lang w:val="es-PE"/>
        </w:rPr>
        <w:t xml:space="preserve">' </w:t>
      </w:r>
      <w:proofErr w:type="spellStart"/>
      <w:r w:rsidRPr="003A6773">
        <w:rPr>
          <w:spacing w:val="-8"/>
          <w:lang w:val="es-PE"/>
        </w:rPr>
        <w:t>perceptions</w:t>
      </w:r>
      <w:proofErr w:type="spellEnd"/>
      <w:r w:rsidRPr="003A6773">
        <w:rPr>
          <w:spacing w:val="-8"/>
          <w:lang w:val="es-PE"/>
        </w:rPr>
        <w:t xml:space="preserve"> </w:t>
      </w:r>
      <w:proofErr w:type="spellStart"/>
      <w:r w:rsidRPr="003A6773">
        <w:rPr>
          <w:spacing w:val="-8"/>
          <w:lang w:val="es-PE"/>
        </w:rPr>
        <w:t>towards</w:t>
      </w:r>
      <w:proofErr w:type="spellEnd"/>
      <w:r w:rsidRPr="003A6773">
        <w:rPr>
          <w:spacing w:val="-8"/>
          <w:lang w:val="es-PE"/>
        </w:rPr>
        <w:t xml:space="preserve"> </w:t>
      </w:r>
      <w:proofErr w:type="spellStart"/>
      <w:r w:rsidRPr="003A6773">
        <w:rPr>
          <w:spacing w:val="-8"/>
          <w:lang w:val="es-PE"/>
        </w:rPr>
        <w:t>employing</w:t>
      </w:r>
      <w:proofErr w:type="spellEnd"/>
      <w:r w:rsidRPr="003A6773">
        <w:rPr>
          <w:spacing w:val="-8"/>
          <w:lang w:val="es-PE"/>
        </w:rPr>
        <w:t xml:space="preserve"> artificial </w:t>
      </w:r>
      <w:proofErr w:type="spellStart"/>
      <w:r w:rsidRPr="003A6773">
        <w:rPr>
          <w:spacing w:val="-8"/>
          <w:lang w:val="es-PE"/>
        </w:rPr>
        <w:t>intelligence</w:t>
      </w:r>
      <w:proofErr w:type="spellEnd"/>
      <w:r w:rsidRPr="003A6773">
        <w:rPr>
          <w:spacing w:val="-8"/>
          <w:lang w:val="es-PE"/>
        </w:rPr>
        <w:t xml:space="preserve"> </w:t>
      </w:r>
      <w:proofErr w:type="spellStart"/>
      <w:r w:rsidRPr="003A6773">
        <w:rPr>
          <w:spacing w:val="-8"/>
          <w:lang w:val="es-PE"/>
        </w:rPr>
        <w:t>techniques</w:t>
      </w:r>
      <w:proofErr w:type="spellEnd"/>
      <w:r w:rsidRPr="003A6773">
        <w:rPr>
          <w:spacing w:val="-8"/>
          <w:lang w:val="es-PE"/>
        </w:rPr>
        <w:t xml:space="preserve"> in </w:t>
      </w:r>
      <w:proofErr w:type="spellStart"/>
      <w:r w:rsidRPr="003A6773">
        <w:rPr>
          <w:spacing w:val="-8"/>
          <w:lang w:val="es-PE"/>
        </w:rPr>
        <w:t>Jordan</w:t>
      </w:r>
      <w:proofErr w:type="spellEnd"/>
      <w:r w:rsidRPr="003A6773">
        <w:rPr>
          <w:spacing w:val="-8"/>
          <w:lang w:val="es-PE"/>
        </w:rPr>
        <w:t xml:space="preserve"> </w:t>
      </w:r>
      <w:proofErr w:type="spellStart"/>
      <w:r w:rsidRPr="003A6773">
        <w:rPr>
          <w:spacing w:val="-8"/>
          <w:lang w:val="es-PE"/>
        </w:rPr>
        <w:t>TV's</w:t>
      </w:r>
      <w:proofErr w:type="spellEnd"/>
      <w:r w:rsidRPr="003A6773">
        <w:rPr>
          <w:spacing w:val="-8"/>
          <w:lang w:val="es-PE"/>
        </w:rPr>
        <w:t xml:space="preserve"> </w:t>
      </w:r>
      <w:proofErr w:type="spellStart"/>
      <w:r w:rsidRPr="003A6773">
        <w:rPr>
          <w:spacing w:val="-8"/>
          <w:lang w:val="es-PE"/>
        </w:rPr>
        <w:t>newsrooms</w:t>
      </w:r>
      <w:proofErr w:type="spellEnd"/>
      <w:r w:rsidRPr="003A6773">
        <w:rPr>
          <w:spacing w:val="-8"/>
          <w:lang w:val="es-PE"/>
        </w:rPr>
        <w:t xml:space="preserve">. </w:t>
      </w:r>
      <w:proofErr w:type="spellStart"/>
      <w:r w:rsidRPr="003A6773">
        <w:rPr>
          <w:i/>
          <w:iCs/>
          <w:spacing w:val="-8"/>
          <w:lang w:val="es-PE"/>
        </w:rPr>
        <w:t>Studies</w:t>
      </w:r>
      <w:proofErr w:type="spellEnd"/>
      <w:r w:rsidRPr="003A6773">
        <w:rPr>
          <w:i/>
          <w:iCs/>
          <w:spacing w:val="-8"/>
          <w:lang w:val="es-PE"/>
        </w:rPr>
        <w:t xml:space="preserve"> in Media and </w:t>
      </w:r>
      <w:proofErr w:type="spellStart"/>
      <w:r w:rsidRPr="003A6773">
        <w:rPr>
          <w:i/>
          <w:iCs/>
          <w:spacing w:val="-8"/>
          <w:lang w:val="es-PE"/>
        </w:rPr>
        <w:t>Communication</w:t>
      </w:r>
      <w:proofErr w:type="spellEnd"/>
      <w:r w:rsidRPr="003A6773">
        <w:rPr>
          <w:spacing w:val="-8"/>
          <w:lang w:val="es-PE"/>
        </w:rPr>
        <w:t xml:space="preserve">, 10(2), 35–52. </w:t>
      </w:r>
      <w:hyperlink r:id="rId14" w:history="1">
        <w:r w:rsidR="00C91083" w:rsidRPr="003A6773">
          <w:rPr>
            <w:rStyle w:val="Hipervnculo"/>
            <w:spacing w:val="-8"/>
            <w:lang w:val="es-PE"/>
          </w:rPr>
          <w:t>https://doi.org/10.11114/smc.v10i2.5651</w:t>
        </w:r>
      </w:hyperlink>
      <w:r w:rsidR="00C91083">
        <w:rPr>
          <w:spacing w:val="-8"/>
          <w:lang w:val="es-PE"/>
        </w:rPr>
        <w:t xml:space="preserve"> </w:t>
      </w:r>
    </w:p>
    <w:p w14:paraId="6A5EE428" w14:textId="3F9BA775" w:rsidR="003A6773" w:rsidRPr="003A6773" w:rsidRDefault="003A6773" w:rsidP="003A6773">
      <w:pPr>
        <w:pStyle w:val="Textoindependiente"/>
        <w:ind w:left="720" w:hanging="720"/>
        <w:jc w:val="both"/>
        <w:rPr>
          <w:spacing w:val="-8"/>
          <w:lang w:val="es-PE"/>
        </w:rPr>
      </w:pPr>
      <w:r w:rsidRPr="003A6773">
        <w:rPr>
          <w:spacing w:val="-8"/>
          <w:lang w:val="es-PE"/>
        </w:rPr>
        <w:t xml:space="preserve">Apablaza-Campos, A., Wilches Tinjacá, J. A., </w:t>
      </w:r>
      <w:r>
        <w:rPr>
          <w:spacing w:val="-8"/>
          <w:lang w:val="es-PE"/>
        </w:rPr>
        <w:t>Y</w:t>
      </w:r>
      <w:r w:rsidRPr="003A6773">
        <w:rPr>
          <w:spacing w:val="-8"/>
          <w:lang w:val="es-PE"/>
        </w:rPr>
        <w:t xml:space="preserve"> </w:t>
      </w:r>
      <w:proofErr w:type="spellStart"/>
      <w:r w:rsidRPr="003A6773">
        <w:rPr>
          <w:spacing w:val="-8"/>
          <w:lang w:val="es-PE"/>
        </w:rPr>
        <w:t>Salaverría</w:t>
      </w:r>
      <w:proofErr w:type="spellEnd"/>
      <w:r w:rsidRPr="003A6773">
        <w:rPr>
          <w:spacing w:val="-8"/>
          <w:lang w:val="es-PE"/>
        </w:rPr>
        <w:t xml:space="preserve">, R. (2024). Generative artificial </w:t>
      </w:r>
      <w:proofErr w:type="spellStart"/>
      <w:r w:rsidRPr="003A6773">
        <w:rPr>
          <w:spacing w:val="-8"/>
          <w:lang w:val="es-PE"/>
        </w:rPr>
        <w:t>intelligence</w:t>
      </w:r>
      <w:proofErr w:type="spellEnd"/>
      <w:r w:rsidRPr="003A6773">
        <w:rPr>
          <w:spacing w:val="-8"/>
          <w:lang w:val="es-PE"/>
        </w:rPr>
        <w:t xml:space="preserve"> </w:t>
      </w:r>
      <w:proofErr w:type="spellStart"/>
      <w:r w:rsidRPr="003A6773">
        <w:rPr>
          <w:spacing w:val="-8"/>
          <w:lang w:val="es-PE"/>
        </w:rPr>
        <w:lastRenderedPageBreak/>
        <w:t>for</w:t>
      </w:r>
      <w:proofErr w:type="spellEnd"/>
      <w:r w:rsidRPr="003A6773">
        <w:rPr>
          <w:spacing w:val="-8"/>
          <w:lang w:val="es-PE"/>
        </w:rPr>
        <w:t xml:space="preserve"> </w:t>
      </w:r>
      <w:proofErr w:type="spellStart"/>
      <w:r w:rsidRPr="003A6773">
        <w:rPr>
          <w:spacing w:val="-8"/>
          <w:lang w:val="es-PE"/>
        </w:rPr>
        <w:t>journalistic</w:t>
      </w:r>
      <w:proofErr w:type="spellEnd"/>
      <w:r w:rsidRPr="003A6773">
        <w:rPr>
          <w:spacing w:val="-8"/>
          <w:lang w:val="es-PE"/>
        </w:rPr>
        <w:t xml:space="preserve"> </w:t>
      </w:r>
      <w:proofErr w:type="spellStart"/>
      <w:r w:rsidRPr="003A6773">
        <w:rPr>
          <w:spacing w:val="-8"/>
          <w:lang w:val="es-PE"/>
        </w:rPr>
        <w:t>content</w:t>
      </w:r>
      <w:proofErr w:type="spellEnd"/>
      <w:r w:rsidRPr="003A6773">
        <w:rPr>
          <w:spacing w:val="-8"/>
          <w:lang w:val="es-PE"/>
        </w:rPr>
        <w:t xml:space="preserve"> in Ibero-</w:t>
      </w:r>
      <w:proofErr w:type="spellStart"/>
      <w:r w:rsidRPr="003A6773">
        <w:rPr>
          <w:spacing w:val="-8"/>
          <w:lang w:val="es-PE"/>
        </w:rPr>
        <w:t>America</w:t>
      </w:r>
      <w:proofErr w:type="spellEnd"/>
      <w:r w:rsidRPr="003A6773">
        <w:rPr>
          <w:spacing w:val="-8"/>
          <w:lang w:val="es-PE"/>
        </w:rPr>
        <w:t xml:space="preserve">: </w:t>
      </w:r>
      <w:proofErr w:type="spellStart"/>
      <w:r w:rsidRPr="003A6773">
        <w:rPr>
          <w:spacing w:val="-8"/>
          <w:lang w:val="es-PE"/>
        </w:rPr>
        <w:t>Perceptions</w:t>
      </w:r>
      <w:proofErr w:type="spellEnd"/>
      <w:r w:rsidRPr="003A6773">
        <w:rPr>
          <w:spacing w:val="-8"/>
          <w:lang w:val="es-PE"/>
        </w:rPr>
        <w:t xml:space="preserve">, </w:t>
      </w:r>
      <w:proofErr w:type="spellStart"/>
      <w:r w:rsidRPr="003A6773">
        <w:rPr>
          <w:spacing w:val="-8"/>
          <w:lang w:val="es-PE"/>
        </w:rPr>
        <w:t>challenges</w:t>
      </w:r>
      <w:proofErr w:type="spellEnd"/>
      <w:r w:rsidRPr="003A6773">
        <w:rPr>
          <w:spacing w:val="-8"/>
          <w:lang w:val="es-PE"/>
        </w:rPr>
        <w:t xml:space="preserve"> and regional </w:t>
      </w:r>
      <w:proofErr w:type="spellStart"/>
      <w:r w:rsidRPr="003A6773">
        <w:rPr>
          <w:spacing w:val="-8"/>
          <w:lang w:val="es-PE"/>
        </w:rPr>
        <w:t>projections</w:t>
      </w:r>
      <w:proofErr w:type="spellEnd"/>
      <w:r w:rsidRPr="003A6773">
        <w:rPr>
          <w:spacing w:val="-8"/>
          <w:lang w:val="es-PE"/>
        </w:rPr>
        <w:t xml:space="preserve">. </w:t>
      </w:r>
      <w:proofErr w:type="spellStart"/>
      <w:r w:rsidRPr="003A6773">
        <w:rPr>
          <w:i/>
          <w:iCs/>
          <w:spacing w:val="-8"/>
          <w:lang w:val="es-PE"/>
        </w:rPr>
        <w:t>BiD</w:t>
      </w:r>
      <w:proofErr w:type="spellEnd"/>
      <w:r w:rsidRPr="003A6773">
        <w:rPr>
          <w:spacing w:val="-8"/>
          <w:lang w:val="es-PE"/>
        </w:rPr>
        <w:t xml:space="preserve">, 55, 1–23. </w:t>
      </w:r>
      <w:hyperlink r:id="rId15" w:history="1">
        <w:r w:rsidR="00C91083" w:rsidRPr="003A6773">
          <w:rPr>
            <w:rStyle w:val="Hipervnculo"/>
            <w:spacing w:val="-8"/>
            <w:lang w:val="es-PE"/>
          </w:rPr>
          <w:t>https://doi.org/10.1344/bid2024.001</w:t>
        </w:r>
      </w:hyperlink>
      <w:r w:rsidR="00C91083">
        <w:rPr>
          <w:spacing w:val="-8"/>
          <w:lang w:val="es-PE"/>
        </w:rPr>
        <w:t xml:space="preserve"> </w:t>
      </w:r>
    </w:p>
    <w:p w14:paraId="5563D248" w14:textId="743928D7" w:rsidR="003A6773" w:rsidRPr="003A6773" w:rsidRDefault="003A6773" w:rsidP="003A6773">
      <w:pPr>
        <w:pStyle w:val="Textoindependiente"/>
        <w:ind w:left="720" w:hanging="720"/>
        <w:jc w:val="both"/>
        <w:rPr>
          <w:spacing w:val="-8"/>
          <w:lang w:val="es-PE"/>
        </w:rPr>
      </w:pPr>
      <w:r w:rsidRPr="003A6773">
        <w:rPr>
          <w:spacing w:val="-8"/>
          <w:lang w:val="es-PE"/>
        </w:rPr>
        <w:t xml:space="preserve">Arenal, A., Aguado, J. M., Armuña, C., Ramos, S., </w:t>
      </w:r>
      <w:r>
        <w:rPr>
          <w:spacing w:val="-8"/>
          <w:lang w:val="es-PE"/>
        </w:rPr>
        <w:t>Y</w:t>
      </w:r>
      <w:r w:rsidRPr="003A6773">
        <w:rPr>
          <w:spacing w:val="-8"/>
          <w:lang w:val="es-PE"/>
        </w:rPr>
        <w:t xml:space="preserve"> Feijoo, C. (2026). Artificial </w:t>
      </w:r>
      <w:proofErr w:type="spellStart"/>
      <w:r w:rsidRPr="003A6773">
        <w:rPr>
          <w:spacing w:val="-8"/>
          <w:lang w:val="es-PE"/>
        </w:rPr>
        <w:t>intelligence</w:t>
      </w:r>
      <w:proofErr w:type="spellEnd"/>
      <w:r w:rsidRPr="003A6773">
        <w:rPr>
          <w:spacing w:val="-8"/>
          <w:lang w:val="es-PE"/>
        </w:rPr>
        <w:t xml:space="preserve"> in </w:t>
      </w:r>
      <w:proofErr w:type="spellStart"/>
      <w:r w:rsidRPr="003A6773">
        <w:rPr>
          <w:spacing w:val="-8"/>
          <w:lang w:val="es-PE"/>
        </w:rPr>
        <w:t>the</w:t>
      </w:r>
      <w:proofErr w:type="spellEnd"/>
      <w:r w:rsidRPr="003A6773">
        <w:rPr>
          <w:spacing w:val="-8"/>
          <w:lang w:val="es-PE"/>
        </w:rPr>
        <w:t xml:space="preserve"> music </w:t>
      </w:r>
      <w:proofErr w:type="spellStart"/>
      <w:r w:rsidRPr="003A6773">
        <w:rPr>
          <w:spacing w:val="-8"/>
          <w:lang w:val="es-PE"/>
        </w:rPr>
        <w:t>streaming</w:t>
      </w:r>
      <w:proofErr w:type="spellEnd"/>
      <w:r w:rsidRPr="003A6773">
        <w:rPr>
          <w:spacing w:val="-8"/>
          <w:lang w:val="es-PE"/>
        </w:rPr>
        <w:t xml:space="preserve"> </w:t>
      </w:r>
      <w:proofErr w:type="spellStart"/>
      <w:r w:rsidRPr="003A6773">
        <w:rPr>
          <w:spacing w:val="-8"/>
          <w:lang w:val="es-PE"/>
        </w:rPr>
        <w:t>value</w:t>
      </w:r>
      <w:proofErr w:type="spellEnd"/>
      <w:r w:rsidRPr="003A6773">
        <w:rPr>
          <w:spacing w:val="-8"/>
          <w:lang w:val="es-PE"/>
        </w:rPr>
        <w:t xml:space="preserve"> </w:t>
      </w:r>
      <w:proofErr w:type="spellStart"/>
      <w:r w:rsidRPr="003A6773">
        <w:rPr>
          <w:spacing w:val="-8"/>
          <w:lang w:val="es-PE"/>
        </w:rPr>
        <w:t>chain</w:t>
      </w:r>
      <w:proofErr w:type="spellEnd"/>
      <w:r w:rsidRPr="003A6773">
        <w:rPr>
          <w:spacing w:val="-8"/>
          <w:lang w:val="es-PE"/>
        </w:rPr>
        <w:t xml:space="preserve">: </w:t>
      </w:r>
      <w:proofErr w:type="spellStart"/>
      <w:r w:rsidRPr="003A6773">
        <w:rPr>
          <w:spacing w:val="-8"/>
          <w:lang w:val="es-PE"/>
        </w:rPr>
        <w:t>Exploring</w:t>
      </w:r>
      <w:proofErr w:type="spellEnd"/>
      <w:r w:rsidRPr="003A6773">
        <w:rPr>
          <w:spacing w:val="-8"/>
          <w:lang w:val="es-PE"/>
        </w:rPr>
        <w:t xml:space="preserve"> </w:t>
      </w:r>
      <w:proofErr w:type="spellStart"/>
      <w:r w:rsidRPr="003A6773">
        <w:rPr>
          <w:spacing w:val="-8"/>
          <w:lang w:val="es-PE"/>
        </w:rPr>
        <w:t>artists</w:t>
      </w:r>
      <w:proofErr w:type="spellEnd"/>
      <w:r w:rsidRPr="003A6773">
        <w:rPr>
          <w:spacing w:val="-8"/>
          <w:lang w:val="es-PE"/>
        </w:rPr>
        <w:t xml:space="preserve">' and </w:t>
      </w:r>
      <w:proofErr w:type="spellStart"/>
      <w:r w:rsidRPr="003A6773">
        <w:rPr>
          <w:spacing w:val="-8"/>
          <w:lang w:val="es-PE"/>
        </w:rPr>
        <w:t>users</w:t>
      </w:r>
      <w:proofErr w:type="spellEnd"/>
      <w:r w:rsidRPr="003A6773">
        <w:rPr>
          <w:spacing w:val="-8"/>
          <w:lang w:val="es-PE"/>
        </w:rPr>
        <w:t xml:space="preserve">’ </w:t>
      </w:r>
      <w:proofErr w:type="spellStart"/>
      <w:r w:rsidRPr="003A6773">
        <w:rPr>
          <w:spacing w:val="-8"/>
          <w:lang w:val="es-PE"/>
        </w:rPr>
        <w:t>perceptions</w:t>
      </w:r>
      <w:proofErr w:type="spellEnd"/>
      <w:r w:rsidRPr="003A6773">
        <w:rPr>
          <w:spacing w:val="-8"/>
          <w:lang w:val="es-PE"/>
        </w:rPr>
        <w:t xml:space="preserve"> </w:t>
      </w:r>
      <w:proofErr w:type="spellStart"/>
      <w:r w:rsidRPr="003A6773">
        <w:rPr>
          <w:spacing w:val="-8"/>
          <w:lang w:val="es-PE"/>
        </w:rPr>
        <w:t>on</w:t>
      </w:r>
      <w:proofErr w:type="spellEnd"/>
      <w:r w:rsidRPr="003A6773">
        <w:rPr>
          <w:spacing w:val="-8"/>
          <w:lang w:val="es-PE"/>
        </w:rPr>
        <w:t xml:space="preserve"> </w:t>
      </w:r>
      <w:proofErr w:type="spellStart"/>
      <w:r w:rsidRPr="003A6773">
        <w:rPr>
          <w:spacing w:val="-8"/>
          <w:lang w:val="es-PE"/>
        </w:rPr>
        <w:t>content</w:t>
      </w:r>
      <w:proofErr w:type="spellEnd"/>
      <w:r w:rsidRPr="003A6773">
        <w:rPr>
          <w:spacing w:val="-8"/>
          <w:lang w:val="es-PE"/>
        </w:rPr>
        <w:t xml:space="preserve"> </w:t>
      </w:r>
      <w:proofErr w:type="spellStart"/>
      <w:r w:rsidRPr="003A6773">
        <w:rPr>
          <w:spacing w:val="-8"/>
          <w:lang w:val="es-PE"/>
        </w:rPr>
        <w:t>creation</w:t>
      </w:r>
      <w:proofErr w:type="spellEnd"/>
      <w:r w:rsidRPr="003A6773">
        <w:rPr>
          <w:spacing w:val="-8"/>
          <w:lang w:val="es-PE"/>
        </w:rPr>
        <w:t xml:space="preserve"> and </w:t>
      </w:r>
      <w:proofErr w:type="spellStart"/>
      <w:r w:rsidRPr="003A6773">
        <w:rPr>
          <w:spacing w:val="-8"/>
          <w:lang w:val="es-PE"/>
        </w:rPr>
        <w:t>algorithmic</w:t>
      </w:r>
      <w:proofErr w:type="spellEnd"/>
      <w:r w:rsidRPr="003A6773">
        <w:rPr>
          <w:spacing w:val="-8"/>
          <w:lang w:val="es-PE"/>
        </w:rPr>
        <w:t xml:space="preserve"> </w:t>
      </w:r>
      <w:proofErr w:type="spellStart"/>
      <w:r w:rsidRPr="003A6773">
        <w:rPr>
          <w:spacing w:val="-8"/>
          <w:lang w:val="es-PE"/>
        </w:rPr>
        <w:t>consumption</w:t>
      </w:r>
      <w:proofErr w:type="spellEnd"/>
      <w:r w:rsidRPr="003A6773">
        <w:rPr>
          <w:spacing w:val="-8"/>
          <w:lang w:val="es-PE"/>
        </w:rPr>
        <w:t xml:space="preserve">. </w:t>
      </w:r>
      <w:proofErr w:type="spellStart"/>
      <w:r w:rsidRPr="003A6773">
        <w:rPr>
          <w:i/>
          <w:iCs/>
          <w:spacing w:val="-8"/>
          <w:lang w:val="es-PE"/>
        </w:rPr>
        <w:t>Telecommunications</w:t>
      </w:r>
      <w:proofErr w:type="spellEnd"/>
      <w:r w:rsidRPr="003A6773">
        <w:rPr>
          <w:i/>
          <w:iCs/>
          <w:spacing w:val="-8"/>
          <w:lang w:val="es-PE"/>
        </w:rPr>
        <w:t xml:space="preserve"> </w:t>
      </w:r>
      <w:proofErr w:type="spellStart"/>
      <w:r w:rsidRPr="003A6773">
        <w:rPr>
          <w:i/>
          <w:iCs/>
          <w:spacing w:val="-8"/>
          <w:lang w:val="es-PE"/>
        </w:rPr>
        <w:t>Policy</w:t>
      </w:r>
      <w:proofErr w:type="spellEnd"/>
      <w:r w:rsidRPr="003A6773">
        <w:rPr>
          <w:spacing w:val="-8"/>
          <w:lang w:val="es-PE"/>
        </w:rPr>
        <w:t xml:space="preserve">, 50(2), 102–124. </w:t>
      </w:r>
      <w:hyperlink r:id="rId16" w:history="1">
        <w:r w:rsidR="00C91083" w:rsidRPr="003A6773">
          <w:rPr>
            <w:rStyle w:val="Hipervnculo"/>
            <w:spacing w:val="-8"/>
            <w:lang w:val="es-PE"/>
          </w:rPr>
          <w:t>https://doi.org/10.1016/j.telpol.2026.02.004</w:t>
        </w:r>
      </w:hyperlink>
      <w:r w:rsidR="00C91083">
        <w:rPr>
          <w:spacing w:val="-8"/>
          <w:lang w:val="es-PE"/>
        </w:rPr>
        <w:t xml:space="preserve"> </w:t>
      </w:r>
    </w:p>
    <w:p w14:paraId="718708BE" w14:textId="7C00460F" w:rsidR="003A6773" w:rsidRPr="003A6773" w:rsidRDefault="003A6773" w:rsidP="003A6773">
      <w:pPr>
        <w:pStyle w:val="Textoindependiente"/>
        <w:ind w:left="720" w:hanging="720"/>
        <w:jc w:val="both"/>
        <w:rPr>
          <w:spacing w:val="-8"/>
          <w:lang w:val="es-PE"/>
        </w:rPr>
      </w:pPr>
      <w:proofErr w:type="spellStart"/>
      <w:r w:rsidRPr="003A6773">
        <w:rPr>
          <w:spacing w:val="-8"/>
          <w:lang w:val="es-PE"/>
        </w:rPr>
        <w:t>Brüns</w:t>
      </w:r>
      <w:proofErr w:type="spellEnd"/>
      <w:r w:rsidRPr="003A6773">
        <w:rPr>
          <w:spacing w:val="-8"/>
          <w:lang w:val="es-PE"/>
        </w:rPr>
        <w:t xml:space="preserve">, J. D., </w:t>
      </w:r>
      <w:r>
        <w:rPr>
          <w:spacing w:val="-8"/>
          <w:lang w:val="es-PE"/>
        </w:rPr>
        <w:t>Y</w:t>
      </w:r>
      <w:r w:rsidRPr="003A6773">
        <w:rPr>
          <w:spacing w:val="-8"/>
          <w:lang w:val="es-PE"/>
        </w:rPr>
        <w:t xml:space="preserve"> </w:t>
      </w:r>
      <w:proofErr w:type="spellStart"/>
      <w:r w:rsidRPr="003A6773">
        <w:rPr>
          <w:spacing w:val="-8"/>
          <w:lang w:val="es-PE"/>
        </w:rPr>
        <w:t>Meißner</w:t>
      </w:r>
      <w:proofErr w:type="spellEnd"/>
      <w:r w:rsidRPr="003A6773">
        <w:rPr>
          <w:spacing w:val="-8"/>
          <w:lang w:val="es-PE"/>
        </w:rPr>
        <w:t xml:space="preserve">, M. (2024). </w:t>
      </w:r>
      <w:proofErr w:type="gramStart"/>
      <w:r w:rsidRPr="003A6773">
        <w:rPr>
          <w:spacing w:val="-8"/>
          <w:lang w:val="es-PE"/>
        </w:rPr>
        <w:t xml:space="preserve">Do </w:t>
      </w:r>
      <w:proofErr w:type="spellStart"/>
      <w:r w:rsidRPr="003A6773">
        <w:rPr>
          <w:spacing w:val="-8"/>
          <w:lang w:val="es-PE"/>
        </w:rPr>
        <w:t>you</w:t>
      </w:r>
      <w:proofErr w:type="spellEnd"/>
      <w:r w:rsidRPr="003A6773">
        <w:rPr>
          <w:spacing w:val="-8"/>
          <w:lang w:val="es-PE"/>
        </w:rPr>
        <w:t xml:space="preserve"> </w:t>
      </w:r>
      <w:proofErr w:type="spellStart"/>
      <w:r w:rsidRPr="003A6773">
        <w:rPr>
          <w:spacing w:val="-8"/>
          <w:lang w:val="es-PE"/>
        </w:rPr>
        <w:t>create</w:t>
      </w:r>
      <w:proofErr w:type="spellEnd"/>
      <w:r w:rsidRPr="003A6773">
        <w:rPr>
          <w:spacing w:val="-8"/>
          <w:lang w:val="es-PE"/>
        </w:rPr>
        <w:t xml:space="preserve"> </w:t>
      </w:r>
      <w:proofErr w:type="spellStart"/>
      <w:r w:rsidRPr="003A6773">
        <w:rPr>
          <w:spacing w:val="-8"/>
          <w:lang w:val="es-PE"/>
        </w:rPr>
        <w:t>your</w:t>
      </w:r>
      <w:proofErr w:type="spellEnd"/>
      <w:r w:rsidRPr="003A6773">
        <w:rPr>
          <w:spacing w:val="-8"/>
          <w:lang w:val="es-PE"/>
        </w:rPr>
        <w:t xml:space="preserve"> </w:t>
      </w:r>
      <w:proofErr w:type="spellStart"/>
      <w:r w:rsidRPr="003A6773">
        <w:rPr>
          <w:spacing w:val="-8"/>
          <w:lang w:val="es-PE"/>
        </w:rPr>
        <w:t>content</w:t>
      </w:r>
      <w:proofErr w:type="spellEnd"/>
      <w:r w:rsidRPr="003A6773">
        <w:rPr>
          <w:spacing w:val="-8"/>
          <w:lang w:val="es-PE"/>
        </w:rPr>
        <w:t xml:space="preserve"> </w:t>
      </w:r>
      <w:proofErr w:type="spellStart"/>
      <w:r w:rsidRPr="003A6773">
        <w:rPr>
          <w:spacing w:val="-8"/>
          <w:lang w:val="es-PE"/>
        </w:rPr>
        <w:t>yourself</w:t>
      </w:r>
      <w:proofErr w:type="spellEnd"/>
      <w:r w:rsidRPr="003A6773">
        <w:rPr>
          <w:spacing w:val="-8"/>
          <w:lang w:val="es-PE"/>
        </w:rPr>
        <w:t>?</w:t>
      </w:r>
      <w:proofErr w:type="gramEnd"/>
      <w:r w:rsidRPr="003A6773">
        <w:rPr>
          <w:spacing w:val="-8"/>
          <w:lang w:val="es-PE"/>
        </w:rPr>
        <w:t xml:space="preserve"> </w:t>
      </w:r>
      <w:proofErr w:type="spellStart"/>
      <w:r w:rsidRPr="003A6773">
        <w:rPr>
          <w:spacing w:val="-8"/>
          <w:lang w:val="es-PE"/>
        </w:rPr>
        <w:t>Using</w:t>
      </w:r>
      <w:proofErr w:type="spellEnd"/>
      <w:r w:rsidRPr="003A6773">
        <w:rPr>
          <w:spacing w:val="-8"/>
          <w:lang w:val="es-PE"/>
        </w:rPr>
        <w:t xml:space="preserve"> generative artificial </w:t>
      </w:r>
      <w:proofErr w:type="spellStart"/>
      <w:r w:rsidRPr="003A6773">
        <w:rPr>
          <w:spacing w:val="-8"/>
          <w:lang w:val="es-PE"/>
        </w:rPr>
        <w:t>intelligence</w:t>
      </w:r>
      <w:proofErr w:type="spellEnd"/>
      <w:r w:rsidRPr="003A6773">
        <w:rPr>
          <w:spacing w:val="-8"/>
          <w:lang w:val="es-PE"/>
        </w:rPr>
        <w:t xml:space="preserve"> </w:t>
      </w:r>
      <w:proofErr w:type="spellStart"/>
      <w:r w:rsidRPr="003A6773">
        <w:rPr>
          <w:spacing w:val="-8"/>
          <w:lang w:val="es-PE"/>
        </w:rPr>
        <w:t>for</w:t>
      </w:r>
      <w:proofErr w:type="spellEnd"/>
      <w:r w:rsidRPr="003A6773">
        <w:rPr>
          <w:spacing w:val="-8"/>
          <w:lang w:val="es-PE"/>
        </w:rPr>
        <w:t xml:space="preserve"> social media </w:t>
      </w:r>
      <w:proofErr w:type="spellStart"/>
      <w:r w:rsidRPr="003A6773">
        <w:rPr>
          <w:spacing w:val="-8"/>
          <w:lang w:val="es-PE"/>
        </w:rPr>
        <w:t>content</w:t>
      </w:r>
      <w:proofErr w:type="spellEnd"/>
      <w:r w:rsidRPr="003A6773">
        <w:rPr>
          <w:spacing w:val="-8"/>
          <w:lang w:val="es-PE"/>
        </w:rPr>
        <w:t xml:space="preserve"> </w:t>
      </w:r>
      <w:proofErr w:type="spellStart"/>
      <w:r w:rsidRPr="003A6773">
        <w:rPr>
          <w:spacing w:val="-8"/>
          <w:lang w:val="es-PE"/>
        </w:rPr>
        <w:t>creation</w:t>
      </w:r>
      <w:proofErr w:type="spellEnd"/>
      <w:r w:rsidRPr="003A6773">
        <w:rPr>
          <w:spacing w:val="-8"/>
          <w:lang w:val="es-PE"/>
        </w:rPr>
        <w:t xml:space="preserve"> </w:t>
      </w:r>
      <w:proofErr w:type="spellStart"/>
      <w:r w:rsidRPr="003A6773">
        <w:rPr>
          <w:spacing w:val="-8"/>
          <w:lang w:val="es-PE"/>
        </w:rPr>
        <w:t>diminishes</w:t>
      </w:r>
      <w:proofErr w:type="spellEnd"/>
      <w:r w:rsidRPr="003A6773">
        <w:rPr>
          <w:spacing w:val="-8"/>
          <w:lang w:val="es-PE"/>
        </w:rPr>
        <w:t xml:space="preserve"> </w:t>
      </w:r>
      <w:proofErr w:type="spellStart"/>
      <w:r w:rsidRPr="003A6773">
        <w:rPr>
          <w:spacing w:val="-8"/>
          <w:lang w:val="es-PE"/>
        </w:rPr>
        <w:t>perceived</w:t>
      </w:r>
      <w:proofErr w:type="spellEnd"/>
      <w:r w:rsidRPr="003A6773">
        <w:rPr>
          <w:spacing w:val="-8"/>
          <w:lang w:val="es-PE"/>
        </w:rPr>
        <w:t xml:space="preserve"> </w:t>
      </w:r>
      <w:proofErr w:type="spellStart"/>
      <w:r w:rsidRPr="003A6773">
        <w:rPr>
          <w:spacing w:val="-8"/>
          <w:lang w:val="es-PE"/>
        </w:rPr>
        <w:t>brand</w:t>
      </w:r>
      <w:proofErr w:type="spellEnd"/>
      <w:r w:rsidRPr="003A6773">
        <w:rPr>
          <w:spacing w:val="-8"/>
          <w:lang w:val="es-PE"/>
        </w:rPr>
        <w:t xml:space="preserve"> </w:t>
      </w:r>
      <w:proofErr w:type="spellStart"/>
      <w:r w:rsidRPr="003A6773">
        <w:rPr>
          <w:spacing w:val="-8"/>
          <w:lang w:val="es-PE"/>
        </w:rPr>
        <w:t>authenticity</w:t>
      </w:r>
      <w:proofErr w:type="spellEnd"/>
      <w:r w:rsidRPr="003A6773">
        <w:rPr>
          <w:spacing w:val="-8"/>
          <w:lang w:val="es-PE"/>
        </w:rPr>
        <w:t xml:space="preserve">. </w:t>
      </w:r>
      <w:proofErr w:type="spellStart"/>
      <w:r w:rsidRPr="003A6773">
        <w:rPr>
          <w:i/>
          <w:iCs/>
          <w:spacing w:val="-8"/>
          <w:lang w:val="es-PE"/>
        </w:rPr>
        <w:t>Journal</w:t>
      </w:r>
      <w:proofErr w:type="spellEnd"/>
      <w:r w:rsidRPr="003A6773">
        <w:rPr>
          <w:i/>
          <w:iCs/>
          <w:spacing w:val="-8"/>
          <w:lang w:val="es-PE"/>
        </w:rPr>
        <w:t xml:space="preserve"> </w:t>
      </w:r>
      <w:proofErr w:type="spellStart"/>
      <w:r w:rsidRPr="003A6773">
        <w:rPr>
          <w:i/>
          <w:iCs/>
          <w:spacing w:val="-8"/>
          <w:lang w:val="es-PE"/>
        </w:rPr>
        <w:t>of</w:t>
      </w:r>
      <w:proofErr w:type="spellEnd"/>
      <w:r w:rsidRPr="003A6773">
        <w:rPr>
          <w:i/>
          <w:iCs/>
          <w:spacing w:val="-8"/>
          <w:lang w:val="es-PE"/>
        </w:rPr>
        <w:t xml:space="preserve"> </w:t>
      </w:r>
      <w:proofErr w:type="spellStart"/>
      <w:r w:rsidRPr="003A6773">
        <w:rPr>
          <w:i/>
          <w:iCs/>
          <w:spacing w:val="-8"/>
          <w:lang w:val="es-PE"/>
        </w:rPr>
        <w:t>Retailing</w:t>
      </w:r>
      <w:proofErr w:type="spellEnd"/>
      <w:r w:rsidRPr="003A6773">
        <w:rPr>
          <w:i/>
          <w:iCs/>
          <w:spacing w:val="-8"/>
          <w:lang w:val="es-PE"/>
        </w:rPr>
        <w:t xml:space="preserve"> and </w:t>
      </w:r>
      <w:proofErr w:type="spellStart"/>
      <w:r w:rsidRPr="003A6773">
        <w:rPr>
          <w:i/>
          <w:iCs/>
          <w:spacing w:val="-8"/>
          <w:lang w:val="es-PE"/>
        </w:rPr>
        <w:t>Consumer</w:t>
      </w:r>
      <w:proofErr w:type="spellEnd"/>
      <w:r w:rsidRPr="003A6773">
        <w:rPr>
          <w:i/>
          <w:iCs/>
          <w:spacing w:val="-8"/>
          <w:lang w:val="es-PE"/>
        </w:rPr>
        <w:t xml:space="preserve"> </w:t>
      </w:r>
      <w:proofErr w:type="spellStart"/>
      <w:r w:rsidRPr="003A6773">
        <w:rPr>
          <w:i/>
          <w:iCs/>
          <w:spacing w:val="-8"/>
          <w:lang w:val="es-PE"/>
        </w:rPr>
        <w:t>Services</w:t>
      </w:r>
      <w:proofErr w:type="spellEnd"/>
      <w:r w:rsidRPr="003A6773">
        <w:rPr>
          <w:spacing w:val="-8"/>
          <w:lang w:val="es-PE"/>
        </w:rPr>
        <w:t xml:space="preserve">, 70, 103–118. </w:t>
      </w:r>
      <w:hyperlink r:id="rId17" w:history="1">
        <w:r w:rsidR="00C91083" w:rsidRPr="003A6773">
          <w:rPr>
            <w:rStyle w:val="Hipervnculo"/>
            <w:spacing w:val="-8"/>
            <w:lang w:val="es-PE"/>
          </w:rPr>
          <w:t>https://doi.org/10.1016/j.jretconser.2024.103218</w:t>
        </w:r>
      </w:hyperlink>
      <w:r w:rsidR="00C91083">
        <w:rPr>
          <w:spacing w:val="-8"/>
          <w:lang w:val="es-PE"/>
        </w:rPr>
        <w:t xml:space="preserve"> </w:t>
      </w:r>
    </w:p>
    <w:p w14:paraId="64675323" w14:textId="5A3F4ABC" w:rsidR="003A6773" w:rsidRPr="003A6773" w:rsidRDefault="003A6773" w:rsidP="003A6773">
      <w:pPr>
        <w:pStyle w:val="Textoindependiente"/>
        <w:ind w:left="720" w:hanging="720"/>
        <w:jc w:val="both"/>
        <w:rPr>
          <w:spacing w:val="-8"/>
          <w:lang w:val="es-PE"/>
        </w:rPr>
      </w:pPr>
      <w:proofErr w:type="spellStart"/>
      <w:r w:rsidRPr="003A6773">
        <w:rPr>
          <w:spacing w:val="-8"/>
          <w:lang w:val="es-PE"/>
        </w:rPr>
        <w:t>Burtch</w:t>
      </w:r>
      <w:proofErr w:type="spellEnd"/>
      <w:r w:rsidRPr="003A6773">
        <w:rPr>
          <w:spacing w:val="-8"/>
          <w:lang w:val="es-PE"/>
        </w:rPr>
        <w:t xml:space="preserve">, G., Lee, D., </w:t>
      </w:r>
      <w:r>
        <w:rPr>
          <w:spacing w:val="-8"/>
          <w:lang w:val="es-PE"/>
        </w:rPr>
        <w:t>Y</w:t>
      </w:r>
      <w:r w:rsidRPr="003A6773">
        <w:rPr>
          <w:spacing w:val="-8"/>
          <w:lang w:val="es-PE"/>
        </w:rPr>
        <w:t xml:space="preserve"> Chen, Z. (2024). </w:t>
      </w:r>
      <w:proofErr w:type="spellStart"/>
      <w:r w:rsidRPr="003A6773">
        <w:rPr>
          <w:spacing w:val="-8"/>
          <w:lang w:val="es-PE"/>
        </w:rPr>
        <w:t>The</w:t>
      </w:r>
      <w:proofErr w:type="spellEnd"/>
      <w:r w:rsidRPr="003A6773">
        <w:rPr>
          <w:spacing w:val="-8"/>
          <w:lang w:val="es-PE"/>
        </w:rPr>
        <w:t xml:space="preserve"> </w:t>
      </w:r>
      <w:proofErr w:type="spellStart"/>
      <w:r w:rsidRPr="003A6773">
        <w:rPr>
          <w:spacing w:val="-8"/>
          <w:lang w:val="es-PE"/>
        </w:rPr>
        <w:t>consequences</w:t>
      </w:r>
      <w:proofErr w:type="spellEnd"/>
      <w:r w:rsidRPr="003A6773">
        <w:rPr>
          <w:spacing w:val="-8"/>
          <w:lang w:val="es-PE"/>
        </w:rPr>
        <w:t xml:space="preserve"> </w:t>
      </w:r>
      <w:proofErr w:type="spellStart"/>
      <w:r w:rsidRPr="003A6773">
        <w:rPr>
          <w:spacing w:val="-8"/>
          <w:lang w:val="es-PE"/>
        </w:rPr>
        <w:t>of</w:t>
      </w:r>
      <w:proofErr w:type="spellEnd"/>
      <w:r w:rsidRPr="003A6773">
        <w:rPr>
          <w:spacing w:val="-8"/>
          <w:lang w:val="es-PE"/>
        </w:rPr>
        <w:t xml:space="preserve"> generative AI </w:t>
      </w:r>
      <w:proofErr w:type="spellStart"/>
      <w:r w:rsidRPr="003A6773">
        <w:rPr>
          <w:spacing w:val="-8"/>
          <w:lang w:val="es-PE"/>
        </w:rPr>
        <w:t>for</w:t>
      </w:r>
      <w:proofErr w:type="spellEnd"/>
      <w:r w:rsidRPr="003A6773">
        <w:rPr>
          <w:spacing w:val="-8"/>
          <w:lang w:val="es-PE"/>
        </w:rPr>
        <w:t xml:space="preserve"> online </w:t>
      </w:r>
      <w:proofErr w:type="spellStart"/>
      <w:r w:rsidRPr="003A6773">
        <w:rPr>
          <w:spacing w:val="-8"/>
          <w:lang w:val="es-PE"/>
        </w:rPr>
        <w:t>knowledge</w:t>
      </w:r>
      <w:proofErr w:type="spellEnd"/>
      <w:r w:rsidRPr="003A6773">
        <w:rPr>
          <w:spacing w:val="-8"/>
          <w:lang w:val="es-PE"/>
        </w:rPr>
        <w:t xml:space="preserve"> </w:t>
      </w:r>
      <w:proofErr w:type="spellStart"/>
      <w:r w:rsidRPr="003A6773">
        <w:rPr>
          <w:spacing w:val="-8"/>
          <w:lang w:val="es-PE"/>
        </w:rPr>
        <w:t>communities</w:t>
      </w:r>
      <w:proofErr w:type="spellEnd"/>
      <w:r w:rsidRPr="003A6773">
        <w:rPr>
          <w:spacing w:val="-8"/>
          <w:lang w:val="es-PE"/>
        </w:rPr>
        <w:t xml:space="preserve">. </w:t>
      </w:r>
      <w:proofErr w:type="spellStart"/>
      <w:r w:rsidRPr="003A6773">
        <w:rPr>
          <w:i/>
          <w:iCs/>
          <w:spacing w:val="-8"/>
          <w:lang w:val="es-PE"/>
        </w:rPr>
        <w:t>Scientific</w:t>
      </w:r>
      <w:proofErr w:type="spellEnd"/>
      <w:r w:rsidRPr="003A6773">
        <w:rPr>
          <w:i/>
          <w:iCs/>
          <w:spacing w:val="-8"/>
          <w:lang w:val="es-PE"/>
        </w:rPr>
        <w:t xml:space="preserve"> </w:t>
      </w:r>
      <w:proofErr w:type="spellStart"/>
      <w:r w:rsidRPr="003A6773">
        <w:rPr>
          <w:i/>
          <w:iCs/>
          <w:spacing w:val="-8"/>
          <w:lang w:val="es-PE"/>
        </w:rPr>
        <w:t>Reports</w:t>
      </w:r>
      <w:proofErr w:type="spellEnd"/>
      <w:r w:rsidRPr="003A6773">
        <w:rPr>
          <w:spacing w:val="-8"/>
          <w:lang w:val="es-PE"/>
        </w:rPr>
        <w:t xml:space="preserve">, 14(102), 1–15. </w:t>
      </w:r>
      <w:hyperlink r:id="rId18" w:history="1">
        <w:r w:rsidR="00C91083" w:rsidRPr="003A6773">
          <w:rPr>
            <w:rStyle w:val="Hipervnculo"/>
            <w:spacing w:val="-8"/>
            <w:lang w:val="es-PE"/>
          </w:rPr>
          <w:t>https://doi.org/10.1038/s41598-024-00123-4</w:t>
        </w:r>
      </w:hyperlink>
      <w:r w:rsidR="00C91083">
        <w:rPr>
          <w:spacing w:val="-8"/>
          <w:lang w:val="es-PE"/>
        </w:rPr>
        <w:t xml:space="preserve"> </w:t>
      </w:r>
    </w:p>
    <w:p w14:paraId="6AED5821" w14:textId="2495478C" w:rsidR="003A6773" w:rsidRPr="003A6773" w:rsidRDefault="003A6773" w:rsidP="003A6773">
      <w:pPr>
        <w:pStyle w:val="Textoindependiente"/>
        <w:ind w:left="720" w:hanging="720"/>
        <w:jc w:val="both"/>
        <w:rPr>
          <w:spacing w:val="-8"/>
          <w:lang w:val="es-PE"/>
        </w:rPr>
      </w:pPr>
      <w:proofErr w:type="spellStart"/>
      <w:r w:rsidRPr="003A6773">
        <w:rPr>
          <w:spacing w:val="-8"/>
          <w:lang w:val="es-PE"/>
        </w:rPr>
        <w:t>Ceide</w:t>
      </w:r>
      <w:proofErr w:type="spellEnd"/>
      <w:r w:rsidRPr="003A6773">
        <w:rPr>
          <w:spacing w:val="-8"/>
          <w:lang w:val="es-PE"/>
        </w:rPr>
        <w:t xml:space="preserve">, C. F., </w:t>
      </w:r>
      <w:proofErr w:type="spellStart"/>
      <w:r w:rsidRPr="003A6773">
        <w:rPr>
          <w:spacing w:val="-8"/>
          <w:lang w:val="es-PE"/>
        </w:rPr>
        <w:t>Lombao</w:t>
      </w:r>
      <w:proofErr w:type="spellEnd"/>
      <w:r w:rsidRPr="003A6773">
        <w:rPr>
          <w:spacing w:val="-8"/>
          <w:lang w:val="es-PE"/>
        </w:rPr>
        <w:t xml:space="preserve">, T. F., </w:t>
      </w:r>
      <w:r>
        <w:rPr>
          <w:spacing w:val="-8"/>
          <w:lang w:val="es-PE"/>
        </w:rPr>
        <w:t>Y</w:t>
      </w:r>
      <w:r w:rsidRPr="003A6773">
        <w:rPr>
          <w:spacing w:val="-8"/>
          <w:lang w:val="es-PE"/>
        </w:rPr>
        <w:t xml:space="preserve"> López, M. T. (2025). Periodismo sin periodistas: Análisis operativo y de contenidos generados con IA en los primeros medios sintéticos integrales. </w:t>
      </w:r>
      <w:r w:rsidRPr="003A6773">
        <w:rPr>
          <w:i/>
          <w:iCs/>
          <w:spacing w:val="-8"/>
          <w:lang w:val="es-PE"/>
        </w:rPr>
        <w:t>Icono14</w:t>
      </w:r>
      <w:r w:rsidRPr="003A6773">
        <w:rPr>
          <w:spacing w:val="-8"/>
          <w:lang w:val="es-PE"/>
        </w:rPr>
        <w:t xml:space="preserve">, 23(1), 101–126. </w:t>
      </w:r>
      <w:hyperlink r:id="rId19" w:history="1">
        <w:r w:rsidR="00C91083" w:rsidRPr="003A6773">
          <w:rPr>
            <w:rStyle w:val="Hipervnculo"/>
            <w:spacing w:val="-8"/>
            <w:lang w:val="es-PE"/>
          </w:rPr>
          <w:t>https://doi.org/10.14198/icono14.2025.23.1.05</w:t>
        </w:r>
      </w:hyperlink>
      <w:r w:rsidR="00C91083">
        <w:rPr>
          <w:spacing w:val="-8"/>
          <w:lang w:val="es-PE"/>
        </w:rPr>
        <w:t xml:space="preserve"> </w:t>
      </w:r>
    </w:p>
    <w:p w14:paraId="2E5AD1D7" w14:textId="0418448E" w:rsidR="003A6773" w:rsidRPr="003A6773" w:rsidRDefault="003A6773" w:rsidP="003A6773">
      <w:pPr>
        <w:pStyle w:val="Textoindependiente"/>
        <w:ind w:left="720" w:hanging="720"/>
        <w:jc w:val="both"/>
        <w:rPr>
          <w:spacing w:val="-8"/>
          <w:lang w:val="es-PE"/>
        </w:rPr>
      </w:pPr>
      <w:proofErr w:type="spellStart"/>
      <w:r w:rsidRPr="003A6773">
        <w:rPr>
          <w:spacing w:val="-8"/>
          <w:lang w:val="es-PE"/>
        </w:rPr>
        <w:t>Fieiras-Ceide</w:t>
      </w:r>
      <w:proofErr w:type="spellEnd"/>
      <w:r w:rsidRPr="003A6773">
        <w:rPr>
          <w:spacing w:val="-8"/>
          <w:lang w:val="es-PE"/>
        </w:rPr>
        <w:t xml:space="preserve">, C., </w:t>
      </w:r>
      <w:proofErr w:type="spellStart"/>
      <w:r w:rsidRPr="003A6773">
        <w:rPr>
          <w:spacing w:val="-8"/>
          <w:lang w:val="es-PE"/>
        </w:rPr>
        <w:t>Ufarte</w:t>
      </w:r>
      <w:proofErr w:type="spellEnd"/>
      <w:r w:rsidRPr="003A6773">
        <w:rPr>
          <w:spacing w:val="-8"/>
          <w:lang w:val="es-PE"/>
        </w:rPr>
        <w:t xml:space="preserve">-Ruiz, M. J., </w:t>
      </w:r>
      <w:r>
        <w:rPr>
          <w:spacing w:val="-8"/>
          <w:lang w:val="es-PE"/>
        </w:rPr>
        <w:t>Y</w:t>
      </w:r>
      <w:r w:rsidRPr="003A6773">
        <w:rPr>
          <w:spacing w:val="-8"/>
          <w:lang w:val="es-PE"/>
        </w:rPr>
        <w:t xml:space="preserve"> Murcia-Verdú, F. J. (2024). Transformando la experiencia de usuario en televisión en </w:t>
      </w:r>
      <w:proofErr w:type="spellStart"/>
      <w:r w:rsidRPr="003A6773">
        <w:rPr>
          <w:spacing w:val="-8"/>
          <w:lang w:val="es-PE"/>
        </w:rPr>
        <w:t>streaming</w:t>
      </w:r>
      <w:proofErr w:type="spellEnd"/>
      <w:r w:rsidRPr="003A6773">
        <w:rPr>
          <w:spacing w:val="-8"/>
          <w:lang w:val="es-PE"/>
        </w:rPr>
        <w:t xml:space="preserve">: prioridades de innovación y tecnología en plataformas OTT. </w:t>
      </w:r>
      <w:r w:rsidRPr="003A6773">
        <w:rPr>
          <w:i/>
          <w:iCs/>
          <w:spacing w:val="-8"/>
          <w:lang w:val="es-PE"/>
        </w:rPr>
        <w:t xml:space="preserve">Estudios Sobre el Mensaje </w:t>
      </w:r>
      <w:proofErr w:type="spellStart"/>
      <w:r w:rsidRPr="003A6773">
        <w:rPr>
          <w:i/>
          <w:iCs/>
          <w:spacing w:val="-8"/>
          <w:lang w:val="es-PE"/>
        </w:rPr>
        <w:t>Periodistico</w:t>
      </w:r>
      <w:proofErr w:type="spellEnd"/>
      <w:r w:rsidRPr="003A6773">
        <w:rPr>
          <w:spacing w:val="-8"/>
          <w:lang w:val="es-PE"/>
        </w:rPr>
        <w:t xml:space="preserve">, 30(2), 55–79. </w:t>
      </w:r>
      <w:hyperlink r:id="rId20" w:history="1">
        <w:r w:rsidR="00C91083" w:rsidRPr="003A6773">
          <w:rPr>
            <w:rStyle w:val="Hipervnculo"/>
            <w:spacing w:val="-8"/>
            <w:lang w:val="es-PE"/>
          </w:rPr>
          <w:t>https://doi.org/10.5209/esmp.2024.30.2.875</w:t>
        </w:r>
      </w:hyperlink>
      <w:r w:rsidR="00C91083">
        <w:rPr>
          <w:spacing w:val="-8"/>
          <w:lang w:val="es-PE"/>
        </w:rPr>
        <w:t xml:space="preserve"> </w:t>
      </w:r>
    </w:p>
    <w:p w14:paraId="6D30F5A7" w14:textId="5D057DCF" w:rsidR="003A6773" w:rsidRPr="003A6773" w:rsidRDefault="003A6773" w:rsidP="003A6773">
      <w:pPr>
        <w:pStyle w:val="Textoindependiente"/>
        <w:ind w:left="720" w:hanging="720"/>
        <w:jc w:val="both"/>
        <w:rPr>
          <w:spacing w:val="-8"/>
          <w:lang w:val="es-PE"/>
        </w:rPr>
      </w:pPr>
      <w:r w:rsidRPr="003A6773">
        <w:rPr>
          <w:spacing w:val="-8"/>
          <w:lang w:val="es-PE"/>
        </w:rPr>
        <w:t xml:space="preserve">Gao, M. D., </w:t>
      </w:r>
      <w:r>
        <w:rPr>
          <w:spacing w:val="-8"/>
          <w:lang w:val="es-PE"/>
        </w:rPr>
        <w:t>Y</w:t>
      </w:r>
      <w:r w:rsidRPr="003A6773">
        <w:rPr>
          <w:spacing w:val="-8"/>
          <w:lang w:val="es-PE"/>
        </w:rPr>
        <w:t xml:space="preserve"> Leong, W. Y. (2025). AIGC multimodal </w:t>
      </w:r>
      <w:proofErr w:type="spellStart"/>
      <w:r w:rsidRPr="003A6773">
        <w:rPr>
          <w:spacing w:val="-8"/>
          <w:lang w:val="es-PE"/>
        </w:rPr>
        <w:t>fusion</w:t>
      </w:r>
      <w:proofErr w:type="spellEnd"/>
      <w:r w:rsidRPr="003A6773">
        <w:rPr>
          <w:spacing w:val="-8"/>
          <w:lang w:val="es-PE"/>
        </w:rPr>
        <w:t xml:space="preserve"> drives </w:t>
      </w:r>
      <w:proofErr w:type="spellStart"/>
      <w:r w:rsidRPr="003A6773">
        <w:rPr>
          <w:spacing w:val="-8"/>
          <w:lang w:val="es-PE"/>
        </w:rPr>
        <w:t>the</w:t>
      </w:r>
      <w:proofErr w:type="spellEnd"/>
      <w:r w:rsidRPr="003A6773">
        <w:rPr>
          <w:spacing w:val="-8"/>
          <w:lang w:val="es-PE"/>
        </w:rPr>
        <w:t xml:space="preserve"> </w:t>
      </w:r>
      <w:proofErr w:type="spellStart"/>
      <w:r w:rsidRPr="003A6773">
        <w:rPr>
          <w:spacing w:val="-8"/>
          <w:lang w:val="es-PE"/>
        </w:rPr>
        <w:t>optimisation</w:t>
      </w:r>
      <w:proofErr w:type="spellEnd"/>
      <w:r w:rsidRPr="003A6773">
        <w:rPr>
          <w:spacing w:val="-8"/>
          <w:lang w:val="es-PE"/>
        </w:rPr>
        <w:t xml:space="preserve"> and </w:t>
      </w:r>
      <w:proofErr w:type="spellStart"/>
      <w:r w:rsidRPr="003A6773">
        <w:rPr>
          <w:spacing w:val="-8"/>
          <w:lang w:val="es-PE"/>
        </w:rPr>
        <w:t>reshaping</w:t>
      </w:r>
      <w:proofErr w:type="spellEnd"/>
      <w:r w:rsidRPr="003A6773">
        <w:rPr>
          <w:spacing w:val="-8"/>
          <w:lang w:val="es-PE"/>
        </w:rPr>
        <w:t xml:space="preserve"> </w:t>
      </w:r>
      <w:proofErr w:type="spellStart"/>
      <w:r w:rsidRPr="003A6773">
        <w:rPr>
          <w:spacing w:val="-8"/>
          <w:lang w:val="es-PE"/>
        </w:rPr>
        <w:t>of</w:t>
      </w:r>
      <w:proofErr w:type="spellEnd"/>
      <w:r w:rsidRPr="003A6773">
        <w:rPr>
          <w:spacing w:val="-8"/>
          <w:lang w:val="es-PE"/>
        </w:rPr>
        <w:t xml:space="preserve"> short video </w:t>
      </w:r>
      <w:proofErr w:type="spellStart"/>
      <w:r w:rsidRPr="003A6773">
        <w:rPr>
          <w:spacing w:val="-8"/>
          <w:lang w:val="es-PE"/>
        </w:rPr>
        <w:t>creation</w:t>
      </w:r>
      <w:proofErr w:type="spellEnd"/>
      <w:r w:rsidRPr="003A6773">
        <w:rPr>
          <w:spacing w:val="-8"/>
          <w:lang w:val="es-PE"/>
        </w:rPr>
        <w:t xml:space="preserve"> </w:t>
      </w:r>
      <w:proofErr w:type="spellStart"/>
      <w:r w:rsidRPr="003A6773">
        <w:rPr>
          <w:spacing w:val="-8"/>
          <w:lang w:val="es-PE"/>
        </w:rPr>
        <w:t>process</w:t>
      </w:r>
      <w:proofErr w:type="spellEnd"/>
      <w:r w:rsidRPr="003A6773">
        <w:rPr>
          <w:spacing w:val="-8"/>
          <w:lang w:val="es-PE"/>
        </w:rPr>
        <w:t xml:space="preserve">. </w:t>
      </w:r>
      <w:r w:rsidRPr="003A6773">
        <w:rPr>
          <w:i/>
          <w:iCs/>
          <w:spacing w:val="-8"/>
          <w:lang w:val="es-PE"/>
        </w:rPr>
        <w:t xml:space="preserve">ASM </w:t>
      </w:r>
      <w:proofErr w:type="spellStart"/>
      <w:r w:rsidRPr="003A6773">
        <w:rPr>
          <w:i/>
          <w:iCs/>
          <w:spacing w:val="-8"/>
          <w:lang w:val="es-PE"/>
        </w:rPr>
        <w:t>Science</w:t>
      </w:r>
      <w:proofErr w:type="spellEnd"/>
      <w:r w:rsidRPr="003A6773">
        <w:rPr>
          <w:i/>
          <w:iCs/>
          <w:spacing w:val="-8"/>
          <w:lang w:val="es-PE"/>
        </w:rPr>
        <w:t xml:space="preserve"> </w:t>
      </w:r>
      <w:proofErr w:type="spellStart"/>
      <w:r w:rsidRPr="003A6773">
        <w:rPr>
          <w:i/>
          <w:iCs/>
          <w:spacing w:val="-8"/>
          <w:lang w:val="es-PE"/>
        </w:rPr>
        <w:t>Journal</w:t>
      </w:r>
      <w:proofErr w:type="spellEnd"/>
      <w:r w:rsidRPr="003A6773">
        <w:rPr>
          <w:spacing w:val="-8"/>
          <w:lang w:val="es-PE"/>
        </w:rPr>
        <w:t xml:space="preserve">, 18(4), 45–66. </w:t>
      </w:r>
      <w:hyperlink r:id="rId21" w:history="1">
        <w:r w:rsidR="00C91083" w:rsidRPr="003A6773">
          <w:rPr>
            <w:rStyle w:val="Hipervnculo"/>
            <w:spacing w:val="-8"/>
            <w:lang w:val="es-PE"/>
          </w:rPr>
          <w:t>https://doi.org/10.2139/asmsj.2025.18405</w:t>
        </w:r>
      </w:hyperlink>
      <w:r w:rsidR="00C91083">
        <w:rPr>
          <w:spacing w:val="-8"/>
          <w:lang w:val="es-PE"/>
        </w:rPr>
        <w:t xml:space="preserve"> </w:t>
      </w:r>
    </w:p>
    <w:p w14:paraId="0A4CEBA0" w14:textId="1685AF62" w:rsidR="003A6773" w:rsidRPr="003A6773" w:rsidRDefault="003A6773" w:rsidP="003A6773">
      <w:pPr>
        <w:pStyle w:val="Textoindependiente"/>
        <w:ind w:left="720" w:hanging="720"/>
        <w:jc w:val="both"/>
        <w:rPr>
          <w:spacing w:val="-8"/>
          <w:lang w:val="es-PE"/>
        </w:rPr>
      </w:pPr>
      <w:proofErr w:type="spellStart"/>
      <w:r w:rsidRPr="003A6773">
        <w:rPr>
          <w:spacing w:val="-8"/>
          <w:lang w:val="es-PE"/>
        </w:rPr>
        <w:lastRenderedPageBreak/>
        <w:t>Gavran</w:t>
      </w:r>
      <w:proofErr w:type="spellEnd"/>
      <w:r w:rsidRPr="003A6773">
        <w:rPr>
          <w:spacing w:val="-8"/>
          <w:lang w:val="es-PE"/>
        </w:rPr>
        <w:t xml:space="preserve">, I., </w:t>
      </w:r>
      <w:proofErr w:type="spellStart"/>
      <w:r w:rsidRPr="003A6773">
        <w:rPr>
          <w:spacing w:val="-8"/>
          <w:lang w:val="es-PE"/>
        </w:rPr>
        <w:t>Honcharuk</w:t>
      </w:r>
      <w:proofErr w:type="spellEnd"/>
      <w:r w:rsidRPr="003A6773">
        <w:rPr>
          <w:spacing w:val="-8"/>
          <w:lang w:val="es-PE"/>
        </w:rPr>
        <w:t xml:space="preserve">, S., </w:t>
      </w:r>
      <w:proofErr w:type="spellStart"/>
      <w:r w:rsidRPr="003A6773">
        <w:rPr>
          <w:spacing w:val="-8"/>
          <w:lang w:val="es-PE"/>
        </w:rPr>
        <w:t>Mykhalov</w:t>
      </w:r>
      <w:proofErr w:type="spellEnd"/>
      <w:r w:rsidRPr="003A6773">
        <w:rPr>
          <w:spacing w:val="-8"/>
          <w:lang w:val="es-PE"/>
        </w:rPr>
        <w:t xml:space="preserve">, V., Stepanenko, K., </w:t>
      </w:r>
      <w:r>
        <w:rPr>
          <w:spacing w:val="-8"/>
          <w:lang w:val="es-PE"/>
        </w:rPr>
        <w:t>Y</w:t>
      </w:r>
      <w:r w:rsidRPr="003A6773">
        <w:rPr>
          <w:spacing w:val="-8"/>
          <w:lang w:val="es-PE"/>
        </w:rPr>
        <w:t xml:space="preserve"> </w:t>
      </w:r>
      <w:proofErr w:type="spellStart"/>
      <w:r w:rsidRPr="003A6773">
        <w:rPr>
          <w:spacing w:val="-8"/>
          <w:lang w:val="es-PE"/>
        </w:rPr>
        <w:t>Tsimokh</w:t>
      </w:r>
      <w:proofErr w:type="spellEnd"/>
      <w:r w:rsidRPr="003A6773">
        <w:rPr>
          <w:spacing w:val="-8"/>
          <w:lang w:val="es-PE"/>
        </w:rPr>
        <w:t xml:space="preserve">, N. (2025). </w:t>
      </w:r>
      <w:proofErr w:type="spellStart"/>
      <w:r w:rsidRPr="003A6773">
        <w:rPr>
          <w:spacing w:val="-8"/>
          <w:lang w:val="es-PE"/>
        </w:rPr>
        <w:t>The</w:t>
      </w:r>
      <w:proofErr w:type="spellEnd"/>
      <w:r w:rsidRPr="003A6773">
        <w:rPr>
          <w:spacing w:val="-8"/>
          <w:lang w:val="es-PE"/>
        </w:rPr>
        <w:t xml:space="preserve"> </w:t>
      </w:r>
      <w:proofErr w:type="spellStart"/>
      <w:r w:rsidRPr="003A6773">
        <w:rPr>
          <w:spacing w:val="-8"/>
          <w:lang w:val="es-PE"/>
        </w:rPr>
        <w:t>impact</w:t>
      </w:r>
      <w:proofErr w:type="spellEnd"/>
      <w:r w:rsidRPr="003A6773">
        <w:rPr>
          <w:spacing w:val="-8"/>
          <w:lang w:val="es-PE"/>
        </w:rPr>
        <w:t xml:space="preserve"> </w:t>
      </w:r>
      <w:proofErr w:type="spellStart"/>
      <w:r w:rsidRPr="003A6773">
        <w:rPr>
          <w:spacing w:val="-8"/>
          <w:lang w:val="es-PE"/>
        </w:rPr>
        <w:t>of</w:t>
      </w:r>
      <w:proofErr w:type="spellEnd"/>
      <w:r w:rsidRPr="003A6773">
        <w:rPr>
          <w:spacing w:val="-8"/>
          <w:lang w:val="es-PE"/>
        </w:rPr>
        <w:t xml:space="preserve"> artificial </w:t>
      </w:r>
      <w:proofErr w:type="spellStart"/>
      <w:r w:rsidRPr="003A6773">
        <w:rPr>
          <w:spacing w:val="-8"/>
          <w:lang w:val="es-PE"/>
        </w:rPr>
        <w:t>intelligence</w:t>
      </w:r>
      <w:proofErr w:type="spellEnd"/>
      <w:r w:rsidRPr="003A6773">
        <w:rPr>
          <w:spacing w:val="-8"/>
          <w:lang w:val="es-PE"/>
        </w:rPr>
        <w:t xml:space="preserve"> </w:t>
      </w:r>
      <w:proofErr w:type="spellStart"/>
      <w:r w:rsidRPr="003A6773">
        <w:rPr>
          <w:spacing w:val="-8"/>
          <w:lang w:val="es-PE"/>
        </w:rPr>
        <w:t>on</w:t>
      </w:r>
      <w:proofErr w:type="spellEnd"/>
      <w:r w:rsidRPr="003A6773">
        <w:rPr>
          <w:spacing w:val="-8"/>
          <w:lang w:val="es-PE"/>
        </w:rPr>
        <w:t xml:space="preserve"> </w:t>
      </w:r>
      <w:proofErr w:type="spellStart"/>
      <w:r w:rsidRPr="003A6773">
        <w:rPr>
          <w:spacing w:val="-8"/>
          <w:lang w:val="es-PE"/>
        </w:rPr>
        <w:t>the</w:t>
      </w:r>
      <w:proofErr w:type="spellEnd"/>
      <w:r w:rsidRPr="003A6773">
        <w:rPr>
          <w:spacing w:val="-8"/>
          <w:lang w:val="es-PE"/>
        </w:rPr>
        <w:t xml:space="preserve"> </w:t>
      </w:r>
      <w:proofErr w:type="spellStart"/>
      <w:r w:rsidRPr="003A6773">
        <w:rPr>
          <w:spacing w:val="-8"/>
          <w:lang w:val="es-PE"/>
        </w:rPr>
        <w:t>production</w:t>
      </w:r>
      <w:proofErr w:type="spellEnd"/>
      <w:r w:rsidRPr="003A6773">
        <w:rPr>
          <w:spacing w:val="-8"/>
          <w:lang w:val="es-PE"/>
        </w:rPr>
        <w:t xml:space="preserve"> and </w:t>
      </w:r>
      <w:proofErr w:type="spellStart"/>
      <w:r w:rsidRPr="003A6773">
        <w:rPr>
          <w:spacing w:val="-8"/>
          <w:lang w:val="es-PE"/>
        </w:rPr>
        <w:t>editing</w:t>
      </w:r>
      <w:proofErr w:type="spellEnd"/>
      <w:r w:rsidRPr="003A6773">
        <w:rPr>
          <w:spacing w:val="-8"/>
          <w:lang w:val="es-PE"/>
        </w:rPr>
        <w:t xml:space="preserve"> </w:t>
      </w:r>
      <w:proofErr w:type="spellStart"/>
      <w:r w:rsidRPr="003A6773">
        <w:rPr>
          <w:spacing w:val="-8"/>
          <w:lang w:val="es-PE"/>
        </w:rPr>
        <w:t>of</w:t>
      </w:r>
      <w:proofErr w:type="spellEnd"/>
      <w:r w:rsidRPr="003A6773">
        <w:rPr>
          <w:spacing w:val="-8"/>
          <w:lang w:val="es-PE"/>
        </w:rPr>
        <w:t xml:space="preserve"> audiovisual </w:t>
      </w:r>
      <w:proofErr w:type="spellStart"/>
      <w:r w:rsidRPr="003A6773">
        <w:rPr>
          <w:spacing w:val="-8"/>
          <w:lang w:val="es-PE"/>
        </w:rPr>
        <w:t>content</w:t>
      </w:r>
      <w:proofErr w:type="spellEnd"/>
      <w:r w:rsidRPr="003A6773">
        <w:rPr>
          <w:spacing w:val="-8"/>
          <w:lang w:val="es-PE"/>
        </w:rPr>
        <w:t xml:space="preserve">. </w:t>
      </w:r>
      <w:proofErr w:type="spellStart"/>
      <w:r w:rsidRPr="003A6773">
        <w:rPr>
          <w:i/>
          <w:iCs/>
          <w:spacing w:val="-8"/>
          <w:lang w:val="es-PE"/>
        </w:rPr>
        <w:t>Preservation</w:t>
      </w:r>
      <w:proofErr w:type="spellEnd"/>
      <w:r w:rsidRPr="003A6773">
        <w:rPr>
          <w:i/>
          <w:iCs/>
          <w:spacing w:val="-8"/>
          <w:lang w:val="es-PE"/>
        </w:rPr>
        <w:t xml:space="preserve">, Digital </w:t>
      </w:r>
      <w:proofErr w:type="spellStart"/>
      <w:r w:rsidRPr="003A6773">
        <w:rPr>
          <w:i/>
          <w:iCs/>
          <w:spacing w:val="-8"/>
          <w:lang w:val="es-PE"/>
        </w:rPr>
        <w:t>Technology</w:t>
      </w:r>
      <w:proofErr w:type="spellEnd"/>
      <w:r w:rsidRPr="003A6773">
        <w:rPr>
          <w:i/>
          <w:iCs/>
          <w:spacing w:val="-8"/>
          <w:lang w:val="es-PE"/>
        </w:rPr>
        <w:t xml:space="preserve"> and Culture</w:t>
      </w:r>
      <w:r w:rsidRPr="003A6773">
        <w:rPr>
          <w:spacing w:val="-8"/>
          <w:lang w:val="es-PE"/>
        </w:rPr>
        <w:t xml:space="preserve">, 54(4), 311–328. </w:t>
      </w:r>
      <w:hyperlink r:id="rId22" w:history="1">
        <w:r w:rsidR="00C91083" w:rsidRPr="003A6773">
          <w:rPr>
            <w:rStyle w:val="Hipervnculo"/>
            <w:spacing w:val="-8"/>
            <w:lang w:val="es-PE"/>
          </w:rPr>
          <w:t>https://doi.org/10.1515/pdtc-2025-0042</w:t>
        </w:r>
      </w:hyperlink>
      <w:r w:rsidR="00C91083">
        <w:rPr>
          <w:spacing w:val="-8"/>
          <w:lang w:val="es-PE"/>
        </w:rPr>
        <w:t xml:space="preserve"> </w:t>
      </w:r>
    </w:p>
    <w:p w14:paraId="43F81897" w14:textId="7CDD22BC" w:rsidR="003A6773" w:rsidRPr="003A6773" w:rsidRDefault="003A6773" w:rsidP="003A6773">
      <w:pPr>
        <w:pStyle w:val="Textoindependiente"/>
        <w:ind w:left="720" w:hanging="720"/>
        <w:jc w:val="both"/>
        <w:rPr>
          <w:spacing w:val="-8"/>
          <w:lang w:val="es-PE"/>
        </w:rPr>
      </w:pPr>
      <w:r w:rsidRPr="003A6773">
        <w:rPr>
          <w:spacing w:val="-8"/>
          <w:lang w:val="es-PE"/>
        </w:rPr>
        <w:t xml:space="preserve">Hartmann, J., </w:t>
      </w:r>
      <w:proofErr w:type="spellStart"/>
      <w:r w:rsidRPr="003A6773">
        <w:rPr>
          <w:spacing w:val="-8"/>
          <w:lang w:val="es-PE"/>
        </w:rPr>
        <w:t>Exner</w:t>
      </w:r>
      <w:proofErr w:type="spellEnd"/>
      <w:r w:rsidRPr="003A6773">
        <w:rPr>
          <w:spacing w:val="-8"/>
          <w:lang w:val="es-PE"/>
        </w:rPr>
        <w:t xml:space="preserve">, Y., </w:t>
      </w:r>
      <w:r>
        <w:rPr>
          <w:spacing w:val="-8"/>
          <w:lang w:val="es-PE"/>
        </w:rPr>
        <w:t>Y</w:t>
      </w:r>
      <w:r w:rsidRPr="003A6773">
        <w:rPr>
          <w:spacing w:val="-8"/>
          <w:lang w:val="es-PE"/>
        </w:rPr>
        <w:t xml:space="preserve"> </w:t>
      </w:r>
      <w:proofErr w:type="spellStart"/>
      <w:r w:rsidRPr="003A6773">
        <w:rPr>
          <w:spacing w:val="-8"/>
          <w:lang w:val="es-PE"/>
        </w:rPr>
        <w:t>Domdey</w:t>
      </w:r>
      <w:proofErr w:type="spellEnd"/>
      <w:r w:rsidRPr="003A6773">
        <w:rPr>
          <w:spacing w:val="-8"/>
          <w:lang w:val="es-PE"/>
        </w:rPr>
        <w:t xml:space="preserve">, S. (2025). </w:t>
      </w:r>
      <w:proofErr w:type="spellStart"/>
      <w:r w:rsidRPr="003A6773">
        <w:rPr>
          <w:spacing w:val="-8"/>
          <w:lang w:val="es-PE"/>
        </w:rPr>
        <w:t>The</w:t>
      </w:r>
      <w:proofErr w:type="spellEnd"/>
      <w:r w:rsidRPr="003A6773">
        <w:rPr>
          <w:spacing w:val="-8"/>
          <w:lang w:val="es-PE"/>
        </w:rPr>
        <w:t xml:space="preserve"> </w:t>
      </w:r>
      <w:proofErr w:type="spellStart"/>
      <w:r w:rsidRPr="003A6773">
        <w:rPr>
          <w:spacing w:val="-8"/>
          <w:lang w:val="es-PE"/>
        </w:rPr>
        <w:t>power</w:t>
      </w:r>
      <w:proofErr w:type="spellEnd"/>
      <w:r w:rsidRPr="003A6773">
        <w:rPr>
          <w:spacing w:val="-8"/>
          <w:lang w:val="es-PE"/>
        </w:rPr>
        <w:t xml:space="preserve"> </w:t>
      </w:r>
      <w:proofErr w:type="spellStart"/>
      <w:r w:rsidRPr="003A6773">
        <w:rPr>
          <w:spacing w:val="-8"/>
          <w:lang w:val="es-PE"/>
        </w:rPr>
        <w:t>of</w:t>
      </w:r>
      <w:proofErr w:type="spellEnd"/>
      <w:r w:rsidRPr="003A6773">
        <w:rPr>
          <w:spacing w:val="-8"/>
          <w:lang w:val="es-PE"/>
        </w:rPr>
        <w:t xml:space="preserve"> generative marketing: </w:t>
      </w:r>
      <w:proofErr w:type="gramStart"/>
      <w:r w:rsidRPr="003A6773">
        <w:rPr>
          <w:spacing w:val="-8"/>
          <w:lang w:val="es-PE"/>
        </w:rPr>
        <w:t xml:space="preserve">Can generative AI </w:t>
      </w:r>
      <w:proofErr w:type="spellStart"/>
      <w:r w:rsidRPr="003A6773">
        <w:rPr>
          <w:spacing w:val="-8"/>
          <w:lang w:val="es-PE"/>
        </w:rPr>
        <w:t>create</w:t>
      </w:r>
      <w:proofErr w:type="spellEnd"/>
      <w:r w:rsidRPr="003A6773">
        <w:rPr>
          <w:spacing w:val="-8"/>
          <w:lang w:val="es-PE"/>
        </w:rPr>
        <w:t xml:space="preserve"> </w:t>
      </w:r>
      <w:proofErr w:type="spellStart"/>
      <w:r w:rsidRPr="003A6773">
        <w:rPr>
          <w:spacing w:val="-8"/>
          <w:lang w:val="es-PE"/>
        </w:rPr>
        <w:t>superhuman</w:t>
      </w:r>
      <w:proofErr w:type="spellEnd"/>
      <w:r w:rsidRPr="003A6773">
        <w:rPr>
          <w:spacing w:val="-8"/>
          <w:lang w:val="es-PE"/>
        </w:rPr>
        <w:t xml:space="preserve"> visual marketing </w:t>
      </w:r>
      <w:proofErr w:type="spellStart"/>
      <w:r w:rsidRPr="003A6773">
        <w:rPr>
          <w:spacing w:val="-8"/>
          <w:lang w:val="es-PE"/>
        </w:rPr>
        <w:t>content</w:t>
      </w:r>
      <w:proofErr w:type="spellEnd"/>
      <w:r w:rsidRPr="003A6773">
        <w:rPr>
          <w:spacing w:val="-8"/>
          <w:lang w:val="es-PE"/>
        </w:rPr>
        <w:t>?</w:t>
      </w:r>
      <w:proofErr w:type="gramEnd"/>
      <w:r w:rsidRPr="003A6773">
        <w:rPr>
          <w:spacing w:val="-8"/>
          <w:lang w:val="es-PE"/>
        </w:rPr>
        <w:t xml:space="preserve"> </w:t>
      </w:r>
      <w:r w:rsidRPr="003A6773">
        <w:rPr>
          <w:i/>
          <w:iCs/>
          <w:spacing w:val="-8"/>
          <w:lang w:val="es-PE"/>
        </w:rPr>
        <w:t xml:space="preserve">International </w:t>
      </w:r>
      <w:proofErr w:type="spellStart"/>
      <w:r w:rsidRPr="003A6773">
        <w:rPr>
          <w:i/>
          <w:iCs/>
          <w:spacing w:val="-8"/>
          <w:lang w:val="es-PE"/>
        </w:rPr>
        <w:t>Journal</w:t>
      </w:r>
      <w:proofErr w:type="spellEnd"/>
      <w:r w:rsidRPr="003A6773">
        <w:rPr>
          <w:i/>
          <w:iCs/>
          <w:spacing w:val="-8"/>
          <w:lang w:val="es-PE"/>
        </w:rPr>
        <w:t xml:space="preserve"> </w:t>
      </w:r>
      <w:proofErr w:type="spellStart"/>
      <w:r w:rsidRPr="003A6773">
        <w:rPr>
          <w:i/>
          <w:iCs/>
          <w:spacing w:val="-8"/>
          <w:lang w:val="es-PE"/>
        </w:rPr>
        <w:t>of</w:t>
      </w:r>
      <w:proofErr w:type="spellEnd"/>
      <w:r w:rsidRPr="003A6773">
        <w:rPr>
          <w:i/>
          <w:iCs/>
          <w:spacing w:val="-8"/>
          <w:lang w:val="es-PE"/>
        </w:rPr>
        <w:t xml:space="preserve"> </w:t>
      </w:r>
      <w:proofErr w:type="spellStart"/>
      <w:r w:rsidRPr="003A6773">
        <w:rPr>
          <w:i/>
          <w:iCs/>
          <w:spacing w:val="-8"/>
          <w:lang w:val="es-PE"/>
        </w:rPr>
        <w:t>Research</w:t>
      </w:r>
      <w:proofErr w:type="spellEnd"/>
      <w:r w:rsidRPr="003A6773">
        <w:rPr>
          <w:i/>
          <w:iCs/>
          <w:spacing w:val="-8"/>
          <w:lang w:val="es-PE"/>
        </w:rPr>
        <w:t xml:space="preserve"> in Marketing</w:t>
      </w:r>
      <w:r w:rsidRPr="003A6773">
        <w:rPr>
          <w:spacing w:val="-8"/>
          <w:lang w:val="es-PE"/>
        </w:rPr>
        <w:t xml:space="preserve">, 42(1), 1–25. </w:t>
      </w:r>
      <w:hyperlink r:id="rId23" w:history="1">
        <w:r w:rsidR="00C91083" w:rsidRPr="003A6773">
          <w:rPr>
            <w:rStyle w:val="Hipervnculo"/>
            <w:spacing w:val="-8"/>
            <w:lang w:val="es-PE"/>
          </w:rPr>
          <w:t>https://doi.org/10.1016/j.ijresmar.2025.100123</w:t>
        </w:r>
      </w:hyperlink>
      <w:r w:rsidR="00C91083">
        <w:rPr>
          <w:spacing w:val="-8"/>
          <w:lang w:val="es-PE"/>
        </w:rPr>
        <w:t xml:space="preserve"> </w:t>
      </w:r>
    </w:p>
    <w:p w14:paraId="1FD42CED" w14:textId="2B2C64C7" w:rsidR="003A6773" w:rsidRPr="003A6773" w:rsidRDefault="003A6773" w:rsidP="003A6773">
      <w:pPr>
        <w:pStyle w:val="Textoindependiente"/>
        <w:ind w:left="720" w:hanging="720"/>
        <w:jc w:val="both"/>
        <w:rPr>
          <w:spacing w:val="-8"/>
          <w:lang w:val="es-PE"/>
        </w:rPr>
      </w:pPr>
      <w:r w:rsidRPr="003A6773">
        <w:rPr>
          <w:spacing w:val="-8"/>
          <w:lang w:val="es-PE"/>
        </w:rPr>
        <w:t xml:space="preserve">Ismail, S. I. (2025). </w:t>
      </w:r>
      <w:proofErr w:type="spellStart"/>
      <w:r w:rsidRPr="003A6773">
        <w:rPr>
          <w:spacing w:val="-8"/>
          <w:lang w:val="es-PE"/>
        </w:rPr>
        <w:t>Exploring</w:t>
      </w:r>
      <w:proofErr w:type="spellEnd"/>
      <w:r w:rsidRPr="003A6773">
        <w:rPr>
          <w:spacing w:val="-8"/>
          <w:lang w:val="es-PE"/>
        </w:rPr>
        <w:t xml:space="preserve"> generative artificial </w:t>
      </w:r>
      <w:proofErr w:type="spellStart"/>
      <w:r w:rsidRPr="003A6773">
        <w:rPr>
          <w:spacing w:val="-8"/>
          <w:lang w:val="es-PE"/>
        </w:rPr>
        <w:t>intelligence</w:t>
      </w:r>
      <w:proofErr w:type="spellEnd"/>
      <w:r w:rsidRPr="003A6773">
        <w:rPr>
          <w:spacing w:val="-8"/>
          <w:lang w:val="es-PE"/>
        </w:rPr>
        <w:t xml:space="preserve"> in creative </w:t>
      </w:r>
      <w:proofErr w:type="spellStart"/>
      <w:r w:rsidRPr="003A6773">
        <w:rPr>
          <w:spacing w:val="-8"/>
          <w:lang w:val="es-PE"/>
        </w:rPr>
        <w:t>content</w:t>
      </w:r>
      <w:proofErr w:type="spellEnd"/>
      <w:r w:rsidRPr="003A6773">
        <w:rPr>
          <w:spacing w:val="-8"/>
          <w:lang w:val="es-PE"/>
        </w:rPr>
        <w:t xml:space="preserve"> </w:t>
      </w:r>
      <w:proofErr w:type="spellStart"/>
      <w:r w:rsidRPr="003A6773">
        <w:rPr>
          <w:spacing w:val="-8"/>
          <w:lang w:val="es-PE"/>
        </w:rPr>
        <w:t>creation</w:t>
      </w:r>
      <w:proofErr w:type="spellEnd"/>
      <w:r w:rsidRPr="003A6773">
        <w:rPr>
          <w:spacing w:val="-8"/>
          <w:lang w:val="es-PE"/>
        </w:rPr>
        <w:t xml:space="preserve">: A </w:t>
      </w:r>
      <w:proofErr w:type="spellStart"/>
      <w:r w:rsidRPr="003A6773">
        <w:rPr>
          <w:spacing w:val="-8"/>
          <w:lang w:val="es-PE"/>
        </w:rPr>
        <w:t>higher</w:t>
      </w:r>
      <w:proofErr w:type="spellEnd"/>
      <w:r w:rsidRPr="003A6773">
        <w:rPr>
          <w:spacing w:val="-8"/>
          <w:lang w:val="es-PE"/>
        </w:rPr>
        <w:t xml:space="preserve"> </w:t>
      </w:r>
      <w:proofErr w:type="spellStart"/>
      <w:r w:rsidRPr="003A6773">
        <w:rPr>
          <w:spacing w:val="-8"/>
          <w:lang w:val="es-PE"/>
        </w:rPr>
        <w:t>education</w:t>
      </w:r>
      <w:proofErr w:type="spellEnd"/>
      <w:r w:rsidRPr="003A6773">
        <w:rPr>
          <w:spacing w:val="-8"/>
          <w:lang w:val="es-PE"/>
        </w:rPr>
        <w:t xml:space="preserve"> </w:t>
      </w:r>
      <w:proofErr w:type="spellStart"/>
      <w:r w:rsidRPr="003A6773">
        <w:rPr>
          <w:spacing w:val="-8"/>
          <w:lang w:val="es-PE"/>
        </w:rPr>
        <w:t>student’s</w:t>
      </w:r>
      <w:proofErr w:type="spellEnd"/>
      <w:r w:rsidRPr="003A6773">
        <w:rPr>
          <w:spacing w:val="-8"/>
          <w:lang w:val="es-PE"/>
        </w:rPr>
        <w:t xml:space="preserve"> </w:t>
      </w:r>
      <w:proofErr w:type="spellStart"/>
      <w:r w:rsidRPr="003A6773">
        <w:rPr>
          <w:spacing w:val="-8"/>
          <w:lang w:val="es-PE"/>
        </w:rPr>
        <w:t>perspective</w:t>
      </w:r>
      <w:proofErr w:type="spellEnd"/>
      <w:r w:rsidRPr="003A6773">
        <w:rPr>
          <w:spacing w:val="-8"/>
          <w:lang w:val="es-PE"/>
        </w:rPr>
        <w:t xml:space="preserve">. </w:t>
      </w:r>
      <w:r w:rsidRPr="003A6773">
        <w:rPr>
          <w:i/>
          <w:iCs/>
          <w:spacing w:val="-8"/>
          <w:lang w:val="es-PE"/>
        </w:rPr>
        <w:t xml:space="preserve">Alam </w:t>
      </w:r>
      <w:proofErr w:type="spellStart"/>
      <w:r w:rsidRPr="003A6773">
        <w:rPr>
          <w:i/>
          <w:iCs/>
          <w:spacing w:val="-8"/>
          <w:lang w:val="es-PE"/>
        </w:rPr>
        <w:t>Cipta</w:t>
      </w:r>
      <w:proofErr w:type="spellEnd"/>
      <w:r w:rsidRPr="003A6773">
        <w:rPr>
          <w:spacing w:val="-8"/>
          <w:lang w:val="es-PE"/>
        </w:rPr>
        <w:t xml:space="preserve">, 18(2), 55–72. </w:t>
      </w:r>
      <w:hyperlink r:id="rId24" w:history="1">
        <w:r w:rsidR="00C91083" w:rsidRPr="003A6773">
          <w:rPr>
            <w:rStyle w:val="Hipervnculo"/>
            <w:spacing w:val="-8"/>
            <w:lang w:val="es-PE"/>
          </w:rPr>
          <w:t>https://doi.org/10.24191/ac.v18i2.785</w:t>
        </w:r>
      </w:hyperlink>
      <w:r w:rsidR="00C91083">
        <w:rPr>
          <w:spacing w:val="-8"/>
          <w:lang w:val="es-PE"/>
        </w:rPr>
        <w:t xml:space="preserve"> </w:t>
      </w:r>
    </w:p>
    <w:p w14:paraId="29CC524C" w14:textId="04F60F19" w:rsidR="003A6773" w:rsidRPr="003A6773" w:rsidRDefault="003A6773" w:rsidP="003A6773">
      <w:pPr>
        <w:pStyle w:val="Textoindependiente"/>
        <w:ind w:left="720" w:hanging="720"/>
        <w:jc w:val="both"/>
        <w:rPr>
          <w:spacing w:val="-8"/>
          <w:lang w:val="es-PE"/>
        </w:rPr>
      </w:pPr>
      <w:proofErr w:type="spellStart"/>
      <w:r w:rsidRPr="003A6773">
        <w:rPr>
          <w:spacing w:val="-8"/>
          <w:lang w:val="es-PE"/>
        </w:rPr>
        <w:t>Katsamakas</w:t>
      </w:r>
      <w:proofErr w:type="spellEnd"/>
      <w:r w:rsidRPr="003A6773">
        <w:rPr>
          <w:spacing w:val="-8"/>
          <w:lang w:val="es-PE"/>
        </w:rPr>
        <w:t xml:space="preserve">, E., </w:t>
      </w:r>
      <w:r>
        <w:rPr>
          <w:spacing w:val="-8"/>
          <w:lang w:val="es-PE"/>
        </w:rPr>
        <w:t>Y</w:t>
      </w:r>
      <w:r w:rsidRPr="003A6773">
        <w:rPr>
          <w:spacing w:val="-8"/>
          <w:lang w:val="es-PE"/>
        </w:rPr>
        <w:t xml:space="preserve"> </w:t>
      </w:r>
      <w:proofErr w:type="spellStart"/>
      <w:r w:rsidRPr="003A6773">
        <w:rPr>
          <w:spacing w:val="-8"/>
          <w:lang w:val="es-PE"/>
        </w:rPr>
        <w:t>Sanchez</w:t>
      </w:r>
      <w:proofErr w:type="spellEnd"/>
      <w:r w:rsidRPr="003A6773">
        <w:rPr>
          <w:spacing w:val="-8"/>
          <w:lang w:val="es-PE"/>
        </w:rPr>
        <w:t xml:space="preserve">-Cartas, J. M. (2024). Generative artificial </w:t>
      </w:r>
      <w:proofErr w:type="spellStart"/>
      <w:r w:rsidRPr="003A6773">
        <w:rPr>
          <w:spacing w:val="-8"/>
          <w:lang w:val="es-PE"/>
        </w:rPr>
        <w:t>intelligence</w:t>
      </w:r>
      <w:proofErr w:type="spellEnd"/>
      <w:r w:rsidRPr="003A6773">
        <w:rPr>
          <w:spacing w:val="-8"/>
          <w:lang w:val="es-PE"/>
        </w:rPr>
        <w:t xml:space="preserve">, </w:t>
      </w:r>
      <w:proofErr w:type="spellStart"/>
      <w:r w:rsidRPr="003A6773">
        <w:rPr>
          <w:spacing w:val="-8"/>
          <w:lang w:val="es-PE"/>
        </w:rPr>
        <w:t>content</w:t>
      </w:r>
      <w:proofErr w:type="spellEnd"/>
      <w:r w:rsidRPr="003A6773">
        <w:rPr>
          <w:spacing w:val="-8"/>
          <w:lang w:val="es-PE"/>
        </w:rPr>
        <w:t xml:space="preserve"> </w:t>
      </w:r>
      <w:proofErr w:type="spellStart"/>
      <w:r w:rsidRPr="003A6773">
        <w:rPr>
          <w:spacing w:val="-8"/>
          <w:lang w:val="es-PE"/>
        </w:rPr>
        <w:t>creation</w:t>
      </w:r>
      <w:proofErr w:type="spellEnd"/>
      <w:r w:rsidRPr="003A6773">
        <w:rPr>
          <w:spacing w:val="-8"/>
          <w:lang w:val="es-PE"/>
        </w:rPr>
        <w:t xml:space="preserve">, and </w:t>
      </w:r>
      <w:proofErr w:type="spellStart"/>
      <w:r w:rsidRPr="003A6773">
        <w:rPr>
          <w:spacing w:val="-8"/>
          <w:lang w:val="es-PE"/>
        </w:rPr>
        <w:t>platforms</w:t>
      </w:r>
      <w:proofErr w:type="spellEnd"/>
      <w:r w:rsidRPr="003A6773">
        <w:rPr>
          <w:spacing w:val="-8"/>
          <w:lang w:val="es-PE"/>
        </w:rPr>
        <w:t xml:space="preserve">. </w:t>
      </w:r>
      <w:proofErr w:type="spellStart"/>
      <w:r w:rsidRPr="003A6773">
        <w:rPr>
          <w:i/>
          <w:iCs/>
          <w:spacing w:val="-8"/>
          <w:lang w:val="es-PE"/>
        </w:rPr>
        <w:t>Journal</w:t>
      </w:r>
      <w:proofErr w:type="spellEnd"/>
      <w:r w:rsidRPr="003A6773">
        <w:rPr>
          <w:i/>
          <w:iCs/>
          <w:spacing w:val="-8"/>
          <w:lang w:val="es-PE"/>
        </w:rPr>
        <w:t xml:space="preserve"> </w:t>
      </w:r>
      <w:proofErr w:type="spellStart"/>
      <w:r w:rsidRPr="003A6773">
        <w:rPr>
          <w:i/>
          <w:iCs/>
          <w:spacing w:val="-8"/>
          <w:lang w:val="es-PE"/>
        </w:rPr>
        <w:t>of</w:t>
      </w:r>
      <w:proofErr w:type="spellEnd"/>
      <w:r w:rsidRPr="003A6773">
        <w:rPr>
          <w:i/>
          <w:iCs/>
          <w:spacing w:val="-8"/>
          <w:lang w:val="es-PE"/>
        </w:rPr>
        <w:t xml:space="preserve"> </w:t>
      </w:r>
      <w:proofErr w:type="spellStart"/>
      <w:r w:rsidRPr="003A6773">
        <w:rPr>
          <w:i/>
          <w:iCs/>
          <w:spacing w:val="-8"/>
          <w:lang w:val="es-PE"/>
        </w:rPr>
        <w:t>Industry</w:t>
      </w:r>
      <w:proofErr w:type="spellEnd"/>
      <w:r w:rsidRPr="003A6773">
        <w:rPr>
          <w:i/>
          <w:iCs/>
          <w:spacing w:val="-8"/>
          <w:lang w:val="es-PE"/>
        </w:rPr>
        <w:t xml:space="preserve">, </w:t>
      </w:r>
      <w:proofErr w:type="spellStart"/>
      <w:r w:rsidRPr="003A6773">
        <w:rPr>
          <w:i/>
          <w:iCs/>
          <w:spacing w:val="-8"/>
          <w:lang w:val="es-PE"/>
        </w:rPr>
        <w:t>Competition</w:t>
      </w:r>
      <w:proofErr w:type="spellEnd"/>
      <w:r w:rsidRPr="003A6773">
        <w:rPr>
          <w:i/>
          <w:iCs/>
          <w:spacing w:val="-8"/>
          <w:lang w:val="es-PE"/>
        </w:rPr>
        <w:t xml:space="preserve"> and </w:t>
      </w:r>
      <w:proofErr w:type="spellStart"/>
      <w:r w:rsidRPr="003A6773">
        <w:rPr>
          <w:i/>
          <w:iCs/>
          <w:spacing w:val="-8"/>
          <w:lang w:val="es-PE"/>
        </w:rPr>
        <w:t>Trade</w:t>
      </w:r>
      <w:proofErr w:type="spellEnd"/>
      <w:r w:rsidRPr="003A6773">
        <w:rPr>
          <w:spacing w:val="-8"/>
          <w:lang w:val="es-PE"/>
        </w:rPr>
        <w:t xml:space="preserve">, 24(2), 189–210. </w:t>
      </w:r>
      <w:hyperlink r:id="rId25" w:history="1">
        <w:r w:rsidR="00C91083" w:rsidRPr="003A6773">
          <w:rPr>
            <w:rStyle w:val="Hipervnculo"/>
            <w:spacing w:val="-8"/>
            <w:lang w:val="es-PE"/>
          </w:rPr>
          <w:t>https://doi.org/10.1007/s10842-024-00391-5</w:t>
        </w:r>
      </w:hyperlink>
      <w:r w:rsidR="00C91083">
        <w:rPr>
          <w:spacing w:val="-8"/>
          <w:lang w:val="es-PE"/>
        </w:rPr>
        <w:t xml:space="preserve"> </w:t>
      </w:r>
    </w:p>
    <w:p w14:paraId="1E7DEB0E" w14:textId="2DEF7F90" w:rsidR="003A6773" w:rsidRPr="003A6773" w:rsidRDefault="003A6773" w:rsidP="003A6773">
      <w:pPr>
        <w:pStyle w:val="Textoindependiente"/>
        <w:ind w:left="720" w:hanging="720"/>
        <w:jc w:val="both"/>
        <w:rPr>
          <w:spacing w:val="-8"/>
          <w:lang w:val="es-PE"/>
        </w:rPr>
      </w:pPr>
      <w:proofErr w:type="spellStart"/>
      <w:r w:rsidRPr="003A6773">
        <w:rPr>
          <w:spacing w:val="-8"/>
          <w:lang w:val="es-PE"/>
        </w:rPr>
        <w:t>Lapointe</w:t>
      </w:r>
      <w:proofErr w:type="spellEnd"/>
      <w:r w:rsidRPr="003A6773">
        <w:rPr>
          <w:spacing w:val="-8"/>
          <w:lang w:val="es-PE"/>
        </w:rPr>
        <w:t xml:space="preserve">, V. A., </w:t>
      </w:r>
      <w:proofErr w:type="spellStart"/>
      <w:r w:rsidRPr="003A6773">
        <w:rPr>
          <w:spacing w:val="-8"/>
          <w:lang w:val="es-PE"/>
        </w:rPr>
        <w:t>Dubé</w:t>
      </w:r>
      <w:proofErr w:type="spellEnd"/>
      <w:r w:rsidRPr="003A6773">
        <w:rPr>
          <w:spacing w:val="-8"/>
          <w:lang w:val="es-PE"/>
        </w:rPr>
        <w:t xml:space="preserve">, S., Petit, A., </w:t>
      </w:r>
      <w:proofErr w:type="spellStart"/>
      <w:r w:rsidRPr="003A6773">
        <w:rPr>
          <w:spacing w:val="-8"/>
          <w:lang w:val="es-PE"/>
        </w:rPr>
        <w:t>Kessai</w:t>
      </w:r>
      <w:proofErr w:type="spellEnd"/>
      <w:r w:rsidRPr="003A6773">
        <w:rPr>
          <w:spacing w:val="-8"/>
          <w:lang w:val="es-PE"/>
        </w:rPr>
        <w:t xml:space="preserve">, T., </w:t>
      </w:r>
      <w:proofErr w:type="spellStart"/>
      <w:r w:rsidRPr="003A6773">
        <w:rPr>
          <w:spacing w:val="-8"/>
          <w:lang w:val="es-PE"/>
        </w:rPr>
        <w:t>Rukhlyadyev</w:t>
      </w:r>
      <w:proofErr w:type="spellEnd"/>
      <w:r w:rsidRPr="003A6773">
        <w:rPr>
          <w:spacing w:val="-8"/>
          <w:lang w:val="es-PE"/>
        </w:rPr>
        <w:t xml:space="preserve">, S., </w:t>
      </w:r>
      <w:proofErr w:type="spellStart"/>
      <w:r w:rsidRPr="003A6773">
        <w:rPr>
          <w:spacing w:val="-8"/>
          <w:lang w:val="es-PE"/>
        </w:rPr>
        <w:t>Gravel</w:t>
      </w:r>
      <w:proofErr w:type="spellEnd"/>
      <w:r w:rsidRPr="003A6773">
        <w:rPr>
          <w:spacing w:val="-8"/>
          <w:lang w:val="es-PE"/>
        </w:rPr>
        <w:t xml:space="preserve">, V., </w:t>
      </w:r>
      <w:r>
        <w:rPr>
          <w:spacing w:val="-8"/>
          <w:lang w:val="es-PE"/>
        </w:rPr>
        <w:t>Y</w:t>
      </w:r>
      <w:r w:rsidRPr="003A6773">
        <w:rPr>
          <w:spacing w:val="-8"/>
          <w:lang w:val="es-PE"/>
        </w:rPr>
        <w:t xml:space="preserve"> </w:t>
      </w:r>
      <w:proofErr w:type="spellStart"/>
      <w:r w:rsidRPr="003A6773">
        <w:rPr>
          <w:spacing w:val="-8"/>
          <w:lang w:val="es-PE"/>
        </w:rPr>
        <w:t>Lafortune</w:t>
      </w:r>
      <w:proofErr w:type="spellEnd"/>
      <w:r w:rsidRPr="003A6773">
        <w:rPr>
          <w:spacing w:val="-8"/>
          <w:lang w:val="es-PE"/>
        </w:rPr>
        <w:t xml:space="preserve">, D. (2026). </w:t>
      </w:r>
      <w:proofErr w:type="spellStart"/>
      <w:r w:rsidRPr="003A6773">
        <w:rPr>
          <w:spacing w:val="-8"/>
          <w:lang w:val="es-PE"/>
        </w:rPr>
        <w:t>The</w:t>
      </w:r>
      <w:proofErr w:type="spellEnd"/>
      <w:r w:rsidRPr="003A6773">
        <w:rPr>
          <w:spacing w:val="-8"/>
          <w:lang w:val="es-PE"/>
        </w:rPr>
        <w:t xml:space="preserve"> </w:t>
      </w:r>
      <w:proofErr w:type="spellStart"/>
      <w:r w:rsidRPr="003A6773">
        <w:rPr>
          <w:spacing w:val="-8"/>
          <w:lang w:val="es-PE"/>
        </w:rPr>
        <w:t>governance</w:t>
      </w:r>
      <w:proofErr w:type="spellEnd"/>
      <w:r w:rsidRPr="003A6773">
        <w:rPr>
          <w:spacing w:val="-8"/>
          <w:lang w:val="es-PE"/>
        </w:rPr>
        <w:t xml:space="preserve"> </w:t>
      </w:r>
      <w:proofErr w:type="spellStart"/>
      <w:r w:rsidRPr="003A6773">
        <w:rPr>
          <w:spacing w:val="-8"/>
          <w:lang w:val="es-PE"/>
        </w:rPr>
        <w:t>of</w:t>
      </w:r>
      <w:proofErr w:type="spellEnd"/>
      <w:r w:rsidRPr="003A6773">
        <w:rPr>
          <w:spacing w:val="-8"/>
          <w:lang w:val="es-PE"/>
        </w:rPr>
        <w:t xml:space="preserve"> AI-</w:t>
      </w:r>
      <w:proofErr w:type="spellStart"/>
      <w:r w:rsidRPr="003A6773">
        <w:rPr>
          <w:spacing w:val="-8"/>
          <w:lang w:val="es-PE"/>
        </w:rPr>
        <w:t>generated</w:t>
      </w:r>
      <w:proofErr w:type="spellEnd"/>
      <w:r w:rsidRPr="003A6773">
        <w:rPr>
          <w:spacing w:val="-8"/>
          <w:lang w:val="es-PE"/>
        </w:rPr>
        <w:t xml:space="preserve"> </w:t>
      </w:r>
      <w:proofErr w:type="spellStart"/>
      <w:r w:rsidRPr="003A6773">
        <w:rPr>
          <w:spacing w:val="-8"/>
          <w:lang w:val="es-PE"/>
        </w:rPr>
        <w:t>pornography</w:t>
      </w:r>
      <w:proofErr w:type="spellEnd"/>
      <w:r w:rsidRPr="003A6773">
        <w:rPr>
          <w:spacing w:val="-8"/>
          <w:lang w:val="es-PE"/>
        </w:rPr>
        <w:t xml:space="preserve"> </w:t>
      </w:r>
      <w:proofErr w:type="spellStart"/>
      <w:r w:rsidRPr="003A6773">
        <w:rPr>
          <w:spacing w:val="-8"/>
          <w:lang w:val="es-PE"/>
        </w:rPr>
        <w:t>platforms</w:t>
      </w:r>
      <w:proofErr w:type="spellEnd"/>
      <w:r w:rsidRPr="003A6773">
        <w:rPr>
          <w:spacing w:val="-8"/>
          <w:lang w:val="es-PE"/>
        </w:rPr>
        <w:t xml:space="preserve">: A </w:t>
      </w:r>
      <w:proofErr w:type="spellStart"/>
      <w:r w:rsidRPr="003A6773">
        <w:rPr>
          <w:spacing w:val="-8"/>
          <w:lang w:val="es-PE"/>
        </w:rPr>
        <w:t>content</w:t>
      </w:r>
      <w:proofErr w:type="spellEnd"/>
      <w:r w:rsidRPr="003A6773">
        <w:rPr>
          <w:spacing w:val="-8"/>
          <w:lang w:val="es-PE"/>
        </w:rPr>
        <w:t xml:space="preserve"> </w:t>
      </w:r>
      <w:proofErr w:type="spellStart"/>
      <w:r w:rsidRPr="003A6773">
        <w:rPr>
          <w:spacing w:val="-8"/>
          <w:lang w:val="es-PE"/>
        </w:rPr>
        <w:t>analysis</w:t>
      </w:r>
      <w:proofErr w:type="spellEnd"/>
      <w:r w:rsidRPr="003A6773">
        <w:rPr>
          <w:spacing w:val="-8"/>
          <w:lang w:val="es-PE"/>
        </w:rPr>
        <w:t xml:space="preserve">. </w:t>
      </w:r>
      <w:r w:rsidRPr="003A6773">
        <w:rPr>
          <w:i/>
          <w:iCs/>
          <w:spacing w:val="-8"/>
          <w:lang w:val="es-PE"/>
        </w:rPr>
        <w:t xml:space="preserve">New Media and </w:t>
      </w:r>
      <w:proofErr w:type="spellStart"/>
      <w:r w:rsidRPr="003A6773">
        <w:rPr>
          <w:i/>
          <w:iCs/>
          <w:spacing w:val="-8"/>
          <w:lang w:val="es-PE"/>
        </w:rPr>
        <w:t>Society</w:t>
      </w:r>
      <w:proofErr w:type="spellEnd"/>
      <w:r w:rsidRPr="003A6773">
        <w:rPr>
          <w:spacing w:val="-8"/>
          <w:lang w:val="es-PE"/>
        </w:rPr>
        <w:t xml:space="preserve">, 28(3), 512–536. </w:t>
      </w:r>
      <w:hyperlink r:id="rId26" w:history="1">
        <w:r w:rsidR="00C91083" w:rsidRPr="003A6773">
          <w:rPr>
            <w:rStyle w:val="Hipervnculo"/>
            <w:spacing w:val="-8"/>
            <w:lang w:val="es-PE"/>
          </w:rPr>
          <w:t>https://doi.org/10.1177/1461444826112345</w:t>
        </w:r>
      </w:hyperlink>
      <w:r w:rsidR="00C91083">
        <w:rPr>
          <w:spacing w:val="-8"/>
          <w:lang w:val="es-PE"/>
        </w:rPr>
        <w:t xml:space="preserve"> </w:t>
      </w:r>
    </w:p>
    <w:p w14:paraId="5FAF2976" w14:textId="20534572" w:rsidR="003A6773" w:rsidRPr="003A6773" w:rsidRDefault="003A6773" w:rsidP="003A6773">
      <w:pPr>
        <w:pStyle w:val="Textoindependiente"/>
        <w:ind w:left="720" w:hanging="720"/>
        <w:jc w:val="both"/>
        <w:rPr>
          <w:spacing w:val="-8"/>
          <w:lang w:val="es-PE"/>
        </w:rPr>
      </w:pPr>
      <w:r w:rsidRPr="003A6773">
        <w:rPr>
          <w:spacing w:val="-8"/>
          <w:lang w:val="es-PE"/>
        </w:rPr>
        <w:t xml:space="preserve">Liu, G., Du, H., </w:t>
      </w:r>
      <w:proofErr w:type="spellStart"/>
      <w:r w:rsidRPr="003A6773">
        <w:rPr>
          <w:spacing w:val="-8"/>
          <w:lang w:val="es-PE"/>
        </w:rPr>
        <w:t>Niyato</w:t>
      </w:r>
      <w:proofErr w:type="spellEnd"/>
      <w:r w:rsidRPr="003A6773">
        <w:rPr>
          <w:spacing w:val="-8"/>
          <w:lang w:val="es-PE"/>
        </w:rPr>
        <w:t xml:space="preserve">, D., Kang, J., </w:t>
      </w:r>
      <w:proofErr w:type="spellStart"/>
      <w:r w:rsidRPr="003A6773">
        <w:rPr>
          <w:spacing w:val="-8"/>
          <w:lang w:val="es-PE"/>
        </w:rPr>
        <w:t>Xiong</w:t>
      </w:r>
      <w:proofErr w:type="spellEnd"/>
      <w:r w:rsidRPr="003A6773">
        <w:rPr>
          <w:spacing w:val="-8"/>
          <w:lang w:val="es-PE"/>
        </w:rPr>
        <w:t xml:space="preserve">, Z., Kim, D. I., </w:t>
      </w:r>
      <w:r>
        <w:rPr>
          <w:spacing w:val="-8"/>
          <w:lang w:val="es-PE"/>
        </w:rPr>
        <w:t>Y</w:t>
      </w:r>
      <w:r w:rsidRPr="003A6773">
        <w:rPr>
          <w:spacing w:val="-8"/>
          <w:lang w:val="es-PE"/>
        </w:rPr>
        <w:t xml:space="preserve"> Shen, X. (2024). </w:t>
      </w:r>
      <w:proofErr w:type="spellStart"/>
      <w:r w:rsidRPr="003A6773">
        <w:rPr>
          <w:spacing w:val="-8"/>
          <w:lang w:val="es-PE"/>
        </w:rPr>
        <w:t>Semantic</w:t>
      </w:r>
      <w:proofErr w:type="spellEnd"/>
      <w:r w:rsidRPr="003A6773">
        <w:rPr>
          <w:spacing w:val="-8"/>
          <w:lang w:val="es-PE"/>
        </w:rPr>
        <w:t xml:space="preserve"> </w:t>
      </w:r>
      <w:proofErr w:type="spellStart"/>
      <w:r w:rsidRPr="003A6773">
        <w:rPr>
          <w:spacing w:val="-8"/>
          <w:lang w:val="es-PE"/>
        </w:rPr>
        <w:t>communications</w:t>
      </w:r>
      <w:proofErr w:type="spellEnd"/>
      <w:r w:rsidRPr="003A6773">
        <w:rPr>
          <w:spacing w:val="-8"/>
          <w:lang w:val="es-PE"/>
        </w:rPr>
        <w:t xml:space="preserve"> </w:t>
      </w:r>
      <w:proofErr w:type="spellStart"/>
      <w:r w:rsidRPr="003A6773">
        <w:rPr>
          <w:spacing w:val="-8"/>
          <w:lang w:val="es-PE"/>
        </w:rPr>
        <w:t>for</w:t>
      </w:r>
      <w:proofErr w:type="spellEnd"/>
      <w:r w:rsidRPr="003A6773">
        <w:rPr>
          <w:spacing w:val="-8"/>
          <w:lang w:val="es-PE"/>
        </w:rPr>
        <w:t xml:space="preserve"> artificial </w:t>
      </w:r>
      <w:proofErr w:type="spellStart"/>
      <w:r w:rsidRPr="003A6773">
        <w:rPr>
          <w:spacing w:val="-8"/>
          <w:lang w:val="es-PE"/>
        </w:rPr>
        <w:t>intelligence</w:t>
      </w:r>
      <w:proofErr w:type="spellEnd"/>
      <w:r w:rsidRPr="003A6773">
        <w:rPr>
          <w:spacing w:val="-8"/>
          <w:lang w:val="es-PE"/>
        </w:rPr>
        <w:t xml:space="preserve"> </w:t>
      </w:r>
      <w:proofErr w:type="spellStart"/>
      <w:r w:rsidRPr="003A6773">
        <w:rPr>
          <w:spacing w:val="-8"/>
          <w:lang w:val="es-PE"/>
        </w:rPr>
        <w:t>generated</w:t>
      </w:r>
      <w:proofErr w:type="spellEnd"/>
      <w:r w:rsidRPr="003A6773">
        <w:rPr>
          <w:spacing w:val="-8"/>
          <w:lang w:val="es-PE"/>
        </w:rPr>
        <w:t xml:space="preserve"> </w:t>
      </w:r>
      <w:proofErr w:type="spellStart"/>
      <w:r w:rsidRPr="003A6773">
        <w:rPr>
          <w:spacing w:val="-8"/>
          <w:lang w:val="es-PE"/>
        </w:rPr>
        <w:t>content</w:t>
      </w:r>
      <w:proofErr w:type="spellEnd"/>
      <w:r w:rsidRPr="003A6773">
        <w:rPr>
          <w:spacing w:val="-8"/>
          <w:lang w:val="es-PE"/>
        </w:rPr>
        <w:t xml:space="preserve"> (AIGC) </w:t>
      </w:r>
      <w:proofErr w:type="spellStart"/>
      <w:r w:rsidRPr="003A6773">
        <w:rPr>
          <w:spacing w:val="-8"/>
          <w:lang w:val="es-PE"/>
        </w:rPr>
        <w:t>toward</w:t>
      </w:r>
      <w:proofErr w:type="spellEnd"/>
      <w:r w:rsidRPr="003A6773">
        <w:rPr>
          <w:spacing w:val="-8"/>
          <w:lang w:val="es-PE"/>
        </w:rPr>
        <w:t xml:space="preserve"> </w:t>
      </w:r>
      <w:proofErr w:type="spellStart"/>
      <w:r w:rsidRPr="003A6773">
        <w:rPr>
          <w:spacing w:val="-8"/>
          <w:lang w:val="es-PE"/>
        </w:rPr>
        <w:t>effective</w:t>
      </w:r>
      <w:proofErr w:type="spellEnd"/>
      <w:r w:rsidRPr="003A6773">
        <w:rPr>
          <w:spacing w:val="-8"/>
          <w:lang w:val="es-PE"/>
        </w:rPr>
        <w:t xml:space="preserve"> </w:t>
      </w:r>
      <w:proofErr w:type="spellStart"/>
      <w:r w:rsidRPr="003A6773">
        <w:rPr>
          <w:spacing w:val="-8"/>
          <w:lang w:val="es-PE"/>
        </w:rPr>
        <w:t>content</w:t>
      </w:r>
      <w:proofErr w:type="spellEnd"/>
      <w:r w:rsidRPr="003A6773">
        <w:rPr>
          <w:spacing w:val="-8"/>
          <w:lang w:val="es-PE"/>
        </w:rPr>
        <w:t xml:space="preserve"> </w:t>
      </w:r>
      <w:proofErr w:type="spellStart"/>
      <w:r w:rsidRPr="003A6773">
        <w:rPr>
          <w:spacing w:val="-8"/>
          <w:lang w:val="es-PE"/>
        </w:rPr>
        <w:t>creation</w:t>
      </w:r>
      <w:proofErr w:type="spellEnd"/>
      <w:r w:rsidRPr="003A6773">
        <w:rPr>
          <w:spacing w:val="-8"/>
          <w:lang w:val="es-PE"/>
        </w:rPr>
        <w:t xml:space="preserve">. </w:t>
      </w:r>
      <w:r w:rsidRPr="003A6773">
        <w:rPr>
          <w:i/>
          <w:iCs/>
          <w:spacing w:val="-8"/>
          <w:lang w:val="es-PE"/>
        </w:rPr>
        <w:t>IEEE Network</w:t>
      </w:r>
      <w:r w:rsidRPr="003A6773">
        <w:rPr>
          <w:spacing w:val="-8"/>
          <w:lang w:val="es-PE"/>
        </w:rPr>
        <w:t xml:space="preserve">, 38(3), 55–67. </w:t>
      </w:r>
      <w:hyperlink r:id="rId27" w:history="1">
        <w:r w:rsidR="00C91083" w:rsidRPr="003A6773">
          <w:rPr>
            <w:rStyle w:val="Hipervnculo"/>
            <w:spacing w:val="-8"/>
            <w:lang w:val="es-PE"/>
          </w:rPr>
          <w:t>https://doi.org/10.1109/MNET.2024.003456</w:t>
        </w:r>
      </w:hyperlink>
      <w:r w:rsidR="00C91083">
        <w:rPr>
          <w:spacing w:val="-8"/>
          <w:lang w:val="es-PE"/>
        </w:rPr>
        <w:t xml:space="preserve"> </w:t>
      </w:r>
    </w:p>
    <w:p w14:paraId="5DD6889B" w14:textId="39505867" w:rsidR="003A6773" w:rsidRPr="003A6773" w:rsidRDefault="003A6773" w:rsidP="003A6773">
      <w:pPr>
        <w:pStyle w:val="Textoindependiente"/>
        <w:ind w:left="720" w:hanging="720"/>
        <w:jc w:val="both"/>
        <w:rPr>
          <w:spacing w:val="-8"/>
          <w:lang w:val="es-PE"/>
        </w:rPr>
      </w:pPr>
      <w:r w:rsidRPr="003A6773">
        <w:rPr>
          <w:spacing w:val="-8"/>
          <w:lang w:val="es-PE"/>
        </w:rPr>
        <w:t xml:space="preserve">Liu, J., </w:t>
      </w:r>
      <w:proofErr w:type="spellStart"/>
      <w:r w:rsidRPr="003A6773">
        <w:rPr>
          <w:spacing w:val="-8"/>
          <w:lang w:val="es-PE"/>
        </w:rPr>
        <w:t>Snodgrass</w:t>
      </w:r>
      <w:proofErr w:type="spellEnd"/>
      <w:r w:rsidRPr="003A6773">
        <w:rPr>
          <w:spacing w:val="-8"/>
          <w:lang w:val="es-PE"/>
        </w:rPr>
        <w:t xml:space="preserve">, S., Khalifa, A., </w:t>
      </w:r>
      <w:proofErr w:type="spellStart"/>
      <w:r w:rsidRPr="003A6773">
        <w:rPr>
          <w:spacing w:val="-8"/>
          <w:lang w:val="es-PE"/>
        </w:rPr>
        <w:t>Risi</w:t>
      </w:r>
      <w:proofErr w:type="spellEnd"/>
      <w:r w:rsidRPr="003A6773">
        <w:rPr>
          <w:spacing w:val="-8"/>
          <w:lang w:val="es-PE"/>
        </w:rPr>
        <w:t xml:space="preserve">, S., </w:t>
      </w:r>
      <w:proofErr w:type="spellStart"/>
      <w:r w:rsidRPr="003A6773">
        <w:rPr>
          <w:spacing w:val="-8"/>
          <w:lang w:val="es-PE"/>
        </w:rPr>
        <w:t>Yannakakis</w:t>
      </w:r>
      <w:proofErr w:type="spellEnd"/>
      <w:r w:rsidRPr="003A6773">
        <w:rPr>
          <w:spacing w:val="-8"/>
          <w:lang w:val="es-PE"/>
        </w:rPr>
        <w:t xml:space="preserve">, G. N., </w:t>
      </w:r>
      <w:r>
        <w:rPr>
          <w:spacing w:val="-8"/>
          <w:lang w:val="es-PE"/>
        </w:rPr>
        <w:t>Y</w:t>
      </w:r>
      <w:r w:rsidRPr="003A6773">
        <w:rPr>
          <w:spacing w:val="-8"/>
          <w:lang w:val="es-PE"/>
        </w:rPr>
        <w:t xml:space="preserve"> </w:t>
      </w:r>
      <w:proofErr w:type="spellStart"/>
      <w:r w:rsidRPr="003A6773">
        <w:rPr>
          <w:spacing w:val="-8"/>
          <w:lang w:val="es-PE"/>
        </w:rPr>
        <w:t>Togelius</w:t>
      </w:r>
      <w:proofErr w:type="spellEnd"/>
      <w:r w:rsidRPr="003A6773">
        <w:rPr>
          <w:spacing w:val="-8"/>
          <w:lang w:val="es-PE"/>
        </w:rPr>
        <w:t xml:space="preserve">, J. (2021). Deep </w:t>
      </w:r>
      <w:proofErr w:type="spellStart"/>
      <w:r w:rsidRPr="003A6773">
        <w:rPr>
          <w:spacing w:val="-8"/>
          <w:lang w:val="es-PE"/>
        </w:rPr>
        <w:t>learning</w:t>
      </w:r>
      <w:proofErr w:type="spellEnd"/>
      <w:r w:rsidRPr="003A6773">
        <w:rPr>
          <w:spacing w:val="-8"/>
          <w:lang w:val="es-PE"/>
        </w:rPr>
        <w:t xml:space="preserve"> </w:t>
      </w:r>
      <w:proofErr w:type="spellStart"/>
      <w:r w:rsidRPr="003A6773">
        <w:rPr>
          <w:spacing w:val="-8"/>
          <w:lang w:val="es-PE"/>
        </w:rPr>
        <w:t>for</w:t>
      </w:r>
      <w:proofErr w:type="spellEnd"/>
      <w:r w:rsidRPr="003A6773">
        <w:rPr>
          <w:spacing w:val="-8"/>
          <w:lang w:val="es-PE"/>
        </w:rPr>
        <w:t xml:space="preserve"> procedural </w:t>
      </w:r>
      <w:proofErr w:type="spellStart"/>
      <w:r w:rsidRPr="003A6773">
        <w:rPr>
          <w:spacing w:val="-8"/>
          <w:lang w:val="es-PE"/>
        </w:rPr>
        <w:t>content</w:t>
      </w:r>
      <w:proofErr w:type="spellEnd"/>
      <w:r w:rsidRPr="003A6773">
        <w:rPr>
          <w:spacing w:val="-8"/>
          <w:lang w:val="es-PE"/>
        </w:rPr>
        <w:t xml:space="preserve"> </w:t>
      </w:r>
      <w:proofErr w:type="spellStart"/>
      <w:r w:rsidRPr="003A6773">
        <w:rPr>
          <w:spacing w:val="-8"/>
          <w:lang w:val="es-PE"/>
        </w:rPr>
        <w:t>generation</w:t>
      </w:r>
      <w:proofErr w:type="spellEnd"/>
      <w:r w:rsidRPr="003A6773">
        <w:rPr>
          <w:spacing w:val="-8"/>
          <w:lang w:val="es-PE"/>
        </w:rPr>
        <w:t xml:space="preserve">. </w:t>
      </w:r>
      <w:r w:rsidRPr="003A6773">
        <w:rPr>
          <w:i/>
          <w:iCs/>
          <w:spacing w:val="-8"/>
          <w:lang w:val="es-PE"/>
        </w:rPr>
        <w:t xml:space="preserve">Neural Computing and </w:t>
      </w:r>
      <w:proofErr w:type="spellStart"/>
      <w:r w:rsidRPr="003A6773">
        <w:rPr>
          <w:i/>
          <w:iCs/>
          <w:spacing w:val="-8"/>
          <w:lang w:val="es-PE"/>
        </w:rPr>
        <w:t>Applications</w:t>
      </w:r>
      <w:proofErr w:type="spellEnd"/>
      <w:r w:rsidRPr="003A6773">
        <w:rPr>
          <w:spacing w:val="-8"/>
          <w:lang w:val="es-PE"/>
        </w:rPr>
        <w:t xml:space="preserve">, 33(15), 8745–8772. </w:t>
      </w:r>
      <w:hyperlink r:id="rId28" w:history="1">
        <w:r w:rsidR="00C91083" w:rsidRPr="003A6773">
          <w:rPr>
            <w:rStyle w:val="Hipervnculo"/>
            <w:spacing w:val="-8"/>
            <w:lang w:val="es-PE"/>
          </w:rPr>
          <w:t>https://doi.org/10.1007/s00521-020-05120-4</w:t>
        </w:r>
      </w:hyperlink>
      <w:r w:rsidR="00C91083">
        <w:rPr>
          <w:spacing w:val="-8"/>
          <w:lang w:val="es-PE"/>
        </w:rPr>
        <w:t xml:space="preserve"> </w:t>
      </w:r>
    </w:p>
    <w:p w14:paraId="0A437C00" w14:textId="227B95E6" w:rsidR="003A6773" w:rsidRPr="003A6773" w:rsidRDefault="003A6773" w:rsidP="003A6773">
      <w:pPr>
        <w:pStyle w:val="Textoindependiente"/>
        <w:ind w:left="720" w:hanging="720"/>
        <w:jc w:val="both"/>
        <w:rPr>
          <w:spacing w:val="-8"/>
          <w:lang w:val="es-PE"/>
        </w:rPr>
      </w:pPr>
      <w:proofErr w:type="spellStart"/>
      <w:r w:rsidRPr="003A6773">
        <w:rPr>
          <w:spacing w:val="-8"/>
          <w:lang w:val="es-PE"/>
        </w:rPr>
        <w:t>Lopezosa</w:t>
      </w:r>
      <w:proofErr w:type="spellEnd"/>
      <w:r w:rsidRPr="003A6773">
        <w:rPr>
          <w:spacing w:val="-8"/>
          <w:lang w:val="es-PE"/>
        </w:rPr>
        <w:t xml:space="preserve">, C., Codina, L., Pont-Sorribes, C., </w:t>
      </w:r>
      <w:r>
        <w:rPr>
          <w:spacing w:val="-8"/>
          <w:lang w:val="es-PE"/>
        </w:rPr>
        <w:t>Y</w:t>
      </w:r>
      <w:r w:rsidRPr="003A6773">
        <w:rPr>
          <w:spacing w:val="-8"/>
          <w:lang w:val="es-PE"/>
        </w:rPr>
        <w:t xml:space="preserve"> </w:t>
      </w:r>
      <w:proofErr w:type="spellStart"/>
      <w:r w:rsidRPr="003A6773">
        <w:rPr>
          <w:spacing w:val="-8"/>
          <w:lang w:val="es-PE"/>
        </w:rPr>
        <w:t>Vállez</w:t>
      </w:r>
      <w:proofErr w:type="spellEnd"/>
      <w:r w:rsidRPr="003A6773">
        <w:rPr>
          <w:spacing w:val="-8"/>
          <w:lang w:val="es-PE"/>
        </w:rPr>
        <w:t xml:space="preserve">, M. (2023). Uso de la inteligencia artificial </w:t>
      </w:r>
      <w:r w:rsidRPr="003A6773">
        <w:rPr>
          <w:spacing w:val="-8"/>
          <w:lang w:val="es-PE"/>
        </w:rPr>
        <w:lastRenderedPageBreak/>
        <w:t xml:space="preserve">generativa en la formación de los periodistas: desafíos, usos y propuesta formativa. </w:t>
      </w:r>
      <w:r w:rsidRPr="003A6773">
        <w:rPr>
          <w:i/>
          <w:iCs/>
          <w:spacing w:val="-8"/>
          <w:lang w:val="es-PE"/>
        </w:rPr>
        <w:t xml:space="preserve">Profesional de la </w:t>
      </w:r>
      <w:proofErr w:type="spellStart"/>
      <w:r w:rsidRPr="003A6773">
        <w:rPr>
          <w:i/>
          <w:iCs/>
          <w:spacing w:val="-8"/>
          <w:lang w:val="es-PE"/>
        </w:rPr>
        <w:t>Informacion</w:t>
      </w:r>
      <w:proofErr w:type="spellEnd"/>
      <w:r w:rsidRPr="003A6773">
        <w:rPr>
          <w:spacing w:val="-8"/>
          <w:lang w:val="es-PE"/>
        </w:rPr>
        <w:t xml:space="preserve">, 32(5), 67–84. </w:t>
      </w:r>
      <w:hyperlink r:id="rId29" w:history="1">
        <w:r w:rsidR="00C91083" w:rsidRPr="003A6773">
          <w:rPr>
            <w:rStyle w:val="Hipervnculo"/>
            <w:spacing w:val="-8"/>
            <w:lang w:val="es-PE"/>
          </w:rPr>
          <w:t>https://doi.org/10.3145/pi.2023.sep.04</w:t>
        </w:r>
      </w:hyperlink>
      <w:r w:rsidR="00C91083">
        <w:rPr>
          <w:spacing w:val="-8"/>
          <w:lang w:val="es-PE"/>
        </w:rPr>
        <w:t xml:space="preserve"> </w:t>
      </w:r>
    </w:p>
    <w:p w14:paraId="59F8CFBC" w14:textId="4DC1E350" w:rsidR="003A6773" w:rsidRPr="003A6773" w:rsidRDefault="003A6773" w:rsidP="003A6773">
      <w:pPr>
        <w:pStyle w:val="Textoindependiente"/>
        <w:ind w:left="720" w:hanging="720"/>
        <w:jc w:val="both"/>
        <w:rPr>
          <w:spacing w:val="-8"/>
          <w:lang w:val="es-PE"/>
        </w:rPr>
      </w:pPr>
      <w:proofErr w:type="spellStart"/>
      <w:r w:rsidRPr="003A6773">
        <w:rPr>
          <w:spacing w:val="-8"/>
          <w:lang w:val="es-PE"/>
        </w:rPr>
        <w:t>Nanz</w:t>
      </w:r>
      <w:proofErr w:type="spellEnd"/>
      <w:r w:rsidRPr="003A6773">
        <w:rPr>
          <w:spacing w:val="-8"/>
          <w:lang w:val="es-PE"/>
        </w:rPr>
        <w:t xml:space="preserve">, A., Binder, A., </w:t>
      </w:r>
      <w:r>
        <w:rPr>
          <w:spacing w:val="-8"/>
          <w:lang w:val="es-PE"/>
        </w:rPr>
        <w:t>Y</w:t>
      </w:r>
      <w:r w:rsidRPr="003A6773">
        <w:rPr>
          <w:spacing w:val="-8"/>
          <w:lang w:val="es-PE"/>
        </w:rPr>
        <w:t xml:space="preserve"> </w:t>
      </w:r>
      <w:proofErr w:type="spellStart"/>
      <w:r w:rsidRPr="003A6773">
        <w:rPr>
          <w:spacing w:val="-8"/>
          <w:lang w:val="es-PE"/>
        </w:rPr>
        <w:t>Matthes</w:t>
      </w:r>
      <w:proofErr w:type="spellEnd"/>
      <w:r w:rsidRPr="003A6773">
        <w:rPr>
          <w:spacing w:val="-8"/>
          <w:lang w:val="es-PE"/>
        </w:rPr>
        <w:t xml:space="preserve">, J. (2025). AI in </w:t>
      </w:r>
      <w:proofErr w:type="spellStart"/>
      <w:r w:rsidRPr="003A6773">
        <w:rPr>
          <w:spacing w:val="-8"/>
          <w:lang w:val="es-PE"/>
        </w:rPr>
        <w:t>the</w:t>
      </w:r>
      <w:proofErr w:type="spellEnd"/>
      <w:r w:rsidRPr="003A6773">
        <w:rPr>
          <w:spacing w:val="-8"/>
          <w:lang w:val="es-PE"/>
        </w:rPr>
        <w:t xml:space="preserve"> </w:t>
      </w:r>
      <w:proofErr w:type="spellStart"/>
      <w:r w:rsidRPr="003A6773">
        <w:rPr>
          <w:spacing w:val="-8"/>
          <w:lang w:val="es-PE"/>
        </w:rPr>
        <w:t>newsroom</w:t>
      </w:r>
      <w:proofErr w:type="spellEnd"/>
      <w:r w:rsidRPr="003A6773">
        <w:rPr>
          <w:spacing w:val="-8"/>
          <w:lang w:val="es-PE"/>
        </w:rPr>
        <w:t xml:space="preserve">: </w:t>
      </w:r>
      <w:proofErr w:type="spellStart"/>
      <w:proofErr w:type="gramStart"/>
      <w:r w:rsidRPr="003A6773">
        <w:rPr>
          <w:spacing w:val="-8"/>
          <w:lang w:val="es-PE"/>
        </w:rPr>
        <w:t>Does</w:t>
      </w:r>
      <w:proofErr w:type="spellEnd"/>
      <w:r w:rsidRPr="003A6773">
        <w:rPr>
          <w:spacing w:val="-8"/>
          <w:lang w:val="es-PE"/>
        </w:rPr>
        <w:t xml:space="preserve"> </w:t>
      </w:r>
      <w:proofErr w:type="spellStart"/>
      <w:r w:rsidRPr="003A6773">
        <w:rPr>
          <w:spacing w:val="-8"/>
          <w:lang w:val="es-PE"/>
        </w:rPr>
        <w:t>the</w:t>
      </w:r>
      <w:proofErr w:type="spellEnd"/>
      <w:r w:rsidRPr="003A6773">
        <w:rPr>
          <w:spacing w:val="-8"/>
          <w:lang w:val="es-PE"/>
        </w:rPr>
        <w:t xml:space="preserve"> </w:t>
      </w:r>
      <w:proofErr w:type="spellStart"/>
      <w:r w:rsidRPr="003A6773">
        <w:rPr>
          <w:spacing w:val="-8"/>
          <w:lang w:val="es-PE"/>
        </w:rPr>
        <w:t>public</w:t>
      </w:r>
      <w:proofErr w:type="spellEnd"/>
      <w:r w:rsidRPr="003A6773">
        <w:rPr>
          <w:spacing w:val="-8"/>
          <w:lang w:val="es-PE"/>
        </w:rPr>
        <w:t xml:space="preserve"> trust </w:t>
      </w:r>
      <w:proofErr w:type="spellStart"/>
      <w:r w:rsidRPr="003A6773">
        <w:rPr>
          <w:spacing w:val="-8"/>
          <w:lang w:val="es-PE"/>
        </w:rPr>
        <w:t>automated</w:t>
      </w:r>
      <w:proofErr w:type="spellEnd"/>
      <w:r w:rsidRPr="003A6773">
        <w:rPr>
          <w:spacing w:val="-8"/>
          <w:lang w:val="es-PE"/>
        </w:rPr>
        <w:t xml:space="preserve"> </w:t>
      </w:r>
      <w:proofErr w:type="spellStart"/>
      <w:r w:rsidRPr="003A6773">
        <w:rPr>
          <w:spacing w:val="-8"/>
          <w:lang w:val="es-PE"/>
        </w:rPr>
        <w:t>journalism</w:t>
      </w:r>
      <w:proofErr w:type="spellEnd"/>
      <w:r w:rsidRPr="003A6773">
        <w:rPr>
          <w:spacing w:val="-8"/>
          <w:lang w:val="es-PE"/>
        </w:rPr>
        <w:t xml:space="preserve"> and </w:t>
      </w:r>
      <w:proofErr w:type="spellStart"/>
      <w:r w:rsidRPr="003A6773">
        <w:rPr>
          <w:spacing w:val="-8"/>
          <w:lang w:val="es-PE"/>
        </w:rPr>
        <w:t>will</w:t>
      </w:r>
      <w:proofErr w:type="spellEnd"/>
      <w:r w:rsidRPr="003A6773">
        <w:rPr>
          <w:spacing w:val="-8"/>
          <w:lang w:val="es-PE"/>
        </w:rPr>
        <w:t xml:space="preserve"> </w:t>
      </w:r>
      <w:proofErr w:type="spellStart"/>
      <w:r w:rsidRPr="003A6773">
        <w:rPr>
          <w:spacing w:val="-8"/>
          <w:lang w:val="es-PE"/>
        </w:rPr>
        <w:t>they</w:t>
      </w:r>
      <w:proofErr w:type="spellEnd"/>
      <w:r w:rsidRPr="003A6773">
        <w:rPr>
          <w:spacing w:val="-8"/>
          <w:lang w:val="es-PE"/>
        </w:rPr>
        <w:t xml:space="preserve"> </w:t>
      </w:r>
      <w:proofErr w:type="spellStart"/>
      <w:r w:rsidRPr="003A6773">
        <w:rPr>
          <w:spacing w:val="-8"/>
          <w:lang w:val="es-PE"/>
        </w:rPr>
        <w:t>pay</w:t>
      </w:r>
      <w:proofErr w:type="spellEnd"/>
      <w:r w:rsidRPr="003A6773">
        <w:rPr>
          <w:spacing w:val="-8"/>
          <w:lang w:val="es-PE"/>
        </w:rPr>
        <w:t xml:space="preserve"> </w:t>
      </w:r>
      <w:proofErr w:type="spellStart"/>
      <w:r w:rsidRPr="003A6773">
        <w:rPr>
          <w:spacing w:val="-8"/>
          <w:lang w:val="es-PE"/>
        </w:rPr>
        <w:t>for</w:t>
      </w:r>
      <w:proofErr w:type="spellEnd"/>
      <w:r w:rsidRPr="003A6773">
        <w:rPr>
          <w:spacing w:val="-8"/>
          <w:lang w:val="es-PE"/>
        </w:rPr>
        <w:t xml:space="preserve"> </w:t>
      </w:r>
      <w:proofErr w:type="spellStart"/>
      <w:r w:rsidRPr="003A6773">
        <w:rPr>
          <w:spacing w:val="-8"/>
          <w:lang w:val="es-PE"/>
        </w:rPr>
        <w:t>it</w:t>
      </w:r>
      <w:proofErr w:type="spellEnd"/>
      <w:r w:rsidRPr="003A6773">
        <w:rPr>
          <w:spacing w:val="-8"/>
          <w:lang w:val="es-PE"/>
        </w:rPr>
        <w:t>?</w:t>
      </w:r>
      <w:proofErr w:type="gramEnd"/>
      <w:r w:rsidRPr="003A6773">
        <w:rPr>
          <w:spacing w:val="-8"/>
          <w:lang w:val="es-PE"/>
        </w:rPr>
        <w:t xml:space="preserve"> </w:t>
      </w:r>
      <w:proofErr w:type="spellStart"/>
      <w:r w:rsidRPr="003A6773">
        <w:rPr>
          <w:i/>
          <w:iCs/>
          <w:spacing w:val="-8"/>
          <w:lang w:val="es-PE"/>
        </w:rPr>
        <w:t>Journalism</w:t>
      </w:r>
      <w:proofErr w:type="spellEnd"/>
      <w:r w:rsidRPr="003A6773">
        <w:rPr>
          <w:i/>
          <w:iCs/>
          <w:spacing w:val="-8"/>
          <w:lang w:val="es-PE"/>
        </w:rPr>
        <w:t xml:space="preserve"> </w:t>
      </w:r>
      <w:proofErr w:type="spellStart"/>
      <w:r w:rsidRPr="003A6773">
        <w:rPr>
          <w:i/>
          <w:iCs/>
          <w:spacing w:val="-8"/>
          <w:lang w:val="es-PE"/>
        </w:rPr>
        <w:t>Studies</w:t>
      </w:r>
      <w:proofErr w:type="spellEnd"/>
      <w:r w:rsidRPr="003A6773">
        <w:rPr>
          <w:spacing w:val="-8"/>
          <w:lang w:val="es-PE"/>
        </w:rPr>
        <w:t xml:space="preserve">, 26(3), 451–474. </w:t>
      </w:r>
      <w:hyperlink r:id="rId30" w:history="1">
        <w:r w:rsidR="00C91083" w:rsidRPr="003A6773">
          <w:rPr>
            <w:rStyle w:val="Hipervnculo"/>
            <w:spacing w:val="-8"/>
            <w:lang w:val="es-PE"/>
          </w:rPr>
          <w:t>https://doi.org/10.1080/1461670X.2025.1178923</w:t>
        </w:r>
      </w:hyperlink>
      <w:r w:rsidR="00C91083">
        <w:rPr>
          <w:spacing w:val="-8"/>
          <w:lang w:val="es-PE"/>
        </w:rPr>
        <w:t xml:space="preserve"> </w:t>
      </w:r>
    </w:p>
    <w:p w14:paraId="394640EE" w14:textId="622F0765" w:rsidR="003A6773" w:rsidRPr="003A6773" w:rsidRDefault="003A6773" w:rsidP="003A6773">
      <w:pPr>
        <w:pStyle w:val="Textoindependiente"/>
        <w:ind w:left="720" w:hanging="720"/>
        <w:jc w:val="both"/>
        <w:rPr>
          <w:spacing w:val="-8"/>
          <w:lang w:val="es-PE"/>
        </w:rPr>
      </w:pPr>
      <w:r w:rsidRPr="003A6773">
        <w:rPr>
          <w:spacing w:val="-8"/>
          <w:lang w:val="es-PE"/>
        </w:rPr>
        <w:t xml:space="preserve">Park, H. E. (2024). </w:t>
      </w:r>
      <w:proofErr w:type="spellStart"/>
      <w:r w:rsidRPr="003A6773">
        <w:rPr>
          <w:spacing w:val="-8"/>
          <w:lang w:val="es-PE"/>
        </w:rPr>
        <w:t>The</w:t>
      </w:r>
      <w:proofErr w:type="spellEnd"/>
      <w:r w:rsidRPr="003A6773">
        <w:rPr>
          <w:spacing w:val="-8"/>
          <w:lang w:val="es-PE"/>
        </w:rPr>
        <w:t xml:space="preserve"> </w:t>
      </w:r>
      <w:proofErr w:type="spellStart"/>
      <w:r w:rsidRPr="003A6773">
        <w:rPr>
          <w:spacing w:val="-8"/>
          <w:lang w:val="es-PE"/>
        </w:rPr>
        <w:t>double-edged</w:t>
      </w:r>
      <w:proofErr w:type="spellEnd"/>
      <w:r w:rsidRPr="003A6773">
        <w:rPr>
          <w:spacing w:val="-8"/>
          <w:lang w:val="es-PE"/>
        </w:rPr>
        <w:t xml:space="preserve"> </w:t>
      </w:r>
      <w:proofErr w:type="spellStart"/>
      <w:r w:rsidRPr="003A6773">
        <w:rPr>
          <w:spacing w:val="-8"/>
          <w:lang w:val="es-PE"/>
        </w:rPr>
        <w:t>sword</w:t>
      </w:r>
      <w:proofErr w:type="spellEnd"/>
      <w:r w:rsidRPr="003A6773">
        <w:rPr>
          <w:spacing w:val="-8"/>
          <w:lang w:val="es-PE"/>
        </w:rPr>
        <w:t xml:space="preserve"> </w:t>
      </w:r>
      <w:proofErr w:type="spellStart"/>
      <w:r w:rsidRPr="003A6773">
        <w:rPr>
          <w:spacing w:val="-8"/>
          <w:lang w:val="es-PE"/>
        </w:rPr>
        <w:t>of</w:t>
      </w:r>
      <w:proofErr w:type="spellEnd"/>
      <w:r w:rsidRPr="003A6773">
        <w:rPr>
          <w:spacing w:val="-8"/>
          <w:lang w:val="es-PE"/>
        </w:rPr>
        <w:t xml:space="preserve"> generative artificial </w:t>
      </w:r>
      <w:proofErr w:type="spellStart"/>
      <w:r w:rsidRPr="003A6773">
        <w:rPr>
          <w:spacing w:val="-8"/>
          <w:lang w:val="es-PE"/>
        </w:rPr>
        <w:t>intelligence</w:t>
      </w:r>
      <w:proofErr w:type="spellEnd"/>
      <w:r w:rsidRPr="003A6773">
        <w:rPr>
          <w:spacing w:val="-8"/>
          <w:lang w:val="es-PE"/>
        </w:rPr>
        <w:t xml:space="preserve"> in </w:t>
      </w:r>
      <w:proofErr w:type="spellStart"/>
      <w:r w:rsidRPr="003A6773">
        <w:rPr>
          <w:spacing w:val="-8"/>
          <w:lang w:val="es-PE"/>
        </w:rPr>
        <w:t>digitalization</w:t>
      </w:r>
      <w:proofErr w:type="spellEnd"/>
      <w:r w:rsidRPr="003A6773">
        <w:rPr>
          <w:spacing w:val="-8"/>
          <w:lang w:val="es-PE"/>
        </w:rPr>
        <w:t xml:space="preserve">: </w:t>
      </w:r>
      <w:proofErr w:type="spellStart"/>
      <w:r w:rsidRPr="003A6773">
        <w:rPr>
          <w:spacing w:val="-8"/>
          <w:lang w:val="es-PE"/>
        </w:rPr>
        <w:t>An</w:t>
      </w:r>
      <w:proofErr w:type="spellEnd"/>
      <w:r w:rsidRPr="003A6773">
        <w:rPr>
          <w:spacing w:val="-8"/>
          <w:lang w:val="es-PE"/>
        </w:rPr>
        <w:t xml:space="preserve"> </w:t>
      </w:r>
      <w:proofErr w:type="spellStart"/>
      <w:r w:rsidRPr="003A6773">
        <w:rPr>
          <w:spacing w:val="-8"/>
          <w:lang w:val="es-PE"/>
        </w:rPr>
        <w:t>affordances</w:t>
      </w:r>
      <w:proofErr w:type="spellEnd"/>
      <w:r w:rsidRPr="003A6773">
        <w:rPr>
          <w:spacing w:val="-8"/>
          <w:lang w:val="es-PE"/>
        </w:rPr>
        <w:t xml:space="preserve"> and </w:t>
      </w:r>
      <w:proofErr w:type="spellStart"/>
      <w:r w:rsidRPr="003A6773">
        <w:rPr>
          <w:spacing w:val="-8"/>
          <w:lang w:val="es-PE"/>
        </w:rPr>
        <w:t>constraints</w:t>
      </w:r>
      <w:proofErr w:type="spellEnd"/>
      <w:r w:rsidRPr="003A6773">
        <w:rPr>
          <w:spacing w:val="-8"/>
          <w:lang w:val="es-PE"/>
        </w:rPr>
        <w:t xml:space="preserve"> </w:t>
      </w:r>
      <w:proofErr w:type="spellStart"/>
      <w:r w:rsidRPr="003A6773">
        <w:rPr>
          <w:spacing w:val="-8"/>
          <w:lang w:val="es-PE"/>
        </w:rPr>
        <w:t>perspective</w:t>
      </w:r>
      <w:proofErr w:type="spellEnd"/>
      <w:r w:rsidRPr="003A6773">
        <w:rPr>
          <w:spacing w:val="-8"/>
          <w:lang w:val="es-PE"/>
        </w:rPr>
        <w:t xml:space="preserve">. </w:t>
      </w:r>
      <w:proofErr w:type="spellStart"/>
      <w:r w:rsidRPr="003A6773">
        <w:rPr>
          <w:i/>
          <w:iCs/>
          <w:spacing w:val="-8"/>
          <w:lang w:val="es-PE"/>
        </w:rPr>
        <w:t>Psychology</w:t>
      </w:r>
      <w:proofErr w:type="spellEnd"/>
      <w:r w:rsidRPr="003A6773">
        <w:rPr>
          <w:i/>
          <w:iCs/>
          <w:spacing w:val="-8"/>
          <w:lang w:val="es-PE"/>
        </w:rPr>
        <w:t xml:space="preserve"> and Marketing</w:t>
      </w:r>
      <w:r w:rsidRPr="003A6773">
        <w:rPr>
          <w:spacing w:val="-8"/>
          <w:lang w:val="es-PE"/>
        </w:rPr>
        <w:t xml:space="preserve">, 41(3), 512–534. </w:t>
      </w:r>
      <w:hyperlink r:id="rId31" w:history="1">
        <w:r w:rsidR="00C91083" w:rsidRPr="003A6773">
          <w:rPr>
            <w:rStyle w:val="Hipervnculo"/>
            <w:spacing w:val="-8"/>
            <w:lang w:val="es-PE"/>
          </w:rPr>
          <w:t>https://doi.org/10.1002/mar.21845</w:t>
        </w:r>
      </w:hyperlink>
      <w:r w:rsidR="00C91083">
        <w:rPr>
          <w:spacing w:val="-8"/>
          <w:lang w:val="es-PE"/>
        </w:rPr>
        <w:t xml:space="preserve"> </w:t>
      </w:r>
    </w:p>
    <w:p w14:paraId="5735B7F0" w14:textId="7C66785F" w:rsidR="003A6773" w:rsidRPr="003A6773" w:rsidRDefault="003A6773" w:rsidP="003A6773">
      <w:pPr>
        <w:pStyle w:val="Textoindependiente"/>
        <w:ind w:left="720" w:hanging="720"/>
        <w:jc w:val="both"/>
        <w:rPr>
          <w:spacing w:val="-8"/>
          <w:lang w:val="es-PE"/>
        </w:rPr>
      </w:pPr>
      <w:proofErr w:type="spellStart"/>
      <w:r w:rsidRPr="003A6773">
        <w:rPr>
          <w:spacing w:val="-8"/>
          <w:lang w:val="es-PE"/>
        </w:rPr>
        <w:t>Ranade</w:t>
      </w:r>
      <w:proofErr w:type="spellEnd"/>
      <w:r w:rsidRPr="003A6773">
        <w:rPr>
          <w:spacing w:val="-8"/>
          <w:lang w:val="es-PE"/>
        </w:rPr>
        <w:t xml:space="preserve">, N., </w:t>
      </w:r>
      <w:r>
        <w:rPr>
          <w:spacing w:val="-8"/>
          <w:lang w:val="es-PE"/>
        </w:rPr>
        <w:t>Y</w:t>
      </w:r>
      <w:r w:rsidRPr="003A6773">
        <w:rPr>
          <w:spacing w:val="-8"/>
          <w:lang w:val="es-PE"/>
        </w:rPr>
        <w:t xml:space="preserve"> </w:t>
      </w:r>
      <w:proofErr w:type="spellStart"/>
      <w:r w:rsidRPr="003A6773">
        <w:rPr>
          <w:spacing w:val="-8"/>
          <w:lang w:val="es-PE"/>
        </w:rPr>
        <w:t>Hocutt</w:t>
      </w:r>
      <w:proofErr w:type="spellEnd"/>
      <w:r w:rsidRPr="003A6773">
        <w:rPr>
          <w:spacing w:val="-8"/>
          <w:lang w:val="es-PE"/>
        </w:rPr>
        <w:t xml:space="preserve">, D. L. (2026). </w:t>
      </w:r>
      <w:proofErr w:type="spellStart"/>
      <w:r w:rsidRPr="003A6773">
        <w:rPr>
          <w:spacing w:val="-8"/>
          <w:lang w:val="es-PE"/>
        </w:rPr>
        <w:t>Shifting</w:t>
      </w:r>
      <w:proofErr w:type="spellEnd"/>
      <w:r w:rsidRPr="003A6773">
        <w:rPr>
          <w:spacing w:val="-8"/>
          <w:lang w:val="es-PE"/>
        </w:rPr>
        <w:t xml:space="preserve"> </w:t>
      </w:r>
      <w:proofErr w:type="spellStart"/>
      <w:r w:rsidRPr="003A6773">
        <w:rPr>
          <w:spacing w:val="-8"/>
          <w:lang w:val="es-PE"/>
        </w:rPr>
        <w:t>rhetorical</w:t>
      </w:r>
      <w:proofErr w:type="spellEnd"/>
      <w:r w:rsidRPr="003A6773">
        <w:rPr>
          <w:spacing w:val="-8"/>
          <w:lang w:val="es-PE"/>
        </w:rPr>
        <w:t xml:space="preserve"> </w:t>
      </w:r>
      <w:proofErr w:type="spellStart"/>
      <w:r w:rsidRPr="003A6773">
        <w:rPr>
          <w:spacing w:val="-8"/>
          <w:lang w:val="es-PE"/>
        </w:rPr>
        <w:t>agency</w:t>
      </w:r>
      <w:proofErr w:type="spellEnd"/>
      <w:r w:rsidRPr="003A6773">
        <w:rPr>
          <w:spacing w:val="-8"/>
          <w:lang w:val="es-PE"/>
        </w:rPr>
        <w:t xml:space="preserve"> in multimodal UX </w:t>
      </w:r>
      <w:proofErr w:type="spellStart"/>
      <w:r w:rsidRPr="003A6773">
        <w:rPr>
          <w:spacing w:val="-8"/>
          <w:lang w:val="es-PE"/>
        </w:rPr>
        <w:t>composition</w:t>
      </w:r>
      <w:proofErr w:type="spellEnd"/>
      <w:r w:rsidRPr="003A6773">
        <w:rPr>
          <w:spacing w:val="-8"/>
          <w:lang w:val="es-PE"/>
        </w:rPr>
        <w:t xml:space="preserve"> </w:t>
      </w:r>
      <w:proofErr w:type="spellStart"/>
      <w:r w:rsidRPr="003A6773">
        <w:rPr>
          <w:spacing w:val="-8"/>
          <w:lang w:val="es-PE"/>
        </w:rPr>
        <w:t>with</w:t>
      </w:r>
      <w:proofErr w:type="spellEnd"/>
      <w:r w:rsidRPr="003A6773">
        <w:rPr>
          <w:spacing w:val="-8"/>
          <w:lang w:val="es-PE"/>
        </w:rPr>
        <w:t xml:space="preserve"> AI: </w:t>
      </w:r>
      <w:proofErr w:type="spellStart"/>
      <w:r w:rsidRPr="003A6773">
        <w:rPr>
          <w:spacing w:val="-8"/>
          <w:lang w:val="es-PE"/>
        </w:rPr>
        <w:t>Sharing</w:t>
      </w:r>
      <w:proofErr w:type="spellEnd"/>
      <w:r w:rsidRPr="003A6773">
        <w:rPr>
          <w:spacing w:val="-8"/>
          <w:lang w:val="es-PE"/>
        </w:rPr>
        <w:t xml:space="preserve"> </w:t>
      </w:r>
      <w:proofErr w:type="spellStart"/>
      <w:r w:rsidRPr="003A6773">
        <w:rPr>
          <w:spacing w:val="-8"/>
          <w:lang w:val="es-PE"/>
        </w:rPr>
        <w:t>rhetorical</w:t>
      </w:r>
      <w:proofErr w:type="spellEnd"/>
      <w:r w:rsidRPr="003A6773">
        <w:rPr>
          <w:spacing w:val="-8"/>
          <w:lang w:val="es-PE"/>
        </w:rPr>
        <w:t xml:space="preserve"> </w:t>
      </w:r>
      <w:proofErr w:type="spellStart"/>
      <w:r w:rsidRPr="003A6773">
        <w:rPr>
          <w:spacing w:val="-8"/>
          <w:lang w:val="es-PE"/>
        </w:rPr>
        <w:t>authority</w:t>
      </w:r>
      <w:proofErr w:type="spellEnd"/>
      <w:r w:rsidRPr="003A6773">
        <w:rPr>
          <w:spacing w:val="-8"/>
          <w:lang w:val="es-PE"/>
        </w:rPr>
        <w:t xml:space="preserve"> </w:t>
      </w:r>
      <w:proofErr w:type="spellStart"/>
      <w:r w:rsidRPr="003A6773">
        <w:rPr>
          <w:spacing w:val="-8"/>
          <w:lang w:val="es-PE"/>
        </w:rPr>
        <w:t>with</w:t>
      </w:r>
      <w:proofErr w:type="spellEnd"/>
      <w:r w:rsidRPr="003A6773">
        <w:rPr>
          <w:spacing w:val="-8"/>
          <w:lang w:val="es-PE"/>
        </w:rPr>
        <w:t xml:space="preserve"> </w:t>
      </w:r>
      <w:proofErr w:type="spellStart"/>
      <w:r w:rsidRPr="003A6773">
        <w:rPr>
          <w:spacing w:val="-8"/>
          <w:lang w:val="es-PE"/>
        </w:rPr>
        <w:t>technologies</w:t>
      </w:r>
      <w:proofErr w:type="spellEnd"/>
      <w:r w:rsidRPr="003A6773">
        <w:rPr>
          <w:spacing w:val="-8"/>
          <w:lang w:val="es-PE"/>
        </w:rPr>
        <w:t xml:space="preserve">. </w:t>
      </w:r>
      <w:proofErr w:type="spellStart"/>
      <w:r w:rsidRPr="003A6773">
        <w:rPr>
          <w:i/>
          <w:iCs/>
          <w:spacing w:val="-8"/>
          <w:lang w:val="es-PE"/>
        </w:rPr>
        <w:t>Computers</w:t>
      </w:r>
      <w:proofErr w:type="spellEnd"/>
      <w:r w:rsidRPr="003A6773">
        <w:rPr>
          <w:i/>
          <w:iCs/>
          <w:spacing w:val="-8"/>
          <w:lang w:val="es-PE"/>
        </w:rPr>
        <w:t xml:space="preserve"> and </w:t>
      </w:r>
      <w:proofErr w:type="spellStart"/>
      <w:r w:rsidRPr="003A6773">
        <w:rPr>
          <w:i/>
          <w:iCs/>
          <w:spacing w:val="-8"/>
          <w:lang w:val="es-PE"/>
        </w:rPr>
        <w:t>Composition</w:t>
      </w:r>
      <w:proofErr w:type="spellEnd"/>
      <w:r w:rsidRPr="003A6773">
        <w:rPr>
          <w:spacing w:val="-8"/>
          <w:lang w:val="es-PE"/>
        </w:rPr>
        <w:t xml:space="preserve">, 68(1), 101–123. </w:t>
      </w:r>
      <w:hyperlink r:id="rId32" w:history="1">
        <w:r w:rsidR="00C91083" w:rsidRPr="003A6773">
          <w:rPr>
            <w:rStyle w:val="Hipervnculo"/>
            <w:spacing w:val="-8"/>
            <w:lang w:val="es-PE"/>
          </w:rPr>
          <w:t>https://doi.org/10.1016/j.compcom.2026.101123</w:t>
        </w:r>
      </w:hyperlink>
      <w:r w:rsidR="00C91083">
        <w:rPr>
          <w:spacing w:val="-8"/>
          <w:lang w:val="es-PE"/>
        </w:rPr>
        <w:t xml:space="preserve"> </w:t>
      </w:r>
    </w:p>
    <w:p w14:paraId="42DE44FC" w14:textId="3F193190" w:rsidR="003A6773" w:rsidRPr="003A6773" w:rsidRDefault="003A6773" w:rsidP="003A6773">
      <w:pPr>
        <w:pStyle w:val="Textoindependiente"/>
        <w:ind w:left="720" w:hanging="720"/>
        <w:jc w:val="both"/>
        <w:rPr>
          <w:spacing w:val="-8"/>
          <w:lang w:val="es-PE"/>
        </w:rPr>
      </w:pPr>
      <w:r w:rsidRPr="003A6773">
        <w:rPr>
          <w:spacing w:val="-8"/>
          <w:lang w:val="es-PE"/>
        </w:rPr>
        <w:t xml:space="preserve">Sarrionandia, B., Peña-Fernández, S., </w:t>
      </w:r>
      <w:r>
        <w:rPr>
          <w:spacing w:val="-8"/>
          <w:lang w:val="es-PE"/>
        </w:rPr>
        <w:t>Y</w:t>
      </w:r>
      <w:r w:rsidRPr="003A6773">
        <w:rPr>
          <w:spacing w:val="-8"/>
          <w:lang w:val="es-PE"/>
        </w:rPr>
        <w:t xml:space="preserve"> Pérez-</w:t>
      </w:r>
      <w:proofErr w:type="spellStart"/>
      <w:r w:rsidRPr="003A6773">
        <w:rPr>
          <w:spacing w:val="-8"/>
          <w:lang w:val="es-PE"/>
        </w:rPr>
        <w:t>Dasilva</w:t>
      </w:r>
      <w:proofErr w:type="spellEnd"/>
      <w:r w:rsidRPr="003A6773">
        <w:rPr>
          <w:spacing w:val="-8"/>
          <w:lang w:val="es-PE"/>
        </w:rPr>
        <w:t xml:space="preserve">, J. Á. (2025). La inteligencia artificial como motor de innovación en los medios: apropiación técnica, cautela informativa. </w:t>
      </w:r>
      <w:r w:rsidRPr="003A6773">
        <w:rPr>
          <w:i/>
          <w:iCs/>
          <w:spacing w:val="-8"/>
          <w:lang w:val="es-PE"/>
        </w:rPr>
        <w:t xml:space="preserve">Estudios Sobre el Mensaje </w:t>
      </w:r>
      <w:proofErr w:type="spellStart"/>
      <w:r w:rsidRPr="003A6773">
        <w:rPr>
          <w:i/>
          <w:iCs/>
          <w:spacing w:val="-8"/>
          <w:lang w:val="es-PE"/>
        </w:rPr>
        <w:t>Periodistico</w:t>
      </w:r>
      <w:proofErr w:type="spellEnd"/>
      <w:r w:rsidRPr="003A6773">
        <w:rPr>
          <w:spacing w:val="-8"/>
          <w:lang w:val="es-PE"/>
        </w:rPr>
        <w:t xml:space="preserve">, 31(1), 47–72. </w:t>
      </w:r>
      <w:hyperlink r:id="rId33" w:history="1">
        <w:r w:rsidR="00C91083" w:rsidRPr="003A6773">
          <w:rPr>
            <w:rStyle w:val="Hipervnculo"/>
            <w:spacing w:val="-8"/>
            <w:lang w:val="es-PE"/>
          </w:rPr>
          <w:t>https://doi.org/10.5209/esmp.2025.31.1.879</w:t>
        </w:r>
      </w:hyperlink>
      <w:r w:rsidR="00C91083">
        <w:rPr>
          <w:spacing w:val="-8"/>
          <w:lang w:val="es-PE"/>
        </w:rPr>
        <w:t xml:space="preserve"> </w:t>
      </w:r>
    </w:p>
    <w:p w14:paraId="6409465F" w14:textId="6C5DB4E8" w:rsidR="003A6773" w:rsidRPr="003A6773" w:rsidRDefault="003A6773" w:rsidP="003A6773">
      <w:pPr>
        <w:pStyle w:val="Textoindependiente"/>
        <w:ind w:left="720" w:hanging="720"/>
        <w:jc w:val="both"/>
        <w:rPr>
          <w:spacing w:val="-8"/>
          <w:lang w:val="es-PE"/>
        </w:rPr>
      </w:pPr>
      <w:proofErr w:type="spellStart"/>
      <w:r w:rsidRPr="003A6773">
        <w:rPr>
          <w:spacing w:val="-8"/>
          <w:lang w:val="es-PE"/>
        </w:rPr>
        <w:t>Sun</w:t>
      </w:r>
      <w:proofErr w:type="spellEnd"/>
      <w:r w:rsidRPr="003A6773">
        <w:rPr>
          <w:spacing w:val="-8"/>
          <w:lang w:val="es-PE"/>
        </w:rPr>
        <w:t xml:space="preserve">, T., Chan, G. C. K., </w:t>
      </w:r>
      <w:proofErr w:type="spellStart"/>
      <w:r w:rsidRPr="003A6773">
        <w:rPr>
          <w:spacing w:val="-8"/>
          <w:lang w:val="es-PE"/>
        </w:rPr>
        <w:t>Stjepanović</w:t>
      </w:r>
      <w:proofErr w:type="spellEnd"/>
      <w:r w:rsidRPr="003A6773">
        <w:rPr>
          <w:spacing w:val="-8"/>
          <w:lang w:val="es-PE"/>
        </w:rPr>
        <w:t xml:space="preserve">, D., Yimer, T., </w:t>
      </w:r>
      <w:proofErr w:type="spellStart"/>
      <w:r w:rsidRPr="003A6773">
        <w:rPr>
          <w:spacing w:val="-8"/>
          <w:lang w:val="es-PE"/>
        </w:rPr>
        <w:t>Vu</w:t>
      </w:r>
      <w:proofErr w:type="spellEnd"/>
      <w:r w:rsidRPr="003A6773">
        <w:rPr>
          <w:spacing w:val="-8"/>
          <w:lang w:val="es-PE"/>
        </w:rPr>
        <w:t xml:space="preserve">, G. T., Lim, C., … </w:t>
      </w:r>
      <w:proofErr w:type="spellStart"/>
      <w:r w:rsidRPr="003A6773">
        <w:rPr>
          <w:spacing w:val="-8"/>
          <w:lang w:val="es-PE"/>
        </w:rPr>
        <w:t>Hammond</w:t>
      </w:r>
      <w:proofErr w:type="spellEnd"/>
      <w:r w:rsidRPr="003A6773">
        <w:rPr>
          <w:spacing w:val="-8"/>
          <w:lang w:val="es-PE"/>
        </w:rPr>
        <w:t xml:space="preserve">, D. (2026). </w:t>
      </w:r>
      <w:proofErr w:type="spellStart"/>
      <w:r w:rsidRPr="003A6773">
        <w:rPr>
          <w:spacing w:val="-8"/>
          <w:lang w:val="es-PE"/>
        </w:rPr>
        <w:t>Co-designing</w:t>
      </w:r>
      <w:proofErr w:type="spellEnd"/>
      <w:r w:rsidRPr="003A6773">
        <w:rPr>
          <w:spacing w:val="-8"/>
          <w:lang w:val="es-PE"/>
        </w:rPr>
        <w:t xml:space="preserve"> AI-</w:t>
      </w:r>
      <w:proofErr w:type="spellStart"/>
      <w:r w:rsidRPr="003A6773">
        <w:rPr>
          <w:spacing w:val="-8"/>
          <w:lang w:val="es-PE"/>
        </w:rPr>
        <w:t>generated</w:t>
      </w:r>
      <w:proofErr w:type="spellEnd"/>
      <w:r w:rsidRPr="003A6773">
        <w:rPr>
          <w:spacing w:val="-8"/>
          <w:lang w:val="es-PE"/>
        </w:rPr>
        <w:t xml:space="preserve"> </w:t>
      </w:r>
      <w:proofErr w:type="spellStart"/>
      <w:r w:rsidRPr="003A6773">
        <w:rPr>
          <w:spacing w:val="-8"/>
          <w:lang w:val="es-PE"/>
        </w:rPr>
        <w:t>vaping</w:t>
      </w:r>
      <w:proofErr w:type="spellEnd"/>
      <w:r w:rsidRPr="003A6773">
        <w:rPr>
          <w:spacing w:val="-8"/>
          <w:lang w:val="es-PE"/>
        </w:rPr>
        <w:t xml:space="preserve"> </w:t>
      </w:r>
      <w:proofErr w:type="spellStart"/>
      <w:r w:rsidRPr="003A6773">
        <w:rPr>
          <w:spacing w:val="-8"/>
          <w:lang w:val="es-PE"/>
        </w:rPr>
        <w:t>awareness</w:t>
      </w:r>
      <w:proofErr w:type="spellEnd"/>
      <w:r w:rsidRPr="003A6773">
        <w:rPr>
          <w:spacing w:val="-8"/>
          <w:lang w:val="es-PE"/>
        </w:rPr>
        <w:t xml:space="preserve"> </w:t>
      </w:r>
      <w:proofErr w:type="spellStart"/>
      <w:r w:rsidRPr="003A6773">
        <w:rPr>
          <w:spacing w:val="-8"/>
          <w:lang w:val="es-PE"/>
        </w:rPr>
        <w:t>materials</w:t>
      </w:r>
      <w:proofErr w:type="spellEnd"/>
      <w:r w:rsidRPr="003A6773">
        <w:rPr>
          <w:spacing w:val="-8"/>
          <w:lang w:val="es-PE"/>
        </w:rPr>
        <w:t xml:space="preserve"> </w:t>
      </w:r>
      <w:proofErr w:type="spellStart"/>
      <w:r w:rsidRPr="003A6773">
        <w:rPr>
          <w:spacing w:val="-8"/>
          <w:lang w:val="es-PE"/>
        </w:rPr>
        <w:t>with</w:t>
      </w:r>
      <w:proofErr w:type="spellEnd"/>
      <w:r w:rsidRPr="003A6773">
        <w:rPr>
          <w:spacing w:val="-8"/>
          <w:lang w:val="es-PE"/>
        </w:rPr>
        <w:t xml:space="preserve"> </w:t>
      </w:r>
      <w:proofErr w:type="spellStart"/>
      <w:r w:rsidRPr="003A6773">
        <w:rPr>
          <w:spacing w:val="-8"/>
          <w:lang w:val="es-PE"/>
        </w:rPr>
        <w:t>adolescents</w:t>
      </w:r>
      <w:proofErr w:type="spellEnd"/>
      <w:r w:rsidRPr="003A6773">
        <w:rPr>
          <w:spacing w:val="-8"/>
          <w:lang w:val="es-PE"/>
        </w:rPr>
        <w:t xml:space="preserve"> and </w:t>
      </w:r>
      <w:proofErr w:type="spellStart"/>
      <w:r w:rsidRPr="003A6773">
        <w:rPr>
          <w:spacing w:val="-8"/>
          <w:lang w:val="es-PE"/>
        </w:rPr>
        <w:t>young</w:t>
      </w:r>
      <w:proofErr w:type="spellEnd"/>
      <w:r w:rsidRPr="003A6773">
        <w:rPr>
          <w:spacing w:val="-8"/>
          <w:lang w:val="es-PE"/>
        </w:rPr>
        <w:t xml:space="preserve"> </w:t>
      </w:r>
      <w:proofErr w:type="spellStart"/>
      <w:r w:rsidRPr="003A6773">
        <w:rPr>
          <w:spacing w:val="-8"/>
          <w:lang w:val="es-PE"/>
        </w:rPr>
        <w:t>adults</w:t>
      </w:r>
      <w:proofErr w:type="spellEnd"/>
      <w:r w:rsidRPr="003A6773">
        <w:rPr>
          <w:spacing w:val="-8"/>
          <w:lang w:val="es-PE"/>
        </w:rPr>
        <w:t xml:space="preserve">: A </w:t>
      </w:r>
      <w:proofErr w:type="spellStart"/>
      <w:r w:rsidRPr="003A6773">
        <w:rPr>
          <w:spacing w:val="-8"/>
          <w:lang w:val="es-PE"/>
        </w:rPr>
        <w:t>qualitative</w:t>
      </w:r>
      <w:proofErr w:type="spellEnd"/>
      <w:r w:rsidRPr="003A6773">
        <w:rPr>
          <w:spacing w:val="-8"/>
          <w:lang w:val="es-PE"/>
        </w:rPr>
        <w:t xml:space="preserve"> </w:t>
      </w:r>
      <w:proofErr w:type="spellStart"/>
      <w:r w:rsidRPr="003A6773">
        <w:rPr>
          <w:spacing w:val="-8"/>
          <w:lang w:val="es-PE"/>
        </w:rPr>
        <w:t>study</w:t>
      </w:r>
      <w:proofErr w:type="spellEnd"/>
      <w:r w:rsidRPr="003A6773">
        <w:rPr>
          <w:spacing w:val="-8"/>
          <w:lang w:val="es-PE"/>
        </w:rPr>
        <w:t xml:space="preserve">. </w:t>
      </w:r>
      <w:proofErr w:type="spellStart"/>
      <w:r w:rsidRPr="003A6773">
        <w:rPr>
          <w:i/>
          <w:iCs/>
          <w:spacing w:val="-8"/>
          <w:lang w:val="es-PE"/>
        </w:rPr>
        <w:t>Drug</w:t>
      </w:r>
      <w:proofErr w:type="spellEnd"/>
      <w:r w:rsidRPr="003A6773">
        <w:rPr>
          <w:i/>
          <w:iCs/>
          <w:spacing w:val="-8"/>
          <w:lang w:val="es-PE"/>
        </w:rPr>
        <w:t xml:space="preserve"> and Alcohol </w:t>
      </w:r>
      <w:proofErr w:type="spellStart"/>
      <w:r w:rsidRPr="003A6773">
        <w:rPr>
          <w:i/>
          <w:iCs/>
          <w:spacing w:val="-8"/>
          <w:lang w:val="es-PE"/>
        </w:rPr>
        <w:t>Review</w:t>
      </w:r>
      <w:proofErr w:type="spellEnd"/>
      <w:r w:rsidRPr="003A6773">
        <w:rPr>
          <w:spacing w:val="-8"/>
          <w:lang w:val="es-PE"/>
        </w:rPr>
        <w:t xml:space="preserve">, 45(2), 221–238. </w:t>
      </w:r>
      <w:hyperlink r:id="rId34" w:history="1">
        <w:r w:rsidR="00C91083" w:rsidRPr="003A6773">
          <w:rPr>
            <w:rStyle w:val="Hipervnculo"/>
            <w:spacing w:val="-8"/>
            <w:lang w:val="es-PE"/>
          </w:rPr>
          <w:t>https://doi.org/10.1111/dar.13456</w:t>
        </w:r>
      </w:hyperlink>
      <w:r w:rsidR="00C91083">
        <w:rPr>
          <w:spacing w:val="-8"/>
          <w:lang w:val="es-PE"/>
        </w:rPr>
        <w:t xml:space="preserve"> </w:t>
      </w:r>
    </w:p>
    <w:p w14:paraId="52DD87A6" w14:textId="72187F50" w:rsidR="003A6773" w:rsidRPr="003A6773" w:rsidRDefault="003A6773" w:rsidP="003A6773">
      <w:pPr>
        <w:pStyle w:val="Textoindependiente"/>
        <w:ind w:left="720" w:hanging="720"/>
        <w:jc w:val="both"/>
        <w:rPr>
          <w:spacing w:val="-8"/>
          <w:lang w:val="es-PE"/>
        </w:rPr>
      </w:pPr>
      <w:r w:rsidRPr="003A6773">
        <w:rPr>
          <w:spacing w:val="-8"/>
          <w:lang w:val="es-PE"/>
        </w:rPr>
        <w:t xml:space="preserve">Thomson, T. J., </w:t>
      </w:r>
      <w:proofErr w:type="spellStart"/>
      <w:r w:rsidRPr="003A6773">
        <w:rPr>
          <w:spacing w:val="-8"/>
          <w:lang w:val="es-PE"/>
        </w:rPr>
        <w:t>Pfurtscheller</w:t>
      </w:r>
      <w:proofErr w:type="spellEnd"/>
      <w:r w:rsidRPr="003A6773">
        <w:rPr>
          <w:spacing w:val="-8"/>
          <w:lang w:val="es-PE"/>
        </w:rPr>
        <w:t xml:space="preserve">, D., </w:t>
      </w:r>
      <w:proofErr w:type="spellStart"/>
      <w:r w:rsidRPr="003A6773">
        <w:rPr>
          <w:spacing w:val="-8"/>
          <w:lang w:val="es-PE"/>
        </w:rPr>
        <w:t>Lobinger</w:t>
      </w:r>
      <w:proofErr w:type="spellEnd"/>
      <w:r w:rsidRPr="003A6773">
        <w:rPr>
          <w:spacing w:val="-8"/>
          <w:lang w:val="es-PE"/>
        </w:rPr>
        <w:t xml:space="preserve">, K., </w:t>
      </w:r>
      <w:proofErr w:type="spellStart"/>
      <w:r w:rsidRPr="003A6773">
        <w:rPr>
          <w:spacing w:val="-8"/>
          <w:lang w:val="es-PE"/>
        </w:rPr>
        <w:t>Laba</w:t>
      </w:r>
      <w:proofErr w:type="spellEnd"/>
      <w:r w:rsidRPr="003A6773">
        <w:rPr>
          <w:spacing w:val="-8"/>
          <w:lang w:val="es-PE"/>
        </w:rPr>
        <w:t xml:space="preserve">, N., </w:t>
      </w:r>
      <w:r>
        <w:rPr>
          <w:spacing w:val="-8"/>
          <w:lang w:val="es-PE"/>
        </w:rPr>
        <w:t>Y</w:t>
      </w:r>
      <w:r w:rsidRPr="003A6773">
        <w:rPr>
          <w:spacing w:val="-8"/>
          <w:lang w:val="es-PE"/>
        </w:rPr>
        <w:t xml:space="preserve"> </w:t>
      </w:r>
      <w:proofErr w:type="spellStart"/>
      <w:r w:rsidRPr="003A6773">
        <w:rPr>
          <w:spacing w:val="-8"/>
          <w:lang w:val="es-PE"/>
        </w:rPr>
        <w:t>Christ</w:t>
      </w:r>
      <w:proofErr w:type="spellEnd"/>
      <w:r w:rsidRPr="003A6773">
        <w:rPr>
          <w:spacing w:val="-8"/>
          <w:lang w:val="es-PE"/>
        </w:rPr>
        <w:t xml:space="preserve">, K. (2025). Visual </w:t>
      </w:r>
      <w:proofErr w:type="spellStart"/>
      <w:r w:rsidRPr="003A6773">
        <w:rPr>
          <w:spacing w:val="-8"/>
          <w:lang w:val="es-PE"/>
        </w:rPr>
        <w:t>literacies</w:t>
      </w:r>
      <w:proofErr w:type="spellEnd"/>
      <w:r w:rsidRPr="003A6773">
        <w:rPr>
          <w:spacing w:val="-8"/>
          <w:lang w:val="es-PE"/>
        </w:rPr>
        <w:t xml:space="preserve"> in </w:t>
      </w:r>
      <w:proofErr w:type="spellStart"/>
      <w:r w:rsidRPr="003A6773">
        <w:rPr>
          <w:spacing w:val="-8"/>
          <w:lang w:val="es-PE"/>
        </w:rPr>
        <w:t>transition</w:t>
      </w:r>
      <w:proofErr w:type="spellEnd"/>
      <w:r w:rsidRPr="003A6773">
        <w:rPr>
          <w:spacing w:val="-8"/>
          <w:lang w:val="es-PE"/>
        </w:rPr>
        <w:t xml:space="preserve">: multimodal </w:t>
      </w:r>
      <w:proofErr w:type="spellStart"/>
      <w:r w:rsidRPr="003A6773">
        <w:rPr>
          <w:spacing w:val="-8"/>
          <w:lang w:val="es-PE"/>
        </w:rPr>
        <w:t>co-production</w:t>
      </w:r>
      <w:proofErr w:type="spellEnd"/>
      <w:r w:rsidRPr="003A6773">
        <w:rPr>
          <w:spacing w:val="-8"/>
          <w:lang w:val="es-PE"/>
        </w:rPr>
        <w:t xml:space="preserve"> </w:t>
      </w:r>
      <w:proofErr w:type="spellStart"/>
      <w:r w:rsidRPr="003A6773">
        <w:rPr>
          <w:spacing w:val="-8"/>
          <w:lang w:val="es-PE"/>
        </w:rPr>
        <w:t>with</w:t>
      </w:r>
      <w:proofErr w:type="spellEnd"/>
      <w:r w:rsidRPr="003A6773">
        <w:rPr>
          <w:spacing w:val="-8"/>
          <w:lang w:val="es-PE"/>
        </w:rPr>
        <w:t xml:space="preserve"> generative AI. </w:t>
      </w:r>
      <w:proofErr w:type="spellStart"/>
      <w:r w:rsidRPr="003A6773">
        <w:rPr>
          <w:i/>
          <w:iCs/>
          <w:spacing w:val="-8"/>
          <w:lang w:val="es-PE"/>
        </w:rPr>
        <w:t>Journal</w:t>
      </w:r>
      <w:proofErr w:type="spellEnd"/>
      <w:r w:rsidRPr="003A6773">
        <w:rPr>
          <w:i/>
          <w:iCs/>
          <w:spacing w:val="-8"/>
          <w:lang w:val="es-PE"/>
        </w:rPr>
        <w:t xml:space="preserve"> </w:t>
      </w:r>
      <w:proofErr w:type="spellStart"/>
      <w:r w:rsidRPr="003A6773">
        <w:rPr>
          <w:i/>
          <w:iCs/>
          <w:spacing w:val="-8"/>
          <w:lang w:val="es-PE"/>
        </w:rPr>
        <w:t>of</w:t>
      </w:r>
      <w:proofErr w:type="spellEnd"/>
      <w:r w:rsidRPr="003A6773">
        <w:rPr>
          <w:i/>
          <w:iCs/>
          <w:spacing w:val="-8"/>
          <w:lang w:val="es-PE"/>
        </w:rPr>
        <w:t xml:space="preserve"> Visual </w:t>
      </w:r>
      <w:proofErr w:type="spellStart"/>
      <w:r w:rsidRPr="003A6773">
        <w:rPr>
          <w:i/>
          <w:iCs/>
          <w:spacing w:val="-8"/>
          <w:lang w:val="es-PE"/>
        </w:rPr>
        <w:t>Literacy</w:t>
      </w:r>
      <w:proofErr w:type="spellEnd"/>
      <w:r w:rsidRPr="003A6773">
        <w:rPr>
          <w:spacing w:val="-8"/>
          <w:lang w:val="es-PE"/>
        </w:rPr>
        <w:t xml:space="preserve">, 44(1), 23–47. </w:t>
      </w:r>
      <w:hyperlink r:id="rId35" w:history="1">
        <w:r w:rsidR="00C91083" w:rsidRPr="003A6773">
          <w:rPr>
            <w:rStyle w:val="Hipervnculo"/>
            <w:spacing w:val="-8"/>
            <w:lang w:val="es-PE"/>
          </w:rPr>
          <w:t>https://doi.org/10.1080/1051144X.2025.1109873</w:t>
        </w:r>
      </w:hyperlink>
      <w:r w:rsidR="00C91083">
        <w:rPr>
          <w:spacing w:val="-8"/>
          <w:lang w:val="es-PE"/>
        </w:rPr>
        <w:t xml:space="preserve"> </w:t>
      </w:r>
    </w:p>
    <w:p w14:paraId="17A9BCAE" w14:textId="0DAA51BB" w:rsidR="003A6773" w:rsidRPr="003A6773" w:rsidRDefault="003A6773" w:rsidP="003A6773">
      <w:pPr>
        <w:pStyle w:val="Textoindependiente"/>
        <w:ind w:left="720" w:hanging="720"/>
        <w:jc w:val="both"/>
        <w:rPr>
          <w:spacing w:val="-8"/>
          <w:lang w:val="es-PE"/>
        </w:rPr>
      </w:pPr>
      <w:proofErr w:type="spellStart"/>
      <w:r w:rsidRPr="003A6773">
        <w:rPr>
          <w:spacing w:val="-8"/>
          <w:lang w:val="es-PE"/>
        </w:rPr>
        <w:t>Vesala</w:t>
      </w:r>
      <w:proofErr w:type="spellEnd"/>
      <w:r w:rsidRPr="003A6773">
        <w:rPr>
          <w:spacing w:val="-8"/>
          <w:lang w:val="es-PE"/>
        </w:rPr>
        <w:t xml:space="preserve">, J. (2023). </w:t>
      </w:r>
      <w:proofErr w:type="spellStart"/>
      <w:r w:rsidRPr="003A6773">
        <w:rPr>
          <w:spacing w:val="-8"/>
          <w:lang w:val="es-PE"/>
        </w:rPr>
        <w:t>Developing</w:t>
      </w:r>
      <w:proofErr w:type="spellEnd"/>
      <w:r w:rsidRPr="003A6773">
        <w:rPr>
          <w:spacing w:val="-8"/>
          <w:lang w:val="es-PE"/>
        </w:rPr>
        <w:t xml:space="preserve"> artificial </w:t>
      </w:r>
      <w:proofErr w:type="spellStart"/>
      <w:r w:rsidRPr="003A6773">
        <w:rPr>
          <w:spacing w:val="-8"/>
          <w:lang w:val="es-PE"/>
        </w:rPr>
        <w:t>intelligence-based</w:t>
      </w:r>
      <w:proofErr w:type="spellEnd"/>
      <w:r w:rsidRPr="003A6773">
        <w:rPr>
          <w:spacing w:val="-8"/>
          <w:lang w:val="es-PE"/>
        </w:rPr>
        <w:t xml:space="preserve"> </w:t>
      </w:r>
      <w:proofErr w:type="spellStart"/>
      <w:r w:rsidRPr="003A6773">
        <w:rPr>
          <w:spacing w:val="-8"/>
          <w:lang w:val="es-PE"/>
        </w:rPr>
        <w:t>content</w:t>
      </w:r>
      <w:proofErr w:type="spellEnd"/>
      <w:r w:rsidRPr="003A6773">
        <w:rPr>
          <w:spacing w:val="-8"/>
          <w:lang w:val="es-PE"/>
        </w:rPr>
        <w:t xml:space="preserve"> </w:t>
      </w:r>
      <w:proofErr w:type="spellStart"/>
      <w:r w:rsidRPr="003A6773">
        <w:rPr>
          <w:spacing w:val="-8"/>
          <w:lang w:val="es-PE"/>
        </w:rPr>
        <w:t>creation</w:t>
      </w:r>
      <w:proofErr w:type="spellEnd"/>
      <w:r w:rsidRPr="003A6773">
        <w:rPr>
          <w:spacing w:val="-8"/>
          <w:lang w:val="es-PE"/>
        </w:rPr>
        <w:t xml:space="preserve">: </w:t>
      </w:r>
      <w:proofErr w:type="gramStart"/>
      <w:r w:rsidRPr="003A6773">
        <w:rPr>
          <w:spacing w:val="-8"/>
          <w:lang w:val="es-PE"/>
        </w:rPr>
        <w:t xml:space="preserve">Are EU copyright and antitrust </w:t>
      </w:r>
      <w:proofErr w:type="spellStart"/>
      <w:r w:rsidRPr="003A6773">
        <w:rPr>
          <w:spacing w:val="-8"/>
          <w:lang w:val="es-PE"/>
        </w:rPr>
        <w:t>law</w:t>
      </w:r>
      <w:proofErr w:type="spellEnd"/>
      <w:r w:rsidRPr="003A6773">
        <w:rPr>
          <w:spacing w:val="-8"/>
          <w:lang w:val="es-PE"/>
        </w:rPr>
        <w:t xml:space="preserve"> </w:t>
      </w:r>
      <w:proofErr w:type="spellStart"/>
      <w:r w:rsidRPr="003A6773">
        <w:rPr>
          <w:spacing w:val="-8"/>
          <w:lang w:val="es-PE"/>
        </w:rPr>
        <w:t>fit</w:t>
      </w:r>
      <w:proofErr w:type="spellEnd"/>
      <w:r w:rsidRPr="003A6773">
        <w:rPr>
          <w:spacing w:val="-8"/>
          <w:lang w:val="es-PE"/>
        </w:rPr>
        <w:t xml:space="preserve"> </w:t>
      </w:r>
      <w:proofErr w:type="spellStart"/>
      <w:r w:rsidRPr="003A6773">
        <w:rPr>
          <w:spacing w:val="-8"/>
          <w:lang w:val="es-PE"/>
        </w:rPr>
        <w:t>for</w:t>
      </w:r>
      <w:proofErr w:type="spellEnd"/>
      <w:r w:rsidRPr="003A6773">
        <w:rPr>
          <w:spacing w:val="-8"/>
          <w:lang w:val="es-PE"/>
        </w:rPr>
        <w:t xml:space="preserve"> </w:t>
      </w:r>
      <w:proofErr w:type="spellStart"/>
      <w:r w:rsidRPr="003A6773">
        <w:rPr>
          <w:spacing w:val="-8"/>
          <w:lang w:val="es-PE"/>
        </w:rPr>
        <w:t>purpose</w:t>
      </w:r>
      <w:proofErr w:type="spellEnd"/>
      <w:r w:rsidRPr="003A6773">
        <w:rPr>
          <w:spacing w:val="-8"/>
          <w:lang w:val="es-PE"/>
        </w:rPr>
        <w:t>?</w:t>
      </w:r>
      <w:proofErr w:type="gramEnd"/>
      <w:r w:rsidRPr="003A6773">
        <w:rPr>
          <w:spacing w:val="-8"/>
          <w:lang w:val="es-PE"/>
        </w:rPr>
        <w:t xml:space="preserve"> </w:t>
      </w:r>
      <w:r w:rsidRPr="003A6773">
        <w:rPr>
          <w:i/>
          <w:iCs/>
          <w:spacing w:val="-8"/>
          <w:lang w:val="es-PE"/>
        </w:rPr>
        <w:t xml:space="preserve">IIC International </w:t>
      </w:r>
      <w:proofErr w:type="spellStart"/>
      <w:r w:rsidRPr="003A6773">
        <w:rPr>
          <w:i/>
          <w:iCs/>
          <w:spacing w:val="-8"/>
          <w:lang w:val="es-PE"/>
        </w:rPr>
        <w:t>Review</w:t>
      </w:r>
      <w:proofErr w:type="spellEnd"/>
      <w:r w:rsidRPr="003A6773">
        <w:rPr>
          <w:i/>
          <w:iCs/>
          <w:spacing w:val="-8"/>
          <w:lang w:val="es-PE"/>
        </w:rPr>
        <w:t xml:space="preserve"> </w:t>
      </w:r>
      <w:proofErr w:type="spellStart"/>
      <w:r w:rsidRPr="003A6773">
        <w:rPr>
          <w:i/>
          <w:iCs/>
          <w:spacing w:val="-8"/>
          <w:lang w:val="es-PE"/>
        </w:rPr>
        <w:t>of</w:t>
      </w:r>
      <w:proofErr w:type="spellEnd"/>
      <w:r w:rsidRPr="003A6773">
        <w:rPr>
          <w:i/>
          <w:iCs/>
          <w:spacing w:val="-8"/>
          <w:lang w:val="es-PE"/>
        </w:rPr>
        <w:t xml:space="preserve"> </w:t>
      </w:r>
      <w:proofErr w:type="spellStart"/>
      <w:r w:rsidRPr="003A6773">
        <w:rPr>
          <w:i/>
          <w:iCs/>
          <w:spacing w:val="-8"/>
          <w:lang w:val="es-PE"/>
        </w:rPr>
        <w:t>Intellectual</w:t>
      </w:r>
      <w:proofErr w:type="spellEnd"/>
      <w:r w:rsidRPr="003A6773">
        <w:rPr>
          <w:i/>
          <w:iCs/>
          <w:spacing w:val="-8"/>
          <w:lang w:val="es-PE"/>
        </w:rPr>
        <w:t xml:space="preserve"> </w:t>
      </w:r>
      <w:proofErr w:type="spellStart"/>
      <w:r w:rsidRPr="003A6773">
        <w:rPr>
          <w:i/>
          <w:iCs/>
          <w:spacing w:val="-8"/>
          <w:lang w:val="es-PE"/>
        </w:rPr>
        <w:t>Property</w:t>
      </w:r>
      <w:proofErr w:type="spellEnd"/>
      <w:r w:rsidRPr="003A6773">
        <w:rPr>
          <w:i/>
          <w:iCs/>
          <w:spacing w:val="-8"/>
          <w:lang w:val="es-PE"/>
        </w:rPr>
        <w:t xml:space="preserve"> and </w:t>
      </w:r>
      <w:proofErr w:type="spellStart"/>
      <w:r w:rsidRPr="003A6773">
        <w:rPr>
          <w:i/>
          <w:iCs/>
          <w:spacing w:val="-8"/>
          <w:lang w:val="es-PE"/>
        </w:rPr>
        <w:t>Competition</w:t>
      </w:r>
      <w:proofErr w:type="spellEnd"/>
      <w:r w:rsidRPr="003A6773">
        <w:rPr>
          <w:i/>
          <w:iCs/>
          <w:spacing w:val="-8"/>
          <w:lang w:val="es-PE"/>
        </w:rPr>
        <w:t xml:space="preserve"> </w:t>
      </w:r>
      <w:proofErr w:type="spellStart"/>
      <w:r w:rsidRPr="003A6773">
        <w:rPr>
          <w:i/>
          <w:iCs/>
          <w:spacing w:val="-8"/>
          <w:lang w:val="es-PE"/>
        </w:rPr>
        <w:lastRenderedPageBreak/>
        <w:t>Law</w:t>
      </w:r>
      <w:proofErr w:type="spellEnd"/>
      <w:r w:rsidRPr="003A6773">
        <w:rPr>
          <w:spacing w:val="-8"/>
          <w:lang w:val="es-PE"/>
        </w:rPr>
        <w:t xml:space="preserve">, 54(5), 575–599. </w:t>
      </w:r>
      <w:hyperlink r:id="rId36" w:history="1">
        <w:r w:rsidR="00C91083" w:rsidRPr="003A6773">
          <w:rPr>
            <w:rStyle w:val="Hipervnculo"/>
            <w:spacing w:val="-8"/>
            <w:lang w:val="es-PE"/>
          </w:rPr>
          <w:t>https://doi.org/10.1007/s40319-023-01245-6</w:t>
        </w:r>
      </w:hyperlink>
      <w:r w:rsidR="00C91083">
        <w:rPr>
          <w:spacing w:val="-8"/>
          <w:lang w:val="es-PE"/>
        </w:rPr>
        <w:t xml:space="preserve"> </w:t>
      </w:r>
    </w:p>
    <w:p w14:paraId="65B81CBA" w14:textId="3EF905EB" w:rsidR="003A6773" w:rsidRPr="003A6773" w:rsidRDefault="003A6773" w:rsidP="003A6773">
      <w:pPr>
        <w:pStyle w:val="Textoindependiente"/>
        <w:ind w:left="720" w:hanging="720"/>
        <w:jc w:val="both"/>
        <w:rPr>
          <w:spacing w:val="-8"/>
          <w:lang w:val="es-PE"/>
        </w:rPr>
      </w:pPr>
      <w:r w:rsidRPr="003A6773">
        <w:rPr>
          <w:spacing w:val="-8"/>
          <w:lang w:val="es-PE"/>
        </w:rPr>
        <w:t>Zazo Correa, L. (2025). Aplicación de la inteligencia artificial en los medios de comunicación españoles: Estudio del programa '</w:t>
      </w:r>
      <w:proofErr w:type="spellStart"/>
      <w:r w:rsidRPr="003A6773">
        <w:rPr>
          <w:spacing w:val="-8"/>
          <w:lang w:val="es-PE"/>
        </w:rPr>
        <w:t>Hiperia</w:t>
      </w:r>
      <w:proofErr w:type="spellEnd"/>
      <w:r w:rsidRPr="003A6773">
        <w:rPr>
          <w:spacing w:val="-8"/>
          <w:lang w:val="es-PE"/>
        </w:rPr>
        <w:t xml:space="preserve">' de Radio 3 Extra. </w:t>
      </w:r>
      <w:proofErr w:type="spellStart"/>
      <w:r w:rsidRPr="003A6773">
        <w:rPr>
          <w:i/>
          <w:iCs/>
          <w:spacing w:val="-8"/>
          <w:lang w:val="es-PE"/>
        </w:rPr>
        <w:t>European</w:t>
      </w:r>
      <w:proofErr w:type="spellEnd"/>
      <w:r w:rsidRPr="003A6773">
        <w:rPr>
          <w:i/>
          <w:iCs/>
          <w:spacing w:val="-8"/>
          <w:lang w:val="es-PE"/>
        </w:rPr>
        <w:t xml:space="preserve"> </w:t>
      </w:r>
      <w:proofErr w:type="spellStart"/>
      <w:r w:rsidRPr="003A6773">
        <w:rPr>
          <w:i/>
          <w:iCs/>
          <w:spacing w:val="-8"/>
          <w:lang w:val="es-PE"/>
        </w:rPr>
        <w:t>Public</w:t>
      </w:r>
      <w:proofErr w:type="spellEnd"/>
      <w:r w:rsidRPr="003A6773">
        <w:rPr>
          <w:i/>
          <w:iCs/>
          <w:spacing w:val="-8"/>
          <w:lang w:val="es-PE"/>
        </w:rPr>
        <w:t xml:space="preserve"> and Social </w:t>
      </w:r>
      <w:proofErr w:type="spellStart"/>
      <w:r w:rsidRPr="003A6773">
        <w:rPr>
          <w:i/>
          <w:iCs/>
          <w:spacing w:val="-8"/>
          <w:lang w:val="es-PE"/>
        </w:rPr>
        <w:t>Innovation</w:t>
      </w:r>
      <w:proofErr w:type="spellEnd"/>
      <w:r w:rsidRPr="003A6773">
        <w:rPr>
          <w:i/>
          <w:iCs/>
          <w:spacing w:val="-8"/>
          <w:lang w:val="es-PE"/>
        </w:rPr>
        <w:t xml:space="preserve"> </w:t>
      </w:r>
      <w:proofErr w:type="spellStart"/>
      <w:r w:rsidRPr="003A6773">
        <w:rPr>
          <w:i/>
          <w:iCs/>
          <w:spacing w:val="-8"/>
          <w:lang w:val="es-PE"/>
        </w:rPr>
        <w:t>Review</w:t>
      </w:r>
      <w:proofErr w:type="spellEnd"/>
      <w:r w:rsidRPr="003A6773">
        <w:rPr>
          <w:spacing w:val="-8"/>
          <w:lang w:val="es-PE"/>
        </w:rPr>
        <w:t xml:space="preserve">, 9(2), 89–108. </w:t>
      </w:r>
      <w:hyperlink r:id="rId37" w:history="1">
        <w:r w:rsidR="00C91083" w:rsidRPr="003A6773">
          <w:rPr>
            <w:rStyle w:val="Hipervnculo"/>
            <w:spacing w:val="-8"/>
            <w:lang w:val="es-PE"/>
          </w:rPr>
          <w:t>https://doi.org/10.1016/epsir.2025.09.002</w:t>
        </w:r>
      </w:hyperlink>
      <w:r w:rsidR="00C91083">
        <w:rPr>
          <w:spacing w:val="-8"/>
          <w:lang w:val="es-PE"/>
        </w:rPr>
        <w:t xml:space="preserve"> </w:t>
      </w:r>
    </w:p>
    <w:sectPr w:rsidR="003A6773" w:rsidRPr="003A6773" w:rsidSect="00075270">
      <w:headerReference w:type="default" r:id="rId38"/>
      <w:footerReference w:type="default" r:id="rId39"/>
      <w:pgSz w:w="11910" w:h="16840"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85EF2" w14:textId="77777777" w:rsidR="00BA761E" w:rsidRDefault="00BA761E" w:rsidP="00D73BF2">
      <w:pPr>
        <w:spacing w:after="0"/>
      </w:pPr>
      <w:r>
        <w:separator/>
      </w:r>
    </w:p>
  </w:endnote>
  <w:endnote w:type="continuationSeparator" w:id="0">
    <w:p w14:paraId="03504155" w14:textId="77777777" w:rsidR="00BA761E" w:rsidRDefault="00BA761E" w:rsidP="00D73B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rlito">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0"/>
      </w:rPr>
      <w:id w:val="901340840"/>
      <w:docPartObj>
        <w:docPartGallery w:val="Page Numbers (Bottom of Page)"/>
        <w:docPartUnique/>
      </w:docPartObj>
    </w:sdtPr>
    <w:sdtContent>
      <w:p w14:paraId="2E34F5B8" w14:textId="62D11D6A" w:rsidR="007C5AF8" w:rsidRPr="00B60671" w:rsidRDefault="00B60671">
        <w:pPr>
          <w:pStyle w:val="Piedepgina"/>
          <w:jc w:val="right"/>
          <w:rPr>
            <w:szCs w:val="20"/>
          </w:rPr>
        </w:pPr>
        <w:r w:rsidRPr="00B60671">
          <w:rPr>
            <w:noProof/>
            <w:szCs w:val="20"/>
            <w:lang w:val="en-US"/>
          </w:rPr>
          <mc:AlternateContent>
            <mc:Choice Requires="wps">
              <w:drawing>
                <wp:anchor distT="0" distB="0" distL="114300" distR="114300" simplePos="0" relativeHeight="251663360" behindDoc="0" locked="0" layoutInCell="1" allowOverlap="1" wp14:anchorId="138DDA8F" wp14:editId="6FCF0F34">
                  <wp:simplePos x="0" y="0"/>
                  <wp:positionH relativeFrom="margin">
                    <wp:align>left</wp:align>
                  </wp:positionH>
                  <wp:positionV relativeFrom="paragraph">
                    <wp:posOffset>24554</wp:posOffset>
                  </wp:positionV>
                  <wp:extent cx="5158740" cy="389467"/>
                  <wp:effectExtent l="0" t="0" r="381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8740" cy="389467"/>
                          </a:xfrm>
                          <a:prstGeom prst="rect">
                            <a:avLst/>
                          </a:prstGeom>
                          <a:solidFill>
                            <a:srgbClr val="FFFFFF"/>
                          </a:solidFill>
                          <a:ln w="9525">
                            <a:noFill/>
                            <a:miter lim="800000"/>
                            <a:headEnd/>
                            <a:tailEnd/>
                          </a:ln>
                        </wps:spPr>
                        <wps:txbx>
                          <w:txbxContent>
                            <w:p w14:paraId="1719012C" w14:textId="77777777" w:rsidR="00B60671" w:rsidRPr="00B60671" w:rsidRDefault="00B60671" w:rsidP="00B60671">
                              <w:pPr>
                                <w:spacing w:before="13"/>
                                <w:jc w:val="left"/>
                                <w:rPr>
                                  <w:szCs w:val="20"/>
                                </w:rPr>
                              </w:pPr>
                              <w:r w:rsidRPr="00B60671">
                                <w:rPr>
                                  <w:szCs w:val="20"/>
                                </w:rPr>
                                <w:t>Colocar los apellidos e inicial del primer nombre de los autores en orden alfabético, separados por punto y coma</w:t>
                              </w:r>
                            </w:p>
                            <w:p w14:paraId="354EAE9B" w14:textId="77777777" w:rsidR="00B60671" w:rsidRDefault="00B60671" w:rsidP="00B60671">
                              <w:pPr>
                                <w:jc w:val="left"/>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138DDA8F" id="_x0000_t202" coordsize="21600,21600" o:spt="202" path="m,l,21600r21600,l21600,xe">
                  <v:stroke joinstyle="miter"/>
                  <v:path gradientshapeok="t" o:connecttype="rect"/>
                </v:shapetype>
                <v:shape id="Cuadro de texto 2" o:spid="_x0000_s1028" type="#_x0000_t202" style="position:absolute;left:0;text-align:left;margin-left:0;margin-top:1.95pt;width:406.2pt;height:30.65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" stroked="f">
                  <v:textbox>
                    <w:txbxContent>
                      <w:p w14:paraId="1719012C" w14:textId="77777777" w:rsidR="00B60671" w:rsidRPr="00B60671" w:rsidRDefault="00B60671" w:rsidP="00B60671">
                        <w:pPr>
                          <w:spacing w:before="13"/>
                          <w:jc w:val="left"/>
                          <w:rPr>
                            <w:szCs w:val="20"/>
                          </w:rPr>
                        </w:pPr>
                        <w:r w:rsidRPr="00B60671">
                          <w:rPr>
                            <w:szCs w:val="20"/>
                          </w:rPr>
                          <w:t>Colocar los apellidos e inicial del primer nombre de los autores en orden alfabético, separados por punto y coma</w:t>
                        </w:r>
                      </w:p>
                      <w:p w14:paraId="354EAE9B" w14:textId="77777777" w:rsidR="00B60671" w:rsidRDefault="00B60671" w:rsidP="00B60671">
                        <w:pPr>
                          <w:jc w:val="left"/>
                        </w:pPr>
                      </w:p>
                    </w:txbxContent>
                  </v:textbox>
                  <w10:wrap anchorx="margin"/>
                </v:shape>
              </w:pict>
            </mc:Fallback>
          </mc:AlternateContent>
        </w:r>
        <w:r w:rsidR="007C5AF8" w:rsidRPr="00B60671">
          <w:rPr>
            <w:szCs w:val="20"/>
          </w:rPr>
          <w:t xml:space="preserve">Pág. </w:t>
        </w:r>
        <w:r w:rsidR="007C5AF8" w:rsidRPr="00B60671">
          <w:rPr>
            <w:szCs w:val="20"/>
          </w:rPr>
          <w:fldChar w:fldCharType="begin"/>
        </w:r>
        <w:r w:rsidR="007C5AF8" w:rsidRPr="00B60671">
          <w:rPr>
            <w:szCs w:val="20"/>
          </w:rPr>
          <w:instrText>PAGE   \* MERGEFORMAT</w:instrText>
        </w:r>
        <w:r w:rsidR="007C5AF8" w:rsidRPr="00B60671">
          <w:rPr>
            <w:szCs w:val="20"/>
          </w:rPr>
          <w:fldChar w:fldCharType="separate"/>
        </w:r>
        <w:r w:rsidR="00484661" w:rsidRPr="00484661">
          <w:rPr>
            <w:noProof/>
            <w:szCs w:val="20"/>
            <w:lang w:val="es-ES"/>
          </w:rPr>
          <w:t>11</w:t>
        </w:r>
        <w:r w:rsidR="007C5AF8" w:rsidRPr="00B60671">
          <w:rPr>
            <w:szCs w:val="20"/>
          </w:rPr>
          <w:fldChar w:fldCharType="end"/>
        </w:r>
      </w:p>
    </w:sdtContent>
  </w:sdt>
  <w:p w14:paraId="3FFC4F11" w14:textId="68A981D0" w:rsidR="00D21365" w:rsidRDefault="00D21365">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67C21" w14:textId="77777777" w:rsidR="00BA761E" w:rsidRDefault="00BA761E" w:rsidP="00D73BF2">
      <w:pPr>
        <w:spacing w:after="0"/>
      </w:pPr>
      <w:r>
        <w:separator/>
      </w:r>
    </w:p>
  </w:footnote>
  <w:footnote w:type="continuationSeparator" w:id="0">
    <w:p w14:paraId="7D7EFE5C" w14:textId="77777777" w:rsidR="00BA761E" w:rsidRDefault="00BA761E" w:rsidP="00D73B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92D93" w14:textId="388B99D0" w:rsidR="00D21365" w:rsidRPr="005354B3" w:rsidRDefault="00254D41" w:rsidP="003040DE">
    <w:pPr>
      <w:pStyle w:val="Encabezado"/>
      <w:tabs>
        <w:tab w:val="clear" w:pos="4419"/>
      </w:tabs>
      <w:ind w:left="3828"/>
      <w:jc w:val="right"/>
      <w:rPr>
        <w:rFonts w:ascii="Times New Roman" w:hAnsi="Times New Roman" w:cs="Times New Roman"/>
      </w:rPr>
    </w:pPr>
    <w:r w:rsidRPr="005354B3">
      <w:rPr>
        <w:rFonts w:ascii="Times New Roman" w:hAnsi="Times New Roman" w:cs="Times New Roman"/>
        <w:noProof/>
        <w:lang w:val="en-US"/>
      </w:rPr>
      <w:drawing>
        <wp:anchor distT="0" distB="0" distL="114300" distR="114300" simplePos="0" relativeHeight="251661312" behindDoc="0" locked="0" layoutInCell="1" allowOverlap="1" wp14:anchorId="0975E3E3" wp14:editId="0AB43D1B">
          <wp:simplePos x="0" y="0"/>
          <wp:positionH relativeFrom="margin">
            <wp:align>left</wp:align>
          </wp:positionH>
          <wp:positionV relativeFrom="paragraph">
            <wp:posOffset>-320675</wp:posOffset>
          </wp:positionV>
          <wp:extent cx="1076400" cy="675979"/>
          <wp:effectExtent l="0" t="0" r="0" b="0"/>
          <wp:wrapNone/>
          <wp:docPr id="14" name="Imagen 1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76400" cy="675979"/>
                  </a:xfrm>
                  <a:prstGeom prst="rect">
                    <a:avLst/>
                  </a:prstGeom>
                  <a:noFill/>
                  <a:ln>
                    <a:noFill/>
                  </a:ln>
                </pic:spPr>
              </pic:pic>
            </a:graphicData>
          </a:graphic>
        </wp:anchor>
      </w:drawing>
    </w:r>
    <w:r w:rsidR="005354B3" w:rsidRPr="005354B3">
      <w:rPr>
        <w:rFonts w:ascii="Times New Roman" w:hAnsi="Times New Roman" w:cs="Times New Roman"/>
      </w:rPr>
      <w:t>Inteligencia artificial como tecnología emergente en la producción de contenidos de la comunicación audiovisual en medios digitales: una revisión narrativa entre el 2021 al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A38EF"/>
    <w:multiLevelType w:val="hybridMultilevel"/>
    <w:tmpl w:val="F53CB800"/>
    <w:lvl w:ilvl="0" w:tplc="43D23A20">
      <w:start w:val="8"/>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3635490A"/>
    <w:multiLevelType w:val="hybridMultilevel"/>
    <w:tmpl w:val="6C8CAD6C"/>
    <w:lvl w:ilvl="0" w:tplc="9CD4146C">
      <w:numFmt w:val="bullet"/>
      <w:lvlText w:val=""/>
      <w:lvlJc w:val="left"/>
      <w:pPr>
        <w:ind w:left="1260" w:hanging="360"/>
      </w:pPr>
      <w:rPr>
        <w:rFonts w:ascii="Symbol" w:eastAsia="Symbol" w:hAnsi="Symbol" w:cs="Symbol" w:hint="default"/>
        <w:w w:val="100"/>
        <w:sz w:val="24"/>
        <w:szCs w:val="24"/>
        <w:lang w:val="es-ES" w:eastAsia="en-US" w:bidi="ar-SA"/>
      </w:rPr>
    </w:lvl>
    <w:lvl w:ilvl="1" w:tplc="CEF89560">
      <w:numFmt w:val="bullet"/>
      <w:lvlText w:val="•"/>
      <w:lvlJc w:val="left"/>
      <w:pPr>
        <w:ind w:left="2134" w:hanging="360"/>
      </w:pPr>
      <w:rPr>
        <w:rFonts w:hint="default"/>
        <w:lang w:val="es-ES" w:eastAsia="en-US" w:bidi="ar-SA"/>
      </w:rPr>
    </w:lvl>
    <w:lvl w:ilvl="2" w:tplc="21B6CDDA">
      <w:numFmt w:val="bullet"/>
      <w:lvlText w:val="•"/>
      <w:lvlJc w:val="left"/>
      <w:pPr>
        <w:ind w:left="3009" w:hanging="360"/>
      </w:pPr>
      <w:rPr>
        <w:rFonts w:hint="default"/>
        <w:lang w:val="es-ES" w:eastAsia="en-US" w:bidi="ar-SA"/>
      </w:rPr>
    </w:lvl>
    <w:lvl w:ilvl="3" w:tplc="DC2E6F0C">
      <w:numFmt w:val="bullet"/>
      <w:lvlText w:val="•"/>
      <w:lvlJc w:val="left"/>
      <w:pPr>
        <w:ind w:left="3884" w:hanging="360"/>
      </w:pPr>
      <w:rPr>
        <w:rFonts w:hint="default"/>
        <w:lang w:val="es-ES" w:eastAsia="en-US" w:bidi="ar-SA"/>
      </w:rPr>
    </w:lvl>
    <w:lvl w:ilvl="4" w:tplc="A9862BE4">
      <w:numFmt w:val="bullet"/>
      <w:lvlText w:val="•"/>
      <w:lvlJc w:val="left"/>
      <w:pPr>
        <w:ind w:left="4759" w:hanging="360"/>
      </w:pPr>
      <w:rPr>
        <w:rFonts w:hint="default"/>
        <w:lang w:val="es-ES" w:eastAsia="en-US" w:bidi="ar-SA"/>
      </w:rPr>
    </w:lvl>
    <w:lvl w:ilvl="5" w:tplc="552E54AE">
      <w:numFmt w:val="bullet"/>
      <w:lvlText w:val="•"/>
      <w:lvlJc w:val="left"/>
      <w:pPr>
        <w:ind w:left="5634" w:hanging="360"/>
      </w:pPr>
      <w:rPr>
        <w:rFonts w:hint="default"/>
        <w:lang w:val="es-ES" w:eastAsia="en-US" w:bidi="ar-SA"/>
      </w:rPr>
    </w:lvl>
    <w:lvl w:ilvl="6" w:tplc="314210B8">
      <w:numFmt w:val="bullet"/>
      <w:lvlText w:val="•"/>
      <w:lvlJc w:val="left"/>
      <w:pPr>
        <w:ind w:left="6509" w:hanging="360"/>
      </w:pPr>
      <w:rPr>
        <w:rFonts w:hint="default"/>
        <w:lang w:val="es-ES" w:eastAsia="en-US" w:bidi="ar-SA"/>
      </w:rPr>
    </w:lvl>
    <w:lvl w:ilvl="7" w:tplc="C0AE6C30">
      <w:numFmt w:val="bullet"/>
      <w:lvlText w:val="•"/>
      <w:lvlJc w:val="left"/>
      <w:pPr>
        <w:ind w:left="7384" w:hanging="360"/>
      </w:pPr>
      <w:rPr>
        <w:rFonts w:hint="default"/>
        <w:lang w:val="es-ES" w:eastAsia="en-US" w:bidi="ar-SA"/>
      </w:rPr>
    </w:lvl>
    <w:lvl w:ilvl="8" w:tplc="01A09A9E">
      <w:numFmt w:val="bullet"/>
      <w:lvlText w:val="•"/>
      <w:lvlJc w:val="left"/>
      <w:pPr>
        <w:ind w:left="8259" w:hanging="360"/>
      </w:pPr>
      <w:rPr>
        <w:rFonts w:hint="default"/>
        <w:lang w:val="es-ES" w:eastAsia="en-US" w:bidi="ar-SA"/>
      </w:rPr>
    </w:lvl>
  </w:abstractNum>
  <w:abstractNum w:abstractNumId="2" w15:restartNumberingAfterBreak="0">
    <w:nsid w:val="394F55CF"/>
    <w:multiLevelType w:val="hybridMultilevel"/>
    <w:tmpl w:val="6CBCC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591890"/>
    <w:multiLevelType w:val="multilevel"/>
    <w:tmpl w:val="2C10ECDC"/>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D51553A"/>
    <w:multiLevelType w:val="hybridMultilevel"/>
    <w:tmpl w:val="D3482A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813CB8"/>
    <w:multiLevelType w:val="multilevel"/>
    <w:tmpl w:val="50BE13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7056895"/>
    <w:multiLevelType w:val="multilevel"/>
    <w:tmpl w:val="CA34E95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7C45BDD"/>
    <w:multiLevelType w:val="multilevel"/>
    <w:tmpl w:val="DCE029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E3A4A2A"/>
    <w:multiLevelType w:val="multilevel"/>
    <w:tmpl w:val="EC8EB1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65446357">
    <w:abstractNumId w:val="0"/>
  </w:num>
  <w:num w:numId="2" w16cid:durableId="431780607">
    <w:abstractNumId w:val="1"/>
  </w:num>
  <w:num w:numId="3" w16cid:durableId="370619075">
    <w:abstractNumId w:val="5"/>
  </w:num>
  <w:num w:numId="4" w16cid:durableId="744533">
    <w:abstractNumId w:val="7"/>
  </w:num>
  <w:num w:numId="5" w16cid:durableId="862788430">
    <w:abstractNumId w:val="8"/>
  </w:num>
  <w:num w:numId="6" w16cid:durableId="1981642075">
    <w:abstractNumId w:val="6"/>
  </w:num>
  <w:num w:numId="7" w16cid:durableId="1135441693">
    <w:abstractNumId w:val="2"/>
  </w:num>
  <w:num w:numId="8" w16cid:durableId="2123182601">
    <w:abstractNumId w:val="4"/>
  </w:num>
  <w:num w:numId="9" w16cid:durableId="343702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DDA"/>
    <w:rsid w:val="000041BB"/>
    <w:rsid w:val="00022C97"/>
    <w:rsid w:val="0003477C"/>
    <w:rsid w:val="000375E1"/>
    <w:rsid w:val="00044EFB"/>
    <w:rsid w:val="00045C81"/>
    <w:rsid w:val="00052055"/>
    <w:rsid w:val="000750F5"/>
    <w:rsid w:val="00075270"/>
    <w:rsid w:val="000921F0"/>
    <w:rsid w:val="000B5C49"/>
    <w:rsid w:val="000B5EA4"/>
    <w:rsid w:val="000C0C0B"/>
    <w:rsid w:val="000C5D84"/>
    <w:rsid w:val="000D3528"/>
    <w:rsid w:val="00115D95"/>
    <w:rsid w:val="00121D8E"/>
    <w:rsid w:val="00123471"/>
    <w:rsid w:val="00127340"/>
    <w:rsid w:val="0013185E"/>
    <w:rsid w:val="00133781"/>
    <w:rsid w:val="0013654F"/>
    <w:rsid w:val="00142E6C"/>
    <w:rsid w:val="001433BB"/>
    <w:rsid w:val="00173089"/>
    <w:rsid w:val="00176EE3"/>
    <w:rsid w:val="00187801"/>
    <w:rsid w:val="00192072"/>
    <w:rsid w:val="001953B7"/>
    <w:rsid w:val="001A1315"/>
    <w:rsid w:val="001B53B9"/>
    <w:rsid w:val="001B59DB"/>
    <w:rsid w:val="001B64AB"/>
    <w:rsid w:val="001D132E"/>
    <w:rsid w:val="001D90B7"/>
    <w:rsid w:val="001E281A"/>
    <w:rsid w:val="001E3429"/>
    <w:rsid w:val="001E4F8F"/>
    <w:rsid w:val="0021373E"/>
    <w:rsid w:val="0023586F"/>
    <w:rsid w:val="002447D9"/>
    <w:rsid w:val="00251A86"/>
    <w:rsid w:val="00254371"/>
    <w:rsid w:val="00254D41"/>
    <w:rsid w:val="00261EA1"/>
    <w:rsid w:val="002B6133"/>
    <w:rsid w:val="002C5CC2"/>
    <w:rsid w:val="002C5E8A"/>
    <w:rsid w:val="002D7878"/>
    <w:rsid w:val="002E2814"/>
    <w:rsid w:val="002E340F"/>
    <w:rsid w:val="002E4834"/>
    <w:rsid w:val="002E58EB"/>
    <w:rsid w:val="002F54EC"/>
    <w:rsid w:val="002F580D"/>
    <w:rsid w:val="003040DE"/>
    <w:rsid w:val="0031412D"/>
    <w:rsid w:val="00335693"/>
    <w:rsid w:val="00347DDA"/>
    <w:rsid w:val="003526EE"/>
    <w:rsid w:val="00365DFD"/>
    <w:rsid w:val="00367F1C"/>
    <w:rsid w:val="0037658B"/>
    <w:rsid w:val="003812EE"/>
    <w:rsid w:val="003940D6"/>
    <w:rsid w:val="003A6773"/>
    <w:rsid w:val="003C5FF6"/>
    <w:rsid w:val="003D1B45"/>
    <w:rsid w:val="003D6E67"/>
    <w:rsid w:val="003F0821"/>
    <w:rsid w:val="003F1C2F"/>
    <w:rsid w:val="00400278"/>
    <w:rsid w:val="004023B1"/>
    <w:rsid w:val="004146A2"/>
    <w:rsid w:val="00417EA6"/>
    <w:rsid w:val="00425266"/>
    <w:rsid w:val="0045486B"/>
    <w:rsid w:val="00463BF9"/>
    <w:rsid w:val="00467699"/>
    <w:rsid w:val="00484661"/>
    <w:rsid w:val="00486996"/>
    <w:rsid w:val="004875B3"/>
    <w:rsid w:val="004A5435"/>
    <w:rsid w:val="004C134B"/>
    <w:rsid w:val="004C3262"/>
    <w:rsid w:val="004D0B79"/>
    <w:rsid w:val="004E2588"/>
    <w:rsid w:val="004F546F"/>
    <w:rsid w:val="00502306"/>
    <w:rsid w:val="00526F2F"/>
    <w:rsid w:val="005354B3"/>
    <w:rsid w:val="00547A25"/>
    <w:rsid w:val="005520D6"/>
    <w:rsid w:val="0056750C"/>
    <w:rsid w:val="0057414B"/>
    <w:rsid w:val="0058367E"/>
    <w:rsid w:val="005875D4"/>
    <w:rsid w:val="005A488B"/>
    <w:rsid w:val="005A4FE3"/>
    <w:rsid w:val="005C134C"/>
    <w:rsid w:val="005E5150"/>
    <w:rsid w:val="005F3371"/>
    <w:rsid w:val="00620CF4"/>
    <w:rsid w:val="00643F19"/>
    <w:rsid w:val="006462A4"/>
    <w:rsid w:val="00654789"/>
    <w:rsid w:val="00671CFA"/>
    <w:rsid w:val="006A0CFC"/>
    <w:rsid w:val="006A5DB0"/>
    <w:rsid w:val="006C3A6D"/>
    <w:rsid w:val="006D0499"/>
    <w:rsid w:val="006E16B9"/>
    <w:rsid w:val="006E3569"/>
    <w:rsid w:val="00704D1D"/>
    <w:rsid w:val="00717C77"/>
    <w:rsid w:val="00721375"/>
    <w:rsid w:val="00760BEA"/>
    <w:rsid w:val="007612E7"/>
    <w:rsid w:val="0077135E"/>
    <w:rsid w:val="00792119"/>
    <w:rsid w:val="0079308B"/>
    <w:rsid w:val="007C0E95"/>
    <w:rsid w:val="007C5AF8"/>
    <w:rsid w:val="007C7FE3"/>
    <w:rsid w:val="007D0E1A"/>
    <w:rsid w:val="007D440C"/>
    <w:rsid w:val="007E0CAC"/>
    <w:rsid w:val="007E3EE1"/>
    <w:rsid w:val="007E70E3"/>
    <w:rsid w:val="00800575"/>
    <w:rsid w:val="0080122D"/>
    <w:rsid w:val="008041F4"/>
    <w:rsid w:val="00812F14"/>
    <w:rsid w:val="0082243A"/>
    <w:rsid w:val="0082424D"/>
    <w:rsid w:val="00840301"/>
    <w:rsid w:val="0084743F"/>
    <w:rsid w:val="00885023"/>
    <w:rsid w:val="008864C9"/>
    <w:rsid w:val="0089003E"/>
    <w:rsid w:val="008B79CE"/>
    <w:rsid w:val="008C5D48"/>
    <w:rsid w:val="00921F24"/>
    <w:rsid w:val="009245BB"/>
    <w:rsid w:val="00946E72"/>
    <w:rsid w:val="00966806"/>
    <w:rsid w:val="009A5027"/>
    <w:rsid w:val="009B1335"/>
    <w:rsid w:val="009B1994"/>
    <w:rsid w:val="009B78C4"/>
    <w:rsid w:val="009B7CB8"/>
    <w:rsid w:val="009E27AF"/>
    <w:rsid w:val="009F46D2"/>
    <w:rsid w:val="009F69D2"/>
    <w:rsid w:val="00A049CD"/>
    <w:rsid w:val="00A06127"/>
    <w:rsid w:val="00A1228C"/>
    <w:rsid w:val="00A24DFF"/>
    <w:rsid w:val="00A523C5"/>
    <w:rsid w:val="00A665AE"/>
    <w:rsid w:val="00A800DB"/>
    <w:rsid w:val="00A969BA"/>
    <w:rsid w:val="00A97ECE"/>
    <w:rsid w:val="00AB3845"/>
    <w:rsid w:val="00AB6C18"/>
    <w:rsid w:val="00AB791E"/>
    <w:rsid w:val="00AC02DB"/>
    <w:rsid w:val="00AD6BB0"/>
    <w:rsid w:val="00AD6EDB"/>
    <w:rsid w:val="00AF03AE"/>
    <w:rsid w:val="00AF1FA0"/>
    <w:rsid w:val="00B13328"/>
    <w:rsid w:val="00B32E1E"/>
    <w:rsid w:val="00B513D7"/>
    <w:rsid w:val="00B5244B"/>
    <w:rsid w:val="00B56189"/>
    <w:rsid w:val="00B60671"/>
    <w:rsid w:val="00B66AE0"/>
    <w:rsid w:val="00B82657"/>
    <w:rsid w:val="00B84719"/>
    <w:rsid w:val="00B956A9"/>
    <w:rsid w:val="00B96AB1"/>
    <w:rsid w:val="00BA1B95"/>
    <w:rsid w:val="00BA761E"/>
    <w:rsid w:val="00BB4658"/>
    <w:rsid w:val="00BB4D33"/>
    <w:rsid w:val="00BB5816"/>
    <w:rsid w:val="00BD582A"/>
    <w:rsid w:val="00BF6927"/>
    <w:rsid w:val="00C03AFF"/>
    <w:rsid w:val="00C0403F"/>
    <w:rsid w:val="00C0790D"/>
    <w:rsid w:val="00C242AD"/>
    <w:rsid w:val="00C2586F"/>
    <w:rsid w:val="00C30B05"/>
    <w:rsid w:val="00C34B8E"/>
    <w:rsid w:val="00C56DB6"/>
    <w:rsid w:val="00C576BB"/>
    <w:rsid w:val="00C74F21"/>
    <w:rsid w:val="00C82F96"/>
    <w:rsid w:val="00C86BD1"/>
    <w:rsid w:val="00C873A9"/>
    <w:rsid w:val="00C91083"/>
    <w:rsid w:val="00CA5C49"/>
    <w:rsid w:val="00CB56D4"/>
    <w:rsid w:val="00CC4575"/>
    <w:rsid w:val="00CD4A57"/>
    <w:rsid w:val="00CF3342"/>
    <w:rsid w:val="00CF463D"/>
    <w:rsid w:val="00D03E8A"/>
    <w:rsid w:val="00D05ECF"/>
    <w:rsid w:val="00D07610"/>
    <w:rsid w:val="00D21308"/>
    <w:rsid w:val="00D21365"/>
    <w:rsid w:val="00D216E6"/>
    <w:rsid w:val="00D37C1A"/>
    <w:rsid w:val="00D474E9"/>
    <w:rsid w:val="00D503A5"/>
    <w:rsid w:val="00D6099F"/>
    <w:rsid w:val="00D73BF2"/>
    <w:rsid w:val="00D77DC6"/>
    <w:rsid w:val="00D8614E"/>
    <w:rsid w:val="00D87112"/>
    <w:rsid w:val="00D96702"/>
    <w:rsid w:val="00DA01E0"/>
    <w:rsid w:val="00DA03B9"/>
    <w:rsid w:val="00DA442E"/>
    <w:rsid w:val="00DB529D"/>
    <w:rsid w:val="00DC659B"/>
    <w:rsid w:val="00DF6DBF"/>
    <w:rsid w:val="00E03E52"/>
    <w:rsid w:val="00E1572D"/>
    <w:rsid w:val="00E22CF2"/>
    <w:rsid w:val="00E250D2"/>
    <w:rsid w:val="00E410E0"/>
    <w:rsid w:val="00E444CC"/>
    <w:rsid w:val="00E534E1"/>
    <w:rsid w:val="00E700B1"/>
    <w:rsid w:val="00E74F5B"/>
    <w:rsid w:val="00E76408"/>
    <w:rsid w:val="00E95D17"/>
    <w:rsid w:val="00EC1F3D"/>
    <w:rsid w:val="00EC6388"/>
    <w:rsid w:val="00F1350E"/>
    <w:rsid w:val="00F210DC"/>
    <w:rsid w:val="00F36191"/>
    <w:rsid w:val="00F52C7B"/>
    <w:rsid w:val="00F66E22"/>
    <w:rsid w:val="00F71721"/>
    <w:rsid w:val="00F83447"/>
    <w:rsid w:val="00F86CA1"/>
    <w:rsid w:val="00F8778F"/>
    <w:rsid w:val="00FC1B85"/>
    <w:rsid w:val="00FE7EF1"/>
    <w:rsid w:val="00FF7E8B"/>
    <w:rsid w:val="0BAA1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6C788"/>
  <w15:chartTrackingRefBased/>
  <w15:docId w15:val="{83E26D4C-F27E-430E-AD8F-BD12FF277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DB0"/>
    <w:pPr>
      <w:spacing w:after="60" w:line="240" w:lineRule="auto"/>
      <w:jc w:val="both"/>
    </w:pPr>
    <w:rPr>
      <w:rFonts w:ascii="Arial" w:hAnsi="Arial"/>
      <w:sz w:val="20"/>
      <w:lang w:val="es-PE"/>
    </w:rPr>
  </w:style>
  <w:style w:type="paragraph" w:styleId="Ttulo1">
    <w:name w:val="heading 1"/>
    <w:basedOn w:val="Normal"/>
    <w:link w:val="Ttulo1Car"/>
    <w:uiPriority w:val="1"/>
    <w:qFormat/>
    <w:rsid w:val="00A24DFF"/>
    <w:pPr>
      <w:widowControl w:val="0"/>
      <w:autoSpaceDE w:val="0"/>
      <w:autoSpaceDN w:val="0"/>
      <w:spacing w:before="240" w:after="240" w:line="480" w:lineRule="auto"/>
      <w:jc w:val="center"/>
      <w:outlineLvl w:val="0"/>
    </w:pPr>
    <w:rPr>
      <w:rFonts w:ascii="Times New Roman" w:eastAsia="Times New Roman" w:hAnsi="Times New Roman" w:cs="Times New Roman"/>
      <w:b/>
      <w:bCs/>
      <w:sz w:val="28"/>
      <w:szCs w:val="24"/>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6A5DB0"/>
    <w:pPr>
      <w:spacing w:after="0"/>
      <w:ind w:left="720"/>
      <w:contextualSpacing/>
    </w:pPr>
    <w:rPr>
      <w:rFonts w:ascii="Times New Roman" w:eastAsia="SimSun" w:hAnsi="Times New Roman" w:cs="Times New Roman"/>
      <w:sz w:val="24"/>
      <w:szCs w:val="24"/>
      <w:lang w:eastAsia="zh-CN"/>
    </w:rPr>
  </w:style>
  <w:style w:type="character" w:customStyle="1" w:styleId="NombredelaFacultadCar">
    <w:name w:val="Nombre de la Facultad Car"/>
    <w:basedOn w:val="Fuentedeprrafopredeter"/>
    <w:link w:val="NombredelaFacultad"/>
    <w:locked/>
    <w:rsid w:val="006A5DB0"/>
    <w:rPr>
      <w:rFonts w:ascii="Arial" w:eastAsia="Calibri" w:hAnsi="Arial" w:cs="Times New Roman"/>
      <w:b/>
      <w:caps/>
      <w:noProof/>
      <w:color w:val="404040" w:themeColor="text1" w:themeTint="BF"/>
      <w:sz w:val="60"/>
      <w:szCs w:val="31"/>
      <w:u w:val="single"/>
      <w:lang w:val="es-ES" w:eastAsia="es-PE"/>
    </w:rPr>
  </w:style>
  <w:style w:type="paragraph" w:customStyle="1" w:styleId="NombredelaFacultad">
    <w:name w:val="Nombre de la Facultad"/>
    <w:basedOn w:val="Ttulo"/>
    <w:link w:val="NombredelaFacultadCar"/>
    <w:qFormat/>
    <w:rsid w:val="006A5DB0"/>
    <w:pPr>
      <w:spacing w:before="120" w:line="312" w:lineRule="auto"/>
      <w:contextualSpacing w:val="0"/>
      <w:jc w:val="left"/>
    </w:pPr>
    <w:rPr>
      <w:rFonts w:ascii="Arial" w:eastAsia="Calibri" w:hAnsi="Arial" w:cs="Times New Roman"/>
      <w:b/>
      <w:caps/>
      <w:noProof/>
      <w:color w:val="404040" w:themeColor="text1" w:themeTint="BF"/>
      <w:spacing w:val="0"/>
      <w:kern w:val="0"/>
      <w:sz w:val="60"/>
      <w:szCs w:val="31"/>
      <w:u w:val="single"/>
      <w:lang w:val="es-ES" w:eastAsia="es-PE"/>
    </w:rPr>
  </w:style>
  <w:style w:type="character" w:customStyle="1" w:styleId="NombredecarreraCar">
    <w:name w:val="Nombre de carrera Car"/>
    <w:basedOn w:val="Fuentedeprrafopredeter"/>
    <w:link w:val="Nombredecarrera"/>
    <w:locked/>
    <w:rsid w:val="006A5DB0"/>
    <w:rPr>
      <w:rFonts w:ascii="Arial" w:hAnsi="Arial" w:cs="Arial"/>
      <w:caps/>
      <w:color w:val="404040" w:themeColor="text1" w:themeTint="BF"/>
      <w:sz w:val="31"/>
      <w:szCs w:val="31"/>
    </w:rPr>
  </w:style>
  <w:style w:type="paragraph" w:customStyle="1" w:styleId="Nombredecarrera">
    <w:name w:val="Nombre de carrera"/>
    <w:basedOn w:val="Normal"/>
    <w:link w:val="NombredecarreraCar"/>
    <w:qFormat/>
    <w:rsid w:val="006A5DB0"/>
    <w:pPr>
      <w:spacing w:before="120" w:after="0" w:line="360" w:lineRule="auto"/>
    </w:pPr>
    <w:rPr>
      <w:rFonts w:cs="Arial"/>
      <w:caps/>
      <w:color w:val="404040" w:themeColor="text1" w:themeTint="BF"/>
      <w:sz w:val="31"/>
      <w:szCs w:val="31"/>
      <w:lang w:val="en-US"/>
    </w:rPr>
  </w:style>
  <w:style w:type="character" w:customStyle="1" w:styleId="TrabajoparaoptarCar">
    <w:name w:val="Trabajo para optar Car"/>
    <w:basedOn w:val="Fuentedeprrafopredeter"/>
    <w:link w:val="Trabajoparaoptar"/>
    <w:locked/>
    <w:rsid w:val="006A5DB0"/>
    <w:rPr>
      <w:rFonts w:ascii="Arial" w:hAnsi="Arial" w:cs="Arial"/>
      <w:color w:val="404040" w:themeColor="text1" w:themeTint="BF"/>
      <w:sz w:val="32"/>
      <w:szCs w:val="32"/>
    </w:rPr>
  </w:style>
  <w:style w:type="paragraph" w:customStyle="1" w:styleId="Trabajoparaoptar">
    <w:name w:val="Trabajo para optar"/>
    <w:basedOn w:val="Normal"/>
    <w:link w:val="TrabajoparaoptarCar"/>
    <w:qFormat/>
    <w:rsid w:val="006A5DB0"/>
    <w:pPr>
      <w:spacing w:before="120" w:after="0" w:line="360" w:lineRule="auto"/>
      <w:jc w:val="left"/>
    </w:pPr>
    <w:rPr>
      <w:rFonts w:cs="Arial"/>
      <w:color w:val="404040" w:themeColor="text1" w:themeTint="BF"/>
      <w:sz w:val="32"/>
      <w:szCs w:val="32"/>
      <w:lang w:val="en-US"/>
    </w:rPr>
  </w:style>
  <w:style w:type="character" w:customStyle="1" w:styleId="autoresasesoresCar">
    <w:name w:val="autores asesores Car"/>
    <w:basedOn w:val="Fuentedeprrafopredeter"/>
    <w:link w:val="autoresasesores"/>
    <w:locked/>
    <w:rsid w:val="006A5DB0"/>
    <w:rPr>
      <w:rFonts w:ascii="Arial" w:hAnsi="Arial" w:cs="Arial"/>
      <w:b/>
      <w:color w:val="404040" w:themeColor="text1" w:themeTint="BF"/>
      <w:sz w:val="31"/>
      <w:szCs w:val="31"/>
    </w:rPr>
  </w:style>
  <w:style w:type="paragraph" w:customStyle="1" w:styleId="autoresasesores">
    <w:name w:val="autores asesores"/>
    <w:basedOn w:val="Normal"/>
    <w:link w:val="autoresasesoresCar"/>
    <w:qFormat/>
    <w:rsid w:val="006A5DB0"/>
    <w:pPr>
      <w:spacing w:before="120" w:after="0" w:line="360" w:lineRule="auto"/>
      <w:ind w:firstLine="709"/>
      <w:jc w:val="right"/>
    </w:pPr>
    <w:rPr>
      <w:rFonts w:cs="Arial"/>
      <w:b/>
      <w:color w:val="404040" w:themeColor="text1" w:themeTint="BF"/>
      <w:sz w:val="31"/>
      <w:szCs w:val="31"/>
      <w:lang w:val="en-US"/>
    </w:rPr>
  </w:style>
  <w:style w:type="character" w:customStyle="1" w:styleId="NombresyapellidosCar">
    <w:name w:val="Nombres y apellidos Car"/>
    <w:basedOn w:val="Fuentedeprrafopredeter"/>
    <w:link w:val="Nombresyapellidos"/>
    <w:locked/>
    <w:rsid w:val="006A5DB0"/>
    <w:rPr>
      <w:rFonts w:ascii="Arial" w:hAnsi="Arial" w:cs="Arial"/>
      <w:color w:val="404040" w:themeColor="text1" w:themeTint="BF"/>
      <w:sz w:val="32"/>
      <w:szCs w:val="32"/>
    </w:rPr>
  </w:style>
  <w:style w:type="paragraph" w:customStyle="1" w:styleId="Nombresyapellidos">
    <w:name w:val="Nombres y apellidos"/>
    <w:basedOn w:val="Normal"/>
    <w:link w:val="NombresyapellidosCar"/>
    <w:qFormat/>
    <w:rsid w:val="006A5DB0"/>
    <w:pPr>
      <w:spacing w:before="120" w:after="0" w:line="360" w:lineRule="auto"/>
      <w:ind w:firstLine="709"/>
      <w:jc w:val="right"/>
    </w:pPr>
    <w:rPr>
      <w:rFonts w:cs="Arial"/>
      <w:color w:val="404040" w:themeColor="text1" w:themeTint="BF"/>
      <w:sz w:val="32"/>
      <w:szCs w:val="32"/>
      <w:lang w:val="en-US"/>
    </w:rPr>
  </w:style>
  <w:style w:type="character" w:customStyle="1" w:styleId="ciudadyaoCar">
    <w:name w:val="ciudad y año Car"/>
    <w:basedOn w:val="Fuentedeprrafopredeter"/>
    <w:link w:val="ciudadyao"/>
    <w:locked/>
    <w:rsid w:val="006A5DB0"/>
    <w:rPr>
      <w:rFonts w:ascii="Arial" w:hAnsi="Arial" w:cs="Arial"/>
      <w:color w:val="404040" w:themeColor="text1" w:themeTint="BF"/>
      <w:sz w:val="31"/>
      <w:szCs w:val="31"/>
    </w:rPr>
  </w:style>
  <w:style w:type="paragraph" w:customStyle="1" w:styleId="ciudadyao">
    <w:name w:val="ciudad y año"/>
    <w:basedOn w:val="Normal"/>
    <w:link w:val="ciudadyaoCar"/>
    <w:qFormat/>
    <w:rsid w:val="006A5DB0"/>
    <w:pPr>
      <w:spacing w:before="120" w:after="0" w:line="360" w:lineRule="auto"/>
      <w:ind w:firstLine="709"/>
      <w:jc w:val="right"/>
    </w:pPr>
    <w:rPr>
      <w:rFonts w:cs="Arial"/>
      <w:color w:val="404040" w:themeColor="text1" w:themeTint="BF"/>
      <w:sz w:val="31"/>
      <w:szCs w:val="31"/>
      <w:lang w:val="en-US"/>
    </w:rPr>
  </w:style>
  <w:style w:type="character" w:styleId="Textodelmarcadordeposicin">
    <w:name w:val="Placeholder Text"/>
    <w:basedOn w:val="Fuentedeprrafopredeter"/>
    <w:uiPriority w:val="99"/>
    <w:semiHidden/>
    <w:rsid w:val="006A5DB0"/>
    <w:rPr>
      <w:color w:val="808080"/>
    </w:rPr>
  </w:style>
  <w:style w:type="character" w:customStyle="1" w:styleId="Estilo3">
    <w:name w:val="Estilo3"/>
    <w:basedOn w:val="Fuentedeprrafopredeter"/>
    <w:uiPriority w:val="1"/>
    <w:rsid w:val="006A5DB0"/>
    <w:rPr>
      <w:rFonts w:ascii="Arial" w:hAnsi="Arial"/>
      <w:sz w:val="32"/>
    </w:rPr>
  </w:style>
  <w:style w:type="paragraph" w:styleId="Ttulo">
    <w:name w:val="Title"/>
    <w:basedOn w:val="Normal"/>
    <w:next w:val="Normal"/>
    <w:link w:val="TtuloCar"/>
    <w:uiPriority w:val="10"/>
    <w:qFormat/>
    <w:rsid w:val="006A5DB0"/>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5DB0"/>
    <w:rPr>
      <w:rFonts w:asciiTheme="majorHAnsi" w:eastAsiaTheme="majorEastAsia" w:hAnsiTheme="majorHAnsi" w:cstheme="majorBidi"/>
      <w:spacing w:val="-10"/>
      <w:kern w:val="28"/>
      <w:sz w:val="56"/>
      <w:szCs w:val="56"/>
      <w:lang w:val="es-PE"/>
    </w:rPr>
  </w:style>
  <w:style w:type="character" w:customStyle="1" w:styleId="Ttulo1Car">
    <w:name w:val="Título 1 Car"/>
    <w:basedOn w:val="Fuentedeprrafopredeter"/>
    <w:link w:val="Ttulo1"/>
    <w:uiPriority w:val="1"/>
    <w:rsid w:val="00A24DFF"/>
    <w:rPr>
      <w:rFonts w:ascii="Times New Roman" w:eastAsia="Times New Roman" w:hAnsi="Times New Roman" w:cs="Times New Roman"/>
      <w:b/>
      <w:bCs/>
      <w:sz w:val="28"/>
      <w:szCs w:val="24"/>
      <w:lang w:val="es-ES"/>
    </w:rPr>
  </w:style>
  <w:style w:type="paragraph" w:styleId="TDC1">
    <w:name w:val="toc 1"/>
    <w:uiPriority w:val="39"/>
    <w:qFormat/>
    <w:rsid w:val="00D03E8A"/>
    <w:pPr>
      <w:spacing w:before="120" w:after="120"/>
    </w:pPr>
    <w:rPr>
      <w:rFonts w:ascii="Times New Roman" w:hAnsi="Times New Roman" w:cstheme="minorHAnsi"/>
      <w:bCs/>
      <w:caps/>
      <w:sz w:val="24"/>
      <w:szCs w:val="20"/>
      <w:lang w:val="es-PE"/>
    </w:rPr>
  </w:style>
  <w:style w:type="paragraph" w:styleId="TDC2">
    <w:name w:val="toc 2"/>
    <w:basedOn w:val="Normal"/>
    <w:uiPriority w:val="1"/>
    <w:qFormat/>
    <w:rsid w:val="00D03E8A"/>
    <w:pPr>
      <w:spacing w:after="0"/>
      <w:ind w:left="200"/>
      <w:jc w:val="left"/>
    </w:pPr>
    <w:rPr>
      <w:rFonts w:ascii="Times New Roman" w:hAnsi="Times New Roman" w:cstheme="minorHAnsi"/>
      <w:smallCaps/>
      <w:sz w:val="24"/>
      <w:szCs w:val="20"/>
    </w:rPr>
  </w:style>
  <w:style w:type="paragraph" w:styleId="Textoindependiente">
    <w:name w:val="Body Text"/>
    <w:basedOn w:val="Normal"/>
    <w:link w:val="TextoindependienteCar"/>
    <w:uiPriority w:val="1"/>
    <w:qFormat/>
    <w:rsid w:val="00E74F5B"/>
    <w:pPr>
      <w:widowControl w:val="0"/>
      <w:autoSpaceDE w:val="0"/>
      <w:autoSpaceDN w:val="0"/>
      <w:spacing w:before="240" w:after="240" w:line="480" w:lineRule="auto"/>
      <w:ind w:firstLine="720"/>
      <w:jc w:val="left"/>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E74F5B"/>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D73BF2"/>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73BF2"/>
    <w:pPr>
      <w:widowControl w:val="0"/>
      <w:autoSpaceDE w:val="0"/>
      <w:autoSpaceDN w:val="0"/>
      <w:spacing w:after="0"/>
      <w:ind w:left="112"/>
      <w:jc w:val="left"/>
    </w:pPr>
    <w:rPr>
      <w:rFonts w:ascii="Carlito" w:eastAsia="Carlito" w:hAnsi="Carlito" w:cs="Carlito"/>
      <w:sz w:val="22"/>
      <w:lang w:val="es-ES"/>
    </w:rPr>
  </w:style>
  <w:style w:type="paragraph" w:styleId="Encabezado">
    <w:name w:val="header"/>
    <w:basedOn w:val="Normal"/>
    <w:link w:val="EncabezadoCar"/>
    <w:uiPriority w:val="99"/>
    <w:unhideWhenUsed/>
    <w:rsid w:val="00D73BF2"/>
    <w:pPr>
      <w:tabs>
        <w:tab w:val="center" w:pos="4419"/>
        <w:tab w:val="right" w:pos="8838"/>
      </w:tabs>
      <w:spacing w:after="0"/>
    </w:pPr>
  </w:style>
  <w:style w:type="character" w:customStyle="1" w:styleId="EncabezadoCar">
    <w:name w:val="Encabezado Car"/>
    <w:basedOn w:val="Fuentedeprrafopredeter"/>
    <w:link w:val="Encabezado"/>
    <w:uiPriority w:val="99"/>
    <w:rsid w:val="00D73BF2"/>
    <w:rPr>
      <w:rFonts w:ascii="Arial" w:hAnsi="Arial"/>
      <w:sz w:val="20"/>
      <w:lang w:val="es-PE"/>
    </w:rPr>
  </w:style>
  <w:style w:type="paragraph" w:styleId="Piedepgina">
    <w:name w:val="footer"/>
    <w:basedOn w:val="Normal"/>
    <w:link w:val="PiedepginaCar"/>
    <w:uiPriority w:val="99"/>
    <w:unhideWhenUsed/>
    <w:rsid w:val="00D73BF2"/>
    <w:pPr>
      <w:tabs>
        <w:tab w:val="center" w:pos="4419"/>
        <w:tab w:val="right" w:pos="8838"/>
      </w:tabs>
      <w:spacing w:after="0"/>
    </w:pPr>
  </w:style>
  <w:style w:type="character" w:customStyle="1" w:styleId="PiedepginaCar">
    <w:name w:val="Pie de página Car"/>
    <w:basedOn w:val="Fuentedeprrafopredeter"/>
    <w:link w:val="Piedepgina"/>
    <w:uiPriority w:val="99"/>
    <w:rsid w:val="00D73BF2"/>
    <w:rPr>
      <w:rFonts w:ascii="Arial" w:hAnsi="Arial"/>
      <w:sz w:val="20"/>
      <w:lang w:val="es-PE"/>
    </w:rPr>
  </w:style>
  <w:style w:type="character" w:styleId="Hipervnculo">
    <w:name w:val="Hyperlink"/>
    <w:basedOn w:val="Fuentedeprrafopredeter"/>
    <w:uiPriority w:val="99"/>
    <w:unhideWhenUsed/>
    <w:rsid w:val="006D0499"/>
    <w:rPr>
      <w:color w:val="0563C1" w:themeColor="hyperlink"/>
      <w:u w:val="single"/>
    </w:rPr>
  </w:style>
  <w:style w:type="character" w:styleId="Hipervnculovisitado">
    <w:name w:val="FollowedHyperlink"/>
    <w:basedOn w:val="Fuentedeprrafopredeter"/>
    <w:uiPriority w:val="99"/>
    <w:semiHidden/>
    <w:unhideWhenUsed/>
    <w:rsid w:val="006D0499"/>
    <w:rPr>
      <w:color w:val="954F72" w:themeColor="followedHyperlink"/>
      <w:u w:val="single"/>
    </w:rPr>
  </w:style>
  <w:style w:type="table" w:styleId="Tablaconcuadrcula">
    <w:name w:val="Table Grid"/>
    <w:basedOn w:val="Tablanormal"/>
    <w:uiPriority w:val="39"/>
    <w:rsid w:val="00C2586F"/>
    <w:pPr>
      <w:spacing w:after="0" w:line="240" w:lineRule="auto"/>
    </w:pPr>
    <w:rPr>
      <w:rFonts w:ascii="Times New Roman" w:hAnsi="Times New Roman" w:cs="Times New Roman"/>
      <w:sz w:val="24"/>
      <w:szCs w:val="24"/>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A0CFC"/>
    <w:pPr>
      <w:keepNext/>
      <w:keepLines/>
      <w:widowControl/>
      <w:autoSpaceDE/>
      <w:autoSpaceDN/>
      <w:spacing w:line="259" w:lineRule="auto"/>
      <w:jc w:val="left"/>
      <w:outlineLvl w:val="9"/>
    </w:pPr>
    <w:rPr>
      <w:rFonts w:asciiTheme="majorHAnsi" w:eastAsiaTheme="majorEastAsia" w:hAnsiTheme="majorHAnsi" w:cstheme="majorBidi"/>
      <w:b w:val="0"/>
      <w:bCs w:val="0"/>
      <w:color w:val="2E74B5" w:themeColor="accent1" w:themeShade="BF"/>
      <w:sz w:val="32"/>
      <w:szCs w:val="32"/>
      <w:lang w:eastAsia="es-ES"/>
    </w:rPr>
  </w:style>
  <w:style w:type="paragraph" w:styleId="TDC4">
    <w:name w:val="toc 4"/>
    <w:basedOn w:val="Normal"/>
    <w:next w:val="Normal"/>
    <w:autoRedefine/>
    <w:uiPriority w:val="39"/>
    <w:unhideWhenUsed/>
    <w:rsid w:val="00D03E8A"/>
    <w:pPr>
      <w:spacing w:after="0"/>
      <w:ind w:left="600"/>
      <w:jc w:val="left"/>
    </w:pPr>
    <w:rPr>
      <w:rFonts w:asciiTheme="minorHAnsi" w:hAnsiTheme="minorHAnsi" w:cstheme="minorHAnsi"/>
      <w:sz w:val="18"/>
      <w:szCs w:val="18"/>
    </w:rPr>
  </w:style>
  <w:style w:type="paragraph" w:styleId="TDC3">
    <w:name w:val="toc 3"/>
    <w:basedOn w:val="Ttulo1"/>
    <w:next w:val="Normal"/>
    <w:autoRedefine/>
    <w:uiPriority w:val="39"/>
    <w:unhideWhenUsed/>
    <w:rsid w:val="00C873A9"/>
    <w:pPr>
      <w:jc w:val="left"/>
    </w:pPr>
    <w:rPr>
      <w:rFonts w:cstheme="minorHAnsi"/>
      <w:b w:val="0"/>
      <w:iCs/>
      <w:sz w:val="24"/>
      <w:szCs w:val="20"/>
    </w:rPr>
  </w:style>
  <w:style w:type="paragraph" w:styleId="TDC5">
    <w:name w:val="toc 5"/>
    <w:basedOn w:val="Normal"/>
    <w:next w:val="Normal"/>
    <w:autoRedefine/>
    <w:uiPriority w:val="39"/>
    <w:unhideWhenUsed/>
    <w:rsid w:val="00D03E8A"/>
    <w:pPr>
      <w:spacing w:after="0"/>
      <w:ind w:left="80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D03E8A"/>
    <w:pPr>
      <w:spacing w:after="0"/>
      <w:ind w:left="10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D03E8A"/>
    <w:pPr>
      <w:spacing w:after="0"/>
      <w:ind w:left="120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D03E8A"/>
    <w:pPr>
      <w:spacing w:after="0"/>
      <w:ind w:left="140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D03E8A"/>
    <w:pPr>
      <w:spacing w:after="0"/>
      <w:ind w:left="1600"/>
      <w:jc w:val="left"/>
    </w:pPr>
    <w:rPr>
      <w:rFonts w:asciiTheme="minorHAnsi" w:hAnsiTheme="minorHAnsi" w:cstheme="minorHAnsi"/>
      <w:sz w:val="18"/>
      <w:szCs w:val="18"/>
    </w:rPr>
  </w:style>
  <w:style w:type="paragraph" w:customStyle="1" w:styleId="Apa">
    <w:name w:val="Apa"/>
    <w:basedOn w:val="Textoindependiente"/>
    <w:qFormat/>
    <w:rsid w:val="005354B3"/>
    <w:pPr>
      <w:spacing w:before="0" w:after="0"/>
      <w:jc w:val="both"/>
    </w:pPr>
    <w:rPr>
      <w:bCs/>
      <w:color w:val="000000" w:themeColor="text1"/>
      <w:lang w:val="es-PE"/>
    </w:rPr>
  </w:style>
  <w:style w:type="character" w:styleId="Mencinsinresolver">
    <w:name w:val="Unresolved Mention"/>
    <w:basedOn w:val="Fuentedeprrafopredeter"/>
    <w:uiPriority w:val="99"/>
    <w:semiHidden/>
    <w:unhideWhenUsed/>
    <w:rsid w:val="003A67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5261">
      <w:bodyDiv w:val="1"/>
      <w:marLeft w:val="0"/>
      <w:marRight w:val="0"/>
      <w:marTop w:val="0"/>
      <w:marBottom w:val="0"/>
      <w:divBdr>
        <w:top w:val="none" w:sz="0" w:space="0" w:color="auto"/>
        <w:left w:val="none" w:sz="0" w:space="0" w:color="auto"/>
        <w:bottom w:val="none" w:sz="0" w:space="0" w:color="auto"/>
        <w:right w:val="none" w:sz="0" w:space="0" w:color="auto"/>
      </w:divBdr>
    </w:div>
    <w:div w:id="13921125">
      <w:bodyDiv w:val="1"/>
      <w:marLeft w:val="0"/>
      <w:marRight w:val="0"/>
      <w:marTop w:val="0"/>
      <w:marBottom w:val="0"/>
      <w:divBdr>
        <w:top w:val="none" w:sz="0" w:space="0" w:color="auto"/>
        <w:left w:val="none" w:sz="0" w:space="0" w:color="auto"/>
        <w:bottom w:val="none" w:sz="0" w:space="0" w:color="auto"/>
        <w:right w:val="none" w:sz="0" w:space="0" w:color="auto"/>
      </w:divBdr>
    </w:div>
    <w:div w:id="17900876">
      <w:bodyDiv w:val="1"/>
      <w:marLeft w:val="0"/>
      <w:marRight w:val="0"/>
      <w:marTop w:val="0"/>
      <w:marBottom w:val="0"/>
      <w:divBdr>
        <w:top w:val="none" w:sz="0" w:space="0" w:color="auto"/>
        <w:left w:val="none" w:sz="0" w:space="0" w:color="auto"/>
        <w:bottom w:val="none" w:sz="0" w:space="0" w:color="auto"/>
        <w:right w:val="none" w:sz="0" w:space="0" w:color="auto"/>
      </w:divBdr>
    </w:div>
    <w:div w:id="112284148">
      <w:bodyDiv w:val="1"/>
      <w:marLeft w:val="0"/>
      <w:marRight w:val="0"/>
      <w:marTop w:val="0"/>
      <w:marBottom w:val="0"/>
      <w:divBdr>
        <w:top w:val="none" w:sz="0" w:space="0" w:color="auto"/>
        <w:left w:val="none" w:sz="0" w:space="0" w:color="auto"/>
        <w:bottom w:val="none" w:sz="0" w:space="0" w:color="auto"/>
        <w:right w:val="none" w:sz="0" w:space="0" w:color="auto"/>
      </w:divBdr>
    </w:div>
    <w:div w:id="445782931">
      <w:bodyDiv w:val="1"/>
      <w:marLeft w:val="0"/>
      <w:marRight w:val="0"/>
      <w:marTop w:val="0"/>
      <w:marBottom w:val="0"/>
      <w:divBdr>
        <w:top w:val="none" w:sz="0" w:space="0" w:color="auto"/>
        <w:left w:val="none" w:sz="0" w:space="0" w:color="auto"/>
        <w:bottom w:val="none" w:sz="0" w:space="0" w:color="auto"/>
        <w:right w:val="none" w:sz="0" w:space="0" w:color="auto"/>
      </w:divBdr>
      <w:divsChild>
        <w:div w:id="415982580">
          <w:marLeft w:val="0"/>
          <w:marRight w:val="0"/>
          <w:marTop w:val="0"/>
          <w:marBottom w:val="0"/>
          <w:divBdr>
            <w:top w:val="none" w:sz="0" w:space="0" w:color="auto"/>
            <w:left w:val="none" w:sz="0" w:space="0" w:color="auto"/>
            <w:bottom w:val="none" w:sz="0" w:space="0" w:color="auto"/>
            <w:right w:val="none" w:sz="0" w:space="0" w:color="auto"/>
          </w:divBdr>
          <w:divsChild>
            <w:div w:id="1784491746">
              <w:marLeft w:val="0"/>
              <w:marRight w:val="0"/>
              <w:marTop w:val="0"/>
              <w:marBottom w:val="0"/>
              <w:divBdr>
                <w:top w:val="none" w:sz="0" w:space="0" w:color="auto"/>
                <w:left w:val="none" w:sz="0" w:space="0" w:color="auto"/>
                <w:bottom w:val="none" w:sz="0" w:space="0" w:color="auto"/>
                <w:right w:val="none" w:sz="0" w:space="0" w:color="auto"/>
              </w:divBdr>
              <w:divsChild>
                <w:div w:id="1893034604">
                  <w:marLeft w:val="0"/>
                  <w:marRight w:val="0"/>
                  <w:marTop w:val="0"/>
                  <w:marBottom w:val="0"/>
                  <w:divBdr>
                    <w:top w:val="none" w:sz="0" w:space="0" w:color="auto"/>
                    <w:left w:val="none" w:sz="0" w:space="0" w:color="auto"/>
                    <w:bottom w:val="none" w:sz="0" w:space="0" w:color="auto"/>
                    <w:right w:val="none" w:sz="0" w:space="0" w:color="auto"/>
                  </w:divBdr>
                  <w:divsChild>
                    <w:div w:id="1809199694">
                      <w:marLeft w:val="0"/>
                      <w:marRight w:val="0"/>
                      <w:marTop w:val="0"/>
                      <w:marBottom w:val="0"/>
                      <w:divBdr>
                        <w:top w:val="none" w:sz="0" w:space="0" w:color="auto"/>
                        <w:left w:val="none" w:sz="0" w:space="0" w:color="auto"/>
                        <w:bottom w:val="none" w:sz="0" w:space="0" w:color="auto"/>
                        <w:right w:val="none" w:sz="0" w:space="0" w:color="auto"/>
                      </w:divBdr>
                      <w:divsChild>
                        <w:div w:id="1200969443">
                          <w:marLeft w:val="0"/>
                          <w:marRight w:val="0"/>
                          <w:marTop w:val="0"/>
                          <w:marBottom w:val="0"/>
                          <w:divBdr>
                            <w:top w:val="none" w:sz="0" w:space="0" w:color="auto"/>
                            <w:left w:val="none" w:sz="0" w:space="0" w:color="auto"/>
                            <w:bottom w:val="none" w:sz="0" w:space="0" w:color="auto"/>
                            <w:right w:val="none" w:sz="0" w:space="0" w:color="auto"/>
                          </w:divBdr>
                          <w:divsChild>
                            <w:div w:id="879904571">
                              <w:marLeft w:val="0"/>
                              <w:marRight w:val="0"/>
                              <w:marTop w:val="0"/>
                              <w:marBottom w:val="0"/>
                              <w:divBdr>
                                <w:top w:val="none" w:sz="0" w:space="0" w:color="auto"/>
                                <w:left w:val="none" w:sz="0" w:space="0" w:color="auto"/>
                                <w:bottom w:val="none" w:sz="0" w:space="0" w:color="auto"/>
                                <w:right w:val="none" w:sz="0" w:space="0" w:color="auto"/>
                              </w:divBdr>
                              <w:divsChild>
                                <w:div w:id="11661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030269">
      <w:bodyDiv w:val="1"/>
      <w:marLeft w:val="0"/>
      <w:marRight w:val="0"/>
      <w:marTop w:val="0"/>
      <w:marBottom w:val="0"/>
      <w:divBdr>
        <w:top w:val="none" w:sz="0" w:space="0" w:color="auto"/>
        <w:left w:val="none" w:sz="0" w:space="0" w:color="auto"/>
        <w:bottom w:val="none" w:sz="0" w:space="0" w:color="auto"/>
        <w:right w:val="none" w:sz="0" w:space="0" w:color="auto"/>
      </w:divBdr>
      <w:divsChild>
        <w:div w:id="1113523952">
          <w:marLeft w:val="0"/>
          <w:marRight w:val="0"/>
          <w:marTop w:val="0"/>
          <w:marBottom w:val="0"/>
          <w:divBdr>
            <w:top w:val="none" w:sz="0" w:space="0" w:color="auto"/>
            <w:left w:val="none" w:sz="0" w:space="0" w:color="auto"/>
            <w:bottom w:val="none" w:sz="0" w:space="0" w:color="auto"/>
            <w:right w:val="none" w:sz="0" w:space="0" w:color="auto"/>
          </w:divBdr>
          <w:divsChild>
            <w:div w:id="509565990">
              <w:marLeft w:val="0"/>
              <w:marRight w:val="0"/>
              <w:marTop w:val="0"/>
              <w:marBottom w:val="0"/>
              <w:divBdr>
                <w:top w:val="none" w:sz="0" w:space="0" w:color="auto"/>
                <w:left w:val="none" w:sz="0" w:space="0" w:color="auto"/>
                <w:bottom w:val="none" w:sz="0" w:space="0" w:color="auto"/>
                <w:right w:val="none" w:sz="0" w:space="0" w:color="auto"/>
              </w:divBdr>
              <w:divsChild>
                <w:div w:id="1721053562">
                  <w:marLeft w:val="0"/>
                  <w:marRight w:val="0"/>
                  <w:marTop w:val="0"/>
                  <w:marBottom w:val="0"/>
                  <w:divBdr>
                    <w:top w:val="none" w:sz="0" w:space="0" w:color="auto"/>
                    <w:left w:val="none" w:sz="0" w:space="0" w:color="auto"/>
                    <w:bottom w:val="none" w:sz="0" w:space="0" w:color="auto"/>
                    <w:right w:val="none" w:sz="0" w:space="0" w:color="auto"/>
                  </w:divBdr>
                  <w:divsChild>
                    <w:div w:id="580411671">
                      <w:marLeft w:val="0"/>
                      <w:marRight w:val="0"/>
                      <w:marTop w:val="0"/>
                      <w:marBottom w:val="0"/>
                      <w:divBdr>
                        <w:top w:val="none" w:sz="0" w:space="0" w:color="auto"/>
                        <w:left w:val="none" w:sz="0" w:space="0" w:color="auto"/>
                        <w:bottom w:val="none" w:sz="0" w:space="0" w:color="auto"/>
                        <w:right w:val="none" w:sz="0" w:space="0" w:color="auto"/>
                      </w:divBdr>
                      <w:divsChild>
                        <w:div w:id="1383483171">
                          <w:marLeft w:val="0"/>
                          <w:marRight w:val="0"/>
                          <w:marTop w:val="0"/>
                          <w:marBottom w:val="0"/>
                          <w:divBdr>
                            <w:top w:val="none" w:sz="0" w:space="0" w:color="auto"/>
                            <w:left w:val="none" w:sz="0" w:space="0" w:color="auto"/>
                            <w:bottom w:val="none" w:sz="0" w:space="0" w:color="auto"/>
                            <w:right w:val="none" w:sz="0" w:space="0" w:color="auto"/>
                          </w:divBdr>
                          <w:divsChild>
                            <w:div w:id="1610234940">
                              <w:marLeft w:val="0"/>
                              <w:marRight w:val="0"/>
                              <w:marTop w:val="0"/>
                              <w:marBottom w:val="0"/>
                              <w:divBdr>
                                <w:top w:val="none" w:sz="0" w:space="0" w:color="auto"/>
                                <w:left w:val="none" w:sz="0" w:space="0" w:color="auto"/>
                                <w:bottom w:val="none" w:sz="0" w:space="0" w:color="auto"/>
                                <w:right w:val="none" w:sz="0" w:space="0" w:color="auto"/>
                              </w:divBdr>
                              <w:divsChild>
                                <w:div w:id="81692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2722827">
      <w:bodyDiv w:val="1"/>
      <w:marLeft w:val="0"/>
      <w:marRight w:val="0"/>
      <w:marTop w:val="0"/>
      <w:marBottom w:val="0"/>
      <w:divBdr>
        <w:top w:val="none" w:sz="0" w:space="0" w:color="auto"/>
        <w:left w:val="none" w:sz="0" w:space="0" w:color="auto"/>
        <w:bottom w:val="none" w:sz="0" w:space="0" w:color="auto"/>
        <w:right w:val="none" w:sz="0" w:space="0" w:color="auto"/>
      </w:divBdr>
    </w:div>
    <w:div w:id="738284124">
      <w:bodyDiv w:val="1"/>
      <w:marLeft w:val="0"/>
      <w:marRight w:val="0"/>
      <w:marTop w:val="0"/>
      <w:marBottom w:val="0"/>
      <w:divBdr>
        <w:top w:val="none" w:sz="0" w:space="0" w:color="auto"/>
        <w:left w:val="none" w:sz="0" w:space="0" w:color="auto"/>
        <w:bottom w:val="none" w:sz="0" w:space="0" w:color="auto"/>
        <w:right w:val="none" w:sz="0" w:space="0" w:color="auto"/>
      </w:divBdr>
    </w:div>
    <w:div w:id="756444638">
      <w:bodyDiv w:val="1"/>
      <w:marLeft w:val="0"/>
      <w:marRight w:val="0"/>
      <w:marTop w:val="0"/>
      <w:marBottom w:val="0"/>
      <w:divBdr>
        <w:top w:val="none" w:sz="0" w:space="0" w:color="auto"/>
        <w:left w:val="none" w:sz="0" w:space="0" w:color="auto"/>
        <w:bottom w:val="none" w:sz="0" w:space="0" w:color="auto"/>
        <w:right w:val="none" w:sz="0" w:space="0" w:color="auto"/>
      </w:divBdr>
    </w:div>
    <w:div w:id="845176005">
      <w:bodyDiv w:val="1"/>
      <w:marLeft w:val="0"/>
      <w:marRight w:val="0"/>
      <w:marTop w:val="0"/>
      <w:marBottom w:val="0"/>
      <w:divBdr>
        <w:top w:val="none" w:sz="0" w:space="0" w:color="auto"/>
        <w:left w:val="none" w:sz="0" w:space="0" w:color="auto"/>
        <w:bottom w:val="none" w:sz="0" w:space="0" w:color="auto"/>
        <w:right w:val="none" w:sz="0" w:space="0" w:color="auto"/>
      </w:divBdr>
    </w:div>
    <w:div w:id="990788755">
      <w:bodyDiv w:val="1"/>
      <w:marLeft w:val="0"/>
      <w:marRight w:val="0"/>
      <w:marTop w:val="0"/>
      <w:marBottom w:val="0"/>
      <w:divBdr>
        <w:top w:val="none" w:sz="0" w:space="0" w:color="auto"/>
        <w:left w:val="none" w:sz="0" w:space="0" w:color="auto"/>
        <w:bottom w:val="none" w:sz="0" w:space="0" w:color="auto"/>
        <w:right w:val="none" w:sz="0" w:space="0" w:color="auto"/>
      </w:divBdr>
    </w:div>
    <w:div w:id="1015232476">
      <w:bodyDiv w:val="1"/>
      <w:marLeft w:val="0"/>
      <w:marRight w:val="0"/>
      <w:marTop w:val="0"/>
      <w:marBottom w:val="0"/>
      <w:divBdr>
        <w:top w:val="none" w:sz="0" w:space="0" w:color="auto"/>
        <w:left w:val="none" w:sz="0" w:space="0" w:color="auto"/>
        <w:bottom w:val="none" w:sz="0" w:space="0" w:color="auto"/>
        <w:right w:val="none" w:sz="0" w:space="0" w:color="auto"/>
      </w:divBdr>
    </w:div>
    <w:div w:id="1210341039">
      <w:bodyDiv w:val="1"/>
      <w:marLeft w:val="0"/>
      <w:marRight w:val="0"/>
      <w:marTop w:val="0"/>
      <w:marBottom w:val="0"/>
      <w:divBdr>
        <w:top w:val="none" w:sz="0" w:space="0" w:color="auto"/>
        <w:left w:val="none" w:sz="0" w:space="0" w:color="auto"/>
        <w:bottom w:val="none" w:sz="0" w:space="0" w:color="auto"/>
        <w:right w:val="none" w:sz="0" w:space="0" w:color="auto"/>
      </w:divBdr>
    </w:div>
    <w:div w:id="1350982944">
      <w:bodyDiv w:val="1"/>
      <w:marLeft w:val="0"/>
      <w:marRight w:val="0"/>
      <w:marTop w:val="0"/>
      <w:marBottom w:val="0"/>
      <w:divBdr>
        <w:top w:val="none" w:sz="0" w:space="0" w:color="auto"/>
        <w:left w:val="none" w:sz="0" w:space="0" w:color="auto"/>
        <w:bottom w:val="none" w:sz="0" w:space="0" w:color="auto"/>
        <w:right w:val="none" w:sz="0" w:space="0" w:color="auto"/>
      </w:divBdr>
      <w:divsChild>
        <w:div w:id="1520922867">
          <w:marLeft w:val="0"/>
          <w:marRight w:val="0"/>
          <w:marTop w:val="0"/>
          <w:marBottom w:val="0"/>
          <w:divBdr>
            <w:top w:val="none" w:sz="0" w:space="0" w:color="auto"/>
            <w:left w:val="none" w:sz="0" w:space="0" w:color="auto"/>
            <w:bottom w:val="none" w:sz="0" w:space="0" w:color="auto"/>
            <w:right w:val="none" w:sz="0" w:space="0" w:color="auto"/>
          </w:divBdr>
          <w:divsChild>
            <w:div w:id="1519613579">
              <w:marLeft w:val="0"/>
              <w:marRight w:val="0"/>
              <w:marTop w:val="0"/>
              <w:marBottom w:val="0"/>
              <w:divBdr>
                <w:top w:val="none" w:sz="0" w:space="0" w:color="auto"/>
                <w:left w:val="none" w:sz="0" w:space="0" w:color="auto"/>
                <w:bottom w:val="none" w:sz="0" w:space="0" w:color="auto"/>
                <w:right w:val="none" w:sz="0" w:space="0" w:color="auto"/>
              </w:divBdr>
              <w:divsChild>
                <w:div w:id="1676611023">
                  <w:marLeft w:val="0"/>
                  <w:marRight w:val="0"/>
                  <w:marTop w:val="0"/>
                  <w:marBottom w:val="0"/>
                  <w:divBdr>
                    <w:top w:val="none" w:sz="0" w:space="0" w:color="auto"/>
                    <w:left w:val="none" w:sz="0" w:space="0" w:color="auto"/>
                    <w:bottom w:val="none" w:sz="0" w:space="0" w:color="auto"/>
                    <w:right w:val="none" w:sz="0" w:space="0" w:color="auto"/>
                  </w:divBdr>
                  <w:divsChild>
                    <w:div w:id="1031221290">
                      <w:marLeft w:val="0"/>
                      <w:marRight w:val="0"/>
                      <w:marTop w:val="0"/>
                      <w:marBottom w:val="0"/>
                      <w:divBdr>
                        <w:top w:val="none" w:sz="0" w:space="0" w:color="auto"/>
                        <w:left w:val="none" w:sz="0" w:space="0" w:color="auto"/>
                        <w:bottom w:val="none" w:sz="0" w:space="0" w:color="auto"/>
                        <w:right w:val="none" w:sz="0" w:space="0" w:color="auto"/>
                      </w:divBdr>
                      <w:divsChild>
                        <w:div w:id="1411807789">
                          <w:marLeft w:val="0"/>
                          <w:marRight w:val="0"/>
                          <w:marTop w:val="0"/>
                          <w:marBottom w:val="0"/>
                          <w:divBdr>
                            <w:top w:val="none" w:sz="0" w:space="0" w:color="auto"/>
                            <w:left w:val="none" w:sz="0" w:space="0" w:color="auto"/>
                            <w:bottom w:val="none" w:sz="0" w:space="0" w:color="auto"/>
                            <w:right w:val="none" w:sz="0" w:space="0" w:color="auto"/>
                          </w:divBdr>
                          <w:divsChild>
                            <w:div w:id="262538266">
                              <w:marLeft w:val="0"/>
                              <w:marRight w:val="0"/>
                              <w:marTop w:val="0"/>
                              <w:marBottom w:val="0"/>
                              <w:divBdr>
                                <w:top w:val="none" w:sz="0" w:space="0" w:color="auto"/>
                                <w:left w:val="none" w:sz="0" w:space="0" w:color="auto"/>
                                <w:bottom w:val="none" w:sz="0" w:space="0" w:color="auto"/>
                                <w:right w:val="none" w:sz="0" w:space="0" w:color="auto"/>
                              </w:divBdr>
                              <w:divsChild>
                                <w:div w:id="207481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4534614">
      <w:bodyDiv w:val="1"/>
      <w:marLeft w:val="0"/>
      <w:marRight w:val="0"/>
      <w:marTop w:val="0"/>
      <w:marBottom w:val="0"/>
      <w:divBdr>
        <w:top w:val="none" w:sz="0" w:space="0" w:color="auto"/>
        <w:left w:val="none" w:sz="0" w:space="0" w:color="auto"/>
        <w:bottom w:val="none" w:sz="0" w:space="0" w:color="auto"/>
        <w:right w:val="none" w:sz="0" w:space="0" w:color="auto"/>
      </w:divBdr>
    </w:div>
    <w:div w:id="1545022955">
      <w:bodyDiv w:val="1"/>
      <w:marLeft w:val="0"/>
      <w:marRight w:val="0"/>
      <w:marTop w:val="0"/>
      <w:marBottom w:val="0"/>
      <w:divBdr>
        <w:top w:val="none" w:sz="0" w:space="0" w:color="auto"/>
        <w:left w:val="none" w:sz="0" w:space="0" w:color="auto"/>
        <w:bottom w:val="none" w:sz="0" w:space="0" w:color="auto"/>
        <w:right w:val="none" w:sz="0" w:space="0" w:color="auto"/>
      </w:divBdr>
    </w:div>
    <w:div w:id="1803958111">
      <w:bodyDiv w:val="1"/>
      <w:marLeft w:val="0"/>
      <w:marRight w:val="0"/>
      <w:marTop w:val="0"/>
      <w:marBottom w:val="0"/>
      <w:divBdr>
        <w:top w:val="none" w:sz="0" w:space="0" w:color="auto"/>
        <w:left w:val="none" w:sz="0" w:space="0" w:color="auto"/>
        <w:bottom w:val="none" w:sz="0" w:space="0" w:color="auto"/>
        <w:right w:val="none" w:sz="0" w:space="0" w:color="auto"/>
      </w:divBdr>
    </w:div>
    <w:div w:id="1909880043">
      <w:bodyDiv w:val="1"/>
      <w:marLeft w:val="0"/>
      <w:marRight w:val="0"/>
      <w:marTop w:val="0"/>
      <w:marBottom w:val="0"/>
      <w:divBdr>
        <w:top w:val="none" w:sz="0" w:space="0" w:color="auto"/>
        <w:left w:val="none" w:sz="0" w:space="0" w:color="auto"/>
        <w:bottom w:val="none" w:sz="0" w:space="0" w:color="auto"/>
        <w:right w:val="none" w:sz="0" w:space="0" w:color="auto"/>
      </w:divBdr>
    </w:div>
    <w:div w:id="2097020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4/smc.v14i1.6023" TargetMode="External"/><Relationship Id="rId18" Type="http://schemas.openxmlformats.org/officeDocument/2006/relationships/hyperlink" Target="https://doi.org/10.1038/s41598-024-00123-4" TargetMode="External"/><Relationship Id="rId26" Type="http://schemas.openxmlformats.org/officeDocument/2006/relationships/hyperlink" Target="https://doi.org/10.1177/1461444826112345" TargetMode="External"/><Relationship Id="rId39" Type="http://schemas.openxmlformats.org/officeDocument/2006/relationships/footer" Target="footer1.xml"/><Relationship Id="rId21" Type="http://schemas.openxmlformats.org/officeDocument/2006/relationships/hyperlink" Target="https://doi.org/10.2139/asmsj.2025.18405" TargetMode="External"/><Relationship Id="rId34" Type="http://schemas.openxmlformats.org/officeDocument/2006/relationships/hyperlink" Target="https://doi.org/10.1111/dar.1345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telpol.2026.02.004" TargetMode="External"/><Relationship Id="rId20" Type="http://schemas.openxmlformats.org/officeDocument/2006/relationships/hyperlink" Target="https://doi.org/10.5209/esmp.2024.30.2.875" TargetMode="External"/><Relationship Id="rId29" Type="http://schemas.openxmlformats.org/officeDocument/2006/relationships/hyperlink" Target="https://doi.org/10.3145/pi.2023.sep.04"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234/sct.2025.002" TargetMode="External"/><Relationship Id="rId24" Type="http://schemas.openxmlformats.org/officeDocument/2006/relationships/hyperlink" Target="https://doi.org/10.24191/ac.v18i2.785" TargetMode="External"/><Relationship Id="rId32" Type="http://schemas.openxmlformats.org/officeDocument/2006/relationships/hyperlink" Target="https://doi.org/10.1016/j.compcom.2026.101123" TargetMode="External"/><Relationship Id="rId37" Type="http://schemas.openxmlformats.org/officeDocument/2006/relationships/hyperlink" Target="https://doi.org/10.1016/epsir.2025.09.002"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344/bid2024.001" TargetMode="External"/><Relationship Id="rId23" Type="http://schemas.openxmlformats.org/officeDocument/2006/relationships/hyperlink" Target="https://doi.org/10.1016/j.ijresmar.2025.100123" TargetMode="External"/><Relationship Id="rId28" Type="http://schemas.openxmlformats.org/officeDocument/2006/relationships/hyperlink" Target="https://doi.org/10.1007/s00521-020-05120-4" TargetMode="External"/><Relationship Id="rId36" Type="http://schemas.openxmlformats.org/officeDocument/2006/relationships/hyperlink" Target="https://doi.org/10.1007/s40319-023-01245-6" TargetMode="External"/><Relationship Id="rId10" Type="http://schemas.openxmlformats.org/officeDocument/2006/relationships/hyperlink" Target="https://doi.org/10.5267/j.ijdns.2024.1.006" TargetMode="External"/><Relationship Id="rId19" Type="http://schemas.openxmlformats.org/officeDocument/2006/relationships/hyperlink" Target="https://doi.org/10.14198/icono14.2025.23.1.05" TargetMode="External"/><Relationship Id="rId31" Type="http://schemas.openxmlformats.org/officeDocument/2006/relationships/hyperlink" Target="https://doi.org/10.1002/mar.21845" TargetMode="External"/><Relationship Id="rId4" Type="http://schemas.openxmlformats.org/officeDocument/2006/relationships/settings" Target="settings.xml"/><Relationship Id="rId9" Type="http://schemas.openxmlformats.org/officeDocument/2006/relationships/hyperlink" Target="https://doi.org/10.1093/asj/sjaa123" TargetMode="External"/><Relationship Id="rId14" Type="http://schemas.openxmlformats.org/officeDocument/2006/relationships/hyperlink" Target="https://doi.org/10.11114/smc.v10i2.5651" TargetMode="External"/><Relationship Id="rId22" Type="http://schemas.openxmlformats.org/officeDocument/2006/relationships/hyperlink" Target="https://doi.org/10.1515/pdtc-2025-0042" TargetMode="External"/><Relationship Id="rId27" Type="http://schemas.openxmlformats.org/officeDocument/2006/relationships/hyperlink" Target="https://doi.org/10.1109/MNET.2024.003456" TargetMode="External"/><Relationship Id="rId30" Type="http://schemas.openxmlformats.org/officeDocument/2006/relationships/hyperlink" Target="https://doi.org/10.1080/1461670X.2025.1178923" TargetMode="External"/><Relationship Id="rId35" Type="http://schemas.openxmlformats.org/officeDocument/2006/relationships/hyperlink" Target="https://doi.org/10.1080/1051144X.2025.1109873"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oi.org/10.3991/ijim.v18i07.52345" TargetMode="External"/><Relationship Id="rId17" Type="http://schemas.openxmlformats.org/officeDocument/2006/relationships/hyperlink" Target="https://doi.org/10.1016/j.jretconser.2024.103218" TargetMode="External"/><Relationship Id="rId25" Type="http://schemas.openxmlformats.org/officeDocument/2006/relationships/hyperlink" Target="https://doi.org/10.1007/s10842-024-00391-5" TargetMode="External"/><Relationship Id="rId33" Type="http://schemas.openxmlformats.org/officeDocument/2006/relationships/hyperlink" Target="https://doi.org/10.5209/esmp.2025.31.1.879"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F35C9-949C-438C-B19F-B45F53B4D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21</Pages>
  <Words>4222</Words>
  <Characters>23225</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Melissa Farceque Flores</cp:lastModifiedBy>
  <cp:revision>7</cp:revision>
  <dcterms:created xsi:type="dcterms:W3CDTF">2026-04-06T22:22:00Z</dcterms:created>
  <dcterms:modified xsi:type="dcterms:W3CDTF">2026-04-06T22:35:00Z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http://www.zotero.org/styles/administrative-sciences</vt:lpwstr>
  </property>
  <property fmtid="{D5CDD505-2E9C-101B-9397-08002B2CF9AE}" pid="3" name="Mendeley Recent Style Name 0_1">
    <vt:lpwstr>Administrative Sciences</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http://www.zotero.org/styles/jama</vt:lpwstr>
  </property>
  <property fmtid="{D5CDD505-2E9C-101B-9397-08002B2CF9AE}" pid="13" name="Mendeley Recent Style Name 5_1">
    <vt:lpwstr>JAMA (The Journal of the American Medical Association)</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http://www.zotero.org/styles/sustainability</vt:lpwstr>
  </property>
  <property fmtid="{D5CDD505-2E9C-101B-9397-08002B2CF9AE}" pid="21" name="Mendeley Recent Style Name 9_1">
    <vt:lpwstr>Sustainability</vt:lpwstr>
  </property>
</Properties>
</file>